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C69" w:rsidRDefault="00185C69" w:rsidP="00185C69">
      <w:pPr>
        <w:jc w:val="center"/>
        <w:rPr>
          <w:color w:val="000000" w:themeColor="text1"/>
          <w:sz w:val="28"/>
          <w:szCs w:val="28"/>
          <w:lang w:val="uk-UA"/>
        </w:rPr>
      </w:pPr>
    </w:p>
    <w:p w:rsidR="00185C69" w:rsidRPr="00CC21F1" w:rsidRDefault="00185C69" w:rsidP="00185C69">
      <w:pPr>
        <w:jc w:val="center"/>
        <w:rPr>
          <w:color w:val="000000" w:themeColor="text1"/>
          <w:sz w:val="28"/>
          <w:szCs w:val="28"/>
          <w:lang w:val="en-US"/>
        </w:rPr>
      </w:pPr>
      <w:r w:rsidRPr="00CC21F1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75pt" o:ole="" fillcolor="yellow">
            <v:imagedata r:id="rId5" o:title=""/>
          </v:shape>
          <o:OLEObject Type="Embed" ProgID="Word.Picture.8" ShapeID="_x0000_i1025" DrawAspect="Content" ObjectID="_1692511595" r:id="rId6"/>
        </w:object>
      </w:r>
    </w:p>
    <w:p w:rsidR="00185C69" w:rsidRPr="00CC21F1" w:rsidRDefault="00185C69" w:rsidP="00185C69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 w:rsidRPr="00CC21F1">
        <w:rPr>
          <w:color w:val="000000" w:themeColor="text1"/>
          <w:sz w:val="28"/>
          <w:szCs w:val="28"/>
        </w:rPr>
        <w:t>МАШІВСЬКА СЕЛИЩНА РАДА</w:t>
      </w:r>
    </w:p>
    <w:p w:rsidR="00185C69" w:rsidRPr="00CC21F1" w:rsidRDefault="00185C69" w:rsidP="00185C69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 w:rsidRPr="00CC21F1">
        <w:rPr>
          <w:color w:val="000000" w:themeColor="text1"/>
          <w:sz w:val="28"/>
          <w:szCs w:val="28"/>
        </w:rPr>
        <w:t>ПОЛТАВСЬКОЇ ОБЛАСТІ</w:t>
      </w:r>
    </w:p>
    <w:p w:rsidR="00185C69" w:rsidRPr="00CC21F1" w:rsidRDefault="00185C69" w:rsidP="00185C69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 w:rsidRPr="00CC21F1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185C69" w:rsidRPr="00CC21F1" w:rsidRDefault="00185C69" w:rsidP="00185C69">
      <w:pPr>
        <w:jc w:val="center"/>
        <w:rPr>
          <w:color w:val="000000" w:themeColor="text1"/>
          <w:sz w:val="28"/>
          <w:szCs w:val="28"/>
        </w:rPr>
      </w:pPr>
    </w:p>
    <w:p w:rsidR="00185C69" w:rsidRPr="00CC21F1" w:rsidRDefault="00185C69" w:rsidP="00185C69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CC21F1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C21F1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C21F1">
        <w:rPr>
          <w:b/>
          <w:bCs/>
          <w:color w:val="000000" w:themeColor="text1"/>
          <w:sz w:val="28"/>
          <w:szCs w:val="28"/>
        </w:rPr>
        <w:t xml:space="preserve"> Я</w:t>
      </w:r>
    </w:p>
    <w:p w:rsidR="00185C69" w:rsidRPr="00CC21F1" w:rsidRDefault="00185C69" w:rsidP="00185C69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C21F1">
        <w:rPr>
          <w:color w:val="000000" w:themeColor="text1"/>
          <w:sz w:val="28"/>
          <w:szCs w:val="28"/>
        </w:rPr>
        <w:t>від</w:t>
      </w:r>
      <w:proofErr w:type="spellEnd"/>
      <w:r w:rsidRPr="00CC21F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26 сер</w:t>
      </w:r>
      <w:r w:rsidRPr="00CC21F1">
        <w:rPr>
          <w:color w:val="000000" w:themeColor="text1"/>
          <w:sz w:val="28"/>
          <w:szCs w:val="28"/>
          <w:lang w:val="uk-UA"/>
        </w:rPr>
        <w:t>п</w:t>
      </w:r>
      <w:proofErr w:type="spellStart"/>
      <w:r w:rsidRPr="00CC21F1">
        <w:rPr>
          <w:color w:val="000000" w:themeColor="text1"/>
          <w:sz w:val="28"/>
          <w:szCs w:val="28"/>
        </w:rPr>
        <w:t>ня</w:t>
      </w:r>
      <w:proofErr w:type="spellEnd"/>
      <w:r w:rsidRPr="00CC21F1">
        <w:rPr>
          <w:color w:val="000000" w:themeColor="text1"/>
          <w:sz w:val="28"/>
          <w:szCs w:val="28"/>
        </w:rPr>
        <w:t xml:space="preserve"> 202</w:t>
      </w:r>
      <w:r w:rsidRPr="00CC21F1">
        <w:rPr>
          <w:color w:val="000000" w:themeColor="text1"/>
          <w:sz w:val="28"/>
          <w:szCs w:val="28"/>
          <w:lang w:val="uk-UA"/>
        </w:rPr>
        <w:t>1</w:t>
      </w:r>
      <w:r w:rsidRPr="00CC21F1"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  <w:lang w:val="uk-UA"/>
        </w:rPr>
        <w:t>95</w:t>
      </w:r>
    </w:p>
    <w:p w:rsidR="00185C69" w:rsidRPr="00CC21F1" w:rsidRDefault="00185C69" w:rsidP="00185C69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C21F1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CC21F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C21F1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185C69" w:rsidRPr="00EF2739" w:rsidRDefault="00185C69" w:rsidP="00185C69">
      <w:pPr>
        <w:jc w:val="both"/>
        <w:rPr>
          <w:b/>
          <w:color w:val="000000" w:themeColor="text1"/>
          <w:sz w:val="28"/>
        </w:rPr>
      </w:pPr>
    </w:p>
    <w:p w:rsidR="00185C69" w:rsidRDefault="00185C69" w:rsidP="00185C69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 xml:space="preserve">Про внесення змін до рішення виконавчого комітету </w:t>
      </w:r>
    </w:p>
    <w:p w:rsidR="00185C69" w:rsidRDefault="00185C69" w:rsidP="00185C69">
      <w:pPr>
        <w:jc w:val="both"/>
        <w:rPr>
          <w:b/>
          <w:color w:val="000000" w:themeColor="text1"/>
          <w:sz w:val="28"/>
          <w:lang w:val="uk-UA"/>
        </w:rPr>
      </w:pPr>
      <w:proofErr w:type="spellStart"/>
      <w:r>
        <w:rPr>
          <w:b/>
          <w:color w:val="000000" w:themeColor="text1"/>
          <w:sz w:val="28"/>
          <w:lang w:val="uk-UA"/>
        </w:rPr>
        <w:t>Машівської</w:t>
      </w:r>
      <w:proofErr w:type="spellEnd"/>
      <w:r>
        <w:rPr>
          <w:b/>
          <w:color w:val="000000" w:themeColor="text1"/>
          <w:sz w:val="28"/>
          <w:lang w:val="uk-UA"/>
        </w:rPr>
        <w:t xml:space="preserve"> селищної ради від 21.01.2021 року </w:t>
      </w:r>
    </w:p>
    <w:p w:rsidR="00185C69" w:rsidRDefault="00185C69" w:rsidP="00185C69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№2 «</w:t>
      </w:r>
      <w:r w:rsidRPr="00CA1122">
        <w:rPr>
          <w:b/>
          <w:color w:val="000000" w:themeColor="text1"/>
          <w:sz w:val="28"/>
          <w:lang w:val="uk-UA"/>
        </w:rPr>
        <w:t xml:space="preserve">Про затвердження тарифів </w:t>
      </w:r>
      <w:r>
        <w:rPr>
          <w:b/>
          <w:color w:val="000000" w:themeColor="text1"/>
          <w:sz w:val="28"/>
          <w:lang w:val="uk-UA"/>
        </w:rPr>
        <w:t xml:space="preserve">на комунальні </w:t>
      </w:r>
    </w:p>
    <w:p w:rsidR="00185C69" w:rsidRDefault="00185C69" w:rsidP="00185C69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 xml:space="preserve">послуги з перевезення та розміщення </w:t>
      </w:r>
    </w:p>
    <w:p w:rsidR="00185C69" w:rsidRPr="00CA1122" w:rsidRDefault="00185C69" w:rsidP="00185C69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твердих побутових відходів»</w:t>
      </w:r>
    </w:p>
    <w:p w:rsidR="00185C69" w:rsidRPr="00CA1122" w:rsidRDefault="00185C69" w:rsidP="00185C69">
      <w:pPr>
        <w:jc w:val="both"/>
        <w:rPr>
          <w:color w:val="000000" w:themeColor="text1"/>
          <w:sz w:val="28"/>
          <w:lang w:val="uk-UA"/>
        </w:rPr>
      </w:pPr>
    </w:p>
    <w:p w:rsidR="00185C69" w:rsidRPr="0074201A" w:rsidRDefault="00185C69" w:rsidP="0074201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85C69">
        <w:rPr>
          <w:bCs/>
          <w:color w:val="000000" w:themeColor="text1"/>
          <w:spacing w:val="2"/>
          <w:sz w:val="28"/>
          <w:szCs w:val="28"/>
          <w:lang w:val="uk-UA"/>
        </w:rPr>
        <w:t xml:space="preserve">Розглянувши звернення начальника </w:t>
      </w:r>
      <w:proofErr w:type="spellStart"/>
      <w:r w:rsidRPr="00185C69">
        <w:rPr>
          <w:bCs/>
          <w:color w:val="000000" w:themeColor="text1"/>
          <w:spacing w:val="2"/>
          <w:sz w:val="28"/>
          <w:szCs w:val="28"/>
          <w:lang w:val="uk-UA"/>
        </w:rPr>
        <w:t>Машівського</w:t>
      </w:r>
      <w:proofErr w:type="spellEnd"/>
      <w:r w:rsidRPr="00185C69">
        <w:rPr>
          <w:bCs/>
          <w:color w:val="000000" w:themeColor="text1"/>
          <w:spacing w:val="2"/>
          <w:sz w:val="28"/>
          <w:szCs w:val="28"/>
          <w:lang w:val="uk-UA"/>
        </w:rPr>
        <w:t xml:space="preserve"> житлово-комунального господарства Кулака Л.С.  № 157 від 30.07.2021р. про </w:t>
      </w:r>
      <w:r w:rsidRPr="00185C69">
        <w:rPr>
          <w:color w:val="000000" w:themeColor="text1"/>
          <w:sz w:val="28"/>
          <w:lang w:val="uk-UA"/>
        </w:rPr>
        <w:t xml:space="preserve">внесення змін до рішення виконавчого комітету </w:t>
      </w:r>
      <w:proofErr w:type="spellStart"/>
      <w:r w:rsidRPr="00185C69">
        <w:rPr>
          <w:color w:val="000000" w:themeColor="text1"/>
          <w:sz w:val="28"/>
          <w:lang w:val="uk-UA"/>
        </w:rPr>
        <w:t>Машівської</w:t>
      </w:r>
      <w:proofErr w:type="spellEnd"/>
      <w:r w:rsidRPr="00185C69">
        <w:rPr>
          <w:color w:val="000000" w:themeColor="text1"/>
          <w:sz w:val="28"/>
          <w:lang w:val="uk-UA"/>
        </w:rPr>
        <w:t xml:space="preserve"> селищної ради від 21.01.2021 року №2 «Про затвердження тарифів на комунальні послуги з перевезення та розміщення твердих побутових відходів»</w:t>
      </w:r>
      <w:r w:rsidRPr="00185C69">
        <w:rPr>
          <w:bCs/>
          <w:color w:val="000000" w:themeColor="text1"/>
          <w:spacing w:val="2"/>
          <w:sz w:val="28"/>
          <w:szCs w:val="28"/>
          <w:lang w:val="uk-UA"/>
        </w:rPr>
        <w:t xml:space="preserve">, </w:t>
      </w:r>
      <w:r w:rsidRPr="00185C69">
        <w:rPr>
          <w:color w:val="000000" w:themeColor="text1"/>
          <w:sz w:val="28"/>
          <w:szCs w:val="28"/>
          <w:lang w:val="uk-UA"/>
        </w:rPr>
        <w:t xml:space="preserve">керуючись </w:t>
      </w:r>
      <w:r>
        <w:rPr>
          <w:color w:val="000000" w:themeColor="text1"/>
          <w:sz w:val="28"/>
          <w:szCs w:val="28"/>
          <w:lang w:val="uk-UA"/>
        </w:rPr>
        <w:t>п.7 ч.1 ст.18 Закону України «Про ціни і ціноутворення»</w:t>
      </w:r>
      <w:r w:rsidR="00984A01">
        <w:rPr>
          <w:color w:val="000000" w:themeColor="text1"/>
          <w:sz w:val="28"/>
          <w:szCs w:val="28"/>
          <w:lang w:val="uk-UA"/>
        </w:rPr>
        <w:t>, ч.8</w:t>
      </w:r>
      <w:r>
        <w:rPr>
          <w:color w:val="000000" w:themeColor="text1"/>
          <w:sz w:val="28"/>
          <w:szCs w:val="28"/>
          <w:lang w:val="uk-UA"/>
        </w:rPr>
        <w:t xml:space="preserve"> ст.7 Закону України «</w:t>
      </w:r>
      <w:r w:rsidR="0074201A">
        <w:rPr>
          <w:color w:val="000000" w:themeColor="text1"/>
          <w:sz w:val="28"/>
          <w:szCs w:val="28"/>
          <w:lang w:val="uk-UA"/>
        </w:rPr>
        <w:t>Про основні засади державного нагляду (контролю) у сфері господарської діяльності</w:t>
      </w:r>
      <w:r>
        <w:rPr>
          <w:color w:val="000000" w:themeColor="text1"/>
          <w:sz w:val="28"/>
          <w:szCs w:val="28"/>
          <w:lang w:val="uk-UA"/>
        </w:rPr>
        <w:t>»</w:t>
      </w:r>
      <w:r w:rsidR="0074201A">
        <w:rPr>
          <w:color w:val="000000" w:themeColor="text1"/>
          <w:sz w:val="28"/>
          <w:szCs w:val="28"/>
          <w:lang w:val="uk-UA"/>
        </w:rPr>
        <w:t xml:space="preserve"> та на виконання вимог припису за результатами </w:t>
      </w:r>
      <w:r w:rsidR="00984A01">
        <w:rPr>
          <w:color w:val="000000" w:themeColor="text1"/>
          <w:sz w:val="28"/>
          <w:szCs w:val="28"/>
          <w:lang w:val="uk-UA"/>
        </w:rPr>
        <w:t xml:space="preserve"> </w:t>
      </w:r>
      <w:r w:rsidR="0074201A">
        <w:rPr>
          <w:color w:val="000000" w:themeColor="text1"/>
          <w:sz w:val="28"/>
          <w:szCs w:val="28"/>
          <w:lang w:val="uk-UA"/>
        </w:rPr>
        <w:t xml:space="preserve">перевірки Головного управління </w:t>
      </w:r>
      <w:proofErr w:type="spellStart"/>
      <w:r w:rsidR="0074201A">
        <w:rPr>
          <w:color w:val="000000" w:themeColor="text1"/>
          <w:sz w:val="28"/>
          <w:szCs w:val="28"/>
          <w:lang w:val="uk-UA"/>
        </w:rPr>
        <w:t>Держпродспоживслужби</w:t>
      </w:r>
      <w:proofErr w:type="spellEnd"/>
      <w:r w:rsidR="0074201A">
        <w:rPr>
          <w:color w:val="000000" w:themeColor="text1"/>
          <w:sz w:val="28"/>
          <w:szCs w:val="28"/>
          <w:lang w:val="uk-UA"/>
        </w:rPr>
        <w:t xml:space="preserve"> в Полтавській області від 23.07.2021 року № 17</w:t>
      </w:r>
      <w:r w:rsidRPr="00185C69">
        <w:rPr>
          <w:color w:val="000000" w:themeColor="text1"/>
          <w:sz w:val="28"/>
          <w:szCs w:val="28"/>
          <w:lang w:val="uk-UA"/>
        </w:rPr>
        <w:t>, виконавчий комітет селищної ради</w:t>
      </w:r>
    </w:p>
    <w:p w:rsidR="00185C69" w:rsidRPr="00CA1122" w:rsidRDefault="00185C69" w:rsidP="00185C69">
      <w:pPr>
        <w:pStyle w:val="a3"/>
        <w:ind w:firstLine="567"/>
        <w:rPr>
          <w:bCs/>
          <w:color w:val="000000" w:themeColor="text1"/>
          <w:sz w:val="28"/>
          <w:szCs w:val="28"/>
        </w:rPr>
      </w:pPr>
      <w:r w:rsidRPr="00CA1122">
        <w:rPr>
          <w:bCs/>
          <w:color w:val="000000" w:themeColor="text1"/>
          <w:sz w:val="28"/>
          <w:szCs w:val="28"/>
        </w:rPr>
        <w:t>ВИРІШИВ:</w:t>
      </w:r>
    </w:p>
    <w:p w:rsidR="00984A01" w:rsidRDefault="00984A01" w:rsidP="00185C69">
      <w:pPr>
        <w:pStyle w:val="a5"/>
        <w:numPr>
          <w:ilvl w:val="0"/>
          <w:numId w:val="1"/>
        </w:numPr>
        <w:ind w:left="0" w:firstLine="995"/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Пункт 1 рішення </w:t>
      </w:r>
      <w:r w:rsidRPr="00185C69">
        <w:rPr>
          <w:color w:val="000000" w:themeColor="text1"/>
          <w:sz w:val="28"/>
          <w:lang w:val="uk-UA"/>
        </w:rPr>
        <w:t xml:space="preserve">виконавчого комітету </w:t>
      </w:r>
      <w:proofErr w:type="spellStart"/>
      <w:r w:rsidRPr="00185C69">
        <w:rPr>
          <w:color w:val="000000" w:themeColor="text1"/>
          <w:sz w:val="28"/>
          <w:lang w:val="uk-UA"/>
        </w:rPr>
        <w:t>Машівської</w:t>
      </w:r>
      <w:proofErr w:type="spellEnd"/>
      <w:r w:rsidRPr="00185C69">
        <w:rPr>
          <w:color w:val="000000" w:themeColor="text1"/>
          <w:sz w:val="28"/>
          <w:lang w:val="uk-UA"/>
        </w:rPr>
        <w:t xml:space="preserve"> селищної ради від 21.01.2021 року №2 «Про затвердження тарифів на комунальні послуги з перевезення та розміщення твердих побутових відходів»</w:t>
      </w:r>
      <w:r>
        <w:rPr>
          <w:color w:val="000000" w:themeColor="text1"/>
          <w:sz w:val="28"/>
          <w:lang w:val="uk-UA"/>
        </w:rPr>
        <w:t xml:space="preserve"> викласти у такій редакції:</w:t>
      </w:r>
    </w:p>
    <w:p w:rsidR="00185C69" w:rsidRDefault="00984A01" w:rsidP="00984A01">
      <w:pPr>
        <w:pStyle w:val="a5"/>
        <w:ind w:left="284"/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«</w:t>
      </w:r>
      <w:proofErr w:type="spellStart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Затвердити</w:t>
      </w:r>
      <w:proofErr w:type="spellEnd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</w:t>
      </w:r>
      <w:proofErr w:type="spellStart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тарифи</w:t>
      </w:r>
      <w:proofErr w:type="spellEnd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 </w:t>
      </w:r>
      <w:proofErr w:type="spellStart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послуги</w:t>
      </w:r>
      <w:proofErr w:type="spellEnd"/>
      <w:r w:rsidR="00185C69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з перевезення твердих побутових відходів за 1 куб. м (з урахува</w:t>
      </w:r>
      <w:r w:rsidR="0074201A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нням ПДВ)</w:t>
      </w:r>
      <w:r w:rsidR="00185C69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:</w:t>
      </w:r>
    </w:p>
    <w:p w:rsidR="00185C69" w:rsidRPr="00015C90" w:rsidRDefault="00185C69" w:rsidP="00185C69">
      <w:pPr>
        <w:pStyle w:val="a5"/>
        <w:numPr>
          <w:ilvl w:val="0"/>
          <w:numId w:val="2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населення – 59,83 грн.;</w:t>
      </w:r>
    </w:p>
    <w:p w:rsidR="00185C69" w:rsidRPr="00015C90" w:rsidRDefault="00984A01" w:rsidP="00185C69">
      <w:pPr>
        <w:pStyle w:val="a5"/>
        <w:numPr>
          <w:ilvl w:val="0"/>
          <w:numId w:val="2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бюджетних установ – 61,40</w:t>
      </w:r>
      <w:r w:rsidR="00185C69"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грн.;</w:t>
      </w:r>
    </w:p>
    <w:p w:rsidR="00185C69" w:rsidRPr="00015C90" w:rsidRDefault="00984A01" w:rsidP="00185C69">
      <w:pPr>
        <w:pStyle w:val="a5"/>
        <w:numPr>
          <w:ilvl w:val="0"/>
          <w:numId w:val="2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для інших споживачів – 80,10 </w:t>
      </w:r>
      <w:proofErr w:type="spellStart"/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грн</w:t>
      </w:r>
      <w:proofErr w:type="spellEnd"/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».</w:t>
      </w:r>
    </w:p>
    <w:p w:rsidR="00984A01" w:rsidRPr="00984A01" w:rsidRDefault="00984A01" w:rsidP="00185C69">
      <w:pPr>
        <w:pStyle w:val="a5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Пункт 2 рішення </w:t>
      </w:r>
      <w:r w:rsidRPr="00185C69">
        <w:rPr>
          <w:color w:val="000000" w:themeColor="text1"/>
          <w:sz w:val="28"/>
          <w:lang w:val="uk-UA"/>
        </w:rPr>
        <w:t xml:space="preserve">виконавчого комітету </w:t>
      </w:r>
      <w:proofErr w:type="spellStart"/>
      <w:r w:rsidRPr="00185C69">
        <w:rPr>
          <w:color w:val="000000" w:themeColor="text1"/>
          <w:sz w:val="28"/>
          <w:lang w:val="uk-UA"/>
        </w:rPr>
        <w:t>Машівської</w:t>
      </w:r>
      <w:proofErr w:type="spellEnd"/>
      <w:r w:rsidRPr="00185C69">
        <w:rPr>
          <w:color w:val="000000" w:themeColor="text1"/>
          <w:sz w:val="28"/>
          <w:lang w:val="uk-UA"/>
        </w:rPr>
        <w:t xml:space="preserve"> селищної ради від 21.01.2021 року №2 «Про затвердження тарифів на комунальні послуги з перевезення та розміщення твердих побутових відходів»</w:t>
      </w:r>
      <w:r>
        <w:rPr>
          <w:color w:val="000000" w:themeColor="text1"/>
          <w:sz w:val="28"/>
          <w:lang w:val="uk-UA"/>
        </w:rPr>
        <w:t xml:space="preserve"> викласти у такій редакції</w:t>
      </w:r>
    </w:p>
    <w:p w:rsidR="00185C69" w:rsidRPr="008B5B03" w:rsidRDefault="00984A01" w:rsidP="00C24D90">
      <w:pPr>
        <w:pStyle w:val="a5"/>
        <w:ind w:left="284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«</w:t>
      </w:r>
      <w:proofErr w:type="spellStart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Затвердити</w:t>
      </w:r>
      <w:proofErr w:type="spellEnd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</w:t>
      </w:r>
      <w:proofErr w:type="spellStart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тарифи</w:t>
      </w:r>
      <w:proofErr w:type="spellEnd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 </w:t>
      </w:r>
      <w:proofErr w:type="spellStart"/>
      <w:r w:rsidR="00185C69"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послуги</w:t>
      </w:r>
      <w:proofErr w:type="spellEnd"/>
      <w:r w:rsidR="00185C69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з розміщення твердих побутових відходів за 1 куб. м (з урахува</w:t>
      </w:r>
      <w:r w:rsidR="0074201A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нням ПДВ)</w:t>
      </w:r>
      <w:r w:rsidR="00185C69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:</w:t>
      </w:r>
    </w:p>
    <w:p w:rsidR="00185C69" w:rsidRPr="00015C90" w:rsidRDefault="00185C69" w:rsidP="00185C69">
      <w:pPr>
        <w:pStyle w:val="a5"/>
        <w:numPr>
          <w:ilvl w:val="0"/>
          <w:numId w:val="2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населення – 34,68 грн.;</w:t>
      </w:r>
    </w:p>
    <w:p w:rsidR="00185C69" w:rsidRPr="00015C90" w:rsidRDefault="00185C69" w:rsidP="00185C69">
      <w:pPr>
        <w:pStyle w:val="a5"/>
        <w:numPr>
          <w:ilvl w:val="0"/>
          <w:numId w:val="2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бюджетних установ –</w:t>
      </w:r>
      <w:r w:rsidR="00984A01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35,60</w:t>
      </w: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грн.;</w:t>
      </w:r>
    </w:p>
    <w:p w:rsidR="00185C69" w:rsidRPr="00015C90" w:rsidRDefault="00185C69" w:rsidP="00185C69">
      <w:pPr>
        <w:pStyle w:val="a5"/>
        <w:numPr>
          <w:ilvl w:val="0"/>
          <w:numId w:val="2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lastRenderedPageBreak/>
        <w:t>для інших споживачів –</w:t>
      </w:r>
      <w:r w:rsidR="00984A01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46,40</w:t>
      </w: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грн.</w:t>
      </w:r>
    </w:p>
    <w:p w:rsidR="00185C69" w:rsidRPr="00CA1122" w:rsidRDefault="00185C69" w:rsidP="00185C69">
      <w:pPr>
        <w:pStyle w:val="a5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 w:rsidRPr="00CA1122">
        <w:rPr>
          <w:color w:val="000000" w:themeColor="text1"/>
          <w:spacing w:val="1"/>
          <w:sz w:val="28"/>
          <w:szCs w:val="28"/>
        </w:rPr>
        <w:t xml:space="preserve">Контроль за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виконанням</w:t>
      </w:r>
      <w:proofErr w:type="spellEnd"/>
      <w:r w:rsidRPr="00CA1122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даного</w:t>
      </w:r>
      <w:proofErr w:type="spellEnd"/>
      <w:r w:rsidRPr="00CA1122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proofErr w:type="gramStart"/>
      <w:r w:rsidRPr="00CA1122">
        <w:rPr>
          <w:color w:val="000000" w:themeColor="text1"/>
          <w:spacing w:val="1"/>
          <w:sz w:val="28"/>
          <w:szCs w:val="28"/>
        </w:rPr>
        <w:t>р</w:t>
      </w:r>
      <w:proofErr w:type="gramEnd"/>
      <w:r w:rsidRPr="00CA1122">
        <w:rPr>
          <w:color w:val="000000" w:themeColor="text1"/>
          <w:spacing w:val="1"/>
          <w:sz w:val="28"/>
          <w:szCs w:val="28"/>
        </w:rPr>
        <w:t>ішення</w:t>
      </w:r>
      <w:proofErr w:type="spellEnd"/>
      <w:r w:rsidRPr="00CA1122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покласти</w:t>
      </w:r>
      <w:proofErr w:type="spellEnd"/>
      <w:r w:rsidRPr="00CA1122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CA1122">
        <w:rPr>
          <w:color w:val="000000" w:themeColor="text1"/>
          <w:spacing w:val="1"/>
          <w:sz w:val="28"/>
          <w:szCs w:val="28"/>
        </w:rPr>
        <w:t xml:space="preserve">на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постійну</w:t>
      </w:r>
      <w:proofErr w:type="spellEnd"/>
      <w:r w:rsidRPr="00CA1122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комісію</w:t>
      </w:r>
      <w:proofErr w:type="spellEnd"/>
      <w:r w:rsidRPr="00CA112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A1122">
        <w:rPr>
          <w:color w:val="000000" w:themeColor="text1"/>
          <w:sz w:val="28"/>
          <w:szCs w:val="28"/>
        </w:rPr>
        <w:t>питань</w:t>
      </w:r>
      <w:proofErr w:type="spellEnd"/>
      <w:r w:rsidRPr="00CA1122">
        <w:rPr>
          <w:color w:val="000000" w:themeColor="text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z w:val="28"/>
          <w:szCs w:val="28"/>
        </w:rPr>
        <w:t>житлово-комунального</w:t>
      </w:r>
      <w:proofErr w:type="spellEnd"/>
      <w:r w:rsidRPr="00CA1122">
        <w:rPr>
          <w:color w:val="000000" w:themeColor="text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z w:val="28"/>
          <w:szCs w:val="28"/>
        </w:rPr>
        <w:t>господарства</w:t>
      </w:r>
      <w:proofErr w:type="spellEnd"/>
      <w:r w:rsidRPr="00CA1122">
        <w:rPr>
          <w:color w:val="000000" w:themeColor="text1"/>
          <w:sz w:val="28"/>
          <w:szCs w:val="28"/>
        </w:rPr>
        <w:t xml:space="preserve">, </w:t>
      </w:r>
      <w:proofErr w:type="spellStart"/>
      <w:r w:rsidRPr="00CA1122">
        <w:rPr>
          <w:color w:val="000000" w:themeColor="text1"/>
          <w:sz w:val="28"/>
          <w:szCs w:val="28"/>
        </w:rPr>
        <w:t>комунального</w:t>
      </w:r>
      <w:proofErr w:type="spellEnd"/>
      <w:r w:rsidRPr="00CA1122">
        <w:rPr>
          <w:color w:val="000000" w:themeColor="text1"/>
          <w:sz w:val="28"/>
          <w:szCs w:val="28"/>
        </w:rPr>
        <w:t xml:space="preserve"> майна, </w:t>
      </w:r>
      <w:proofErr w:type="spellStart"/>
      <w:r w:rsidRPr="00CA1122">
        <w:rPr>
          <w:color w:val="000000" w:themeColor="text1"/>
          <w:sz w:val="28"/>
          <w:szCs w:val="28"/>
        </w:rPr>
        <w:t>промисловості</w:t>
      </w:r>
      <w:proofErr w:type="spellEnd"/>
      <w:r w:rsidRPr="00CA1122">
        <w:rPr>
          <w:color w:val="000000" w:themeColor="text1"/>
          <w:sz w:val="28"/>
          <w:szCs w:val="28"/>
        </w:rPr>
        <w:t xml:space="preserve">, транспорту, </w:t>
      </w:r>
      <w:proofErr w:type="spellStart"/>
      <w:r w:rsidRPr="00CA1122">
        <w:rPr>
          <w:color w:val="000000" w:themeColor="text1"/>
          <w:sz w:val="28"/>
          <w:szCs w:val="28"/>
        </w:rPr>
        <w:t>підприємництва</w:t>
      </w:r>
      <w:proofErr w:type="spellEnd"/>
      <w:r w:rsidRPr="00CA1122">
        <w:rPr>
          <w:color w:val="000000" w:themeColor="text1"/>
          <w:sz w:val="28"/>
          <w:szCs w:val="28"/>
        </w:rPr>
        <w:t xml:space="preserve">, </w:t>
      </w:r>
      <w:proofErr w:type="spellStart"/>
      <w:r w:rsidRPr="00CA1122">
        <w:rPr>
          <w:color w:val="000000" w:themeColor="text1"/>
          <w:sz w:val="28"/>
          <w:szCs w:val="28"/>
        </w:rPr>
        <w:t>зв’язку</w:t>
      </w:r>
      <w:proofErr w:type="spellEnd"/>
      <w:r w:rsidRPr="00CA1122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CA1122">
        <w:rPr>
          <w:color w:val="000000" w:themeColor="text1"/>
          <w:sz w:val="28"/>
          <w:szCs w:val="28"/>
        </w:rPr>
        <w:t>сфери</w:t>
      </w:r>
      <w:proofErr w:type="spellEnd"/>
      <w:r w:rsidRPr="00CA1122">
        <w:rPr>
          <w:color w:val="000000" w:themeColor="text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z w:val="28"/>
          <w:szCs w:val="28"/>
        </w:rPr>
        <w:t>послуг</w:t>
      </w:r>
      <w:proofErr w:type="spellEnd"/>
      <w:r w:rsidRPr="00CA1122">
        <w:rPr>
          <w:color w:val="000000" w:themeColor="text1"/>
          <w:sz w:val="28"/>
          <w:szCs w:val="28"/>
        </w:rPr>
        <w:t xml:space="preserve"> та благоустрою</w:t>
      </w:r>
      <w:r w:rsidRPr="00CA1122">
        <w:rPr>
          <w:color w:val="000000" w:themeColor="text1"/>
          <w:sz w:val="28"/>
          <w:szCs w:val="28"/>
          <w:lang w:val="uk-UA"/>
        </w:rPr>
        <w:t>.</w:t>
      </w:r>
    </w:p>
    <w:p w:rsidR="00185C69" w:rsidRDefault="00185C69" w:rsidP="00185C69">
      <w:pPr>
        <w:pStyle w:val="a5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C24D90" w:rsidRDefault="00C24D90" w:rsidP="00185C69">
      <w:pPr>
        <w:pStyle w:val="a5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185C69" w:rsidRPr="00CA1122" w:rsidRDefault="00185C69" w:rsidP="00185C69">
      <w:pPr>
        <w:pStyle w:val="a5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3A5747" w:rsidRPr="005C3A7D" w:rsidRDefault="00185C69" w:rsidP="00185C69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</w:t>
      </w:r>
      <w:r w:rsidR="005C3A7D">
        <w:rPr>
          <w:color w:val="000000" w:themeColor="text1"/>
          <w:sz w:val="28"/>
          <w:szCs w:val="28"/>
        </w:rPr>
        <w:t xml:space="preserve">                </w:t>
      </w:r>
      <w:proofErr w:type="spellStart"/>
      <w:r w:rsidR="005C3A7D">
        <w:rPr>
          <w:color w:val="000000" w:themeColor="text1"/>
          <w:sz w:val="28"/>
          <w:szCs w:val="28"/>
        </w:rPr>
        <w:t>Сергій</w:t>
      </w:r>
      <w:proofErr w:type="spellEnd"/>
      <w:r w:rsidR="005C3A7D">
        <w:rPr>
          <w:color w:val="000000" w:themeColor="text1"/>
          <w:sz w:val="28"/>
          <w:szCs w:val="28"/>
        </w:rPr>
        <w:t xml:space="preserve"> С</w:t>
      </w:r>
      <w:r w:rsidR="005C3A7D">
        <w:rPr>
          <w:color w:val="000000" w:themeColor="text1"/>
          <w:sz w:val="28"/>
          <w:szCs w:val="28"/>
          <w:lang w:val="uk-UA"/>
        </w:rPr>
        <w:t>ИДОРЕНКО</w:t>
      </w:r>
    </w:p>
    <w:p w:rsidR="00185C69" w:rsidRDefault="00185C69" w:rsidP="00185C69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185C69" w:rsidRDefault="00185C69" w:rsidP="00185C69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185C69" w:rsidRPr="00185C69" w:rsidRDefault="00185C69" w:rsidP="005C3A7D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</w:p>
    <w:sectPr w:rsidR="00185C69" w:rsidRPr="00185C69" w:rsidSect="00C24D90"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61BFF"/>
    <w:multiLevelType w:val="hybridMultilevel"/>
    <w:tmpl w:val="E6609A9A"/>
    <w:lvl w:ilvl="0" w:tplc="9E8AC1A2">
      <w:numFmt w:val="bullet"/>
      <w:lvlText w:val="-"/>
      <w:lvlJc w:val="left"/>
      <w:pPr>
        <w:ind w:left="1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1">
    <w:nsid w:val="38DF7CB5"/>
    <w:multiLevelType w:val="hybridMultilevel"/>
    <w:tmpl w:val="BE9A9838"/>
    <w:lvl w:ilvl="0" w:tplc="0540E6EE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85C69"/>
    <w:rsid w:val="00185C69"/>
    <w:rsid w:val="003A5747"/>
    <w:rsid w:val="005C3A7D"/>
    <w:rsid w:val="0074201A"/>
    <w:rsid w:val="00984A01"/>
    <w:rsid w:val="009A2DB4"/>
    <w:rsid w:val="00C24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C69"/>
    <w:pPr>
      <w:jc w:val="center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85C6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85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cp:lastPrinted>2021-09-07T06:18:00Z</cp:lastPrinted>
  <dcterms:created xsi:type="dcterms:W3CDTF">2021-08-25T17:52:00Z</dcterms:created>
  <dcterms:modified xsi:type="dcterms:W3CDTF">2021-09-07T06:20:00Z</dcterms:modified>
</cp:coreProperties>
</file>