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53" w:rsidRDefault="008F0244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>
        <w:object w:dxaOrig="445" w:dyaOrig="631">
          <v:shape id="_x0000_i1027" style="width:39.4pt;height:55.7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7" DrawAspect="Content" ObjectID="_1670779842" r:id="rId6"/>
        </w:object>
      </w:r>
      <w:bookmarkStart w:id="0" w:name="_GoBack"/>
      <w:bookmarkEnd w:id="0"/>
    </w:p>
    <w:p w:rsidR="00CB0353" w:rsidRDefault="00D21ECD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CB0353" w:rsidRDefault="00D21ECD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 w:rsidR="00CB0353" w:rsidRDefault="00D21ECD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CB0353" w:rsidRDefault="00D21EC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CB0353" w:rsidRDefault="00D21ECD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CB0353" w:rsidRDefault="00D21ECD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CB0353" w:rsidRDefault="00D21ECD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CB0353" w:rsidRDefault="00D21ECD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№47/3-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 w:rsidR="00CB0353" w:rsidRDefault="00D21ECD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Про затвердження акту приймання-передачі </w:t>
      </w:r>
    </w:p>
    <w:p w:rsidR="00CB0353" w:rsidRDefault="00D21ECD">
      <w:pPr>
        <w:jc w:val="both"/>
      </w:pPr>
      <w:r>
        <w:rPr>
          <w:b/>
          <w:sz w:val="28"/>
          <w:szCs w:val="28"/>
          <w:lang w:val="uk-UA" w:eastAsia="uk-UA"/>
        </w:rPr>
        <w:t>майна</w:t>
      </w:r>
      <w:r>
        <w:rPr>
          <w:b/>
          <w:color w:val="000000"/>
          <w:sz w:val="28"/>
          <w:szCs w:val="28"/>
          <w:lang w:val="uk-UA"/>
        </w:rPr>
        <w:t xml:space="preserve"> комунального позашкільного навчального закладу</w:t>
      </w:r>
    </w:p>
    <w:p w:rsidR="00CB0353" w:rsidRDefault="00D21ECD">
      <w:pPr>
        <w:jc w:val="both"/>
      </w:pPr>
      <w:r>
        <w:rPr>
          <w:b/>
          <w:sz w:val="28"/>
          <w:szCs w:val="28"/>
          <w:lang w:val="uk-UA"/>
        </w:rPr>
        <w:t>Машівської дитячо-юнацької спортивної школи</w:t>
      </w:r>
    </w:p>
    <w:p w:rsidR="00CB0353" w:rsidRDefault="00D21ECD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із спільної власності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територіальних громад </w:t>
      </w:r>
    </w:p>
    <w:p w:rsidR="00CB0353" w:rsidRDefault="00D21ECD">
      <w:pPr>
        <w:jc w:val="both"/>
      </w:pPr>
      <w:proofErr w:type="spellStart"/>
      <w:r>
        <w:rPr>
          <w:b/>
          <w:sz w:val="28"/>
          <w:szCs w:val="28"/>
          <w:lang w:val="uk-UA" w:eastAsia="uk-UA"/>
        </w:rPr>
        <w:t>Машівського</w:t>
      </w:r>
      <w:proofErr w:type="spellEnd"/>
      <w:r>
        <w:rPr>
          <w:b/>
          <w:sz w:val="28"/>
          <w:szCs w:val="28"/>
          <w:lang w:val="uk-UA" w:eastAsia="uk-UA"/>
        </w:rPr>
        <w:t xml:space="preserve"> району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у комунальну власність </w:t>
      </w:r>
    </w:p>
    <w:p w:rsidR="00CB0353" w:rsidRDefault="00D21ECD">
      <w:pPr>
        <w:jc w:val="both"/>
      </w:pPr>
      <w:r>
        <w:rPr>
          <w:b/>
          <w:sz w:val="28"/>
          <w:szCs w:val="28"/>
          <w:lang w:val="uk-UA" w:eastAsia="uk-UA"/>
        </w:rPr>
        <w:t xml:space="preserve">Машівської селищної ради, </w:t>
      </w:r>
      <w:r>
        <w:rPr>
          <w:b/>
          <w:sz w:val="28"/>
          <w:szCs w:val="28"/>
          <w:lang w:val="uk-UA"/>
        </w:rPr>
        <w:t>входження</w:t>
      </w:r>
    </w:p>
    <w:p w:rsidR="00CB0353" w:rsidRDefault="00D21ECD">
      <w:pPr>
        <w:jc w:val="both"/>
      </w:pPr>
      <w:r>
        <w:rPr>
          <w:b/>
          <w:sz w:val="28"/>
          <w:szCs w:val="28"/>
          <w:lang w:val="uk-UA"/>
        </w:rPr>
        <w:t>до складу засновників, зміну найменування</w:t>
      </w:r>
    </w:p>
    <w:p w:rsidR="00CB0353" w:rsidRDefault="00D21EC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затвердження Статуту в новій редакції</w:t>
      </w:r>
    </w:p>
    <w:p w:rsidR="00CB0353" w:rsidRDefault="00CB0353">
      <w:pPr>
        <w:jc w:val="both"/>
        <w:rPr>
          <w:sz w:val="28"/>
          <w:szCs w:val="28"/>
          <w:lang w:val="uk-UA" w:eastAsia="uk-UA"/>
        </w:rPr>
      </w:pPr>
    </w:p>
    <w:p w:rsidR="00CB0353" w:rsidRDefault="00CB0353">
      <w:pPr>
        <w:ind w:firstLine="720"/>
        <w:jc w:val="both"/>
        <w:rPr>
          <w:sz w:val="28"/>
          <w:szCs w:val="28"/>
          <w:lang w:val="uk-UA" w:eastAsia="uk-UA"/>
        </w:rPr>
      </w:pPr>
    </w:p>
    <w:p w:rsidR="00CB0353" w:rsidRDefault="00D21ECD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Керую</w:t>
      </w:r>
      <w:r w:rsidR="005F6C6A">
        <w:rPr>
          <w:sz w:val="28"/>
          <w:szCs w:val="28"/>
          <w:lang w:val="uk-UA" w:eastAsia="uk-UA"/>
        </w:rPr>
        <w:t>чись статтями 25, 26, 59, 60</w:t>
      </w:r>
      <w:r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враховуючи рекомендації постійних комісій,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майна комунального позашкільного навчального закладу </w:t>
      </w:r>
      <w:r>
        <w:rPr>
          <w:sz w:val="28"/>
          <w:szCs w:val="28"/>
          <w:lang w:val="uk-UA"/>
        </w:rPr>
        <w:t xml:space="preserve">Машівської дитячо-юнацької спортивної школи </w:t>
      </w:r>
      <w:r>
        <w:rPr>
          <w:sz w:val="28"/>
          <w:szCs w:val="28"/>
          <w:lang w:val="uk-UA" w:eastAsia="uk-UA"/>
        </w:rPr>
        <w:t xml:space="preserve">із спільної власності територіальних громад сіл, селища </w:t>
      </w:r>
      <w:proofErr w:type="spellStart"/>
      <w:r>
        <w:rPr>
          <w:sz w:val="28"/>
          <w:szCs w:val="28"/>
          <w:lang w:val="uk-UA" w:eastAsia="uk-UA"/>
        </w:rPr>
        <w:t>Машівського</w:t>
      </w:r>
      <w:proofErr w:type="spellEnd"/>
      <w:r>
        <w:rPr>
          <w:sz w:val="28"/>
          <w:szCs w:val="28"/>
          <w:lang w:val="uk-UA" w:eastAsia="uk-UA"/>
        </w:rPr>
        <w:t xml:space="preserve"> району, яке передається безоплатно, у комунальну власність Машівської селищної  територіальної громади в особі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ради, </w:t>
      </w:r>
      <w:proofErr w:type="spellStart"/>
      <w:r>
        <w:rPr>
          <w:sz w:val="28"/>
          <w:szCs w:val="28"/>
          <w:lang w:val="uk-UA" w:eastAsia="uk-UA"/>
        </w:rPr>
        <w:t>Машівська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</w:t>
      </w:r>
    </w:p>
    <w:p w:rsidR="00CB0353" w:rsidRDefault="00CB0353">
      <w:pPr>
        <w:jc w:val="both"/>
        <w:rPr>
          <w:b/>
          <w:color w:val="000000"/>
          <w:sz w:val="28"/>
          <w:szCs w:val="28"/>
          <w:lang w:val="uk-UA"/>
        </w:rPr>
      </w:pPr>
    </w:p>
    <w:p w:rsidR="00CB0353" w:rsidRDefault="00D21ECD">
      <w:pPr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 w:rsidR="00CB0353" w:rsidRDefault="00CB0353">
      <w:pPr>
        <w:jc w:val="both"/>
        <w:rPr>
          <w:b/>
          <w:color w:val="000000"/>
          <w:sz w:val="28"/>
          <w:szCs w:val="28"/>
          <w:lang w:val="uk-UA"/>
        </w:rPr>
      </w:pPr>
    </w:p>
    <w:p w:rsidR="00CB0353" w:rsidRPr="005F6C6A" w:rsidRDefault="00D21EC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>
        <w:rPr>
          <w:color w:val="000000"/>
          <w:sz w:val="28"/>
          <w:szCs w:val="28"/>
          <w:lang w:val="uk-UA"/>
        </w:rPr>
        <w:t xml:space="preserve">Затвердити акт приймання-передачі </w:t>
      </w:r>
      <w:r>
        <w:rPr>
          <w:color w:val="000000"/>
          <w:sz w:val="28"/>
          <w:szCs w:val="28"/>
          <w:lang w:val="uk-UA" w:eastAsia="uk-UA"/>
        </w:rPr>
        <w:t xml:space="preserve">майна комунального позашкільного навчального закладу Машівської дитячо-юнацької спортивної школи, селище </w:t>
      </w:r>
      <w:proofErr w:type="spellStart"/>
      <w:r>
        <w:rPr>
          <w:color w:val="000000"/>
          <w:sz w:val="28"/>
          <w:szCs w:val="28"/>
          <w:lang w:val="uk-UA" w:eastAsia="uk-UA"/>
        </w:rPr>
        <w:t>Машівка</w:t>
      </w:r>
      <w:proofErr w:type="spellEnd"/>
      <w:r>
        <w:rPr>
          <w:color w:val="000000"/>
          <w:sz w:val="28"/>
          <w:szCs w:val="28"/>
          <w:lang w:val="uk-UA" w:eastAsia="uk-UA"/>
        </w:rPr>
        <w:t>, вул. Ломоносова, будинок 10-А, ідентифікаційний код юридичної особи 26305659,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із спільної власності територіальних громад 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району у комунальну власність Машівської селищної  територіальної громади в особі Машівської селищної ради 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(акт додається).</w:t>
      </w:r>
    </w:p>
    <w:p w:rsidR="00CB0353" w:rsidRPr="005F6C6A" w:rsidRDefault="00D21ECD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2.</w:t>
      </w:r>
      <w:r>
        <w:rPr>
          <w:sz w:val="28"/>
          <w:szCs w:val="28"/>
          <w:lang w:val="uk-UA"/>
        </w:rPr>
        <w:t xml:space="preserve">Ввійти до складу </w:t>
      </w:r>
      <w:r>
        <w:rPr>
          <w:color w:val="000000"/>
          <w:sz w:val="28"/>
          <w:szCs w:val="28"/>
          <w:shd w:val="clear" w:color="auto" w:fill="FFFFFF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комунального позашкільного навчального закладу Машівської дитячо-юнацької спортивної школи,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</w:t>
      </w:r>
      <w:r>
        <w:rPr>
          <w:color w:val="000000"/>
          <w:sz w:val="28"/>
          <w:szCs w:val="28"/>
          <w:lang w:val="uk-UA" w:eastAsia="uk-UA"/>
        </w:rPr>
        <w:t>ул. Ломоносова, будинок 10-А, ідентифікаційний код юридичної особи 26305659</w:t>
      </w:r>
      <w:r>
        <w:rPr>
          <w:sz w:val="28"/>
          <w:szCs w:val="28"/>
          <w:lang w:val="uk-UA"/>
        </w:rPr>
        <w:t xml:space="preserve"> МАШІВСЬКІЙ СЕЛИЩНІЙ РАДІ, </w:t>
      </w:r>
      <w:r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 w:rsidR="00CB0353" w:rsidRPr="005F6C6A" w:rsidRDefault="00D21EC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3.Прийняти все майно, права та обов’язки 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Машівської дитячо-юнацької спортивної школи,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</w:t>
      </w:r>
      <w:r>
        <w:rPr>
          <w:color w:val="000000"/>
          <w:sz w:val="28"/>
          <w:szCs w:val="28"/>
          <w:lang w:val="uk-UA" w:eastAsia="uk-UA"/>
        </w:rPr>
        <w:t>ул. Ломоносова, будинок 10-А, ідентифікаційний код юридичної особи 26305659</w:t>
      </w:r>
      <w:r>
        <w:rPr>
          <w:sz w:val="28"/>
          <w:szCs w:val="28"/>
          <w:lang w:val="uk-UA"/>
        </w:rPr>
        <w:t xml:space="preserve"> зі спільної власності територіальних громад сіл, селищ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у комунальну власність Машівської селищної територіальної громади </w:t>
      </w:r>
      <w:r>
        <w:rPr>
          <w:color w:val="000000"/>
          <w:sz w:val="28"/>
          <w:szCs w:val="28"/>
          <w:lang w:val="uk-UA" w:eastAsia="uk-UA"/>
        </w:rPr>
        <w:t xml:space="preserve">в особі 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CB0353" w:rsidRPr="005F6C6A" w:rsidRDefault="00D21EC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4.Вважати власником 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Машівської дитячо-юнацької спортивної школи,</w:t>
      </w:r>
      <w:r>
        <w:rPr>
          <w:sz w:val="28"/>
          <w:szCs w:val="28"/>
          <w:lang w:val="uk-UA"/>
        </w:rPr>
        <w:t xml:space="preserve"> селище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</w:t>
      </w:r>
      <w:r>
        <w:rPr>
          <w:color w:val="000000"/>
          <w:sz w:val="28"/>
          <w:szCs w:val="28"/>
          <w:lang w:val="uk-UA" w:eastAsia="uk-UA"/>
        </w:rPr>
        <w:t>ул. Ломоносова, будинок 10-А, ідентифікаційний код юридичної особи 26305659</w:t>
      </w:r>
      <w:r>
        <w:rPr>
          <w:sz w:val="28"/>
          <w:szCs w:val="28"/>
          <w:lang w:val="uk-UA"/>
        </w:rPr>
        <w:t xml:space="preserve"> Машівську селищну територіальну громаду в особі МАШІВСЬКОЇ СЕЛИЩНОЇ РАДИ,</w:t>
      </w:r>
      <w:r>
        <w:rPr>
          <w:sz w:val="28"/>
          <w:szCs w:val="28"/>
          <w:shd w:val="clear" w:color="auto" w:fill="FFFFFF"/>
          <w:lang w:val="uk-UA"/>
        </w:rPr>
        <w:t xml:space="preserve"> 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 w:rsidR="00CB0353" w:rsidRDefault="00D21ECD">
      <w:pPr>
        <w:tabs>
          <w:tab w:val="left" w:pos="949"/>
        </w:tabs>
        <w:jc w:val="both"/>
      </w:pPr>
      <w:r>
        <w:rPr>
          <w:sz w:val="28"/>
          <w:szCs w:val="28"/>
          <w:lang w:val="uk-UA"/>
        </w:rPr>
        <w:t xml:space="preserve">           5.Змінити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sz w:val="28"/>
          <w:szCs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 w:eastAsia="uk-UA"/>
        </w:rPr>
        <w:t>омунальний позашкільний навчальний заклад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sz w:val="28"/>
          <w:szCs w:val="28"/>
          <w:lang w:val="uk-UA"/>
        </w:rPr>
        <w:t xml:space="preserve"> Машівської селищної ради Полтавської області” (далі по тексту — Заклад).</w:t>
      </w:r>
    </w:p>
    <w:p w:rsidR="00CB0353" w:rsidRDefault="00D21ECD">
      <w:pPr>
        <w:jc w:val="both"/>
      </w:pPr>
      <w:r>
        <w:rPr>
          <w:sz w:val="28"/>
          <w:szCs w:val="28"/>
          <w:lang w:val="uk-UA"/>
        </w:rPr>
        <w:tab/>
        <w:t xml:space="preserve">6.Визначити </w:t>
      </w: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майна, прийнятого згідно акту приймання-передачі 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 w:eastAsia="uk-UA"/>
        </w:rPr>
        <w:t>омунальний позашкільний навчальний заклад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sz w:val="28"/>
          <w:szCs w:val="28"/>
          <w:lang w:val="uk-UA"/>
        </w:rPr>
        <w:t xml:space="preserve"> Машівської селищної ради Полтавської області</w:t>
      </w:r>
      <w:r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/>
        </w:rPr>
        <w:t xml:space="preserve"> селище </w:t>
      </w:r>
      <w:proofErr w:type="spellStart"/>
      <w:r>
        <w:rPr>
          <w:color w:val="000000"/>
          <w:sz w:val="28"/>
          <w:szCs w:val="28"/>
          <w:lang w:val="uk-UA"/>
        </w:rPr>
        <w:t>Машівка</w:t>
      </w:r>
      <w:proofErr w:type="spellEnd"/>
      <w:r>
        <w:rPr>
          <w:color w:val="000000"/>
          <w:sz w:val="28"/>
          <w:szCs w:val="28"/>
          <w:lang w:val="uk-UA"/>
        </w:rPr>
        <w:t>, в</w:t>
      </w:r>
      <w:r>
        <w:rPr>
          <w:color w:val="000000"/>
          <w:sz w:val="28"/>
          <w:szCs w:val="28"/>
          <w:lang w:val="uk-UA" w:eastAsia="uk-UA"/>
        </w:rPr>
        <w:t>ул. Ломоносова, будинок 10-А, ідентифікаційний код юридичної особи 26305659</w:t>
      </w:r>
      <w:r>
        <w:rPr>
          <w:b/>
          <w:sz w:val="28"/>
          <w:szCs w:val="28"/>
          <w:lang w:val="uk-UA"/>
        </w:rPr>
        <w:t xml:space="preserve"> з 01 січня 2021 року.</w:t>
      </w:r>
    </w:p>
    <w:p w:rsidR="00CB0353" w:rsidRPr="005F6C6A" w:rsidRDefault="00D21ECD">
      <w:pPr>
        <w:tabs>
          <w:tab w:val="left" w:pos="949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7.Пункт 1.1. Статуту Закладу викласти в наступній редакції: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«1.1.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 w:eastAsia="uk-UA"/>
        </w:rPr>
        <w:t>омунальний позашкільний навчальний заклад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sz w:val="28"/>
          <w:szCs w:val="28"/>
          <w:lang w:val="uk-UA"/>
        </w:rPr>
        <w:t xml:space="preserve"> Машівської селищної ради Полтавської області (далі - ДЮСШ) створений згідно з  чинним законодавством України та належить до комунальної власності Машівської селищної територіальної громади  Полтавської області.</w:t>
      </w:r>
    </w:p>
    <w:p w:rsidR="00CB0353" w:rsidRPr="005F6C6A" w:rsidRDefault="00D21EC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 Засновником 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color w:val="000000"/>
          <w:sz w:val="28"/>
          <w:szCs w:val="28"/>
          <w:lang w:val="uk-UA"/>
        </w:rPr>
        <w:t xml:space="preserve"> Машівської селищної ради Полтавської області</w:t>
      </w:r>
      <w:r>
        <w:rPr>
          <w:sz w:val="28"/>
          <w:szCs w:val="28"/>
          <w:lang w:val="uk-UA"/>
        </w:rPr>
        <w:t xml:space="preserve"> є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 рада, (Код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, місцезнаходження: </w:t>
      </w:r>
      <w:r>
        <w:rPr>
          <w:sz w:val="28"/>
          <w:szCs w:val="28"/>
          <w:shd w:val="clear" w:color="auto" w:fill="FFFFFF"/>
          <w:lang w:val="uk-UA"/>
        </w:rPr>
        <w:t>вулиця Незалежності, будинок 93,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селище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(далі - </w:t>
      </w:r>
      <w:r>
        <w:rPr>
          <w:sz w:val="28"/>
          <w:szCs w:val="28"/>
          <w:lang w:val="uk-UA"/>
        </w:rPr>
        <w:lastRenderedPageBreak/>
        <w:t>Засновник),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представляє інтереси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громади.»</w:t>
      </w:r>
      <w:r>
        <w:rPr>
          <w:i/>
          <w:sz w:val="28"/>
          <w:szCs w:val="28"/>
          <w:lang w:val="uk-UA"/>
        </w:rPr>
        <w:t>.</w:t>
      </w:r>
    </w:p>
    <w:p w:rsidR="00CB0353" w:rsidRDefault="00D21ECD">
      <w:pPr>
        <w:ind w:firstLine="709"/>
        <w:jc w:val="both"/>
      </w:pPr>
      <w:r>
        <w:rPr>
          <w:i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8.Пункти 1.5. Статуту Закладу викласти в наступній редакції:</w:t>
      </w:r>
    </w:p>
    <w:p w:rsidR="00CB0353" w:rsidRDefault="00D21ECD">
      <w:pPr>
        <w:ind w:firstLine="709"/>
        <w:jc w:val="both"/>
      </w:pPr>
      <w:r>
        <w:rPr>
          <w:sz w:val="28"/>
          <w:szCs w:val="28"/>
          <w:lang w:val="uk-UA"/>
        </w:rPr>
        <w:t>- «1.5.Повна назва Закладу:</w:t>
      </w:r>
    </w:p>
    <w:p w:rsidR="00CB0353" w:rsidRDefault="00D21ECD">
      <w:pPr>
        <w:ind w:firstLine="709"/>
        <w:jc w:val="both"/>
      </w:pP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t xml:space="preserve"> Комунальний позашкільний навчальний заклад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 Машівської селищної ради</w:t>
      </w:r>
      <w:bookmarkStart w:id="1" w:name="__DdeLink__364_2047655920"/>
      <w:bookmarkEnd w:id="1"/>
      <w:r>
        <w:rPr>
          <w:color w:val="000000"/>
          <w:sz w:val="28"/>
          <w:szCs w:val="28"/>
          <w:lang w:val="uk-UA" w:eastAsia="uk-UA"/>
        </w:rPr>
        <w:t xml:space="preserve"> Полтавської області.</w:t>
      </w:r>
    </w:p>
    <w:p w:rsidR="00CB0353" w:rsidRDefault="00D21ECD">
      <w:pPr>
        <w:ind w:firstLine="709"/>
        <w:jc w:val="both"/>
      </w:pPr>
      <w:r>
        <w:rPr>
          <w:color w:val="000000"/>
          <w:sz w:val="28"/>
          <w:szCs w:val="28"/>
          <w:lang w:val="uk-UA" w:eastAsia="uk-UA"/>
        </w:rPr>
        <w:t xml:space="preserve">      Скорочена назва Закладу: ДЮСШ.</w:t>
      </w:r>
    </w:p>
    <w:p w:rsidR="00CB0353" w:rsidRPr="005F6C6A" w:rsidRDefault="00D21ECD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9.Частину 1 пункту 5.1. викласти в наступній редакції: “Управління фінансово-господарською діяльністю 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color w:val="000000"/>
          <w:sz w:val="28"/>
          <w:szCs w:val="28"/>
          <w:lang w:val="uk-UA"/>
        </w:rPr>
        <w:t xml:space="preserve"> Машівської селищної ради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області</w:t>
      </w:r>
      <w:r>
        <w:rPr>
          <w:sz w:val="28"/>
          <w:szCs w:val="28"/>
          <w:lang w:val="uk-UA"/>
        </w:rPr>
        <w:t xml:space="preserve"> здійснює </w:t>
      </w:r>
      <w:proofErr w:type="spellStart"/>
      <w:r>
        <w:rPr>
          <w:sz w:val="28"/>
          <w:szCs w:val="28"/>
          <w:lang w:val="uk-UA"/>
        </w:rPr>
        <w:t>Машівська</w:t>
      </w:r>
      <w:proofErr w:type="spellEnd"/>
      <w:r>
        <w:rPr>
          <w:sz w:val="28"/>
          <w:szCs w:val="28"/>
          <w:lang w:val="uk-UA"/>
        </w:rPr>
        <w:t xml:space="preserve"> селищна рада. Координацію діяльності </w:t>
      </w:r>
      <w:r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</w:t>
      </w:r>
      <w:r>
        <w:rPr>
          <w:color w:val="000000"/>
          <w:sz w:val="28"/>
          <w:szCs w:val="28"/>
          <w:lang w:val="uk-UA"/>
        </w:rPr>
        <w:t xml:space="preserve"> Машівської селищної ради Полтавської області у галузі спорту здійснює</w:t>
      </w:r>
      <w:r>
        <w:rPr>
          <w:sz w:val="28"/>
          <w:szCs w:val="28"/>
          <w:lang w:val="uk-UA"/>
        </w:rPr>
        <w:t xml:space="preserve"> відділ освіти, культури,  молоді та спорту Машівської селищної ради (орган управління) ”.</w:t>
      </w:r>
    </w:p>
    <w:p w:rsidR="00CB0353" w:rsidRPr="005F6C6A" w:rsidRDefault="00D21ECD">
      <w:pPr>
        <w:ind w:firstLine="54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10.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Внести і</w:t>
      </w:r>
      <w:r>
        <w:rPr>
          <w:rStyle w:val="st58"/>
          <w:sz w:val="28"/>
          <w:szCs w:val="28"/>
          <w:lang w:val="uk-UA"/>
        </w:rPr>
        <w:t>нші зміни до Статуту Закладу,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 w:rsidR="00CB0353" w:rsidRDefault="00D21ECD">
      <w:pPr>
        <w:ind w:firstLine="540"/>
        <w:jc w:val="both"/>
      </w:pPr>
      <w:r>
        <w:rPr>
          <w:sz w:val="28"/>
          <w:szCs w:val="28"/>
          <w:lang w:val="uk-UA"/>
        </w:rPr>
        <w:t xml:space="preserve">   11.Внесення змін до Статуту </w:t>
      </w:r>
      <w:r>
        <w:rPr>
          <w:rStyle w:val="st58"/>
          <w:sz w:val="28"/>
          <w:szCs w:val="28"/>
          <w:lang w:val="uk-UA"/>
        </w:rPr>
        <w:t>Закладу</w:t>
      </w:r>
      <w:r>
        <w:rPr>
          <w:sz w:val="28"/>
          <w:szCs w:val="28"/>
          <w:lang w:val="uk-UA"/>
        </w:rPr>
        <w:t xml:space="preserve">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 w:rsidR="00CB0353" w:rsidRDefault="00D21ECD">
      <w:pPr>
        <w:jc w:val="both"/>
      </w:pPr>
      <w:r>
        <w:rPr>
          <w:sz w:val="28"/>
          <w:szCs w:val="28"/>
          <w:lang w:val="uk-UA"/>
        </w:rPr>
        <w:tab/>
        <w:t>12.Затвердити Статут К</w:t>
      </w:r>
      <w:r>
        <w:rPr>
          <w:color w:val="000000"/>
          <w:sz w:val="28"/>
          <w:szCs w:val="28"/>
          <w:lang w:val="uk-UA" w:eastAsia="uk-UA"/>
        </w:rPr>
        <w:t>омунального позашкільного навчального закладу “</w:t>
      </w:r>
      <w:proofErr w:type="spellStart"/>
      <w:r>
        <w:rPr>
          <w:color w:val="000000"/>
          <w:sz w:val="28"/>
          <w:szCs w:val="28"/>
          <w:lang w:val="uk-UA" w:eastAsia="uk-UA"/>
        </w:rPr>
        <w:t>Машівська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дитячо-юнацька спортивна школа” Машівської селищної ради Полтавської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новій редакції (додається).</w:t>
      </w:r>
    </w:p>
    <w:p w:rsidR="00CB0353" w:rsidRDefault="00D21ECD">
      <w:pPr>
        <w:jc w:val="both"/>
      </w:pPr>
      <w:r>
        <w:rPr>
          <w:color w:val="000000"/>
          <w:sz w:val="28"/>
          <w:szCs w:val="28"/>
          <w:lang w:val="uk-UA"/>
        </w:rPr>
        <w:tab/>
        <w:t xml:space="preserve">13.Підтвердити повноваження керівника </w:t>
      </w:r>
      <w:r>
        <w:rPr>
          <w:rStyle w:val="st58"/>
          <w:sz w:val="28"/>
          <w:szCs w:val="28"/>
          <w:lang w:val="uk-UA"/>
        </w:rPr>
        <w:t>Закладу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>Литвиненка Сергія Івановича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CB0353" w:rsidRPr="005F6C6A" w:rsidRDefault="00D21ECD">
      <w:pPr>
        <w:ind w:firstLine="54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14.Доручити  </w:t>
      </w:r>
      <w:r>
        <w:rPr>
          <w:bCs/>
          <w:color w:val="000000"/>
          <w:sz w:val="28"/>
          <w:szCs w:val="28"/>
          <w:highlight w:val="white"/>
          <w:lang w:val="uk-UA"/>
        </w:rPr>
        <w:t xml:space="preserve">керівнику </w:t>
      </w:r>
      <w:r>
        <w:rPr>
          <w:rStyle w:val="st58"/>
          <w:bCs/>
          <w:sz w:val="28"/>
          <w:szCs w:val="28"/>
          <w:highlight w:val="white"/>
          <w:lang w:val="uk-UA"/>
        </w:rPr>
        <w:t>Закладу</w:t>
      </w:r>
      <w:r>
        <w:rPr>
          <w:bCs/>
          <w:sz w:val="28"/>
          <w:szCs w:val="28"/>
          <w:shd w:val="clear" w:color="auto" w:fill="FFFFFF"/>
          <w:lang w:val="uk-UA"/>
        </w:rPr>
        <w:t xml:space="preserve"> Литвиненку Сергію Івановичу</w:t>
      </w:r>
      <w:r>
        <w:rPr>
          <w:sz w:val="28"/>
          <w:szCs w:val="28"/>
          <w:lang w:val="uk-UA"/>
        </w:rPr>
        <w:t xml:space="preserve">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Заклад, що містяться в Єдиному державному реєстрі юридичних осіб, фізичних осіб – підприємців та громадських формувань. </w:t>
      </w:r>
    </w:p>
    <w:p w:rsidR="00CB0353" w:rsidRDefault="00D21ECD">
      <w:pPr>
        <w:ind w:firstLine="540"/>
        <w:jc w:val="both"/>
      </w:pPr>
      <w:r>
        <w:rPr>
          <w:sz w:val="28"/>
          <w:szCs w:val="28"/>
          <w:lang w:val="uk-UA"/>
        </w:rPr>
        <w:t xml:space="preserve"> 15.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промисловості</w:t>
      </w:r>
      <w:proofErr w:type="spellEnd"/>
      <w:r>
        <w:rPr>
          <w:sz w:val="28"/>
          <w:szCs w:val="28"/>
        </w:rPr>
        <w:t xml:space="preserve">, транспорту,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та благоустрою</w:t>
      </w:r>
      <w:r>
        <w:rPr>
          <w:sz w:val="28"/>
          <w:szCs w:val="28"/>
          <w:lang w:val="uk-UA"/>
        </w:rPr>
        <w:t>.</w:t>
      </w:r>
    </w:p>
    <w:p w:rsidR="00CB0353" w:rsidRDefault="00CB0353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CB0353" w:rsidRDefault="00CB0353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 w:rsidR="00CB0353" w:rsidRPr="005F6C6A" w:rsidRDefault="00D21ECD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bCs/>
        </w:rPr>
      </w:pPr>
      <w:r w:rsidRPr="005F6C6A">
        <w:rPr>
          <w:bCs/>
          <w:sz w:val="28"/>
          <w:szCs w:val="28"/>
        </w:rPr>
        <w:t xml:space="preserve">       </w:t>
      </w:r>
      <w:proofErr w:type="spellStart"/>
      <w:r w:rsidRPr="005F6C6A">
        <w:rPr>
          <w:bCs/>
          <w:sz w:val="28"/>
          <w:szCs w:val="28"/>
        </w:rPr>
        <w:t>Селищний</w:t>
      </w:r>
      <w:proofErr w:type="spellEnd"/>
      <w:r w:rsidRPr="005F6C6A">
        <w:rPr>
          <w:bCs/>
          <w:sz w:val="28"/>
          <w:szCs w:val="28"/>
        </w:rPr>
        <w:t xml:space="preserve"> голова                                                          </w:t>
      </w:r>
      <w:proofErr w:type="spellStart"/>
      <w:r w:rsidRPr="005F6C6A">
        <w:rPr>
          <w:bCs/>
          <w:sz w:val="28"/>
          <w:szCs w:val="28"/>
        </w:rPr>
        <w:t>Сергій</w:t>
      </w:r>
      <w:proofErr w:type="spellEnd"/>
      <w:r w:rsidRPr="005F6C6A">
        <w:rPr>
          <w:bCs/>
          <w:sz w:val="28"/>
          <w:szCs w:val="28"/>
        </w:rPr>
        <w:t xml:space="preserve"> СИДОРЕНКО</w:t>
      </w:r>
    </w:p>
    <w:p w:rsidR="00CB0353" w:rsidRPr="005F6C6A" w:rsidRDefault="00CB0353">
      <w:pPr>
        <w:rPr>
          <w:lang w:val="uk-UA"/>
        </w:rPr>
      </w:pPr>
    </w:p>
    <w:p w:rsidR="00CB0353" w:rsidRDefault="00CB0353">
      <w:pPr>
        <w:ind w:firstLine="540"/>
        <w:jc w:val="both"/>
      </w:pPr>
    </w:p>
    <w:sectPr w:rsidR="00CB0353" w:rsidSect="00CB0353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353"/>
    <w:rsid w:val="005F6C6A"/>
    <w:rsid w:val="008F0244"/>
    <w:rsid w:val="00CB0353"/>
    <w:rsid w:val="00D2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F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qFormat/>
    <w:rsid w:val="00922A1D"/>
    <w:rPr>
      <w:rFonts w:cs="Times New Roman"/>
    </w:rPr>
  </w:style>
  <w:style w:type="character" w:customStyle="1" w:styleId="st58">
    <w:name w:val="st58"/>
    <w:uiPriority w:val="99"/>
    <w:qFormat/>
    <w:rsid w:val="00922A1D"/>
    <w:rPr>
      <w:color w:val="000000"/>
      <w:sz w:val="16"/>
    </w:rPr>
  </w:style>
  <w:style w:type="character" w:customStyle="1" w:styleId="st42">
    <w:name w:val="st42"/>
    <w:uiPriority w:val="99"/>
    <w:qFormat/>
    <w:rsid w:val="00922A1D"/>
    <w:rPr>
      <w:color w:val="000000"/>
    </w:rPr>
  </w:style>
  <w:style w:type="character" w:customStyle="1" w:styleId="ListLabel1">
    <w:name w:val="ListLabel 1"/>
    <w:qFormat/>
    <w:rsid w:val="00CB0353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CB0353"/>
    <w:rPr>
      <w:rFonts w:cs="Courier New"/>
    </w:rPr>
  </w:style>
  <w:style w:type="character" w:customStyle="1" w:styleId="ListLabel3">
    <w:name w:val="ListLabel 3"/>
    <w:qFormat/>
    <w:rsid w:val="00CB0353"/>
    <w:rPr>
      <w:color w:val="000000"/>
    </w:rPr>
  </w:style>
  <w:style w:type="paragraph" w:customStyle="1" w:styleId="a3">
    <w:name w:val="Заголовок"/>
    <w:basedOn w:val="a"/>
    <w:next w:val="a4"/>
    <w:qFormat/>
    <w:rsid w:val="00CB035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CB0353"/>
    <w:pPr>
      <w:spacing w:after="140" w:line="288" w:lineRule="auto"/>
    </w:pPr>
  </w:style>
  <w:style w:type="paragraph" w:styleId="a5">
    <w:name w:val="List"/>
    <w:basedOn w:val="a4"/>
    <w:rsid w:val="00CB0353"/>
    <w:rPr>
      <w:rFonts w:cs="Mangal"/>
    </w:rPr>
  </w:style>
  <w:style w:type="paragraph" w:customStyle="1" w:styleId="1">
    <w:name w:val="Название1"/>
    <w:basedOn w:val="a"/>
    <w:rsid w:val="00CB0353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CB0353"/>
    <w:pPr>
      <w:suppressLineNumbers/>
    </w:pPr>
    <w:rPr>
      <w:rFonts w:cs="Mangal"/>
    </w:rPr>
  </w:style>
  <w:style w:type="paragraph" w:customStyle="1" w:styleId="a7">
    <w:name w:val="Заглавие"/>
    <w:basedOn w:val="a"/>
    <w:qFormat/>
    <w:rsid w:val="00CB035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Normal (Web)"/>
    <w:basedOn w:val="a"/>
    <w:uiPriority w:val="99"/>
    <w:qFormat/>
    <w:rsid w:val="00922A1D"/>
    <w:pPr>
      <w:spacing w:beforeAutospacing="1" w:afterAutospacing="1"/>
    </w:pPr>
  </w:style>
  <w:style w:type="paragraph" w:styleId="a9">
    <w:name w:val="List Paragraph"/>
    <w:basedOn w:val="a"/>
    <w:uiPriority w:val="34"/>
    <w:qFormat/>
    <w:rsid w:val="001C6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1075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admin</cp:lastModifiedBy>
  <cp:revision>17</cp:revision>
  <dcterms:created xsi:type="dcterms:W3CDTF">2020-12-21T10:15:00Z</dcterms:created>
  <dcterms:modified xsi:type="dcterms:W3CDTF">2020-12-29T18:44:00Z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