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67F" w:rsidRDefault="00F2667F" w:rsidP="001263CF">
      <w:pPr>
        <w:rPr>
          <w:lang w:val="uk-UA"/>
        </w:rPr>
      </w:pPr>
    </w:p>
    <w:p w:rsidR="00CE2CA9" w:rsidRPr="00DF047F" w:rsidRDefault="00CE2CA9" w:rsidP="00CE2CA9">
      <w:pPr>
        <w:tabs>
          <w:tab w:val="left" w:pos="960"/>
        </w:tabs>
        <w:jc w:val="center"/>
        <w:rPr>
          <w:rFonts w:ascii="Times New Roman" w:hAnsi="Times New Roman"/>
          <w:color w:val="FFFF00"/>
        </w:rPr>
      </w:pPr>
      <w:r w:rsidRPr="00DF047F">
        <w:rPr>
          <w:rFonts w:ascii="Times New Roman" w:hAnsi="Times New Roman"/>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6" o:title=""/>
          </v:shape>
          <o:OLEObject Type="Embed" ProgID="Word.Picture.8" ShapeID="_x0000_i1025" DrawAspect="Content" ObjectID="_1701519837" r:id="rId7"/>
        </w:object>
      </w:r>
    </w:p>
    <w:p w:rsidR="00CE2CA9" w:rsidRPr="00390C39" w:rsidRDefault="00CE2CA9" w:rsidP="00CE2CA9">
      <w:pPr>
        <w:tabs>
          <w:tab w:val="left" w:pos="960"/>
        </w:tabs>
        <w:spacing w:after="0" w:line="240" w:lineRule="auto"/>
        <w:jc w:val="center"/>
        <w:rPr>
          <w:rStyle w:val="aa"/>
          <w:rFonts w:ascii="Times New Roman" w:hAnsi="Times New Roman"/>
          <w:sz w:val="26"/>
          <w:szCs w:val="28"/>
        </w:rPr>
      </w:pPr>
      <w:r w:rsidRPr="00390C39">
        <w:rPr>
          <w:rStyle w:val="aa"/>
          <w:rFonts w:ascii="Times New Roman" w:hAnsi="Times New Roman"/>
          <w:sz w:val="26"/>
          <w:szCs w:val="28"/>
        </w:rPr>
        <w:t>УКРАЇНА</w:t>
      </w:r>
    </w:p>
    <w:p w:rsidR="00CE2CA9" w:rsidRPr="00390C39" w:rsidRDefault="00CE2CA9" w:rsidP="00CE2CA9">
      <w:pPr>
        <w:tabs>
          <w:tab w:val="left" w:pos="960"/>
        </w:tabs>
        <w:spacing w:after="0" w:line="240" w:lineRule="auto"/>
        <w:jc w:val="center"/>
        <w:rPr>
          <w:rStyle w:val="aa"/>
          <w:rFonts w:ascii="Times New Roman" w:hAnsi="Times New Roman"/>
          <w:sz w:val="26"/>
          <w:szCs w:val="28"/>
          <w:lang w:val="uk-UA"/>
        </w:rPr>
      </w:pPr>
      <w:r w:rsidRPr="00390C39">
        <w:rPr>
          <w:rStyle w:val="aa"/>
          <w:rFonts w:ascii="Times New Roman" w:hAnsi="Times New Roman"/>
          <w:sz w:val="26"/>
          <w:szCs w:val="28"/>
        </w:rPr>
        <w:t>МАШІВСЬКА СЕЛИЩНА РАДА</w:t>
      </w:r>
    </w:p>
    <w:p w:rsidR="00CE2CA9" w:rsidRPr="00390C39" w:rsidRDefault="00CE2CA9" w:rsidP="00CE2CA9">
      <w:pPr>
        <w:tabs>
          <w:tab w:val="left" w:pos="960"/>
        </w:tabs>
        <w:spacing w:after="0" w:line="240" w:lineRule="auto"/>
        <w:jc w:val="center"/>
        <w:rPr>
          <w:rStyle w:val="aa"/>
          <w:rFonts w:ascii="Times New Roman" w:hAnsi="Times New Roman"/>
          <w:sz w:val="26"/>
          <w:szCs w:val="28"/>
        </w:rPr>
      </w:pPr>
      <w:r w:rsidRPr="00390C39">
        <w:rPr>
          <w:rStyle w:val="aa"/>
          <w:rFonts w:ascii="Times New Roman" w:hAnsi="Times New Roman"/>
          <w:sz w:val="26"/>
          <w:szCs w:val="28"/>
        </w:rPr>
        <w:t>ПОЛТАВСЬКОЇ ОБЛАСТІ</w:t>
      </w:r>
    </w:p>
    <w:p w:rsidR="00CE2CA9" w:rsidRPr="00730800" w:rsidRDefault="00CE2CA9" w:rsidP="00CE2CA9">
      <w:pPr>
        <w:pStyle w:val="1"/>
        <w:numPr>
          <w:ilvl w:val="0"/>
          <w:numId w:val="1"/>
        </w:numPr>
        <w:tabs>
          <w:tab w:val="clear" w:pos="2960"/>
        </w:tabs>
        <w:suppressAutoHyphens/>
        <w:jc w:val="center"/>
        <w:rPr>
          <w:rStyle w:val="aa"/>
          <w:sz w:val="28"/>
          <w:szCs w:val="28"/>
        </w:rPr>
      </w:pPr>
      <w:r w:rsidRPr="00730800">
        <w:rPr>
          <w:rStyle w:val="aa"/>
          <w:sz w:val="28"/>
          <w:szCs w:val="28"/>
        </w:rPr>
        <w:t xml:space="preserve">Р І Ш Е Н </w:t>
      </w:r>
      <w:proofErr w:type="spellStart"/>
      <w:r w:rsidRPr="00730800">
        <w:rPr>
          <w:rStyle w:val="aa"/>
          <w:sz w:val="28"/>
          <w:szCs w:val="28"/>
        </w:rPr>
        <w:t>Н</w:t>
      </w:r>
      <w:proofErr w:type="spellEnd"/>
      <w:r w:rsidRPr="00730800">
        <w:rPr>
          <w:rStyle w:val="aa"/>
          <w:sz w:val="28"/>
          <w:szCs w:val="28"/>
        </w:rPr>
        <w:t xml:space="preserve"> Я</w:t>
      </w:r>
    </w:p>
    <w:p w:rsidR="00CE2CA9" w:rsidRPr="00390C39" w:rsidRDefault="00CE2CA9" w:rsidP="00CE2CA9">
      <w:pPr>
        <w:spacing w:after="0" w:line="240" w:lineRule="auto"/>
        <w:jc w:val="center"/>
        <w:rPr>
          <w:rStyle w:val="aa"/>
          <w:rFonts w:ascii="Times New Roman" w:hAnsi="Times New Roman"/>
          <w:b w:val="0"/>
          <w:sz w:val="28"/>
          <w:szCs w:val="28"/>
          <w:lang w:val="uk-UA"/>
        </w:rPr>
      </w:pPr>
      <w:r>
        <w:rPr>
          <w:rStyle w:val="aa"/>
          <w:rFonts w:ascii="Times New Roman" w:hAnsi="Times New Roman"/>
          <w:sz w:val="28"/>
          <w:szCs w:val="28"/>
          <w:lang w:val="uk-UA"/>
        </w:rPr>
        <w:t>чотирнадцятої</w:t>
      </w:r>
      <w:r w:rsidRPr="00390C39">
        <w:rPr>
          <w:rStyle w:val="aa"/>
          <w:rFonts w:ascii="Times New Roman" w:hAnsi="Times New Roman"/>
          <w:sz w:val="28"/>
          <w:szCs w:val="28"/>
          <w:lang w:val="uk-UA"/>
        </w:rPr>
        <w:t xml:space="preserve"> сесії селищної ради восьмого  скликання</w:t>
      </w:r>
    </w:p>
    <w:p w:rsidR="00CE2CA9" w:rsidRPr="00390C39" w:rsidRDefault="00CE2CA9" w:rsidP="00CE2CA9">
      <w:pPr>
        <w:tabs>
          <w:tab w:val="left" w:pos="1340"/>
        </w:tabs>
        <w:spacing w:after="0" w:line="240" w:lineRule="auto"/>
        <w:jc w:val="center"/>
        <w:rPr>
          <w:rStyle w:val="aa"/>
          <w:rFonts w:ascii="Times New Roman" w:hAnsi="Times New Roman"/>
          <w:b w:val="0"/>
          <w:sz w:val="28"/>
          <w:szCs w:val="28"/>
        </w:rPr>
      </w:pPr>
      <w:r w:rsidRPr="00390C39">
        <w:rPr>
          <w:rStyle w:val="aa"/>
          <w:rFonts w:ascii="Times New Roman" w:hAnsi="Times New Roman"/>
          <w:sz w:val="28"/>
          <w:szCs w:val="28"/>
          <w:lang w:val="uk-UA"/>
        </w:rPr>
        <w:t>від</w:t>
      </w:r>
      <w:r w:rsidRPr="00390C39">
        <w:rPr>
          <w:rStyle w:val="aa"/>
          <w:rFonts w:ascii="Times New Roman" w:hAnsi="Times New Roman"/>
          <w:sz w:val="28"/>
          <w:szCs w:val="28"/>
        </w:rPr>
        <w:t xml:space="preserve"> </w:t>
      </w:r>
      <w:r w:rsidRPr="00390C39">
        <w:rPr>
          <w:rStyle w:val="aa"/>
          <w:rFonts w:ascii="Times New Roman" w:hAnsi="Times New Roman"/>
          <w:sz w:val="28"/>
          <w:szCs w:val="28"/>
          <w:lang w:val="uk-UA"/>
        </w:rPr>
        <w:t>2</w:t>
      </w:r>
      <w:r>
        <w:rPr>
          <w:rStyle w:val="aa"/>
          <w:rFonts w:ascii="Times New Roman" w:hAnsi="Times New Roman"/>
          <w:sz w:val="28"/>
          <w:szCs w:val="28"/>
          <w:lang w:val="uk-UA"/>
        </w:rPr>
        <w:t>3</w:t>
      </w:r>
      <w:r w:rsidRPr="00390C39">
        <w:rPr>
          <w:rStyle w:val="aa"/>
          <w:rFonts w:ascii="Times New Roman" w:hAnsi="Times New Roman"/>
          <w:sz w:val="28"/>
          <w:szCs w:val="28"/>
          <w:lang w:val="uk-UA"/>
        </w:rPr>
        <w:t xml:space="preserve"> грудня </w:t>
      </w:r>
      <w:r w:rsidRPr="00390C39">
        <w:rPr>
          <w:rStyle w:val="aa"/>
          <w:rFonts w:ascii="Times New Roman" w:hAnsi="Times New Roman"/>
          <w:sz w:val="28"/>
          <w:szCs w:val="28"/>
        </w:rPr>
        <w:t xml:space="preserve"> 20</w:t>
      </w:r>
      <w:r w:rsidRPr="00390C39">
        <w:rPr>
          <w:rStyle w:val="aa"/>
          <w:rFonts w:ascii="Times New Roman" w:hAnsi="Times New Roman"/>
          <w:sz w:val="28"/>
          <w:szCs w:val="28"/>
          <w:lang w:val="uk-UA"/>
        </w:rPr>
        <w:t>2</w:t>
      </w:r>
      <w:r>
        <w:rPr>
          <w:rStyle w:val="aa"/>
          <w:rFonts w:ascii="Times New Roman" w:hAnsi="Times New Roman"/>
          <w:sz w:val="28"/>
          <w:szCs w:val="28"/>
          <w:lang w:val="uk-UA"/>
        </w:rPr>
        <w:t>1</w:t>
      </w:r>
      <w:r w:rsidRPr="00390C39">
        <w:rPr>
          <w:rStyle w:val="aa"/>
          <w:rFonts w:ascii="Times New Roman" w:hAnsi="Times New Roman"/>
          <w:sz w:val="28"/>
          <w:szCs w:val="28"/>
        </w:rPr>
        <w:t xml:space="preserve"> року</w:t>
      </w:r>
    </w:p>
    <w:p w:rsidR="00CE2CA9" w:rsidRPr="00390C39" w:rsidRDefault="00CE2CA9" w:rsidP="00CE2CA9">
      <w:pPr>
        <w:tabs>
          <w:tab w:val="left" w:pos="3220"/>
        </w:tabs>
        <w:spacing w:after="0" w:line="240" w:lineRule="auto"/>
        <w:jc w:val="center"/>
        <w:rPr>
          <w:rFonts w:ascii="Times New Roman" w:hAnsi="Times New Roman"/>
          <w:bCs/>
          <w:sz w:val="28"/>
          <w:szCs w:val="28"/>
        </w:rPr>
      </w:pPr>
      <w:proofErr w:type="spellStart"/>
      <w:r w:rsidRPr="00390C39">
        <w:rPr>
          <w:rStyle w:val="aa"/>
          <w:rFonts w:ascii="Times New Roman" w:hAnsi="Times New Roman"/>
          <w:sz w:val="28"/>
          <w:szCs w:val="28"/>
        </w:rPr>
        <w:t>смт</w:t>
      </w:r>
      <w:proofErr w:type="spellEnd"/>
      <w:r w:rsidRPr="00390C39">
        <w:rPr>
          <w:rStyle w:val="aa"/>
          <w:rFonts w:ascii="Times New Roman" w:hAnsi="Times New Roman"/>
          <w:sz w:val="28"/>
          <w:szCs w:val="28"/>
        </w:rPr>
        <w:t>. МАШІВКА</w:t>
      </w:r>
    </w:p>
    <w:p w:rsidR="00CE2CA9" w:rsidRPr="00CE2CA9" w:rsidRDefault="00142DBE" w:rsidP="00CE2CA9">
      <w:pPr>
        <w:numPr>
          <w:ilvl w:val="0"/>
          <w:numId w:val="1"/>
        </w:numPr>
        <w:tabs>
          <w:tab w:val="clear" w:pos="432"/>
          <w:tab w:val="num" w:pos="0"/>
          <w:tab w:val="left" w:pos="3220"/>
        </w:tabs>
        <w:suppressAutoHyphens/>
        <w:spacing w:after="0" w:line="240" w:lineRule="auto"/>
        <w:jc w:val="right"/>
        <w:rPr>
          <w:rFonts w:ascii="Times New Roman" w:hAnsi="Times New Roman"/>
          <w:bCs/>
          <w:sz w:val="28"/>
          <w:lang w:val="uk-UA"/>
        </w:rPr>
      </w:pPr>
      <w:r>
        <w:rPr>
          <w:rFonts w:ascii="Times New Roman" w:hAnsi="Times New Roman"/>
          <w:bCs/>
          <w:sz w:val="28"/>
          <w:lang w:val="uk-UA"/>
        </w:rPr>
        <w:t>№ 5</w:t>
      </w:r>
      <w:r w:rsidR="00CE2CA9" w:rsidRPr="00390C39">
        <w:rPr>
          <w:rFonts w:ascii="Times New Roman" w:hAnsi="Times New Roman"/>
          <w:bCs/>
          <w:sz w:val="28"/>
          <w:lang w:val="uk-UA"/>
        </w:rPr>
        <w:t>/</w:t>
      </w:r>
      <w:r w:rsidR="00CE2CA9">
        <w:rPr>
          <w:rFonts w:ascii="Times New Roman" w:hAnsi="Times New Roman"/>
          <w:bCs/>
          <w:sz w:val="28"/>
          <w:lang w:val="uk-UA"/>
        </w:rPr>
        <w:t>14</w:t>
      </w:r>
      <w:r w:rsidR="00CE2CA9" w:rsidRPr="00390C39">
        <w:rPr>
          <w:rFonts w:ascii="Times New Roman" w:hAnsi="Times New Roman"/>
          <w:bCs/>
          <w:sz w:val="28"/>
          <w:lang w:val="uk-UA"/>
        </w:rPr>
        <w:t>-V</w:t>
      </w:r>
      <w:r w:rsidR="00CE2CA9" w:rsidRPr="00390C39">
        <w:rPr>
          <w:rFonts w:ascii="Times New Roman" w:hAnsi="Times New Roman"/>
          <w:bCs/>
          <w:spacing w:val="20"/>
          <w:sz w:val="28"/>
          <w:lang w:val="uk-UA"/>
        </w:rPr>
        <w:t>ІІІ</w:t>
      </w:r>
    </w:p>
    <w:p w:rsidR="00CE2CA9" w:rsidRPr="00390C39" w:rsidRDefault="00CE2CA9" w:rsidP="00CE2CA9">
      <w:pPr>
        <w:numPr>
          <w:ilvl w:val="0"/>
          <w:numId w:val="1"/>
        </w:numPr>
        <w:tabs>
          <w:tab w:val="clear" w:pos="432"/>
          <w:tab w:val="num" w:pos="0"/>
          <w:tab w:val="left" w:pos="3220"/>
        </w:tabs>
        <w:suppressAutoHyphens/>
        <w:spacing w:after="0" w:line="240" w:lineRule="auto"/>
        <w:jc w:val="right"/>
        <w:rPr>
          <w:rFonts w:ascii="Times New Roman" w:hAnsi="Times New Roman"/>
          <w:bCs/>
          <w:sz w:val="28"/>
          <w:lang w:val="uk-UA"/>
        </w:rPr>
      </w:pPr>
    </w:p>
    <w:p w:rsidR="00F2667F" w:rsidRPr="001515D9" w:rsidRDefault="00F2667F" w:rsidP="00F2667F">
      <w:pPr>
        <w:spacing w:after="0" w:line="240" w:lineRule="auto"/>
        <w:jc w:val="both"/>
        <w:rPr>
          <w:rFonts w:ascii="Times New Roman" w:hAnsi="Times New Roman"/>
          <w:sz w:val="28"/>
          <w:szCs w:val="28"/>
          <w:lang w:val="uk-UA"/>
        </w:rPr>
      </w:pPr>
      <w:r w:rsidRPr="001515D9">
        <w:rPr>
          <w:rFonts w:ascii="Times New Roman" w:hAnsi="Times New Roman"/>
          <w:sz w:val="28"/>
          <w:szCs w:val="28"/>
          <w:lang w:val="uk-UA"/>
        </w:rPr>
        <w:t>Про затвердження Програми</w:t>
      </w:r>
    </w:p>
    <w:p w:rsidR="00F2667F" w:rsidRPr="001515D9" w:rsidRDefault="00F2667F" w:rsidP="00F2667F">
      <w:pPr>
        <w:spacing w:after="0" w:line="240" w:lineRule="auto"/>
        <w:jc w:val="both"/>
        <w:rPr>
          <w:rFonts w:ascii="Times New Roman" w:hAnsi="Times New Roman"/>
          <w:sz w:val="28"/>
          <w:szCs w:val="28"/>
          <w:lang w:val="uk-UA"/>
        </w:rPr>
      </w:pPr>
      <w:r>
        <w:rPr>
          <w:rFonts w:ascii="Times New Roman" w:hAnsi="Times New Roman"/>
          <w:sz w:val="28"/>
          <w:szCs w:val="28"/>
          <w:lang w:val="uk-UA"/>
        </w:rPr>
        <w:t>«О</w:t>
      </w:r>
      <w:r w:rsidRPr="001515D9">
        <w:rPr>
          <w:rFonts w:ascii="Times New Roman" w:hAnsi="Times New Roman"/>
          <w:sz w:val="28"/>
          <w:szCs w:val="28"/>
          <w:lang w:val="uk-UA"/>
        </w:rPr>
        <w:t xml:space="preserve">здоровлення та </w:t>
      </w:r>
      <w:r>
        <w:rPr>
          <w:rFonts w:ascii="Times New Roman" w:hAnsi="Times New Roman"/>
          <w:sz w:val="28"/>
          <w:szCs w:val="28"/>
          <w:lang w:val="uk-UA"/>
        </w:rPr>
        <w:t>відпочинок</w:t>
      </w:r>
    </w:p>
    <w:p w:rsidR="00F2667F" w:rsidRDefault="00F2667F" w:rsidP="00F2667F">
      <w:pPr>
        <w:spacing w:after="0" w:line="240" w:lineRule="auto"/>
        <w:jc w:val="both"/>
        <w:rPr>
          <w:rFonts w:ascii="Times New Roman" w:hAnsi="Times New Roman"/>
          <w:sz w:val="28"/>
          <w:szCs w:val="28"/>
          <w:lang w:val="uk-UA"/>
        </w:rPr>
      </w:pPr>
      <w:r w:rsidRPr="001515D9">
        <w:rPr>
          <w:rFonts w:ascii="Times New Roman" w:hAnsi="Times New Roman"/>
          <w:sz w:val="28"/>
          <w:szCs w:val="28"/>
          <w:lang w:val="uk-UA"/>
        </w:rPr>
        <w:t>дітей</w:t>
      </w:r>
      <w:r>
        <w:rPr>
          <w:rFonts w:ascii="Times New Roman" w:hAnsi="Times New Roman"/>
          <w:sz w:val="28"/>
          <w:szCs w:val="28"/>
          <w:lang w:val="uk-UA"/>
        </w:rPr>
        <w:t xml:space="preserve"> Машівської селищної ради»</w:t>
      </w:r>
    </w:p>
    <w:p w:rsidR="00F2667F" w:rsidRPr="001515D9" w:rsidRDefault="00F2667F" w:rsidP="00F2667F">
      <w:pPr>
        <w:spacing w:after="0" w:line="240" w:lineRule="auto"/>
        <w:jc w:val="both"/>
        <w:rPr>
          <w:rFonts w:ascii="Times New Roman" w:hAnsi="Times New Roman"/>
          <w:sz w:val="28"/>
          <w:szCs w:val="28"/>
          <w:lang w:val="uk-UA"/>
        </w:rPr>
      </w:pPr>
      <w:r>
        <w:rPr>
          <w:rFonts w:ascii="Times New Roman" w:hAnsi="Times New Roman"/>
          <w:sz w:val="28"/>
          <w:szCs w:val="28"/>
          <w:lang w:val="uk-UA"/>
        </w:rPr>
        <w:t>на 2022</w:t>
      </w:r>
      <w:r w:rsidRPr="001515D9">
        <w:rPr>
          <w:rFonts w:ascii="Times New Roman" w:hAnsi="Times New Roman"/>
          <w:sz w:val="28"/>
          <w:szCs w:val="28"/>
          <w:lang w:val="uk-UA"/>
        </w:rPr>
        <w:t xml:space="preserve"> рік</w:t>
      </w:r>
    </w:p>
    <w:p w:rsidR="00F2667F" w:rsidRPr="00596B99" w:rsidRDefault="00F2667F" w:rsidP="00F2667F">
      <w:pPr>
        <w:jc w:val="both"/>
        <w:rPr>
          <w:rFonts w:ascii="Times New Roman" w:hAnsi="Times New Roman"/>
          <w:b/>
          <w:sz w:val="28"/>
          <w:szCs w:val="28"/>
          <w:lang w:val="uk-UA"/>
        </w:rPr>
      </w:pPr>
      <w:bookmarkStart w:id="0" w:name="_GoBack"/>
      <w:bookmarkEnd w:id="0"/>
    </w:p>
    <w:p w:rsidR="00F2667F" w:rsidRDefault="00F2667F" w:rsidP="00F2667F">
      <w:pPr>
        <w:spacing w:after="0" w:line="240" w:lineRule="auto"/>
        <w:jc w:val="both"/>
        <w:rPr>
          <w:rFonts w:ascii="Times New Roman" w:hAnsi="Times New Roman"/>
          <w:sz w:val="28"/>
          <w:szCs w:val="28"/>
          <w:lang w:val="uk-UA"/>
        </w:rPr>
      </w:pPr>
      <w:r w:rsidRPr="00596B99">
        <w:rPr>
          <w:rFonts w:ascii="Times New Roman" w:hAnsi="Times New Roman"/>
          <w:sz w:val="28"/>
          <w:szCs w:val="28"/>
          <w:lang w:val="uk-UA"/>
        </w:rPr>
        <w:t xml:space="preserve">             З метою створення сприятливих умов для якісного відпочинку та оздоровлення дітей, збільшення кількості дітей, охоплених організованими формами відпочинку та оздоровлення, дітей, які потребують особливої соціальної уваги та підтримки, керуючись пунктом 22 частини 1 статті 26 Закону України  «Про місцеве самоврядування в Україні», селищна рада</w:t>
      </w:r>
    </w:p>
    <w:p w:rsidR="00F2667F" w:rsidRPr="00596B99" w:rsidRDefault="00F2667F" w:rsidP="00F2667F">
      <w:pPr>
        <w:spacing w:after="0" w:line="240" w:lineRule="auto"/>
        <w:jc w:val="both"/>
        <w:rPr>
          <w:rFonts w:ascii="Times New Roman" w:hAnsi="Times New Roman"/>
          <w:sz w:val="28"/>
          <w:szCs w:val="28"/>
          <w:lang w:val="uk-UA"/>
        </w:rPr>
      </w:pPr>
    </w:p>
    <w:p w:rsidR="00F2667F" w:rsidRPr="0052356A" w:rsidRDefault="00F2667F" w:rsidP="00F2667F">
      <w:pPr>
        <w:jc w:val="center"/>
        <w:rPr>
          <w:rFonts w:ascii="Times New Roman" w:hAnsi="Times New Roman"/>
          <w:sz w:val="28"/>
          <w:szCs w:val="28"/>
          <w:lang w:val="uk-UA"/>
        </w:rPr>
      </w:pPr>
      <w:r w:rsidRPr="0052356A">
        <w:rPr>
          <w:rFonts w:ascii="Times New Roman" w:hAnsi="Times New Roman"/>
          <w:sz w:val="28"/>
          <w:szCs w:val="28"/>
          <w:lang w:val="uk-UA"/>
        </w:rPr>
        <w:t>ВИРІШИЛА:</w:t>
      </w:r>
      <w:r>
        <w:rPr>
          <w:rFonts w:ascii="Times New Roman" w:hAnsi="Times New Roman"/>
          <w:sz w:val="28"/>
          <w:szCs w:val="28"/>
          <w:lang w:val="uk-UA"/>
        </w:rPr>
        <w:t xml:space="preserve">  </w:t>
      </w:r>
    </w:p>
    <w:p w:rsidR="00F2667F" w:rsidRPr="00596B99" w:rsidRDefault="00F2667F" w:rsidP="00F2667F">
      <w:pPr>
        <w:spacing w:after="0" w:line="240" w:lineRule="auto"/>
        <w:ind w:firstLine="567"/>
        <w:jc w:val="both"/>
        <w:rPr>
          <w:rFonts w:ascii="Times New Roman" w:hAnsi="Times New Roman"/>
          <w:sz w:val="28"/>
          <w:szCs w:val="28"/>
          <w:lang w:val="uk-UA"/>
        </w:rPr>
      </w:pPr>
      <w:r w:rsidRPr="00596B99">
        <w:rPr>
          <w:rFonts w:ascii="Times New Roman" w:hAnsi="Times New Roman"/>
          <w:sz w:val="28"/>
          <w:szCs w:val="28"/>
          <w:lang w:val="uk-UA"/>
        </w:rPr>
        <w:t>1.Затвердити</w:t>
      </w:r>
      <w:r w:rsidRPr="00596B99">
        <w:rPr>
          <w:rFonts w:ascii="Times New Roman" w:hAnsi="Times New Roman"/>
          <w:b/>
          <w:sz w:val="28"/>
          <w:szCs w:val="28"/>
          <w:lang w:val="uk-UA"/>
        </w:rPr>
        <w:t xml:space="preserve"> </w:t>
      </w:r>
      <w:r>
        <w:rPr>
          <w:rFonts w:ascii="Times New Roman" w:hAnsi="Times New Roman"/>
          <w:sz w:val="28"/>
          <w:szCs w:val="28"/>
          <w:lang w:val="uk-UA"/>
        </w:rPr>
        <w:t>Програму «О</w:t>
      </w:r>
      <w:r w:rsidRPr="00596B99">
        <w:rPr>
          <w:rFonts w:ascii="Times New Roman" w:hAnsi="Times New Roman"/>
          <w:sz w:val="28"/>
          <w:szCs w:val="28"/>
          <w:lang w:val="uk-UA"/>
        </w:rPr>
        <w:t>здоровлення та відпочин</w:t>
      </w:r>
      <w:r>
        <w:rPr>
          <w:rFonts w:ascii="Times New Roman" w:hAnsi="Times New Roman"/>
          <w:sz w:val="28"/>
          <w:szCs w:val="28"/>
          <w:lang w:val="uk-UA"/>
        </w:rPr>
        <w:t>ок</w:t>
      </w:r>
      <w:r w:rsidRPr="00596B99">
        <w:rPr>
          <w:rFonts w:ascii="Times New Roman" w:hAnsi="Times New Roman"/>
          <w:sz w:val="28"/>
          <w:szCs w:val="28"/>
          <w:lang w:val="uk-UA"/>
        </w:rPr>
        <w:t xml:space="preserve"> дітей</w:t>
      </w:r>
      <w:r>
        <w:rPr>
          <w:rFonts w:ascii="Times New Roman" w:hAnsi="Times New Roman"/>
          <w:sz w:val="28"/>
          <w:szCs w:val="28"/>
          <w:lang w:val="uk-UA"/>
        </w:rPr>
        <w:t xml:space="preserve"> Машівської селищної ради» на 2022</w:t>
      </w:r>
      <w:r w:rsidRPr="00596B99">
        <w:rPr>
          <w:rFonts w:ascii="Times New Roman" w:hAnsi="Times New Roman"/>
          <w:sz w:val="28"/>
          <w:szCs w:val="28"/>
          <w:lang w:val="uk-UA"/>
        </w:rPr>
        <w:t xml:space="preserve"> рік </w:t>
      </w:r>
      <w:r>
        <w:rPr>
          <w:rFonts w:ascii="Times New Roman" w:hAnsi="Times New Roman"/>
          <w:sz w:val="28"/>
          <w:szCs w:val="28"/>
          <w:lang w:val="uk-UA"/>
        </w:rPr>
        <w:t>(Додаток 1</w:t>
      </w:r>
      <w:r w:rsidRPr="00596B99">
        <w:rPr>
          <w:rFonts w:ascii="Times New Roman" w:hAnsi="Times New Roman"/>
          <w:sz w:val="28"/>
          <w:szCs w:val="28"/>
          <w:lang w:val="uk-UA"/>
        </w:rPr>
        <w:t>).</w:t>
      </w:r>
    </w:p>
    <w:p w:rsidR="00F2667F" w:rsidRPr="00596B99" w:rsidRDefault="00F2667F" w:rsidP="00F2667F">
      <w:pPr>
        <w:spacing w:after="0" w:line="240" w:lineRule="auto"/>
        <w:ind w:firstLine="567"/>
        <w:jc w:val="both"/>
        <w:rPr>
          <w:rFonts w:ascii="Times New Roman" w:hAnsi="Times New Roman"/>
          <w:sz w:val="28"/>
          <w:szCs w:val="28"/>
          <w:lang w:val="uk-UA"/>
        </w:rPr>
      </w:pPr>
      <w:r w:rsidRPr="00010CD3">
        <w:rPr>
          <w:rFonts w:ascii="Times New Roman" w:hAnsi="Times New Roman"/>
          <w:sz w:val="28"/>
          <w:szCs w:val="28"/>
          <w:lang w:val="uk-UA"/>
        </w:rPr>
        <w:t>2. Фіна</w:t>
      </w:r>
      <w:r>
        <w:rPr>
          <w:rFonts w:ascii="Times New Roman" w:hAnsi="Times New Roman"/>
          <w:sz w:val="28"/>
          <w:szCs w:val="28"/>
          <w:lang w:val="uk-UA"/>
        </w:rPr>
        <w:t xml:space="preserve">нсовому відділу </w:t>
      </w:r>
      <w:r w:rsidRPr="00010CD3">
        <w:rPr>
          <w:rFonts w:ascii="Times New Roman" w:hAnsi="Times New Roman"/>
          <w:sz w:val="28"/>
          <w:szCs w:val="28"/>
          <w:lang w:val="uk-UA"/>
        </w:rPr>
        <w:t>виконавчого комітету Машівської селищної ради передбачити виділення коштів на виконання заходів програми в межах</w:t>
      </w:r>
      <w:r w:rsidRPr="00596B99">
        <w:rPr>
          <w:rFonts w:ascii="Times New Roman" w:hAnsi="Times New Roman"/>
          <w:sz w:val="28"/>
          <w:szCs w:val="28"/>
          <w:lang w:val="uk-UA"/>
        </w:rPr>
        <w:t xml:space="preserve"> фінансових можливостей бюджету.</w:t>
      </w:r>
    </w:p>
    <w:p w:rsidR="00F2667F" w:rsidRPr="00F20128" w:rsidRDefault="00F2667F" w:rsidP="00F2667F">
      <w:pPr>
        <w:spacing w:after="0" w:line="240" w:lineRule="auto"/>
        <w:ind w:firstLine="567"/>
        <w:jc w:val="both"/>
        <w:rPr>
          <w:rFonts w:ascii="Times New Roman" w:hAnsi="Times New Roman"/>
          <w:sz w:val="28"/>
          <w:szCs w:val="28"/>
          <w:lang w:val="uk-UA"/>
        </w:rPr>
      </w:pPr>
      <w:r w:rsidRPr="00596B99">
        <w:rPr>
          <w:rFonts w:ascii="Times New Roman" w:hAnsi="Times New Roman"/>
          <w:sz w:val="28"/>
          <w:szCs w:val="28"/>
          <w:lang w:val="uk-UA"/>
        </w:rPr>
        <w:t xml:space="preserve">3.Контроль за виконанням даного рішення покласти на </w:t>
      </w:r>
      <w:r>
        <w:rPr>
          <w:rFonts w:ascii="Times New Roman" w:hAnsi="Times New Roman"/>
          <w:color w:val="000000"/>
          <w:sz w:val="28"/>
          <w:szCs w:val="28"/>
          <w:lang w:val="uk-UA"/>
        </w:rPr>
        <w:t xml:space="preserve">постійну депутатську комісію з питань </w:t>
      </w:r>
      <w:r w:rsidRPr="00F20128">
        <w:rPr>
          <w:rFonts w:ascii="Times New Roman" w:hAnsi="Times New Roman"/>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Pr="00F20128">
        <w:rPr>
          <w:rFonts w:ascii="Times New Roman" w:hAnsi="Times New Roman"/>
          <w:bCs/>
          <w:sz w:val="28"/>
          <w:szCs w:val="28"/>
          <w:lang w:val="uk-UA"/>
        </w:rPr>
        <w:t>,</w:t>
      </w:r>
      <w:r w:rsidRPr="00F20128">
        <w:rPr>
          <w:rFonts w:ascii="Times New Roman" w:hAnsi="Times New Roman"/>
          <w:sz w:val="28"/>
          <w:szCs w:val="28"/>
          <w:lang w:val="uk-UA"/>
        </w:rPr>
        <w:t xml:space="preserve"> інвестицій та міжнародного співробітництва</w:t>
      </w:r>
      <w:r>
        <w:rPr>
          <w:rFonts w:ascii="Times New Roman" w:hAnsi="Times New Roman"/>
          <w:sz w:val="28"/>
          <w:szCs w:val="28"/>
          <w:lang w:val="uk-UA"/>
        </w:rPr>
        <w:t>.</w:t>
      </w:r>
      <w:r w:rsidRPr="00F20128">
        <w:rPr>
          <w:rFonts w:ascii="Times New Roman" w:hAnsi="Times New Roman"/>
          <w:sz w:val="28"/>
          <w:szCs w:val="28"/>
          <w:lang w:val="uk-UA"/>
        </w:rPr>
        <w:t xml:space="preserve"> </w:t>
      </w:r>
    </w:p>
    <w:p w:rsidR="00F2667F" w:rsidRDefault="00F2667F" w:rsidP="00F2667F">
      <w:pPr>
        <w:spacing w:after="0" w:line="240" w:lineRule="auto"/>
        <w:ind w:firstLine="567"/>
        <w:jc w:val="both"/>
        <w:rPr>
          <w:rFonts w:ascii="Times New Roman" w:hAnsi="Times New Roman"/>
          <w:sz w:val="28"/>
          <w:szCs w:val="28"/>
          <w:lang w:val="uk-UA"/>
        </w:rPr>
      </w:pPr>
    </w:p>
    <w:p w:rsidR="00F2667F" w:rsidRDefault="00F2667F" w:rsidP="00F2667F">
      <w:pPr>
        <w:spacing w:after="0" w:line="240" w:lineRule="auto"/>
        <w:ind w:firstLine="567"/>
        <w:jc w:val="both"/>
        <w:rPr>
          <w:rFonts w:ascii="Times New Roman" w:hAnsi="Times New Roman"/>
          <w:sz w:val="28"/>
          <w:szCs w:val="28"/>
          <w:lang w:val="uk-UA"/>
        </w:rPr>
      </w:pPr>
    </w:p>
    <w:p w:rsidR="00F2667F" w:rsidRPr="00010CD3" w:rsidRDefault="00F2667F" w:rsidP="00F2667F">
      <w:pPr>
        <w:spacing w:after="0" w:line="240" w:lineRule="auto"/>
        <w:ind w:firstLine="567"/>
        <w:jc w:val="both"/>
        <w:rPr>
          <w:rFonts w:ascii="Times New Roman" w:hAnsi="Times New Roman"/>
          <w:sz w:val="28"/>
          <w:szCs w:val="28"/>
          <w:lang w:val="uk-UA"/>
        </w:rPr>
      </w:pPr>
    </w:p>
    <w:p w:rsidR="00F2667F" w:rsidRPr="00010CD3" w:rsidRDefault="00F2667F" w:rsidP="00F2667F">
      <w:pPr>
        <w:rPr>
          <w:rFonts w:ascii="Times New Roman" w:hAnsi="Times New Roman"/>
          <w:sz w:val="28"/>
          <w:szCs w:val="28"/>
          <w:lang w:val="uk-UA"/>
        </w:rPr>
      </w:pPr>
      <w:r>
        <w:rPr>
          <w:sz w:val="28"/>
          <w:szCs w:val="28"/>
          <w:lang w:val="uk-UA"/>
        </w:rPr>
        <w:t xml:space="preserve">       </w:t>
      </w:r>
      <w:r w:rsidRPr="00010CD3">
        <w:rPr>
          <w:rFonts w:ascii="Times New Roman" w:hAnsi="Times New Roman"/>
          <w:sz w:val="28"/>
          <w:szCs w:val="28"/>
          <w:lang w:val="uk-UA"/>
        </w:rPr>
        <w:t>Селищний голова</w:t>
      </w:r>
      <w:r w:rsidRPr="00010CD3">
        <w:rPr>
          <w:rFonts w:ascii="Times New Roman" w:hAnsi="Times New Roman"/>
          <w:sz w:val="28"/>
          <w:szCs w:val="28"/>
          <w:lang w:val="uk-UA"/>
        </w:rPr>
        <w:tab/>
      </w:r>
      <w:r w:rsidRPr="00010CD3">
        <w:rPr>
          <w:rFonts w:ascii="Times New Roman" w:hAnsi="Times New Roman"/>
          <w:sz w:val="28"/>
          <w:szCs w:val="28"/>
          <w:lang w:val="uk-UA"/>
        </w:rPr>
        <w:tab/>
      </w:r>
      <w:r w:rsidRPr="00010CD3">
        <w:rPr>
          <w:rFonts w:ascii="Times New Roman" w:hAnsi="Times New Roman"/>
          <w:sz w:val="28"/>
          <w:szCs w:val="28"/>
          <w:lang w:val="uk-UA"/>
        </w:rPr>
        <w:tab/>
      </w:r>
      <w:r>
        <w:rPr>
          <w:rFonts w:ascii="Times New Roman" w:hAnsi="Times New Roman"/>
          <w:sz w:val="28"/>
          <w:szCs w:val="28"/>
          <w:lang w:val="uk-UA"/>
        </w:rPr>
        <w:t xml:space="preserve">            </w:t>
      </w:r>
      <w:r w:rsidRPr="00010CD3">
        <w:rPr>
          <w:rFonts w:ascii="Times New Roman" w:hAnsi="Times New Roman"/>
          <w:sz w:val="28"/>
          <w:szCs w:val="28"/>
          <w:lang w:val="uk-UA"/>
        </w:rPr>
        <w:tab/>
      </w:r>
      <w:r w:rsidRPr="00010CD3">
        <w:rPr>
          <w:rFonts w:ascii="Times New Roman" w:hAnsi="Times New Roman"/>
          <w:sz w:val="28"/>
          <w:szCs w:val="28"/>
          <w:lang w:val="uk-UA"/>
        </w:rPr>
        <w:tab/>
        <w:t>Сергій СИДОРЕНКО</w:t>
      </w:r>
    </w:p>
    <w:p w:rsidR="00F2667F" w:rsidRPr="00010CD3" w:rsidRDefault="00F2667F" w:rsidP="00F2667F">
      <w:pPr>
        <w:ind w:left="300"/>
        <w:jc w:val="both"/>
        <w:rPr>
          <w:rFonts w:ascii="Times New Roman" w:hAnsi="Times New Roman"/>
          <w:sz w:val="28"/>
          <w:szCs w:val="28"/>
          <w:lang w:val="uk-UA"/>
        </w:rPr>
      </w:pPr>
    </w:p>
    <w:p w:rsidR="00F2667F" w:rsidRDefault="00F2667F" w:rsidP="00F2667F">
      <w:pPr>
        <w:jc w:val="center"/>
        <w:rPr>
          <w:rFonts w:ascii="Times New Roman" w:hAnsi="Times New Roman"/>
          <w:sz w:val="28"/>
          <w:szCs w:val="28"/>
          <w:lang w:val="uk-UA"/>
        </w:rPr>
      </w:pPr>
    </w:p>
    <w:p w:rsidR="00E62238" w:rsidRPr="00F2667F" w:rsidRDefault="00E62238" w:rsidP="00F2667F">
      <w:pPr>
        <w:jc w:val="center"/>
        <w:rPr>
          <w:rFonts w:ascii="Times New Roman" w:hAnsi="Times New Roman"/>
          <w:sz w:val="28"/>
          <w:szCs w:val="28"/>
          <w:lang w:val="uk-UA"/>
        </w:rPr>
      </w:pPr>
    </w:p>
    <w:p w:rsidR="001263CF" w:rsidRDefault="001263CF" w:rsidP="001263CF">
      <w:pPr>
        <w:rPr>
          <w:lang w:val="uk-UA"/>
        </w:rPr>
      </w:pPr>
    </w:p>
    <w:p w:rsidR="00CE2CA9" w:rsidRDefault="00CE2CA9" w:rsidP="00CE2CA9">
      <w:pPr>
        <w:spacing w:after="0" w:line="240" w:lineRule="auto"/>
        <w:jc w:val="right"/>
        <w:rPr>
          <w:rFonts w:ascii="Times New Roman" w:hAnsi="Times New Roman"/>
          <w:lang w:val="uk-UA"/>
        </w:rPr>
      </w:pPr>
      <w:r>
        <w:rPr>
          <w:rFonts w:ascii="Times New Roman" w:hAnsi="Times New Roman"/>
          <w:lang w:val="uk-UA"/>
        </w:rPr>
        <w:t>Додаток 1</w:t>
      </w:r>
    </w:p>
    <w:p w:rsidR="00CE2CA9" w:rsidRDefault="00CE2CA9" w:rsidP="00CE2CA9">
      <w:pPr>
        <w:spacing w:after="0" w:line="240" w:lineRule="auto"/>
        <w:jc w:val="right"/>
        <w:rPr>
          <w:rFonts w:ascii="Times New Roman" w:hAnsi="Times New Roman"/>
          <w:lang w:val="uk-UA"/>
        </w:rPr>
      </w:pPr>
      <w:r w:rsidRPr="0029255A">
        <w:rPr>
          <w:rFonts w:ascii="Times New Roman" w:hAnsi="Times New Roman"/>
          <w:lang w:val="uk-UA"/>
        </w:rPr>
        <w:t>Затверджено</w:t>
      </w:r>
    </w:p>
    <w:p w:rsidR="00CE2CA9" w:rsidRDefault="00CE2CA9" w:rsidP="00CE2CA9">
      <w:pPr>
        <w:spacing w:after="0" w:line="240" w:lineRule="auto"/>
        <w:jc w:val="right"/>
        <w:rPr>
          <w:rFonts w:ascii="Times New Roman" w:hAnsi="Times New Roman"/>
          <w:lang w:val="uk-UA"/>
        </w:rPr>
      </w:pPr>
      <w:r>
        <w:rPr>
          <w:rFonts w:ascii="Times New Roman" w:hAnsi="Times New Roman"/>
          <w:lang w:val="uk-UA"/>
        </w:rPr>
        <w:t xml:space="preserve">рішенням чотирнадцятої сесії </w:t>
      </w:r>
    </w:p>
    <w:p w:rsidR="00CE2CA9" w:rsidRDefault="00CE2CA9" w:rsidP="00CE2CA9">
      <w:pPr>
        <w:spacing w:after="0" w:line="240" w:lineRule="auto"/>
        <w:jc w:val="right"/>
        <w:rPr>
          <w:rFonts w:ascii="Times New Roman" w:hAnsi="Times New Roman"/>
          <w:lang w:val="uk-UA"/>
        </w:rPr>
      </w:pPr>
      <w:proofErr w:type="spellStart"/>
      <w:r>
        <w:rPr>
          <w:rFonts w:ascii="Times New Roman" w:hAnsi="Times New Roman"/>
          <w:lang w:val="uk-UA"/>
        </w:rPr>
        <w:t>Машівської</w:t>
      </w:r>
      <w:proofErr w:type="spellEnd"/>
      <w:r>
        <w:rPr>
          <w:rFonts w:ascii="Times New Roman" w:hAnsi="Times New Roman"/>
          <w:lang w:val="uk-UA"/>
        </w:rPr>
        <w:t xml:space="preserve"> селищної ради  </w:t>
      </w:r>
    </w:p>
    <w:p w:rsidR="00CE2CA9" w:rsidRDefault="00CE2CA9" w:rsidP="00CE2CA9">
      <w:pPr>
        <w:spacing w:after="0" w:line="240" w:lineRule="auto"/>
        <w:jc w:val="right"/>
        <w:rPr>
          <w:rFonts w:ascii="Times New Roman" w:hAnsi="Times New Roman"/>
          <w:lang w:val="uk-UA"/>
        </w:rPr>
      </w:pPr>
      <w:r>
        <w:rPr>
          <w:rFonts w:ascii="Times New Roman" w:hAnsi="Times New Roman"/>
          <w:lang w:val="uk-UA"/>
        </w:rPr>
        <w:t>восьмого скликання</w:t>
      </w:r>
    </w:p>
    <w:p w:rsidR="00CE2CA9" w:rsidRDefault="00CE2CA9" w:rsidP="00CE2CA9">
      <w:pPr>
        <w:spacing w:after="0" w:line="240" w:lineRule="auto"/>
        <w:jc w:val="right"/>
        <w:rPr>
          <w:rFonts w:ascii="Times New Roman" w:hAnsi="Times New Roman"/>
          <w:lang w:val="uk-UA"/>
        </w:rPr>
      </w:pPr>
      <w:r>
        <w:rPr>
          <w:rFonts w:ascii="Times New Roman" w:hAnsi="Times New Roman"/>
          <w:lang w:val="uk-UA"/>
        </w:rPr>
        <w:t>від 23 грудня  2021 р.</w:t>
      </w:r>
      <w:r w:rsidRPr="0029255A">
        <w:rPr>
          <w:rFonts w:ascii="Times New Roman" w:hAnsi="Times New Roman"/>
          <w:lang w:val="uk-UA"/>
        </w:rPr>
        <w:t xml:space="preserve"> </w:t>
      </w:r>
    </w:p>
    <w:p w:rsidR="00CE2CA9" w:rsidRPr="004D5DFD" w:rsidRDefault="00142DBE" w:rsidP="00CE2CA9">
      <w:pPr>
        <w:spacing w:after="0" w:line="240" w:lineRule="auto"/>
        <w:jc w:val="right"/>
        <w:rPr>
          <w:rFonts w:ascii="Times New Roman" w:hAnsi="Times New Roman"/>
          <w:lang w:val="uk-UA"/>
        </w:rPr>
      </w:pPr>
      <w:r>
        <w:rPr>
          <w:rFonts w:ascii="Times New Roman" w:hAnsi="Times New Roman"/>
          <w:lang w:val="uk-UA"/>
        </w:rPr>
        <w:t>№ 5</w:t>
      </w:r>
      <w:r w:rsidR="00CE2CA9">
        <w:rPr>
          <w:rFonts w:ascii="Times New Roman" w:hAnsi="Times New Roman"/>
          <w:lang w:val="uk-UA"/>
        </w:rPr>
        <w:t>/14-</w:t>
      </w:r>
      <w:r w:rsidR="00CE2CA9">
        <w:rPr>
          <w:rFonts w:ascii="Times New Roman" w:hAnsi="Times New Roman"/>
          <w:lang w:val="en-US"/>
        </w:rPr>
        <w:t>V</w:t>
      </w:r>
      <w:r w:rsidR="00CE2CA9" w:rsidRPr="00E974A0">
        <w:rPr>
          <w:rFonts w:ascii="Times New Roman" w:hAnsi="Times New Roman"/>
          <w:lang w:val="uk-UA"/>
        </w:rPr>
        <w:t>І</w:t>
      </w:r>
      <w:r w:rsidR="00CE2CA9">
        <w:rPr>
          <w:rFonts w:ascii="Times New Roman" w:hAnsi="Times New Roman"/>
          <w:lang w:val="uk-UA"/>
        </w:rPr>
        <w:t xml:space="preserve"> </w:t>
      </w:r>
      <w:r w:rsidR="00CE2CA9" w:rsidRPr="00E974A0">
        <w:rPr>
          <w:rFonts w:ascii="Times New Roman" w:hAnsi="Times New Roman"/>
          <w:spacing w:val="20"/>
          <w:lang w:val="uk-UA"/>
        </w:rPr>
        <w:t>ІІ</w:t>
      </w:r>
    </w:p>
    <w:p w:rsidR="00B31CD0" w:rsidRDefault="00B31CD0" w:rsidP="00B31CD0">
      <w:pPr>
        <w:pStyle w:val="a8"/>
        <w:rPr>
          <w:color w:val="000000"/>
          <w:sz w:val="56"/>
          <w:szCs w:val="56"/>
        </w:rPr>
      </w:pPr>
    </w:p>
    <w:p w:rsidR="00B31CD0" w:rsidRDefault="00B31CD0" w:rsidP="00B31CD0">
      <w:pPr>
        <w:pStyle w:val="a8"/>
        <w:rPr>
          <w:color w:val="000000"/>
          <w:sz w:val="56"/>
          <w:szCs w:val="56"/>
        </w:rPr>
      </w:pPr>
    </w:p>
    <w:p w:rsidR="00B31CD0" w:rsidRDefault="00B31CD0" w:rsidP="00B31CD0">
      <w:pPr>
        <w:pStyle w:val="a8"/>
        <w:rPr>
          <w:color w:val="000000"/>
          <w:sz w:val="56"/>
          <w:szCs w:val="56"/>
        </w:rPr>
      </w:pPr>
    </w:p>
    <w:p w:rsidR="00B31CD0" w:rsidRPr="00B83188" w:rsidRDefault="00B31CD0" w:rsidP="00B31CD0">
      <w:pPr>
        <w:pStyle w:val="a8"/>
        <w:rPr>
          <w:color w:val="000000"/>
          <w:sz w:val="56"/>
          <w:szCs w:val="56"/>
        </w:rPr>
      </w:pPr>
      <w:r w:rsidRPr="00B83188">
        <w:rPr>
          <w:color w:val="000000"/>
          <w:sz w:val="56"/>
          <w:szCs w:val="56"/>
        </w:rPr>
        <w:t xml:space="preserve">Програма </w:t>
      </w:r>
    </w:p>
    <w:p w:rsidR="00B31CD0" w:rsidRPr="00B83188" w:rsidRDefault="00B31CD0" w:rsidP="00B31CD0">
      <w:pPr>
        <w:spacing w:after="0" w:line="240" w:lineRule="auto"/>
        <w:ind w:left="301"/>
        <w:jc w:val="center"/>
        <w:rPr>
          <w:rFonts w:ascii="Times New Roman" w:hAnsi="Times New Roman"/>
          <w:b/>
          <w:color w:val="000000"/>
          <w:sz w:val="56"/>
          <w:szCs w:val="56"/>
          <w:lang w:val="uk-UA"/>
        </w:rPr>
      </w:pPr>
      <w:r w:rsidRPr="00B83188">
        <w:rPr>
          <w:rFonts w:ascii="Times New Roman" w:hAnsi="Times New Roman"/>
          <w:b/>
          <w:color w:val="000000"/>
          <w:sz w:val="56"/>
          <w:szCs w:val="56"/>
          <w:lang w:val="uk-UA"/>
        </w:rPr>
        <w:t xml:space="preserve">«Оздоровлення та </w:t>
      </w:r>
    </w:p>
    <w:p w:rsidR="00B31CD0" w:rsidRPr="00B83188" w:rsidRDefault="00B31CD0" w:rsidP="00B31CD0">
      <w:pPr>
        <w:spacing w:after="0" w:line="240" w:lineRule="auto"/>
        <w:ind w:left="301"/>
        <w:jc w:val="center"/>
        <w:rPr>
          <w:rFonts w:ascii="Times New Roman" w:hAnsi="Times New Roman"/>
          <w:b/>
          <w:color w:val="000000"/>
          <w:sz w:val="56"/>
          <w:szCs w:val="56"/>
          <w:lang w:val="uk-UA"/>
        </w:rPr>
      </w:pPr>
      <w:r w:rsidRPr="00B83188">
        <w:rPr>
          <w:rFonts w:ascii="Times New Roman" w:hAnsi="Times New Roman"/>
          <w:b/>
          <w:color w:val="000000"/>
          <w:sz w:val="56"/>
          <w:szCs w:val="56"/>
          <w:lang w:val="uk-UA"/>
        </w:rPr>
        <w:t>відпочинок дітей</w:t>
      </w:r>
      <w:r>
        <w:rPr>
          <w:rFonts w:ascii="Times New Roman" w:hAnsi="Times New Roman"/>
          <w:b/>
          <w:color w:val="000000"/>
          <w:sz w:val="56"/>
          <w:szCs w:val="56"/>
          <w:lang w:val="uk-UA"/>
        </w:rPr>
        <w:t xml:space="preserve"> </w:t>
      </w:r>
      <w:r w:rsidRPr="00B83188">
        <w:rPr>
          <w:rFonts w:ascii="Times New Roman" w:hAnsi="Times New Roman"/>
          <w:b/>
          <w:color w:val="000000"/>
          <w:sz w:val="56"/>
          <w:szCs w:val="56"/>
          <w:lang w:val="uk-UA"/>
        </w:rPr>
        <w:t xml:space="preserve">Машівської селищної ради» </w:t>
      </w:r>
    </w:p>
    <w:p w:rsidR="00B31CD0" w:rsidRPr="00B83188" w:rsidRDefault="00B31CD0" w:rsidP="00B31CD0">
      <w:pPr>
        <w:spacing w:after="0" w:line="240" w:lineRule="auto"/>
        <w:ind w:left="301"/>
        <w:jc w:val="center"/>
        <w:rPr>
          <w:rFonts w:ascii="Times New Roman" w:hAnsi="Times New Roman"/>
          <w:b/>
          <w:color w:val="000000"/>
          <w:sz w:val="56"/>
          <w:szCs w:val="56"/>
          <w:lang w:val="uk-UA"/>
        </w:rPr>
      </w:pPr>
      <w:r>
        <w:rPr>
          <w:rFonts w:ascii="Times New Roman" w:hAnsi="Times New Roman"/>
          <w:b/>
          <w:color w:val="000000"/>
          <w:sz w:val="56"/>
          <w:szCs w:val="56"/>
          <w:lang w:val="uk-UA"/>
        </w:rPr>
        <w:t>на 2022</w:t>
      </w:r>
      <w:r w:rsidRPr="00B83188">
        <w:rPr>
          <w:rFonts w:ascii="Times New Roman" w:hAnsi="Times New Roman"/>
          <w:b/>
          <w:color w:val="000000"/>
          <w:sz w:val="56"/>
          <w:szCs w:val="56"/>
          <w:lang w:val="uk-UA"/>
        </w:rPr>
        <w:t xml:space="preserve"> рік</w:t>
      </w: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w:t>
      </w: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E62238" w:rsidRDefault="00E62238" w:rsidP="00B31CD0">
      <w:pPr>
        <w:shd w:val="clear" w:color="auto" w:fill="FFFFFF"/>
        <w:spacing w:before="75" w:after="75" w:line="240" w:lineRule="auto"/>
        <w:jc w:val="center"/>
        <w:rPr>
          <w:rFonts w:ascii="Times New Roman" w:eastAsia="Times New Roman" w:hAnsi="Times New Roman"/>
          <w:sz w:val="24"/>
          <w:szCs w:val="24"/>
          <w:lang w:val="uk-UA"/>
        </w:rPr>
      </w:pPr>
    </w:p>
    <w:p w:rsidR="00E62238" w:rsidRDefault="00E62238"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jc w:val="center"/>
        <w:rPr>
          <w:rFonts w:ascii="Times New Roman" w:eastAsia="Times New Roman" w:hAnsi="Times New Roman"/>
          <w:sz w:val="24"/>
          <w:szCs w:val="24"/>
          <w:lang w:val="uk-UA"/>
        </w:rPr>
      </w:pPr>
    </w:p>
    <w:p w:rsidR="00B31CD0" w:rsidRDefault="00B31CD0" w:rsidP="00B31CD0">
      <w:pPr>
        <w:shd w:val="clear" w:color="auto" w:fill="FFFFFF"/>
        <w:spacing w:before="75" w:after="75" w:line="240" w:lineRule="auto"/>
        <w:rPr>
          <w:rFonts w:ascii="Times New Roman" w:eastAsia="Times New Roman" w:hAnsi="Times New Roman"/>
          <w:sz w:val="24"/>
          <w:szCs w:val="24"/>
          <w:lang w:val="uk-UA"/>
        </w:rPr>
      </w:pPr>
    </w:p>
    <w:p w:rsidR="00B31CD0" w:rsidRPr="00B31CD0" w:rsidRDefault="00B31CD0" w:rsidP="00B31CD0">
      <w:pPr>
        <w:shd w:val="clear" w:color="auto" w:fill="FFFFFF"/>
        <w:spacing w:before="75" w:after="75" w:line="240" w:lineRule="auto"/>
        <w:jc w:val="center"/>
        <w:rPr>
          <w:rFonts w:ascii="Times New Roman" w:eastAsia="Times New Roman" w:hAnsi="Times New Roman"/>
          <w:sz w:val="28"/>
          <w:szCs w:val="28"/>
          <w:lang w:val="uk-UA"/>
        </w:rPr>
      </w:pPr>
      <w:proofErr w:type="spellStart"/>
      <w:r w:rsidRPr="00B31CD0">
        <w:rPr>
          <w:rFonts w:ascii="Times New Roman" w:eastAsia="Times New Roman" w:hAnsi="Times New Roman"/>
          <w:sz w:val="28"/>
          <w:szCs w:val="28"/>
          <w:lang w:val="uk-UA"/>
        </w:rPr>
        <w:t>Машівка</w:t>
      </w:r>
      <w:proofErr w:type="spellEnd"/>
    </w:p>
    <w:p w:rsidR="00B31CD0" w:rsidRPr="00B83188" w:rsidRDefault="00B31CD0" w:rsidP="00B31CD0">
      <w:pPr>
        <w:shd w:val="clear" w:color="auto" w:fill="FFFFFF"/>
        <w:spacing w:before="75" w:after="75" w:line="240" w:lineRule="auto"/>
        <w:jc w:val="center"/>
        <w:rPr>
          <w:rFonts w:ascii="Times New Roman" w:eastAsia="Times New Roman" w:hAnsi="Times New Roman"/>
          <w:sz w:val="28"/>
          <w:szCs w:val="28"/>
          <w:lang w:val="uk-UA"/>
        </w:rPr>
      </w:pPr>
      <w:r>
        <w:rPr>
          <w:rFonts w:ascii="Times New Roman" w:eastAsia="Times New Roman" w:hAnsi="Times New Roman"/>
          <w:sz w:val="28"/>
          <w:szCs w:val="28"/>
          <w:lang w:val="uk-UA"/>
        </w:rPr>
        <w:t>2022</w:t>
      </w:r>
      <w:r w:rsidR="00E62238">
        <w:rPr>
          <w:rFonts w:ascii="Times New Roman" w:eastAsia="Times New Roman" w:hAnsi="Times New Roman"/>
          <w:sz w:val="28"/>
          <w:szCs w:val="28"/>
          <w:lang w:val="uk-UA"/>
        </w:rPr>
        <w:t xml:space="preserve"> р.</w:t>
      </w:r>
    </w:p>
    <w:p w:rsidR="00B31CD0" w:rsidRDefault="00B31CD0" w:rsidP="00B31CD0">
      <w:pPr>
        <w:shd w:val="clear" w:color="auto" w:fill="FFFFFF"/>
        <w:spacing w:after="0" w:line="240" w:lineRule="auto"/>
        <w:rPr>
          <w:rFonts w:ascii="Times New Roman" w:eastAsia="Times New Roman" w:hAnsi="Times New Roman"/>
          <w:b/>
          <w:sz w:val="28"/>
          <w:szCs w:val="28"/>
          <w:lang w:val="uk-UA"/>
        </w:rPr>
      </w:pPr>
    </w:p>
    <w:p w:rsidR="00E62238" w:rsidRPr="00AF6668" w:rsidRDefault="00E62238" w:rsidP="00B31CD0">
      <w:pPr>
        <w:shd w:val="clear" w:color="auto" w:fill="FFFFFF"/>
        <w:spacing w:after="0" w:line="240" w:lineRule="auto"/>
        <w:rPr>
          <w:rFonts w:ascii="Times New Roman" w:eastAsia="Times New Roman" w:hAnsi="Times New Roman"/>
          <w:b/>
          <w:sz w:val="28"/>
          <w:szCs w:val="28"/>
          <w:lang w:val="uk-UA"/>
        </w:rPr>
      </w:pPr>
    </w:p>
    <w:p w:rsidR="00B31CD0" w:rsidRPr="00AF6668" w:rsidRDefault="00B31CD0" w:rsidP="00B31CD0">
      <w:pPr>
        <w:shd w:val="clear" w:color="auto" w:fill="FFFFFF"/>
        <w:spacing w:after="0" w:line="240" w:lineRule="auto"/>
        <w:jc w:val="center"/>
        <w:rPr>
          <w:rFonts w:ascii="Times New Roman" w:eastAsia="Times New Roman" w:hAnsi="Times New Roman"/>
          <w:b/>
          <w:sz w:val="28"/>
          <w:szCs w:val="28"/>
          <w:lang w:val="uk-UA"/>
        </w:rPr>
      </w:pPr>
      <w:r w:rsidRPr="00AF6668">
        <w:rPr>
          <w:rFonts w:ascii="Times New Roman" w:eastAsia="Times New Roman" w:hAnsi="Times New Roman"/>
          <w:b/>
          <w:sz w:val="28"/>
          <w:szCs w:val="28"/>
        </w:rPr>
        <w:t>ПАСПОРТ</w:t>
      </w:r>
    </w:p>
    <w:p w:rsidR="00B31CD0" w:rsidRPr="00AF6668" w:rsidRDefault="00B31CD0" w:rsidP="00B31CD0">
      <w:pPr>
        <w:shd w:val="clear" w:color="auto" w:fill="FFFFFF"/>
        <w:spacing w:after="0" w:line="240" w:lineRule="auto"/>
        <w:jc w:val="center"/>
        <w:rPr>
          <w:rFonts w:ascii="Times New Roman" w:eastAsia="Times New Roman" w:hAnsi="Times New Roman"/>
          <w:b/>
          <w:sz w:val="28"/>
          <w:szCs w:val="28"/>
          <w:lang w:val="uk-UA"/>
        </w:rPr>
      </w:pPr>
      <w:r w:rsidRPr="00AF6668">
        <w:rPr>
          <w:rFonts w:ascii="Times New Roman" w:eastAsia="Times New Roman" w:hAnsi="Times New Roman"/>
          <w:b/>
          <w:sz w:val="28"/>
          <w:szCs w:val="28"/>
          <w:lang w:val="uk-UA"/>
        </w:rPr>
        <w:t xml:space="preserve">Програми «Оздоровлення та відпочинок </w:t>
      </w:r>
    </w:p>
    <w:p w:rsidR="00B31CD0" w:rsidRPr="00AF6668" w:rsidRDefault="00B31CD0" w:rsidP="00B31CD0">
      <w:pPr>
        <w:shd w:val="clear" w:color="auto" w:fill="FFFFFF"/>
        <w:spacing w:after="0" w:line="240" w:lineRule="auto"/>
        <w:jc w:val="center"/>
        <w:rPr>
          <w:rFonts w:ascii="Times New Roman" w:eastAsia="Times New Roman" w:hAnsi="Times New Roman"/>
          <w:b/>
          <w:sz w:val="28"/>
          <w:szCs w:val="28"/>
          <w:lang w:val="uk-UA"/>
        </w:rPr>
      </w:pPr>
      <w:r w:rsidRPr="00AF6668">
        <w:rPr>
          <w:rFonts w:ascii="Times New Roman" w:eastAsia="Times New Roman" w:hAnsi="Times New Roman"/>
          <w:b/>
          <w:sz w:val="28"/>
          <w:szCs w:val="28"/>
          <w:lang w:val="uk-UA"/>
        </w:rPr>
        <w:t>дітей М</w:t>
      </w:r>
      <w:r>
        <w:rPr>
          <w:rFonts w:ascii="Times New Roman" w:eastAsia="Times New Roman" w:hAnsi="Times New Roman"/>
          <w:b/>
          <w:sz w:val="28"/>
          <w:szCs w:val="28"/>
          <w:lang w:val="uk-UA"/>
        </w:rPr>
        <w:t>ашівської селищної ради» на 2022</w:t>
      </w:r>
      <w:r w:rsidRPr="00AF6668">
        <w:rPr>
          <w:rFonts w:ascii="Times New Roman" w:eastAsia="Times New Roman" w:hAnsi="Times New Roman"/>
          <w:b/>
          <w:sz w:val="28"/>
          <w:szCs w:val="28"/>
          <w:lang w:val="uk-UA"/>
        </w:rPr>
        <w:t xml:space="preserve"> рік</w:t>
      </w:r>
    </w:p>
    <w:p w:rsidR="00B31CD0" w:rsidRPr="00A84AAC" w:rsidRDefault="00B31CD0" w:rsidP="00B31CD0">
      <w:pPr>
        <w:shd w:val="clear" w:color="auto" w:fill="FFFFFF"/>
        <w:spacing w:before="75" w:after="75" w:line="240" w:lineRule="auto"/>
        <w:jc w:val="center"/>
        <w:rPr>
          <w:rFonts w:ascii="Times New Roman" w:eastAsia="Times New Roman" w:hAnsi="Times New Roman"/>
          <w:b/>
          <w:sz w:val="24"/>
          <w:szCs w:val="24"/>
          <w:lang w:val="uk-UA"/>
        </w:rPr>
      </w:pPr>
    </w:p>
    <w:tbl>
      <w:tblPr>
        <w:tblW w:w="9505" w:type="dxa"/>
        <w:shd w:val="clear" w:color="auto" w:fill="FFFFFF"/>
        <w:tblCellMar>
          <w:left w:w="0" w:type="dxa"/>
          <w:right w:w="0" w:type="dxa"/>
        </w:tblCellMar>
        <w:tblLook w:val="04A0" w:firstRow="1" w:lastRow="0" w:firstColumn="1" w:lastColumn="0" w:noHBand="0" w:noVBand="1"/>
      </w:tblPr>
      <w:tblGrid>
        <w:gridCol w:w="859"/>
        <w:gridCol w:w="4536"/>
        <w:gridCol w:w="4110"/>
      </w:tblGrid>
      <w:tr w:rsidR="00B31CD0" w:rsidRPr="00173F58" w:rsidTr="00FA1997">
        <w:tc>
          <w:tcPr>
            <w:tcW w:w="8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Ініціатори розроблення Програми</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 xml:space="preserve"> </w:t>
            </w:r>
            <w:proofErr w:type="spellStart"/>
            <w:r w:rsidRPr="00847021">
              <w:rPr>
                <w:rFonts w:ascii="Times New Roman" w:hAnsi="Times New Roman"/>
                <w:sz w:val="24"/>
                <w:szCs w:val="24"/>
              </w:rPr>
              <w:t>Машівська</w:t>
            </w:r>
            <w:proofErr w:type="spellEnd"/>
            <w:r w:rsidRPr="00847021">
              <w:rPr>
                <w:rFonts w:ascii="Times New Roman" w:hAnsi="Times New Roman"/>
                <w:sz w:val="24"/>
                <w:szCs w:val="24"/>
              </w:rPr>
              <w:t xml:space="preserve"> селищна рада</w:t>
            </w:r>
          </w:p>
        </w:tc>
      </w:tr>
      <w:tr w:rsidR="00B31CD0" w:rsidRPr="00173F58" w:rsidTr="00FA1997">
        <w:tc>
          <w:tcPr>
            <w:tcW w:w="8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Підстава для прийняття Програми</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Пункту 22 частини першої статті 26 Закону України «Про місцеве самоврядування в Україні»,  Законом України «Про оздоровлення та відпочинок дітей».</w:t>
            </w:r>
          </w:p>
        </w:tc>
      </w:tr>
      <w:tr w:rsidR="00B31CD0" w:rsidRPr="00173F58" w:rsidTr="00FA1997">
        <w:tc>
          <w:tcPr>
            <w:tcW w:w="8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3</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Розробники Програми</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proofErr w:type="spellStart"/>
            <w:r w:rsidRPr="00847021">
              <w:rPr>
                <w:rFonts w:ascii="Times New Roman" w:hAnsi="Times New Roman"/>
                <w:sz w:val="24"/>
                <w:szCs w:val="24"/>
              </w:rPr>
              <w:t>Машівська</w:t>
            </w:r>
            <w:proofErr w:type="spellEnd"/>
            <w:r w:rsidRPr="00847021">
              <w:rPr>
                <w:rFonts w:ascii="Times New Roman" w:hAnsi="Times New Roman"/>
                <w:sz w:val="24"/>
                <w:szCs w:val="24"/>
              </w:rPr>
              <w:t xml:space="preserve"> селищна рада.</w:t>
            </w:r>
          </w:p>
        </w:tc>
      </w:tr>
      <w:tr w:rsidR="00B31CD0" w:rsidRPr="00173F58" w:rsidTr="00FA1997">
        <w:tc>
          <w:tcPr>
            <w:tcW w:w="8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4</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proofErr w:type="spellStart"/>
            <w:r w:rsidRPr="00847021">
              <w:rPr>
                <w:rFonts w:ascii="Times New Roman" w:hAnsi="Times New Roman"/>
                <w:sz w:val="24"/>
                <w:szCs w:val="24"/>
              </w:rPr>
              <w:t>Співрозробники</w:t>
            </w:r>
            <w:proofErr w:type="spellEnd"/>
            <w:r w:rsidRPr="00847021">
              <w:rPr>
                <w:rFonts w:ascii="Times New Roman" w:hAnsi="Times New Roman"/>
                <w:sz w:val="24"/>
                <w:szCs w:val="24"/>
              </w:rPr>
              <w:t xml:space="preserve"> Програми</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Pr>
                <w:rFonts w:ascii="Times New Roman" w:hAnsi="Times New Roman"/>
                <w:sz w:val="24"/>
                <w:szCs w:val="24"/>
              </w:rPr>
              <w:t>Відділ освіти, молоді та спорту Машівської селищної ради</w:t>
            </w:r>
          </w:p>
        </w:tc>
      </w:tr>
      <w:tr w:rsidR="00B31CD0" w:rsidRPr="00173F58" w:rsidTr="00FA1997">
        <w:tc>
          <w:tcPr>
            <w:tcW w:w="8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5</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Відповідальний виконавець</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proofErr w:type="spellStart"/>
            <w:r w:rsidRPr="00847021">
              <w:rPr>
                <w:rFonts w:ascii="Times New Roman" w:hAnsi="Times New Roman"/>
                <w:sz w:val="24"/>
                <w:szCs w:val="24"/>
              </w:rPr>
              <w:t>Машівська</w:t>
            </w:r>
            <w:proofErr w:type="spellEnd"/>
            <w:r w:rsidRPr="00847021">
              <w:rPr>
                <w:rFonts w:ascii="Times New Roman" w:hAnsi="Times New Roman"/>
                <w:sz w:val="24"/>
                <w:szCs w:val="24"/>
              </w:rPr>
              <w:t xml:space="preserve"> селищна рада.</w:t>
            </w:r>
          </w:p>
        </w:tc>
      </w:tr>
      <w:tr w:rsidR="00B31CD0" w:rsidRPr="00173F58" w:rsidTr="00FA1997">
        <w:tc>
          <w:tcPr>
            <w:tcW w:w="85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6</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Учасники Програми</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Default="00B31CD0" w:rsidP="00FA1997">
            <w:pPr>
              <w:pStyle w:val="a7"/>
              <w:rPr>
                <w:rFonts w:ascii="Times New Roman" w:hAnsi="Times New Roman"/>
                <w:sz w:val="24"/>
                <w:szCs w:val="24"/>
              </w:rPr>
            </w:pPr>
            <w:proofErr w:type="spellStart"/>
            <w:r w:rsidRPr="00847021">
              <w:rPr>
                <w:rFonts w:ascii="Times New Roman" w:hAnsi="Times New Roman"/>
                <w:sz w:val="24"/>
                <w:szCs w:val="24"/>
              </w:rPr>
              <w:t>Машівська</w:t>
            </w:r>
            <w:proofErr w:type="spellEnd"/>
            <w:r w:rsidRPr="00847021">
              <w:rPr>
                <w:rFonts w:ascii="Times New Roman" w:hAnsi="Times New Roman"/>
                <w:sz w:val="24"/>
                <w:szCs w:val="24"/>
              </w:rPr>
              <w:t xml:space="preserve"> селищна рада, </w:t>
            </w:r>
          </w:p>
          <w:p w:rsidR="00B31CD0" w:rsidRDefault="00B31CD0" w:rsidP="00FA1997">
            <w:pPr>
              <w:pStyle w:val="a7"/>
              <w:rPr>
                <w:rFonts w:ascii="Times New Roman" w:hAnsi="Times New Roman"/>
                <w:sz w:val="24"/>
                <w:szCs w:val="24"/>
              </w:rPr>
            </w:pPr>
            <w:r>
              <w:rPr>
                <w:rFonts w:ascii="Times New Roman" w:hAnsi="Times New Roman"/>
                <w:sz w:val="24"/>
                <w:szCs w:val="24"/>
              </w:rPr>
              <w:t>Полтавська обласна рада,</w:t>
            </w:r>
          </w:p>
          <w:p w:rsidR="00B31CD0" w:rsidRPr="00847021" w:rsidRDefault="00B31CD0" w:rsidP="00FA1997">
            <w:pPr>
              <w:pStyle w:val="a7"/>
              <w:rPr>
                <w:rFonts w:ascii="Times New Roman" w:hAnsi="Times New Roman"/>
                <w:sz w:val="24"/>
                <w:szCs w:val="24"/>
              </w:rPr>
            </w:pPr>
            <w:r>
              <w:rPr>
                <w:rFonts w:ascii="Times New Roman" w:hAnsi="Times New Roman"/>
                <w:sz w:val="24"/>
                <w:szCs w:val="24"/>
              </w:rPr>
              <w:t>Відділ освіти,молоді та спорту Машівської селищної ради</w:t>
            </w:r>
            <w:r w:rsidRPr="00847021">
              <w:rPr>
                <w:rFonts w:ascii="Times New Roman" w:hAnsi="Times New Roman"/>
                <w:sz w:val="24"/>
                <w:szCs w:val="24"/>
              </w:rPr>
              <w:t xml:space="preserve"> .</w:t>
            </w:r>
          </w:p>
        </w:tc>
      </w:tr>
      <w:tr w:rsidR="00B31CD0" w:rsidRPr="00173F58" w:rsidTr="00FA1997">
        <w:tc>
          <w:tcPr>
            <w:tcW w:w="859" w:type="dxa"/>
            <w:tcBorders>
              <w:top w:val="single" w:sz="6" w:space="0" w:color="000000"/>
              <w:left w:val="single" w:sz="6" w:space="0" w:color="000000"/>
              <w:bottom w:val="single" w:sz="4" w:space="0" w:color="auto"/>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7</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Термін реалізації</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Pr>
                <w:rFonts w:ascii="Times New Roman" w:hAnsi="Times New Roman"/>
                <w:sz w:val="24"/>
                <w:szCs w:val="24"/>
              </w:rPr>
              <w:t xml:space="preserve">2022 </w:t>
            </w:r>
            <w:r w:rsidRPr="00847021">
              <w:rPr>
                <w:rFonts w:ascii="Times New Roman" w:hAnsi="Times New Roman"/>
                <w:sz w:val="24"/>
                <w:szCs w:val="24"/>
              </w:rPr>
              <w:t xml:space="preserve"> рік.</w:t>
            </w:r>
          </w:p>
        </w:tc>
      </w:tr>
      <w:tr w:rsidR="00B31CD0" w:rsidRPr="00173F58" w:rsidTr="00FA1997">
        <w:tc>
          <w:tcPr>
            <w:tcW w:w="859" w:type="dxa"/>
            <w:vMerge w:val="restart"/>
            <w:tcBorders>
              <w:top w:val="single" w:sz="4" w:space="0" w:color="auto"/>
              <w:left w:val="single" w:sz="4" w:space="0" w:color="auto"/>
              <w:right w:val="single" w:sz="4" w:space="0" w:color="auto"/>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Pr>
                <w:rFonts w:ascii="Times New Roman" w:hAnsi="Times New Roman"/>
                <w:sz w:val="24"/>
                <w:szCs w:val="24"/>
              </w:rPr>
              <w:t>8</w:t>
            </w:r>
          </w:p>
        </w:tc>
        <w:tc>
          <w:tcPr>
            <w:tcW w:w="4536" w:type="dxa"/>
            <w:tcBorders>
              <w:top w:val="single" w:sz="6" w:space="0" w:color="000000"/>
              <w:left w:val="single" w:sz="4" w:space="0" w:color="auto"/>
              <w:bottom w:val="single" w:sz="4" w:space="0" w:color="auto"/>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Загальний обсяг фінансових ресурсів, необхідних для реалізації програми, всього, у тому числі:</w:t>
            </w:r>
          </w:p>
        </w:tc>
        <w:tc>
          <w:tcPr>
            <w:tcW w:w="4110" w:type="dxa"/>
            <w:tcBorders>
              <w:top w:val="single" w:sz="6" w:space="0" w:color="000000"/>
              <w:left w:val="single" w:sz="6" w:space="0" w:color="000000"/>
              <w:bottom w:val="single" w:sz="4" w:space="0" w:color="auto"/>
              <w:right w:val="single" w:sz="6" w:space="0" w:color="000000"/>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r>
              <w:rPr>
                <w:rFonts w:ascii="Times New Roman" w:hAnsi="Times New Roman"/>
                <w:sz w:val="24"/>
                <w:szCs w:val="24"/>
              </w:rPr>
              <w:t>348 750 грн.</w:t>
            </w:r>
          </w:p>
        </w:tc>
      </w:tr>
      <w:tr w:rsidR="00B31CD0" w:rsidRPr="00173F58" w:rsidTr="00FA1997">
        <w:trPr>
          <w:trHeight w:val="537"/>
        </w:trPr>
        <w:tc>
          <w:tcPr>
            <w:tcW w:w="859" w:type="dxa"/>
            <w:vMerge/>
            <w:tcBorders>
              <w:left w:val="single" w:sz="4" w:space="0" w:color="auto"/>
              <w:right w:val="single" w:sz="4" w:space="0" w:color="auto"/>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Mar>
              <w:top w:w="75" w:type="dxa"/>
              <w:left w:w="150" w:type="dxa"/>
              <w:bottom w:w="75" w:type="dxa"/>
              <w:right w:w="150" w:type="dxa"/>
            </w:tcMar>
            <w:hideMark/>
          </w:tcPr>
          <w:p w:rsidR="00B31CD0" w:rsidRPr="00847021" w:rsidRDefault="00B31CD0" w:rsidP="00FA1997">
            <w:pPr>
              <w:pStyle w:val="a7"/>
              <w:rPr>
                <w:rFonts w:ascii="Times New Roman" w:hAnsi="Times New Roman"/>
                <w:sz w:val="24"/>
                <w:szCs w:val="24"/>
              </w:rPr>
            </w:pPr>
            <w:r w:rsidRPr="00847021">
              <w:rPr>
                <w:rFonts w:ascii="Times New Roman" w:hAnsi="Times New Roman"/>
                <w:sz w:val="24"/>
                <w:szCs w:val="24"/>
              </w:rPr>
              <w:t xml:space="preserve">коштів бюджету </w:t>
            </w:r>
            <w:proofErr w:type="spellStart"/>
            <w:r>
              <w:rPr>
                <w:rFonts w:ascii="Times New Roman" w:hAnsi="Times New Roman"/>
                <w:sz w:val="24"/>
                <w:szCs w:val="24"/>
              </w:rPr>
              <w:t>Машівської</w:t>
            </w:r>
            <w:proofErr w:type="spellEnd"/>
            <w:r>
              <w:rPr>
                <w:rFonts w:ascii="Times New Roman" w:hAnsi="Times New Roman"/>
                <w:sz w:val="24"/>
                <w:szCs w:val="24"/>
              </w:rPr>
              <w:t xml:space="preserve"> </w:t>
            </w:r>
            <w:r w:rsidR="00CE2CA9">
              <w:rPr>
                <w:rFonts w:ascii="Times New Roman" w:hAnsi="Times New Roman"/>
                <w:sz w:val="24"/>
                <w:szCs w:val="24"/>
              </w:rPr>
              <w:t xml:space="preserve">селищної </w:t>
            </w:r>
            <w:r w:rsidRPr="00847021">
              <w:rPr>
                <w:rFonts w:ascii="Times New Roman" w:hAnsi="Times New Roman"/>
                <w:sz w:val="24"/>
                <w:szCs w:val="24"/>
              </w:rPr>
              <w:t xml:space="preserve"> територіальної громади, всього:</w:t>
            </w:r>
          </w:p>
        </w:tc>
        <w:tc>
          <w:tcPr>
            <w:tcW w:w="4110" w:type="dxa"/>
            <w:tcBorders>
              <w:top w:val="single" w:sz="4" w:space="0" w:color="auto"/>
              <w:left w:val="single" w:sz="4" w:space="0" w:color="auto"/>
              <w:bottom w:val="single" w:sz="4" w:space="0" w:color="auto"/>
              <w:right w:val="single" w:sz="4" w:space="0" w:color="auto"/>
            </w:tcBorders>
            <w:shd w:val="clear" w:color="auto" w:fill="FFFFFF"/>
            <w:tcMar>
              <w:top w:w="75" w:type="dxa"/>
              <w:left w:w="150" w:type="dxa"/>
              <w:bottom w:w="75" w:type="dxa"/>
              <w:right w:w="150" w:type="dxa"/>
            </w:tcMar>
            <w:hideMark/>
          </w:tcPr>
          <w:p w:rsidR="00B31CD0" w:rsidRPr="00847021" w:rsidRDefault="00B31CD0" w:rsidP="00FA1997">
            <w:pPr>
              <w:pStyle w:val="a7"/>
              <w:rPr>
                <w:rFonts w:ascii="Times New Roman" w:hAnsi="Times New Roman"/>
                <w:sz w:val="24"/>
                <w:szCs w:val="24"/>
              </w:rPr>
            </w:pPr>
            <w:r>
              <w:rPr>
                <w:rFonts w:ascii="Times New Roman" w:hAnsi="Times New Roman"/>
                <w:sz w:val="24"/>
                <w:szCs w:val="24"/>
              </w:rPr>
              <w:t>209 250 грн.</w:t>
            </w:r>
          </w:p>
        </w:tc>
      </w:tr>
      <w:tr w:rsidR="00B31CD0" w:rsidRPr="00173F58" w:rsidTr="00FA1997">
        <w:trPr>
          <w:trHeight w:val="377"/>
        </w:trPr>
        <w:tc>
          <w:tcPr>
            <w:tcW w:w="859" w:type="dxa"/>
            <w:vMerge/>
            <w:tcBorders>
              <w:left w:val="single" w:sz="4" w:space="0" w:color="auto"/>
              <w:bottom w:val="single" w:sz="4" w:space="0" w:color="auto"/>
              <w:right w:val="single" w:sz="4" w:space="0" w:color="auto"/>
            </w:tcBorders>
            <w:shd w:val="clear" w:color="auto" w:fill="FFFFFF"/>
            <w:tcMar>
              <w:top w:w="75" w:type="dxa"/>
              <w:left w:w="150" w:type="dxa"/>
              <w:bottom w:w="75" w:type="dxa"/>
              <w:right w:w="150" w:type="dxa"/>
            </w:tcMar>
            <w:vAlign w:val="center"/>
            <w:hideMark/>
          </w:tcPr>
          <w:p w:rsidR="00B31CD0" w:rsidRPr="00847021" w:rsidRDefault="00B31CD0" w:rsidP="00FA1997">
            <w:pPr>
              <w:pStyle w:val="a7"/>
              <w:rPr>
                <w:rFonts w:ascii="Times New Roman" w:hAnsi="Times New Roman"/>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Mar>
              <w:top w:w="75" w:type="dxa"/>
              <w:left w:w="150" w:type="dxa"/>
              <w:bottom w:w="75" w:type="dxa"/>
              <w:right w:w="150" w:type="dxa"/>
            </w:tcMar>
            <w:hideMark/>
          </w:tcPr>
          <w:p w:rsidR="00B31CD0" w:rsidRPr="00847021" w:rsidRDefault="00B31CD0" w:rsidP="00FA1997">
            <w:pPr>
              <w:pStyle w:val="a7"/>
              <w:rPr>
                <w:rFonts w:ascii="Times New Roman" w:hAnsi="Times New Roman"/>
                <w:sz w:val="24"/>
                <w:szCs w:val="24"/>
              </w:rPr>
            </w:pPr>
            <w:r>
              <w:rPr>
                <w:rFonts w:ascii="Times New Roman" w:hAnsi="Times New Roman"/>
                <w:sz w:val="24"/>
                <w:szCs w:val="24"/>
              </w:rPr>
              <w:t>кошти Полтавського обласного бюджету</w:t>
            </w:r>
          </w:p>
        </w:tc>
        <w:tc>
          <w:tcPr>
            <w:tcW w:w="4110" w:type="dxa"/>
            <w:tcBorders>
              <w:top w:val="single" w:sz="4" w:space="0" w:color="auto"/>
              <w:left w:val="single" w:sz="4" w:space="0" w:color="auto"/>
              <w:bottom w:val="single" w:sz="4" w:space="0" w:color="auto"/>
              <w:right w:val="single" w:sz="4" w:space="0" w:color="auto"/>
            </w:tcBorders>
            <w:shd w:val="clear" w:color="auto" w:fill="FFFFFF"/>
            <w:tcMar>
              <w:top w:w="75" w:type="dxa"/>
              <w:left w:w="150" w:type="dxa"/>
              <w:bottom w:w="75" w:type="dxa"/>
              <w:right w:w="150" w:type="dxa"/>
            </w:tcMar>
            <w:hideMark/>
          </w:tcPr>
          <w:p w:rsidR="00B31CD0" w:rsidRPr="00847021" w:rsidRDefault="00B31CD0" w:rsidP="00FA1997">
            <w:pPr>
              <w:pStyle w:val="a7"/>
              <w:rPr>
                <w:rFonts w:ascii="Times New Roman" w:hAnsi="Times New Roman"/>
                <w:sz w:val="24"/>
                <w:szCs w:val="24"/>
              </w:rPr>
            </w:pPr>
            <w:r>
              <w:rPr>
                <w:rFonts w:ascii="Times New Roman" w:hAnsi="Times New Roman"/>
                <w:sz w:val="24"/>
                <w:szCs w:val="24"/>
              </w:rPr>
              <w:t>139 500 грн.</w:t>
            </w:r>
          </w:p>
        </w:tc>
      </w:tr>
    </w:tbl>
    <w:p w:rsidR="00B31CD0" w:rsidRPr="00B55F13" w:rsidRDefault="00B31CD0" w:rsidP="00B31CD0">
      <w:pPr>
        <w:shd w:val="clear" w:color="auto" w:fill="FFFFFF"/>
        <w:spacing w:before="75" w:after="75" w:line="240" w:lineRule="auto"/>
        <w:rPr>
          <w:rFonts w:ascii="Times New Roman" w:eastAsia="Times New Roman" w:hAnsi="Times New Roman"/>
          <w:b/>
          <w:sz w:val="28"/>
          <w:szCs w:val="28"/>
          <w:lang w:val="uk-UA"/>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p>
    <w:p w:rsidR="00B31CD0" w:rsidRPr="000D20AD" w:rsidRDefault="00B31CD0" w:rsidP="000D20AD">
      <w:pPr>
        <w:shd w:val="clear" w:color="auto" w:fill="FFFFFF"/>
        <w:spacing w:before="75" w:after="75" w:line="240" w:lineRule="auto"/>
        <w:rPr>
          <w:rFonts w:ascii="Times New Roman" w:eastAsia="Times New Roman" w:hAnsi="Times New Roman"/>
          <w:b/>
          <w:sz w:val="24"/>
          <w:szCs w:val="28"/>
          <w:lang w:val="uk-UA"/>
        </w:rPr>
      </w:pPr>
    </w:p>
    <w:p w:rsidR="00B31CD0" w:rsidRPr="002B2986" w:rsidRDefault="00B31CD0" w:rsidP="00B31CD0">
      <w:pPr>
        <w:pStyle w:val="a6"/>
        <w:shd w:val="clear" w:color="auto" w:fill="FFFFFF"/>
        <w:spacing w:before="75" w:after="75" w:line="240" w:lineRule="auto"/>
        <w:jc w:val="center"/>
        <w:rPr>
          <w:rFonts w:ascii="Times New Roman" w:eastAsia="Times New Roman" w:hAnsi="Times New Roman"/>
          <w:b/>
          <w:sz w:val="24"/>
          <w:szCs w:val="28"/>
          <w:lang w:val="uk-UA" w:eastAsia="ru-RU"/>
        </w:rPr>
      </w:pPr>
      <w:r w:rsidRPr="00847021">
        <w:rPr>
          <w:rFonts w:ascii="Times New Roman" w:eastAsia="Times New Roman" w:hAnsi="Times New Roman"/>
          <w:b/>
          <w:sz w:val="24"/>
          <w:szCs w:val="28"/>
          <w:lang w:eastAsia="ru-RU"/>
        </w:rPr>
        <w:lastRenderedPageBreak/>
        <w:t xml:space="preserve">1.Проблеми, на </w:t>
      </w:r>
      <w:proofErr w:type="spellStart"/>
      <w:r w:rsidRPr="00847021">
        <w:rPr>
          <w:rFonts w:ascii="Times New Roman" w:eastAsia="Times New Roman" w:hAnsi="Times New Roman"/>
          <w:b/>
          <w:sz w:val="24"/>
          <w:szCs w:val="28"/>
          <w:lang w:eastAsia="ru-RU"/>
        </w:rPr>
        <w:t>ров’язання</w:t>
      </w:r>
      <w:proofErr w:type="spellEnd"/>
      <w:r w:rsidRPr="00847021">
        <w:rPr>
          <w:rFonts w:ascii="Times New Roman" w:eastAsia="Times New Roman" w:hAnsi="Times New Roman"/>
          <w:b/>
          <w:sz w:val="24"/>
          <w:szCs w:val="28"/>
          <w:lang w:eastAsia="ru-RU"/>
        </w:rPr>
        <w:t xml:space="preserve"> </w:t>
      </w:r>
      <w:proofErr w:type="spellStart"/>
      <w:r w:rsidRPr="00847021">
        <w:rPr>
          <w:rFonts w:ascii="Times New Roman" w:eastAsia="Times New Roman" w:hAnsi="Times New Roman"/>
          <w:b/>
          <w:sz w:val="24"/>
          <w:szCs w:val="28"/>
          <w:lang w:eastAsia="ru-RU"/>
        </w:rPr>
        <w:t>яких</w:t>
      </w:r>
      <w:proofErr w:type="spellEnd"/>
      <w:r w:rsidRPr="00847021">
        <w:rPr>
          <w:rFonts w:ascii="Times New Roman" w:eastAsia="Times New Roman" w:hAnsi="Times New Roman"/>
          <w:b/>
          <w:sz w:val="24"/>
          <w:szCs w:val="28"/>
          <w:lang w:eastAsia="ru-RU"/>
        </w:rPr>
        <w:t xml:space="preserve"> </w:t>
      </w:r>
      <w:proofErr w:type="spellStart"/>
      <w:r w:rsidRPr="00847021">
        <w:rPr>
          <w:rFonts w:ascii="Times New Roman" w:eastAsia="Times New Roman" w:hAnsi="Times New Roman"/>
          <w:b/>
          <w:sz w:val="24"/>
          <w:szCs w:val="28"/>
          <w:lang w:eastAsia="ru-RU"/>
        </w:rPr>
        <w:t>спрямована</w:t>
      </w:r>
      <w:proofErr w:type="spellEnd"/>
      <w:r w:rsidRPr="00847021">
        <w:rPr>
          <w:rFonts w:ascii="Times New Roman" w:eastAsia="Times New Roman" w:hAnsi="Times New Roman"/>
          <w:b/>
          <w:sz w:val="24"/>
          <w:szCs w:val="28"/>
          <w:lang w:eastAsia="ru-RU"/>
        </w:rPr>
        <w:t xml:space="preserve"> </w:t>
      </w:r>
      <w:proofErr w:type="spellStart"/>
      <w:r w:rsidRPr="00847021">
        <w:rPr>
          <w:rFonts w:ascii="Times New Roman" w:eastAsia="Times New Roman" w:hAnsi="Times New Roman"/>
          <w:b/>
          <w:sz w:val="24"/>
          <w:szCs w:val="28"/>
          <w:lang w:eastAsia="ru-RU"/>
        </w:rPr>
        <w:t>Програма</w:t>
      </w:r>
      <w:proofErr w:type="spellEnd"/>
      <w:r w:rsidRPr="00847021">
        <w:rPr>
          <w:rFonts w:ascii="Times New Roman" w:eastAsia="Times New Roman" w:hAnsi="Times New Roman"/>
          <w:b/>
          <w:sz w:val="24"/>
          <w:szCs w:val="28"/>
          <w:lang w:eastAsia="ru-RU"/>
        </w:rPr>
        <w:t xml:space="preserve">, та </w:t>
      </w:r>
      <w:proofErr w:type="spellStart"/>
      <w:r w:rsidRPr="00847021">
        <w:rPr>
          <w:rFonts w:ascii="Times New Roman" w:eastAsia="Times New Roman" w:hAnsi="Times New Roman"/>
          <w:b/>
          <w:sz w:val="24"/>
          <w:szCs w:val="28"/>
          <w:lang w:eastAsia="ru-RU"/>
        </w:rPr>
        <w:t>обґрунтування</w:t>
      </w:r>
      <w:proofErr w:type="spellEnd"/>
      <w:r w:rsidRPr="00847021">
        <w:rPr>
          <w:rFonts w:ascii="Times New Roman" w:eastAsia="Times New Roman" w:hAnsi="Times New Roman"/>
          <w:b/>
          <w:sz w:val="24"/>
          <w:szCs w:val="28"/>
          <w:lang w:eastAsia="ru-RU"/>
        </w:rPr>
        <w:t xml:space="preserve"> </w:t>
      </w:r>
      <w:proofErr w:type="spellStart"/>
      <w:r w:rsidRPr="00847021">
        <w:rPr>
          <w:rFonts w:ascii="Times New Roman" w:eastAsia="Times New Roman" w:hAnsi="Times New Roman"/>
          <w:b/>
          <w:sz w:val="24"/>
          <w:szCs w:val="28"/>
          <w:lang w:eastAsia="ru-RU"/>
        </w:rPr>
        <w:t>необхідності</w:t>
      </w:r>
      <w:proofErr w:type="spellEnd"/>
      <w:r w:rsidRPr="00847021">
        <w:rPr>
          <w:rFonts w:ascii="Times New Roman" w:eastAsia="Times New Roman" w:hAnsi="Times New Roman"/>
          <w:b/>
          <w:sz w:val="24"/>
          <w:szCs w:val="28"/>
          <w:lang w:eastAsia="ru-RU"/>
        </w:rPr>
        <w:t xml:space="preserve"> </w:t>
      </w:r>
      <w:proofErr w:type="spellStart"/>
      <w:r w:rsidRPr="00847021">
        <w:rPr>
          <w:rFonts w:ascii="Times New Roman" w:eastAsia="Times New Roman" w:hAnsi="Times New Roman"/>
          <w:b/>
          <w:sz w:val="24"/>
          <w:szCs w:val="28"/>
          <w:lang w:eastAsia="ru-RU"/>
        </w:rPr>
        <w:t>їх</w:t>
      </w:r>
      <w:proofErr w:type="spellEnd"/>
      <w:r w:rsidRPr="00847021">
        <w:rPr>
          <w:rFonts w:ascii="Times New Roman" w:eastAsia="Times New Roman" w:hAnsi="Times New Roman"/>
          <w:b/>
          <w:sz w:val="24"/>
          <w:szCs w:val="28"/>
          <w:lang w:eastAsia="ru-RU"/>
        </w:rPr>
        <w:t xml:space="preserve"> </w:t>
      </w:r>
      <w:proofErr w:type="spellStart"/>
      <w:r w:rsidRPr="00847021">
        <w:rPr>
          <w:rFonts w:ascii="Times New Roman" w:eastAsia="Times New Roman" w:hAnsi="Times New Roman"/>
          <w:b/>
          <w:sz w:val="24"/>
          <w:szCs w:val="28"/>
          <w:lang w:eastAsia="ru-RU"/>
        </w:rPr>
        <w:t>ров’язання</w:t>
      </w:r>
      <w:proofErr w:type="spellEnd"/>
    </w:p>
    <w:p w:rsidR="00B31CD0" w:rsidRPr="00847021" w:rsidRDefault="00B31CD0" w:rsidP="00B31CD0">
      <w:pPr>
        <w:shd w:val="clear" w:color="auto" w:fill="FFFFFF"/>
        <w:spacing w:after="0" w:line="240" w:lineRule="auto"/>
        <w:ind w:firstLine="708"/>
        <w:contextualSpacing/>
        <w:jc w:val="both"/>
        <w:rPr>
          <w:rFonts w:ascii="Times New Roman" w:hAnsi="Times New Roman"/>
          <w:color w:val="000000"/>
          <w:sz w:val="24"/>
          <w:szCs w:val="28"/>
        </w:rPr>
      </w:pPr>
      <w:proofErr w:type="spellStart"/>
      <w:r w:rsidRPr="00847021">
        <w:rPr>
          <w:rFonts w:ascii="Times New Roman" w:hAnsi="Times New Roman"/>
          <w:color w:val="000000"/>
          <w:sz w:val="24"/>
          <w:szCs w:val="28"/>
        </w:rPr>
        <w:t>Програма</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оздоровлення</w:t>
      </w:r>
      <w:proofErr w:type="spellEnd"/>
      <w:r w:rsidRPr="00847021">
        <w:rPr>
          <w:rFonts w:ascii="Times New Roman" w:hAnsi="Times New Roman"/>
          <w:color w:val="000000"/>
          <w:sz w:val="24"/>
          <w:szCs w:val="28"/>
          <w:lang w:val="uk-UA"/>
        </w:rPr>
        <w:t xml:space="preserve"> та</w:t>
      </w:r>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відпочинку</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дітей</w:t>
      </w:r>
      <w:proofErr w:type="spellEnd"/>
      <w:r w:rsidRPr="00847021">
        <w:rPr>
          <w:rFonts w:ascii="Times New Roman" w:hAnsi="Times New Roman"/>
          <w:color w:val="000000"/>
          <w:sz w:val="24"/>
          <w:szCs w:val="28"/>
        </w:rPr>
        <w:t xml:space="preserve"> </w:t>
      </w:r>
      <w:r w:rsidR="00CE2CA9">
        <w:rPr>
          <w:rFonts w:ascii="Times New Roman" w:hAnsi="Times New Roman"/>
          <w:color w:val="000000"/>
          <w:sz w:val="24"/>
          <w:szCs w:val="28"/>
          <w:lang w:val="uk-UA"/>
        </w:rPr>
        <w:t xml:space="preserve"> </w:t>
      </w:r>
      <w:proofErr w:type="spellStart"/>
      <w:r w:rsidR="00CE2CA9">
        <w:rPr>
          <w:rFonts w:ascii="Times New Roman" w:hAnsi="Times New Roman"/>
          <w:color w:val="000000"/>
          <w:sz w:val="24"/>
          <w:szCs w:val="28"/>
          <w:lang w:val="uk-UA"/>
        </w:rPr>
        <w:t>Машівської</w:t>
      </w:r>
      <w:proofErr w:type="spellEnd"/>
      <w:r w:rsidR="00CE2CA9">
        <w:rPr>
          <w:rFonts w:ascii="Times New Roman" w:hAnsi="Times New Roman"/>
          <w:color w:val="000000"/>
          <w:sz w:val="24"/>
          <w:szCs w:val="28"/>
          <w:lang w:val="uk-UA"/>
        </w:rPr>
        <w:t xml:space="preserve"> селищної територіальної громади</w:t>
      </w:r>
      <w:r>
        <w:rPr>
          <w:rFonts w:ascii="Times New Roman" w:hAnsi="Times New Roman"/>
          <w:color w:val="000000"/>
          <w:sz w:val="24"/>
          <w:szCs w:val="28"/>
        </w:rPr>
        <w:t xml:space="preserve"> на 20</w:t>
      </w:r>
      <w:r>
        <w:rPr>
          <w:rFonts w:ascii="Times New Roman" w:hAnsi="Times New Roman"/>
          <w:color w:val="000000"/>
          <w:sz w:val="24"/>
          <w:szCs w:val="28"/>
          <w:lang w:val="uk-UA"/>
        </w:rPr>
        <w:t>22</w:t>
      </w:r>
      <w:r w:rsidRPr="00847021">
        <w:rPr>
          <w:rFonts w:ascii="Times New Roman" w:hAnsi="Times New Roman"/>
          <w:color w:val="000000"/>
          <w:sz w:val="24"/>
          <w:szCs w:val="28"/>
        </w:rPr>
        <w:t xml:space="preserve"> </w:t>
      </w:r>
      <w:proofErr w:type="gramStart"/>
      <w:r w:rsidRPr="00847021">
        <w:rPr>
          <w:rFonts w:ascii="Times New Roman" w:hAnsi="Times New Roman"/>
          <w:color w:val="000000"/>
          <w:sz w:val="24"/>
          <w:szCs w:val="28"/>
          <w:lang w:val="uk-UA"/>
        </w:rPr>
        <w:t>р</w:t>
      </w:r>
      <w:proofErr w:type="gramEnd"/>
      <w:r w:rsidRPr="00847021">
        <w:rPr>
          <w:rFonts w:ascii="Times New Roman" w:hAnsi="Times New Roman"/>
          <w:color w:val="000000"/>
          <w:sz w:val="24"/>
          <w:szCs w:val="28"/>
          <w:lang w:val="uk-UA"/>
        </w:rPr>
        <w:t>ік</w:t>
      </w:r>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далі</w:t>
      </w:r>
      <w:proofErr w:type="spellEnd"/>
      <w:r w:rsidRPr="00847021">
        <w:rPr>
          <w:rFonts w:ascii="Times New Roman" w:hAnsi="Times New Roman"/>
          <w:color w:val="000000"/>
          <w:sz w:val="24"/>
          <w:szCs w:val="28"/>
        </w:rPr>
        <w:t xml:space="preserve"> – </w:t>
      </w:r>
      <w:proofErr w:type="spellStart"/>
      <w:r w:rsidRPr="00847021">
        <w:rPr>
          <w:rFonts w:ascii="Times New Roman" w:hAnsi="Times New Roman"/>
          <w:color w:val="000000"/>
          <w:sz w:val="24"/>
          <w:szCs w:val="28"/>
        </w:rPr>
        <w:t>Програма</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розроблен</w:t>
      </w:r>
      <w:r>
        <w:rPr>
          <w:rFonts w:ascii="Times New Roman" w:hAnsi="Times New Roman"/>
          <w:color w:val="000000"/>
          <w:sz w:val="24"/>
          <w:szCs w:val="28"/>
        </w:rPr>
        <w:t>а</w:t>
      </w:r>
      <w:proofErr w:type="spellEnd"/>
      <w:r>
        <w:rPr>
          <w:rFonts w:ascii="Times New Roman" w:hAnsi="Times New Roman"/>
          <w:color w:val="000000"/>
          <w:sz w:val="24"/>
          <w:szCs w:val="28"/>
        </w:rPr>
        <w:t xml:space="preserve"> </w:t>
      </w:r>
      <w:proofErr w:type="spellStart"/>
      <w:r>
        <w:rPr>
          <w:rFonts w:ascii="Times New Roman" w:hAnsi="Times New Roman"/>
          <w:color w:val="000000"/>
          <w:sz w:val="24"/>
          <w:szCs w:val="28"/>
        </w:rPr>
        <w:t>відповідно</w:t>
      </w:r>
      <w:proofErr w:type="spellEnd"/>
      <w:r>
        <w:rPr>
          <w:rFonts w:ascii="Times New Roman" w:hAnsi="Times New Roman"/>
          <w:color w:val="000000"/>
          <w:sz w:val="24"/>
          <w:szCs w:val="28"/>
        </w:rPr>
        <w:t xml:space="preserve"> до </w:t>
      </w:r>
      <w:proofErr w:type="spellStart"/>
      <w:r>
        <w:rPr>
          <w:rFonts w:ascii="Times New Roman" w:hAnsi="Times New Roman"/>
          <w:color w:val="000000"/>
          <w:sz w:val="24"/>
          <w:szCs w:val="28"/>
        </w:rPr>
        <w:t>Законів</w:t>
      </w:r>
      <w:proofErr w:type="spellEnd"/>
      <w:r>
        <w:rPr>
          <w:rFonts w:ascii="Times New Roman" w:hAnsi="Times New Roman"/>
          <w:color w:val="000000"/>
          <w:sz w:val="24"/>
          <w:szCs w:val="28"/>
        </w:rPr>
        <w:t xml:space="preserve"> </w:t>
      </w:r>
      <w:proofErr w:type="spellStart"/>
      <w:r>
        <w:rPr>
          <w:rFonts w:ascii="Times New Roman" w:hAnsi="Times New Roman"/>
          <w:color w:val="000000"/>
          <w:sz w:val="24"/>
          <w:szCs w:val="28"/>
        </w:rPr>
        <w:t>України</w:t>
      </w:r>
      <w:proofErr w:type="spellEnd"/>
      <w:r w:rsidRPr="00847021">
        <w:rPr>
          <w:rFonts w:ascii="Times New Roman" w:hAnsi="Times New Roman"/>
          <w:color w:val="000000"/>
          <w:sz w:val="24"/>
          <w:szCs w:val="28"/>
        </w:rPr>
        <w:t xml:space="preserve"> «Про </w:t>
      </w:r>
      <w:proofErr w:type="spellStart"/>
      <w:r w:rsidRPr="00847021">
        <w:rPr>
          <w:rFonts w:ascii="Times New Roman" w:hAnsi="Times New Roman"/>
          <w:color w:val="000000"/>
          <w:sz w:val="24"/>
          <w:szCs w:val="28"/>
        </w:rPr>
        <w:t>оздоровлення</w:t>
      </w:r>
      <w:proofErr w:type="spellEnd"/>
      <w:r w:rsidRPr="00847021">
        <w:rPr>
          <w:rFonts w:ascii="Times New Roman" w:hAnsi="Times New Roman"/>
          <w:color w:val="000000"/>
          <w:sz w:val="24"/>
          <w:szCs w:val="28"/>
        </w:rPr>
        <w:t xml:space="preserve"> та </w:t>
      </w:r>
      <w:proofErr w:type="spellStart"/>
      <w:r w:rsidRPr="00847021">
        <w:rPr>
          <w:rFonts w:ascii="Times New Roman" w:hAnsi="Times New Roman"/>
          <w:color w:val="000000"/>
          <w:sz w:val="24"/>
          <w:szCs w:val="28"/>
        </w:rPr>
        <w:t>відпочинок</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дітей</w:t>
      </w:r>
      <w:proofErr w:type="spellEnd"/>
      <w:r w:rsidRPr="00847021">
        <w:rPr>
          <w:rFonts w:ascii="Times New Roman" w:hAnsi="Times New Roman"/>
          <w:color w:val="000000"/>
          <w:sz w:val="24"/>
          <w:szCs w:val="28"/>
        </w:rPr>
        <w:t xml:space="preserve">», «Про </w:t>
      </w:r>
      <w:proofErr w:type="spellStart"/>
      <w:r w:rsidRPr="00847021">
        <w:rPr>
          <w:rFonts w:ascii="Times New Roman" w:hAnsi="Times New Roman"/>
          <w:color w:val="000000"/>
          <w:sz w:val="24"/>
          <w:szCs w:val="28"/>
        </w:rPr>
        <w:t>охорону</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дитинства</w:t>
      </w:r>
      <w:proofErr w:type="spellEnd"/>
      <w:r w:rsidRPr="00847021">
        <w:rPr>
          <w:rFonts w:ascii="Times New Roman" w:hAnsi="Times New Roman"/>
          <w:color w:val="000000"/>
          <w:sz w:val="24"/>
          <w:szCs w:val="28"/>
        </w:rPr>
        <w:t>».</w:t>
      </w:r>
    </w:p>
    <w:p w:rsidR="00B31CD0" w:rsidRPr="00847021" w:rsidRDefault="00B31CD0" w:rsidP="00B31CD0">
      <w:pPr>
        <w:shd w:val="clear" w:color="auto" w:fill="FFFFFF"/>
        <w:spacing w:after="0" w:line="240" w:lineRule="auto"/>
        <w:ind w:firstLine="708"/>
        <w:contextualSpacing/>
        <w:jc w:val="both"/>
        <w:rPr>
          <w:rFonts w:ascii="Times New Roman" w:hAnsi="Times New Roman"/>
          <w:color w:val="000000"/>
          <w:sz w:val="24"/>
          <w:szCs w:val="28"/>
        </w:rPr>
      </w:pPr>
      <w:proofErr w:type="spellStart"/>
      <w:r w:rsidRPr="00847021">
        <w:rPr>
          <w:rFonts w:ascii="Times New Roman" w:hAnsi="Times New Roman"/>
          <w:color w:val="000000"/>
          <w:sz w:val="24"/>
          <w:szCs w:val="28"/>
        </w:rPr>
        <w:t>Актуальність</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розроблення</w:t>
      </w:r>
      <w:proofErr w:type="spellEnd"/>
      <w:r w:rsidRPr="00847021">
        <w:rPr>
          <w:rFonts w:ascii="Times New Roman" w:hAnsi="Times New Roman"/>
          <w:color w:val="000000"/>
          <w:sz w:val="24"/>
          <w:szCs w:val="28"/>
        </w:rPr>
        <w:t xml:space="preserve"> та </w:t>
      </w:r>
      <w:proofErr w:type="spellStart"/>
      <w:r w:rsidRPr="00847021">
        <w:rPr>
          <w:rFonts w:ascii="Times New Roman" w:hAnsi="Times New Roman"/>
          <w:color w:val="000000"/>
          <w:sz w:val="24"/>
          <w:szCs w:val="28"/>
        </w:rPr>
        <w:t>прийняття</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цієї</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Програми</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зумовлено</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необхідністю</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впровадження</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державної</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політики</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щодо</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створення</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оптимальних</w:t>
      </w:r>
      <w:proofErr w:type="spellEnd"/>
      <w:r w:rsidRPr="00847021">
        <w:rPr>
          <w:rFonts w:ascii="Times New Roman" w:hAnsi="Times New Roman"/>
          <w:color w:val="000000"/>
          <w:sz w:val="24"/>
          <w:szCs w:val="28"/>
        </w:rPr>
        <w:t xml:space="preserve"> умов для </w:t>
      </w:r>
      <w:proofErr w:type="spellStart"/>
      <w:r w:rsidRPr="00847021">
        <w:rPr>
          <w:rFonts w:ascii="Times New Roman" w:hAnsi="Times New Roman"/>
          <w:color w:val="000000"/>
          <w:sz w:val="24"/>
          <w:szCs w:val="28"/>
        </w:rPr>
        <w:t>оздоровлення</w:t>
      </w:r>
      <w:proofErr w:type="spellEnd"/>
      <w:r w:rsidRPr="00847021">
        <w:rPr>
          <w:rFonts w:ascii="Times New Roman" w:hAnsi="Times New Roman"/>
          <w:color w:val="000000"/>
          <w:sz w:val="24"/>
          <w:szCs w:val="28"/>
        </w:rPr>
        <w:t xml:space="preserve"> та </w:t>
      </w:r>
      <w:proofErr w:type="spellStart"/>
      <w:r w:rsidRPr="00847021">
        <w:rPr>
          <w:rFonts w:ascii="Times New Roman" w:hAnsi="Times New Roman"/>
          <w:color w:val="000000"/>
          <w:sz w:val="24"/>
          <w:szCs w:val="28"/>
        </w:rPr>
        <w:t>відпочинку</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дітей</w:t>
      </w:r>
      <w:proofErr w:type="spellEnd"/>
      <w:r w:rsidRPr="00847021">
        <w:rPr>
          <w:rFonts w:ascii="Times New Roman" w:hAnsi="Times New Roman"/>
          <w:color w:val="000000"/>
          <w:sz w:val="24"/>
          <w:szCs w:val="28"/>
        </w:rPr>
        <w:t>.</w:t>
      </w:r>
    </w:p>
    <w:p w:rsidR="00B31CD0" w:rsidRPr="00847021" w:rsidRDefault="00B31CD0" w:rsidP="00B31CD0">
      <w:pPr>
        <w:shd w:val="clear" w:color="auto" w:fill="FFFFFF"/>
        <w:spacing w:after="0" w:line="240" w:lineRule="auto"/>
        <w:jc w:val="both"/>
        <w:rPr>
          <w:rFonts w:ascii="Times New Roman" w:eastAsia="Times New Roman" w:hAnsi="Times New Roman"/>
          <w:sz w:val="24"/>
          <w:szCs w:val="28"/>
          <w:lang w:val="uk-UA"/>
        </w:rPr>
      </w:pPr>
      <w:r w:rsidRPr="00847021">
        <w:rPr>
          <w:bCs/>
          <w:color w:val="000000"/>
          <w:sz w:val="24"/>
          <w:szCs w:val="28"/>
          <w:lang w:val="uk-UA"/>
        </w:rPr>
        <w:t xml:space="preserve">           </w:t>
      </w:r>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Упродовж</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останніх</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років</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зберігається</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тенденція</w:t>
      </w:r>
      <w:proofErr w:type="spellEnd"/>
      <w:r w:rsidRPr="00847021">
        <w:rPr>
          <w:rFonts w:ascii="Times New Roman" w:eastAsia="Times New Roman" w:hAnsi="Times New Roman"/>
          <w:sz w:val="24"/>
          <w:szCs w:val="28"/>
        </w:rPr>
        <w:t xml:space="preserve"> до </w:t>
      </w:r>
      <w:proofErr w:type="spellStart"/>
      <w:r w:rsidRPr="00847021">
        <w:rPr>
          <w:rFonts w:ascii="Times New Roman" w:eastAsia="Times New Roman" w:hAnsi="Times New Roman"/>
          <w:sz w:val="24"/>
          <w:szCs w:val="28"/>
        </w:rPr>
        <w:t>погіршення</w:t>
      </w:r>
      <w:proofErr w:type="spellEnd"/>
      <w:r w:rsidRPr="00847021">
        <w:rPr>
          <w:rFonts w:ascii="Times New Roman" w:eastAsia="Times New Roman" w:hAnsi="Times New Roman"/>
          <w:sz w:val="24"/>
          <w:szCs w:val="28"/>
        </w:rPr>
        <w:t xml:space="preserve"> стану </w:t>
      </w:r>
      <w:proofErr w:type="spellStart"/>
      <w:r w:rsidRPr="00847021">
        <w:rPr>
          <w:rFonts w:ascii="Times New Roman" w:eastAsia="Times New Roman" w:hAnsi="Times New Roman"/>
          <w:sz w:val="24"/>
          <w:szCs w:val="28"/>
        </w:rPr>
        <w:t>здоров’я</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дітей</w:t>
      </w:r>
      <w:proofErr w:type="spellEnd"/>
      <w:r w:rsidRPr="00847021">
        <w:rPr>
          <w:rFonts w:ascii="Times New Roman" w:eastAsia="Times New Roman" w:hAnsi="Times New Roman"/>
          <w:sz w:val="24"/>
          <w:szCs w:val="28"/>
        </w:rPr>
        <w:t xml:space="preserve">, яка </w:t>
      </w:r>
      <w:proofErr w:type="spellStart"/>
      <w:r w:rsidRPr="00847021">
        <w:rPr>
          <w:rFonts w:ascii="Times New Roman" w:eastAsia="Times New Roman" w:hAnsi="Times New Roman"/>
          <w:sz w:val="24"/>
          <w:szCs w:val="28"/>
        </w:rPr>
        <w:t>обумовлена</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впливом</w:t>
      </w:r>
      <w:proofErr w:type="spellEnd"/>
      <w:r w:rsidRPr="00847021">
        <w:rPr>
          <w:rFonts w:ascii="Times New Roman" w:eastAsia="Times New Roman" w:hAnsi="Times New Roman"/>
          <w:sz w:val="24"/>
          <w:szCs w:val="28"/>
        </w:rPr>
        <w:t xml:space="preserve"> </w:t>
      </w:r>
      <w:proofErr w:type="spellStart"/>
      <w:proofErr w:type="gramStart"/>
      <w:r w:rsidRPr="00847021">
        <w:rPr>
          <w:rFonts w:ascii="Times New Roman" w:eastAsia="Times New Roman" w:hAnsi="Times New Roman"/>
          <w:sz w:val="24"/>
          <w:szCs w:val="28"/>
        </w:rPr>
        <w:t>р</w:t>
      </w:r>
      <w:proofErr w:type="gramEnd"/>
      <w:r w:rsidRPr="00847021">
        <w:rPr>
          <w:rFonts w:ascii="Times New Roman" w:eastAsia="Times New Roman" w:hAnsi="Times New Roman"/>
          <w:sz w:val="24"/>
          <w:szCs w:val="28"/>
        </w:rPr>
        <w:t>ізних</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негативних</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факторів</w:t>
      </w:r>
      <w:proofErr w:type="spellEnd"/>
      <w:r w:rsidRPr="00847021">
        <w:rPr>
          <w:rFonts w:ascii="Times New Roman" w:eastAsia="Times New Roman" w:hAnsi="Times New Roman"/>
          <w:sz w:val="24"/>
          <w:szCs w:val="28"/>
        </w:rPr>
        <w:t> </w:t>
      </w:r>
      <w:proofErr w:type="spellStart"/>
      <w:r w:rsidRPr="00847021">
        <w:rPr>
          <w:rFonts w:ascii="Times New Roman" w:eastAsia="Times New Roman" w:hAnsi="Times New Roman"/>
          <w:sz w:val="24"/>
          <w:szCs w:val="28"/>
        </w:rPr>
        <w:t>соціально-економічного</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екологічного</w:t>
      </w:r>
      <w:proofErr w:type="spellEnd"/>
      <w:r w:rsidRPr="00847021">
        <w:rPr>
          <w:rFonts w:ascii="Times New Roman" w:eastAsia="Times New Roman" w:hAnsi="Times New Roman"/>
          <w:sz w:val="24"/>
          <w:szCs w:val="28"/>
        </w:rPr>
        <w:t xml:space="preserve"> та </w:t>
      </w:r>
      <w:proofErr w:type="spellStart"/>
      <w:r w:rsidRPr="00847021">
        <w:rPr>
          <w:rFonts w:ascii="Times New Roman" w:eastAsia="Times New Roman" w:hAnsi="Times New Roman"/>
          <w:sz w:val="24"/>
          <w:szCs w:val="28"/>
        </w:rPr>
        <w:t>психоемоційного</w:t>
      </w:r>
      <w:proofErr w:type="spellEnd"/>
      <w:r w:rsidRPr="00847021">
        <w:rPr>
          <w:rFonts w:ascii="Times New Roman" w:eastAsia="Times New Roman" w:hAnsi="Times New Roman"/>
          <w:sz w:val="24"/>
          <w:szCs w:val="28"/>
        </w:rPr>
        <w:t xml:space="preserve"> характеру.</w:t>
      </w:r>
      <w:r w:rsidRPr="00847021">
        <w:rPr>
          <w:rFonts w:ascii="Times New Roman" w:eastAsia="Times New Roman" w:hAnsi="Times New Roman"/>
          <w:sz w:val="24"/>
          <w:szCs w:val="28"/>
          <w:lang w:val="uk-UA"/>
        </w:rPr>
        <w:t xml:space="preserve"> </w:t>
      </w:r>
      <w:r w:rsidRPr="00847021">
        <w:rPr>
          <w:rFonts w:ascii="Times New Roman" w:hAnsi="Times New Roman"/>
          <w:sz w:val="24"/>
          <w:szCs w:val="28"/>
          <w:lang w:val="uk-UA"/>
        </w:rPr>
        <w:t xml:space="preserve">Вплив постійно діючих факторів ризику, в тому числі стресові перевантаження, зокрема у шкільному віці, призводить до порушення  механізму саморегуляції фізіологічних функцій і сприяє розвитку у дітей хронічних захворювань. </w:t>
      </w:r>
      <w:bookmarkStart w:id="1" w:name="25"/>
      <w:bookmarkEnd w:id="1"/>
      <w:r w:rsidRPr="00847021">
        <w:rPr>
          <w:rFonts w:ascii="Times New Roman" w:hAnsi="Times New Roman"/>
          <w:sz w:val="24"/>
          <w:szCs w:val="28"/>
          <w:lang w:val="uk-UA"/>
        </w:rPr>
        <w:t>Залишається високим рівень інвалідності серед дітей, що є одним з найбільш несприятливих явищ у комплексі характеристик стану здоров'я та соціального благополуччя населення. Не вдається уникнути тенденції до зростання кількості дітей-сиріт і дітей, позбавлених батьківського піклування.</w:t>
      </w:r>
      <w:r w:rsidRPr="00847021">
        <w:rPr>
          <w:rFonts w:ascii="Times New Roman" w:eastAsia="Times New Roman" w:hAnsi="Times New Roman"/>
          <w:sz w:val="24"/>
          <w:szCs w:val="28"/>
        </w:rPr>
        <w:t> </w:t>
      </w:r>
      <w:r w:rsidRPr="00847021">
        <w:rPr>
          <w:rFonts w:ascii="Times New Roman" w:eastAsia="Times New Roman" w:hAnsi="Times New Roman"/>
          <w:sz w:val="24"/>
          <w:szCs w:val="28"/>
          <w:lang w:val="uk-UA"/>
        </w:rPr>
        <w:t xml:space="preserve"> Тому збереження здоров'я дітей України, відновлення їх життєвих сил шляхом організації якісного, повноцінного оздоровлення та відпочинку є</w:t>
      </w:r>
      <w:r w:rsidRPr="00847021">
        <w:rPr>
          <w:rFonts w:ascii="Times New Roman" w:eastAsia="Times New Roman" w:hAnsi="Times New Roman"/>
          <w:sz w:val="24"/>
          <w:szCs w:val="28"/>
        </w:rPr>
        <w:t> </w:t>
      </w:r>
      <w:r w:rsidRPr="00847021">
        <w:rPr>
          <w:rFonts w:ascii="Times New Roman" w:eastAsia="Times New Roman" w:hAnsi="Times New Roman"/>
          <w:sz w:val="24"/>
          <w:szCs w:val="28"/>
          <w:lang w:val="uk-UA"/>
        </w:rPr>
        <w:t>важливим напрямком державної політики на сучасному етапі.</w:t>
      </w:r>
    </w:p>
    <w:p w:rsidR="00B31CD0" w:rsidRDefault="00B31CD0" w:rsidP="00B31CD0">
      <w:pPr>
        <w:shd w:val="clear" w:color="auto" w:fill="FFFFFF"/>
        <w:spacing w:after="0" w:line="240" w:lineRule="auto"/>
        <w:jc w:val="both"/>
        <w:rPr>
          <w:rFonts w:ascii="Times New Roman" w:eastAsia="Times New Roman" w:hAnsi="Times New Roman"/>
          <w:sz w:val="24"/>
          <w:szCs w:val="28"/>
          <w:lang w:val="uk-UA"/>
        </w:rPr>
      </w:pPr>
      <w:r w:rsidRPr="00847021">
        <w:rPr>
          <w:rFonts w:ascii="Times New Roman" w:eastAsia="Times New Roman" w:hAnsi="Times New Roman"/>
          <w:sz w:val="24"/>
          <w:szCs w:val="28"/>
          <w:lang w:val="uk-UA"/>
        </w:rPr>
        <w:t xml:space="preserve">        </w:t>
      </w:r>
      <w:proofErr w:type="spellStart"/>
      <w:r w:rsidRPr="00847021">
        <w:rPr>
          <w:rFonts w:ascii="Times New Roman" w:eastAsia="Times New Roman" w:hAnsi="Times New Roman"/>
          <w:sz w:val="24"/>
          <w:szCs w:val="28"/>
        </w:rPr>
        <w:t>Останні</w:t>
      </w:r>
      <w:proofErr w:type="spellEnd"/>
      <w:r w:rsidRPr="00847021">
        <w:rPr>
          <w:rFonts w:ascii="Times New Roman" w:eastAsia="Times New Roman" w:hAnsi="Times New Roman"/>
          <w:sz w:val="24"/>
          <w:szCs w:val="28"/>
        </w:rPr>
        <w:t xml:space="preserve"> роки </w:t>
      </w:r>
      <w:proofErr w:type="spellStart"/>
      <w:r w:rsidRPr="00847021">
        <w:rPr>
          <w:rFonts w:ascii="Times New Roman" w:eastAsia="Times New Roman" w:hAnsi="Times New Roman"/>
          <w:sz w:val="24"/>
          <w:szCs w:val="28"/>
        </w:rPr>
        <w:t>особлива</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увага</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приділяється</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оздоровленню</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дітей</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які</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потребують</w:t>
      </w:r>
      <w:proofErr w:type="spellEnd"/>
      <w:r w:rsidRPr="00847021">
        <w:rPr>
          <w:rFonts w:ascii="Times New Roman" w:eastAsia="Times New Roman" w:hAnsi="Times New Roman"/>
          <w:sz w:val="24"/>
          <w:szCs w:val="28"/>
        </w:rPr>
        <w:t xml:space="preserve"> </w:t>
      </w:r>
      <w:proofErr w:type="spellStart"/>
      <w:proofErr w:type="gramStart"/>
      <w:r w:rsidRPr="00847021">
        <w:rPr>
          <w:rFonts w:ascii="Times New Roman" w:eastAsia="Times New Roman" w:hAnsi="Times New Roman"/>
          <w:sz w:val="24"/>
          <w:szCs w:val="28"/>
        </w:rPr>
        <w:t>соц</w:t>
      </w:r>
      <w:proofErr w:type="gramEnd"/>
      <w:r w:rsidRPr="00847021">
        <w:rPr>
          <w:rFonts w:ascii="Times New Roman" w:eastAsia="Times New Roman" w:hAnsi="Times New Roman"/>
          <w:sz w:val="24"/>
          <w:szCs w:val="28"/>
        </w:rPr>
        <w:t>іального</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захисту</w:t>
      </w:r>
      <w:proofErr w:type="spellEnd"/>
      <w:r w:rsidRPr="00847021">
        <w:rPr>
          <w:rFonts w:ascii="Times New Roman" w:eastAsia="Times New Roman" w:hAnsi="Times New Roman"/>
          <w:sz w:val="24"/>
          <w:szCs w:val="28"/>
        </w:rPr>
        <w:t xml:space="preserve">. Не </w:t>
      </w:r>
      <w:proofErr w:type="spellStart"/>
      <w:r w:rsidRPr="00847021">
        <w:rPr>
          <w:rFonts w:ascii="Times New Roman" w:eastAsia="Times New Roman" w:hAnsi="Times New Roman"/>
          <w:sz w:val="24"/>
          <w:szCs w:val="28"/>
        </w:rPr>
        <w:t>залишається</w:t>
      </w:r>
      <w:proofErr w:type="spellEnd"/>
      <w:r w:rsidRPr="00847021">
        <w:rPr>
          <w:rFonts w:ascii="Times New Roman" w:eastAsia="Times New Roman" w:hAnsi="Times New Roman"/>
          <w:sz w:val="24"/>
          <w:szCs w:val="28"/>
        </w:rPr>
        <w:t xml:space="preserve"> поза </w:t>
      </w:r>
      <w:proofErr w:type="spellStart"/>
      <w:r w:rsidRPr="00847021">
        <w:rPr>
          <w:rFonts w:ascii="Times New Roman" w:eastAsia="Times New Roman" w:hAnsi="Times New Roman"/>
          <w:sz w:val="24"/>
          <w:szCs w:val="28"/>
        </w:rPr>
        <w:t>увагою</w:t>
      </w:r>
      <w:proofErr w:type="spellEnd"/>
      <w:r w:rsidRPr="00847021">
        <w:rPr>
          <w:rFonts w:ascii="Times New Roman" w:eastAsia="Times New Roman" w:hAnsi="Times New Roman"/>
          <w:sz w:val="24"/>
          <w:szCs w:val="28"/>
        </w:rPr>
        <w:t xml:space="preserve"> й </w:t>
      </w:r>
      <w:proofErr w:type="spellStart"/>
      <w:r w:rsidRPr="00847021">
        <w:rPr>
          <w:rFonts w:ascii="Times New Roman" w:eastAsia="Times New Roman" w:hAnsi="Times New Roman"/>
          <w:sz w:val="24"/>
          <w:szCs w:val="28"/>
        </w:rPr>
        <w:t>оздоровлення</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дітей</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обдарованих</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талановитих</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лідерів</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учнівського</w:t>
      </w:r>
      <w:proofErr w:type="spellEnd"/>
      <w:r w:rsidRPr="00847021">
        <w:rPr>
          <w:rFonts w:ascii="Times New Roman" w:eastAsia="Times New Roman" w:hAnsi="Times New Roman"/>
          <w:sz w:val="24"/>
          <w:szCs w:val="28"/>
        </w:rPr>
        <w:t xml:space="preserve"> </w:t>
      </w:r>
      <w:proofErr w:type="spellStart"/>
      <w:r w:rsidRPr="00847021">
        <w:rPr>
          <w:rFonts w:ascii="Times New Roman" w:eastAsia="Times New Roman" w:hAnsi="Times New Roman"/>
          <w:sz w:val="24"/>
          <w:szCs w:val="28"/>
        </w:rPr>
        <w:t>самоврядування</w:t>
      </w:r>
      <w:proofErr w:type="spellEnd"/>
      <w:r w:rsidRPr="00847021">
        <w:rPr>
          <w:rFonts w:ascii="Times New Roman" w:eastAsia="Times New Roman" w:hAnsi="Times New Roman"/>
          <w:sz w:val="24"/>
          <w:szCs w:val="28"/>
        </w:rPr>
        <w:t>.</w:t>
      </w:r>
    </w:p>
    <w:p w:rsidR="00B31CD0" w:rsidRPr="002B2986" w:rsidRDefault="00B31CD0" w:rsidP="00B31CD0">
      <w:pPr>
        <w:shd w:val="clear" w:color="auto" w:fill="FFFFFF"/>
        <w:spacing w:after="0" w:line="240" w:lineRule="auto"/>
        <w:jc w:val="both"/>
        <w:rPr>
          <w:rFonts w:ascii="Times New Roman" w:eastAsia="Times New Roman" w:hAnsi="Times New Roman"/>
          <w:sz w:val="24"/>
          <w:szCs w:val="28"/>
          <w:lang w:val="uk-UA"/>
        </w:rPr>
      </w:pPr>
    </w:p>
    <w:p w:rsidR="00B31CD0" w:rsidRPr="009B0C71" w:rsidRDefault="00B31CD0" w:rsidP="00B31CD0">
      <w:pPr>
        <w:shd w:val="clear" w:color="auto" w:fill="FFFFFF"/>
        <w:spacing w:after="0" w:line="240" w:lineRule="auto"/>
        <w:ind w:left="360"/>
        <w:jc w:val="center"/>
        <w:rPr>
          <w:rFonts w:ascii="Times New Roman" w:eastAsia="Times New Roman" w:hAnsi="Times New Roman"/>
          <w:color w:val="000000"/>
          <w:sz w:val="24"/>
          <w:szCs w:val="28"/>
          <w:lang w:val="uk-UA"/>
        </w:rPr>
      </w:pPr>
      <w:bookmarkStart w:id="2" w:name="27"/>
      <w:bookmarkStart w:id="3" w:name="39"/>
      <w:bookmarkEnd w:id="2"/>
      <w:bookmarkEnd w:id="3"/>
      <w:r w:rsidRPr="00847021">
        <w:rPr>
          <w:rFonts w:ascii="Times New Roman" w:eastAsia="Times New Roman" w:hAnsi="Times New Roman"/>
          <w:b/>
          <w:bCs/>
          <w:color w:val="000000"/>
          <w:sz w:val="24"/>
          <w:szCs w:val="28"/>
          <w:lang w:val="uk-UA"/>
        </w:rPr>
        <w:t>2.</w:t>
      </w:r>
      <w:r>
        <w:rPr>
          <w:rFonts w:ascii="Times New Roman" w:eastAsia="Times New Roman" w:hAnsi="Times New Roman"/>
          <w:b/>
          <w:bCs/>
          <w:color w:val="000000"/>
          <w:sz w:val="24"/>
          <w:szCs w:val="28"/>
          <w:lang w:val="uk-UA"/>
        </w:rPr>
        <w:t xml:space="preserve"> </w:t>
      </w:r>
      <w:r w:rsidRPr="009B0C71">
        <w:rPr>
          <w:rFonts w:ascii="Times New Roman" w:eastAsia="Times New Roman" w:hAnsi="Times New Roman"/>
          <w:b/>
          <w:bCs/>
          <w:color w:val="000000"/>
          <w:sz w:val="24"/>
          <w:szCs w:val="28"/>
          <w:lang w:val="uk-UA"/>
        </w:rPr>
        <w:t>Мета і основні завдання Програми</w:t>
      </w:r>
    </w:p>
    <w:p w:rsidR="00B31CD0" w:rsidRPr="009B0C71" w:rsidRDefault="00B31CD0" w:rsidP="00B31CD0">
      <w:pPr>
        <w:shd w:val="clear" w:color="auto" w:fill="FFFFFF"/>
        <w:spacing w:after="0" w:line="240" w:lineRule="auto"/>
        <w:ind w:firstLine="708"/>
        <w:contextualSpacing/>
        <w:jc w:val="both"/>
        <w:rPr>
          <w:rFonts w:ascii="Times New Roman" w:hAnsi="Times New Roman"/>
          <w:color w:val="000000"/>
          <w:sz w:val="24"/>
          <w:szCs w:val="28"/>
          <w:lang w:val="uk-UA"/>
        </w:rPr>
      </w:pPr>
      <w:r w:rsidRPr="009B0C71">
        <w:rPr>
          <w:rFonts w:ascii="Times New Roman" w:hAnsi="Times New Roman"/>
          <w:color w:val="000000"/>
          <w:sz w:val="24"/>
          <w:szCs w:val="28"/>
          <w:lang w:val="uk-UA"/>
        </w:rPr>
        <w:t xml:space="preserve">Метою Програми є організація повноцінного оздоровлення та відпочинку дітей, зміцнення здоров’я дитячого населення </w:t>
      </w:r>
      <w:proofErr w:type="spellStart"/>
      <w:r w:rsidR="00CE2CA9">
        <w:rPr>
          <w:rFonts w:ascii="Times New Roman" w:hAnsi="Times New Roman"/>
          <w:color w:val="000000"/>
          <w:sz w:val="24"/>
          <w:szCs w:val="28"/>
          <w:lang w:val="uk-UA"/>
        </w:rPr>
        <w:t>Машівської</w:t>
      </w:r>
      <w:proofErr w:type="spellEnd"/>
      <w:r w:rsidR="00CE2CA9">
        <w:rPr>
          <w:rFonts w:ascii="Times New Roman" w:hAnsi="Times New Roman"/>
          <w:color w:val="000000"/>
          <w:sz w:val="24"/>
          <w:szCs w:val="28"/>
          <w:lang w:val="uk-UA"/>
        </w:rPr>
        <w:t xml:space="preserve"> селищної територіальної громади</w:t>
      </w:r>
      <w:r w:rsidRPr="009B0C71">
        <w:rPr>
          <w:rFonts w:ascii="Times New Roman" w:hAnsi="Times New Roman"/>
          <w:color w:val="000000"/>
          <w:sz w:val="24"/>
          <w:szCs w:val="28"/>
          <w:lang w:val="uk-UA"/>
        </w:rPr>
        <w:t xml:space="preserve"> шляхом удосконалення системи оздоровлення та відпочинку дітей, забезпечення державних гарантій щодо доступності та якості оздоровчих та відпочинкових послуг.</w:t>
      </w:r>
    </w:p>
    <w:p w:rsidR="00B31CD0" w:rsidRPr="00847021" w:rsidRDefault="00B31CD0" w:rsidP="00B31CD0">
      <w:pPr>
        <w:shd w:val="clear" w:color="auto" w:fill="FFFFFF"/>
        <w:spacing w:after="0" w:line="240" w:lineRule="auto"/>
        <w:ind w:firstLine="709"/>
        <w:contextualSpacing/>
        <w:jc w:val="both"/>
        <w:rPr>
          <w:rFonts w:ascii="Times New Roman" w:hAnsi="Times New Roman"/>
          <w:color w:val="000000"/>
          <w:sz w:val="24"/>
          <w:szCs w:val="28"/>
        </w:rPr>
      </w:pPr>
      <w:proofErr w:type="spellStart"/>
      <w:r w:rsidRPr="00847021">
        <w:rPr>
          <w:rFonts w:ascii="Times New Roman" w:hAnsi="Times New Roman"/>
          <w:color w:val="000000"/>
          <w:sz w:val="24"/>
          <w:szCs w:val="28"/>
        </w:rPr>
        <w:t>Основними</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завданнями</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Програми</w:t>
      </w:r>
      <w:proofErr w:type="spellEnd"/>
      <w:r w:rsidRPr="00847021">
        <w:rPr>
          <w:rFonts w:ascii="Times New Roman" w:hAnsi="Times New Roman"/>
          <w:color w:val="000000"/>
          <w:sz w:val="24"/>
          <w:szCs w:val="28"/>
        </w:rPr>
        <w:t xml:space="preserve"> у </w:t>
      </w:r>
      <w:proofErr w:type="spellStart"/>
      <w:r w:rsidRPr="00847021">
        <w:rPr>
          <w:rFonts w:ascii="Times New Roman" w:hAnsi="Times New Roman"/>
          <w:color w:val="000000"/>
          <w:sz w:val="24"/>
          <w:szCs w:val="28"/>
        </w:rPr>
        <w:t>сфері</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оздоровлення</w:t>
      </w:r>
      <w:proofErr w:type="spellEnd"/>
      <w:r w:rsidRPr="00847021">
        <w:rPr>
          <w:rFonts w:ascii="Times New Roman" w:hAnsi="Times New Roman"/>
          <w:color w:val="000000"/>
          <w:sz w:val="24"/>
          <w:szCs w:val="28"/>
        </w:rPr>
        <w:t xml:space="preserve"> та </w:t>
      </w:r>
      <w:proofErr w:type="spellStart"/>
      <w:r w:rsidRPr="00847021">
        <w:rPr>
          <w:rFonts w:ascii="Times New Roman" w:hAnsi="Times New Roman"/>
          <w:color w:val="000000"/>
          <w:sz w:val="24"/>
          <w:szCs w:val="28"/>
        </w:rPr>
        <w:t>відпочинку</w:t>
      </w:r>
      <w:proofErr w:type="spellEnd"/>
      <w:r w:rsidRPr="00847021">
        <w:rPr>
          <w:rFonts w:ascii="Times New Roman" w:hAnsi="Times New Roman"/>
          <w:color w:val="000000"/>
          <w:sz w:val="24"/>
          <w:szCs w:val="28"/>
        </w:rPr>
        <w:t xml:space="preserve"> </w:t>
      </w:r>
      <w:proofErr w:type="spellStart"/>
      <w:r w:rsidRPr="00847021">
        <w:rPr>
          <w:rFonts w:ascii="Times New Roman" w:hAnsi="Times New Roman"/>
          <w:color w:val="000000"/>
          <w:sz w:val="24"/>
          <w:szCs w:val="28"/>
        </w:rPr>
        <w:t>дітей</w:t>
      </w:r>
      <w:proofErr w:type="spellEnd"/>
      <w:proofErr w:type="gramStart"/>
      <w:r w:rsidRPr="00847021">
        <w:rPr>
          <w:rFonts w:ascii="Times New Roman" w:hAnsi="Times New Roman"/>
          <w:color w:val="000000"/>
          <w:sz w:val="24"/>
          <w:szCs w:val="28"/>
          <w:lang w:val="uk-UA"/>
        </w:rPr>
        <w:t xml:space="preserve"> є</w:t>
      </w:r>
      <w:r w:rsidRPr="00847021">
        <w:rPr>
          <w:rFonts w:ascii="Times New Roman" w:hAnsi="Times New Roman"/>
          <w:color w:val="000000"/>
          <w:sz w:val="24"/>
          <w:szCs w:val="28"/>
        </w:rPr>
        <w:t>:</w:t>
      </w:r>
      <w:proofErr w:type="gramEnd"/>
    </w:p>
    <w:p w:rsidR="00B31CD0" w:rsidRPr="00847021" w:rsidRDefault="00B31CD0" w:rsidP="00B31CD0">
      <w:pPr>
        <w:pStyle w:val="HTML"/>
        <w:tabs>
          <w:tab w:val="clear" w:pos="916"/>
          <w:tab w:val="clear" w:pos="1832"/>
          <w:tab w:val="left" w:pos="10206"/>
        </w:tabs>
        <w:ind w:firstLine="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1.Збільшення кількості дітей, охоплених організованими формами відпочинку та оздоровлення перш за все дітей, які потребують особливої соціальної уваги та підтримки:</w:t>
      </w:r>
    </w:p>
    <w:p w:rsidR="00B31CD0" w:rsidRPr="00847021" w:rsidRDefault="00B31CD0" w:rsidP="00B31CD0">
      <w:pPr>
        <w:pStyle w:val="HTML"/>
        <w:tabs>
          <w:tab w:val="clear" w:pos="916"/>
          <w:tab w:val="clear" w:pos="1832"/>
          <w:tab w:val="left" w:pos="426"/>
          <w:tab w:val="left" w:pos="10206"/>
        </w:tabs>
        <w:ind w:firstLine="426"/>
        <w:jc w:val="both"/>
        <w:rPr>
          <w:rFonts w:ascii="Times New Roman" w:hAnsi="Times New Roman" w:cs="Times New Roman"/>
          <w:sz w:val="24"/>
          <w:szCs w:val="28"/>
          <w:lang w:val="uk-UA"/>
        </w:rPr>
      </w:pPr>
      <w:bookmarkStart w:id="4" w:name="44"/>
      <w:bookmarkStart w:id="5" w:name="45"/>
      <w:bookmarkEnd w:id="4"/>
      <w:bookmarkEnd w:id="5"/>
      <w:r w:rsidRPr="00847021">
        <w:rPr>
          <w:rFonts w:ascii="Times New Roman" w:hAnsi="Times New Roman" w:cs="Times New Roman"/>
          <w:sz w:val="24"/>
          <w:szCs w:val="28"/>
          <w:lang w:val="uk-UA"/>
        </w:rPr>
        <w:t xml:space="preserve">- дітей-сиріт та дітей, позбавлених батьківського піклування; </w:t>
      </w:r>
    </w:p>
    <w:p w:rsidR="00B31CD0" w:rsidRPr="00847021" w:rsidRDefault="00B31CD0" w:rsidP="00B31CD0">
      <w:pPr>
        <w:pStyle w:val="HTML"/>
        <w:tabs>
          <w:tab w:val="clear" w:pos="916"/>
          <w:tab w:val="clear" w:pos="1832"/>
          <w:tab w:val="left" w:pos="426"/>
          <w:tab w:val="left" w:pos="10206"/>
        </w:tabs>
        <w:ind w:firstLine="426"/>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бездоглядних та безпритульних дітей; </w:t>
      </w:r>
    </w:p>
    <w:p w:rsidR="00B31CD0" w:rsidRPr="00847021" w:rsidRDefault="00B31CD0" w:rsidP="00B31CD0">
      <w:pPr>
        <w:pStyle w:val="HTML"/>
        <w:tabs>
          <w:tab w:val="clear" w:pos="916"/>
          <w:tab w:val="clear" w:pos="1832"/>
          <w:tab w:val="left" w:pos="426"/>
          <w:tab w:val="left" w:pos="10206"/>
        </w:tabs>
        <w:ind w:firstLine="426"/>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дітей із багатодітних сімей; </w:t>
      </w:r>
    </w:p>
    <w:p w:rsidR="00B31CD0" w:rsidRPr="00847021" w:rsidRDefault="00B31CD0" w:rsidP="00B31CD0">
      <w:pPr>
        <w:pStyle w:val="HTML"/>
        <w:tabs>
          <w:tab w:val="clear" w:pos="916"/>
          <w:tab w:val="clear" w:pos="1832"/>
          <w:tab w:val="left" w:pos="426"/>
          <w:tab w:val="left" w:pos="10206"/>
        </w:tabs>
        <w:ind w:firstLine="426"/>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дітей з малозабезпечених сімей; </w:t>
      </w:r>
    </w:p>
    <w:p w:rsidR="00B31CD0" w:rsidRPr="00847021" w:rsidRDefault="00B31CD0" w:rsidP="00B31CD0">
      <w:pPr>
        <w:pStyle w:val="HTML"/>
        <w:tabs>
          <w:tab w:val="clear" w:pos="916"/>
          <w:tab w:val="clear" w:pos="1832"/>
          <w:tab w:val="left" w:pos="426"/>
          <w:tab w:val="left" w:pos="10206"/>
        </w:tabs>
        <w:ind w:firstLine="426"/>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дітей, батьки яких загинули від нещасних випадків на виробництві або під час виконання службових обов'язків; </w:t>
      </w:r>
    </w:p>
    <w:p w:rsidR="00B31CD0" w:rsidRPr="00847021" w:rsidRDefault="00B31CD0" w:rsidP="00B31CD0">
      <w:pPr>
        <w:pStyle w:val="HTML"/>
        <w:tabs>
          <w:tab w:val="clear" w:pos="916"/>
          <w:tab w:val="clear" w:pos="1832"/>
          <w:tab w:val="left" w:pos="10206"/>
        </w:tabs>
        <w:ind w:firstLine="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дітей, які постраждали внаслідок стихійного лиха, техногенних аварій, катастроф; </w:t>
      </w:r>
    </w:p>
    <w:p w:rsidR="00B31CD0" w:rsidRPr="00847021" w:rsidRDefault="00B31CD0" w:rsidP="00B31CD0">
      <w:pPr>
        <w:pStyle w:val="HTML"/>
        <w:tabs>
          <w:tab w:val="clear" w:pos="916"/>
          <w:tab w:val="clear" w:pos="1832"/>
          <w:tab w:val="left" w:pos="10206"/>
        </w:tabs>
        <w:ind w:firstLine="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дітей, які виховуються в сім’ях внутрішньо переміщених осіб та фактично проживають у  Полтавській області; </w:t>
      </w:r>
    </w:p>
    <w:p w:rsidR="00B31CD0" w:rsidRPr="00847021" w:rsidRDefault="00B31CD0" w:rsidP="00B31CD0">
      <w:pPr>
        <w:pStyle w:val="HTML"/>
        <w:tabs>
          <w:tab w:val="clear" w:pos="916"/>
          <w:tab w:val="clear" w:pos="1832"/>
          <w:tab w:val="left" w:pos="10206"/>
        </w:tabs>
        <w:ind w:firstLine="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дітей, які виховуються в сім’ях учасників бойових дій; </w:t>
      </w:r>
    </w:p>
    <w:p w:rsidR="00B31CD0" w:rsidRPr="00847021" w:rsidRDefault="00B31CD0" w:rsidP="00B31CD0">
      <w:pPr>
        <w:pStyle w:val="HTML"/>
        <w:tabs>
          <w:tab w:val="clear" w:pos="916"/>
          <w:tab w:val="clear" w:pos="1832"/>
          <w:tab w:val="left" w:pos="10206"/>
        </w:tabs>
        <w:ind w:firstLine="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-дітей, які виховуються в сім’ях осіб, працівників правоохоронних органів, військовослужбовців, смерть яких пов’язана з участю в масових акціях громадського протесту, що відбулися у період з 21 листопада 2013 року по 21 лютого 2014 року; </w:t>
      </w:r>
    </w:p>
    <w:p w:rsidR="00B31CD0" w:rsidRPr="00847021" w:rsidRDefault="00B31CD0" w:rsidP="00B31CD0">
      <w:pPr>
        <w:pStyle w:val="HTML"/>
        <w:tabs>
          <w:tab w:val="clear" w:pos="916"/>
          <w:tab w:val="clear" w:pos="1832"/>
          <w:tab w:val="left" w:pos="10206"/>
        </w:tabs>
        <w:ind w:firstLine="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дітей з інвалідністю; </w:t>
      </w:r>
    </w:p>
    <w:p w:rsidR="00B31CD0" w:rsidRPr="00847021" w:rsidRDefault="00B31CD0" w:rsidP="00B31CD0">
      <w:pPr>
        <w:pStyle w:val="HTML"/>
        <w:tabs>
          <w:tab w:val="clear" w:pos="916"/>
          <w:tab w:val="clear" w:pos="1832"/>
          <w:tab w:val="left" w:pos="10206"/>
        </w:tabs>
        <w:ind w:firstLine="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-талановитих та обдарованих дітей (переможці міжнародних, всеукраїнських, обласних, міських, районних олімпіад, конкурсів, фестивалів, змагань, </w:t>
      </w:r>
      <w:proofErr w:type="spellStart"/>
      <w:r w:rsidRPr="00847021">
        <w:rPr>
          <w:rFonts w:ascii="Times New Roman" w:hAnsi="Times New Roman" w:cs="Times New Roman"/>
          <w:sz w:val="24"/>
          <w:szCs w:val="28"/>
          <w:lang w:val="uk-UA"/>
        </w:rPr>
        <w:t>спартакіад</w:t>
      </w:r>
      <w:proofErr w:type="spellEnd"/>
      <w:r w:rsidRPr="00847021">
        <w:rPr>
          <w:rFonts w:ascii="Times New Roman" w:hAnsi="Times New Roman" w:cs="Times New Roman"/>
          <w:sz w:val="24"/>
          <w:szCs w:val="28"/>
          <w:lang w:val="uk-UA"/>
        </w:rPr>
        <w:t xml:space="preserve">, відмінники навчання, діти, які є лідерами дитячих громадських організацій, дитячі творчі колективи та спортивні команди); </w:t>
      </w:r>
    </w:p>
    <w:p w:rsidR="00B31CD0" w:rsidRPr="00847021" w:rsidRDefault="00B31CD0" w:rsidP="00B31CD0">
      <w:pPr>
        <w:pStyle w:val="HTML"/>
        <w:tabs>
          <w:tab w:val="clear" w:pos="916"/>
          <w:tab w:val="clear" w:pos="1832"/>
          <w:tab w:val="left" w:pos="10206"/>
        </w:tabs>
        <w:ind w:left="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дітей, що стоять на диспансерному обліку; </w:t>
      </w:r>
    </w:p>
    <w:p w:rsidR="00B31CD0" w:rsidRPr="00847021" w:rsidRDefault="00B31CD0" w:rsidP="00B31CD0">
      <w:pPr>
        <w:pStyle w:val="HTML"/>
        <w:tabs>
          <w:tab w:val="clear" w:pos="916"/>
          <w:tab w:val="clear" w:pos="1832"/>
          <w:tab w:val="left" w:pos="10206"/>
        </w:tabs>
        <w:ind w:left="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xml:space="preserve">- дітей працівників бюджетної сфери; </w:t>
      </w:r>
    </w:p>
    <w:p w:rsidR="00B31CD0" w:rsidRPr="00847021" w:rsidRDefault="00B31CD0" w:rsidP="00B31CD0">
      <w:pPr>
        <w:pStyle w:val="HTML"/>
        <w:tabs>
          <w:tab w:val="clear" w:pos="916"/>
          <w:tab w:val="clear" w:pos="1832"/>
          <w:tab w:val="left" w:pos="10206"/>
        </w:tabs>
        <w:ind w:left="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t>- дітей працівників агропромислового комплексу та соціальної сфери селища та сіл громади.</w:t>
      </w:r>
    </w:p>
    <w:p w:rsidR="00B31CD0" w:rsidRPr="00847021" w:rsidRDefault="00B31CD0" w:rsidP="00B31CD0">
      <w:pPr>
        <w:pStyle w:val="HTML"/>
        <w:tabs>
          <w:tab w:val="clear" w:pos="916"/>
          <w:tab w:val="clear" w:pos="1832"/>
          <w:tab w:val="left" w:pos="10206"/>
        </w:tabs>
        <w:ind w:firstLine="360"/>
        <w:jc w:val="both"/>
        <w:rPr>
          <w:rFonts w:ascii="Times New Roman" w:hAnsi="Times New Roman" w:cs="Times New Roman"/>
          <w:sz w:val="24"/>
          <w:szCs w:val="28"/>
          <w:lang w:val="uk-UA"/>
        </w:rPr>
      </w:pPr>
      <w:r w:rsidRPr="00847021">
        <w:rPr>
          <w:rFonts w:ascii="Times New Roman" w:hAnsi="Times New Roman" w:cs="Times New Roman"/>
          <w:sz w:val="24"/>
          <w:szCs w:val="28"/>
          <w:lang w:val="uk-UA"/>
        </w:rPr>
        <w:lastRenderedPageBreak/>
        <w:t>2.</w:t>
      </w:r>
      <w:r>
        <w:rPr>
          <w:rFonts w:ascii="Times New Roman" w:hAnsi="Times New Roman" w:cs="Times New Roman"/>
          <w:sz w:val="24"/>
          <w:szCs w:val="28"/>
          <w:lang w:val="uk-UA"/>
        </w:rPr>
        <w:t xml:space="preserve"> </w:t>
      </w:r>
      <w:r w:rsidRPr="00847021">
        <w:rPr>
          <w:rFonts w:ascii="Times New Roman" w:hAnsi="Times New Roman" w:cs="Times New Roman"/>
          <w:sz w:val="24"/>
          <w:szCs w:val="28"/>
          <w:lang w:val="uk-UA"/>
        </w:rPr>
        <w:t xml:space="preserve">Створення умов для зміцнення фізичного та психічного </w:t>
      </w:r>
      <w:proofErr w:type="spellStart"/>
      <w:r w:rsidRPr="00847021">
        <w:rPr>
          <w:rFonts w:ascii="Times New Roman" w:hAnsi="Times New Roman" w:cs="Times New Roman"/>
          <w:sz w:val="24"/>
          <w:szCs w:val="28"/>
          <w:lang w:val="uk-UA"/>
        </w:rPr>
        <w:t>здоровʼя</w:t>
      </w:r>
      <w:proofErr w:type="spellEnd"/>
      <w:r w:rsidRPr="00847021">
        <w:rPr>
          <w:rFonts w:ascii="Times New Roman" w:hAnsi="Times New Roman" w:cs="Times New Roman"/>
          <w:sz w:val="24"/>
          <w:szCs w:val="28"/>
          <w:lang w:val="uk-UA"/>
        </w:rPr>
        <w:t xml:space="preserve"> дітей шляхом належної організації оздоровлення та відпочинку.</w:t>
      </w:r>
    </w:p>
    <w:p w:rsidR="00B31CD0" w:rsidRPr="00847021" w:rsidRDefault="00B31CD0" w:rsidP="00B31CD0">
      <w:pPr>
        <w:pStyle w:val="HTML"/>
        <w:tabs>
          <w:tab w:val="clear" w:pos="916"/>
          <w:tab w:val="left" w:pos="10206"/>
        </w:tabs>
        <w:ind w:firstLine="360"/>
        <w:jc w:val="both"/>
        <w:rPr>
          <w:rFonts w:ascii="Times New Roman" w:hAnsi="Times New Roman" w:cs="Times New Roman"/>
          <w:sz w:val="24"/>
          <w:szCs w:val="28"/>
          <w:lang w:val="uk-UA"/>
        </w:rPr>
      </w:pPr>
      <w:bookmarkStart w:id="6" w:name="46"/>
      <w:bookmarkEnd w:id="6"/>
      <w:r w:rsidRPr="00847021">
        <w:rPr>
          <w:rFonts w:ascii="Times New Roman" w:hAnsi="Times New Roman" w:cs="Times New Roman"/>
          <w:sz w:val="24"/>
          <w:szCs w:val="28"/>
          <w:lang w:val="uk-UA"/>
        </w:rPr>
        <w:t>3. Створення сприятливих умов для реалізації соціально-педагогічних, медико-оздоровчих заходів відпочинку та оздоровлення дітей.</w:t>
      </w:r>
    </w:p>
    <w:p w:rsidR="00B31CD0" w:rsidRPr="00847021" w:rsidRDefault="00B31CD0" w:rsidP="00B31CD0">
      <w:pPr>
        <w:pStyle w:val="HTML"/>
        <w:tabs>
          <w:tab w:val="clear" w:pos="916"/>
          <w:tab w:val="left" w:pos="10206"/>
        </w:tabs>
        <w:ind w:firstLine="360"/>
        <w:jc w:val="both"/>
        <w:rPr>
          <w:rFonts w:ascii="Times New Roman" w:hAnsi="Times New Roman" w:cs="Times New Roman"/>
          <w:sz w:val="24"/>
          <w:szCs w:val="28"/>
          <w:lang w:val="uk-UA"/>
        </w:rPr>
      </w:pPr>
      <w:bookmarkStart w:id="7" w:name="47"/>
      <w:bookmarkEnd w:id="7"/>
      <w:r w:rsidRPr="00847021">
        <w:rPr>
          <w:rFonts w:ascii="Times New Roman" w:hAnsi="Times New Roman" w:cs="Times New Roman"/>
          <w:sz w:val="24"/>
          <w:szCs w:val="28"/>
          <w:lang w:val="uk-UA"/>
        </w:rPr>
        <w:t xml:space="preserve">4. Формування та пропаганда здорового і безпечного способу життя. </w:t>
      </w:r>
    </w:p>
    <w:p w:rsidR="00B31CD0" w:rsidRDefault="00B31CD0" w:rsidP="00B31CD0">
      <w:pPr>
        <w:shd w:val="clear" w:color="auto" w:fill="FFFFFF"/>
        <w:spacing w:after="0" w:line="240" w:lineRule="auto"/>
        <w:ind w:left="360"/>
        <w:jc w:val="center"/>
        <w:rPr>
          <w:rFonts w:ascii="Times New Roman" w:eastAsia="Times New Roman" w:hAnsi="Times New Roman"/>
          <w:b/>
          <w:bCs/>
          <w:color w:val="000000"/>
          <w:sz w:val="24"/>
          <w:szCs w:val="28"/>
          <w:lang w:val="uk-UA"/>
        </w:rPr>
      </w:pPr>
    </w:p>
    <w:p w:rsidR="00B31CD0" w:rsidRPr="00847021" w:rsidRDefault="00B31CD0" w:rsidP="00B31CD0">
      <w:pPr>
        <w:shd w:val="clear" w:color="auto" w:fill="FFFFFF"/>
        <w:spacing w:after="0" w:line="240" w:lineRule="auto"/>
        <w:ind w:left="360"/>
        <w:jc w:val="center"/>
        <w:rPr>
          <w:rFonts w:ascii="Times New Roman" w:eastAsia="Times New Roman" w:hAnsi="Times New Roman"/>
          <w:b/>
          <w:bCs/>
          <w:color w:val="000000"/>
          <w:sz w:val="24"/>
          <w:szCs w:val="28"/>
          <w:lang w:val="uk-UA"/>
        </w:rPr>
      </w:pPr>
      <w:r w:rsidRPr="00847021">
        <w:rPr>
          <w:rFonts w:ascii="Times New Roman" w:eastAsia="Times New Roman" w:hAnsi="Times New Roman"/>
          <w:b/>
          <w:bCs/>
          <w:color w:val="000000"/>
          <w:sz w:val="24"/>
          <w:szCs w:val="28"/>
          <w:lang w:val="uk-UA"/>
        </w:rPr>
        <w:t>3.</w:t>
      </w:r>
      <w:proofErr w:type="spellStart"/>
      <w:r w:rsidRPr="00847021">
        <w:rPr>
          <w:rFonts w:ascii="Times New Roman" w:eastAsia="Times New Roman" w:hAnsi="Times New Roman"/>
          <w:b/>
          <w:bCs/>
          <w:color w:val="000000"/>
          <w:sz w:val="24"/>
          <w:szCs w:val="28"/>
        </w:rPr>
        <w:t>Напрями</w:t>
      </w:r>
      <w:proofErr w:type="spellEnd"/>
      <w:r w:rsidRPr="00847021">
        <w:rPr>
          <w:rFonts w:ascii="Times New Roman" w:eastAsia="Times New Roman" w:hAnsi="Times New Roman"/>
          <w:b/>
          <w:bCs/>
          <w:color w:val="000000"/>
          <w:sz w:val="24"/>
          <w:szCs w:val="28"/>
        </w:rPr>
        <w:t xml:space="preserve"> </w:t>
      </w:r>
      <w:proofErr w:type="spellStart"/>
      <w:r w:rsidRPr="00847021">
        <w:rPr>
          <w:rFonts w:ascii="Times New Roman" w:eastAsia="Times New Roman" w:hAnsi="Times New Roman"/>
          <w:b/>
          <w:bCs/>
          <w:color w:val="000000"/>
          <w:sz w:val="24"/>
          <w:szCs w:val="28"/>
        </w:rPr>
        <w:t>виконання</w:t>
      </w:r>
      <w:proofErr w:type="spellEnd"/>
      <w:r w:rsidRPr="00847021">
        <w:rPr>
          <w:rFonts w:ascii="Times New Roman" w:eastAsia="Times New Roman" w:hAnsi="Times New Roman"/>
          <w:b/>
          <w:bCs/>
          <w:color w:val="000000"/>
          <w:sz w:val="24"/>
          <w:szCs w:val="28"/>
        </w:rPr>
        <w:t xml:space="preserve"> </w:t>
      </w:r>
      <w:proofErr w:type="spellStart"/>
      <w:r w:rsidRPr="00847021">
        <w:rPr>
          <w:rFonts w:ascii="Times New Roman" w:eastAsia="Times New Roman" w:hAnsi="Times New Roman"/>
          <w:b/>
          <w:bCs/>
          <w:color w:val="000000"/>
          <w:sz w:val="24"/>
          <w:szCs w:val="28"/>
        </w:rPr>
        <w:t>Програми</w:t>
      </w:r>
      <w:proofErr w:type="spellEnd"/>
    </w:p>
    <w:p w:rsidR="00B31CD0" w:rsidRPr="00847021" w:rsidRDefault="00B31CD0" w:rsidP="00B31CD0">
      <w:pPr>
        <w:pStyle w:val="a6"/>
        <w:spacing w:after="0" w:line="240" w:lineRule="auto"/>
        <w:ind w:left="567"/>
        <w:jc w:val="both"/>
        <w:rPr>
          <w:rFonts w:ascii="Times New Roman" w:eastAsia="Times New Roman" w:hAnsi="Times New Roman"/>
          <w:color w:val="000000"/>
          <w:sz w:val="24"/>
          <w:szCs w:val="28"/>
          <w:lang w:eastAsia="ru-RU"/>
        </w:rPr>
      </w:pPr>
      <w:r w:rsidRPr="00847021">
        <w:rPr>
          <w:rFonts w:ascii="Times New Roman" w:eastAsia="Times New Roman" w:hAnsi="Times New Roman"/>
          <w:color w:val="000000"/>
          <w:sz w:val="24"/>
          <w:szCs w:val="28"/>
          <w:shd w:val="clear" w:color="auto" w:fill="FFFFFF"/>
          <w:lang w:val="uk-UA" w:eastAsia="ru-RU"/>
        </w:rPr>
        <w:t>1.</w:t>
      </w:r>
      <w:proofErr w:type="spellStart"/>
      <w:r w:rsidRPr="00847021">
        <w:rPr>
          <w:rFonts w:ascii="Times New Roman" w:eastAsia="Times New Roman" w:hAnsi="Times New Roman"/>
          <w:color w:val="000000"/>
          <w:sz w:val="24"/>
          <w:szCs w:val="28"/>
          <w:shd w:val="clear" w:color="auto" w:fill="FFFFFF"/>
          <w:lang w:eastAsia="ru-RU"/>
        </w:rPr>
        <w:t>Організація</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оздоровлення</w:t>
      </w:r>
      <w:proofErr w:type="spellEnd"/>
      <w:r w:rsidRPr="00847021">
        <w:rPr>
          <w:rFonts w:ascii="Times New Roman" w:eastAsia="Times New Roman" w:hAnsi="Times New Roman"/>
          <w:color w:val="000000"/>
          <w:sz w:val="24"/>
          <w:szCs w:val="28"/>
          <w:shd w:val="clear" w:color="auto" w:fill="FFFFFF"/>
          <w:lang w:eastAsia="ru-RU"/>
        </w:rPr>
        <w:t xml:space="preserve"> та </w:t>
      </w:r>
      <w:proofErr w:type="spellStart"/>
      <w:r w:rsidRPr="00847021">
        <w:rPr>
          <w:rFonts w:ascii="Times New Roman" w:eastAsia="Times New Roman" w:hAnsi="Times New Roman"/>
          <w:color w:val="000000"/>
          <w:sz w:val="24"/>
          <w:szCs w:val="28"/>
          <w:shd w:val="clear" w:color="auto" w:fill="FFFFFF"/>
          <w:lang w:eastAsia="ru-RU"/>
        </w:rPr>
        <w:t>відпочинку</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дітей</w:t>
      </w:r>
      <w:proofErr w:type="spellEnd"/>
      <w:r w:rsidRPr="00847021">
        <w:rPr>
          <w:rFonts w:ascii="Times New Roman" w:eastAsia="Times New Roman" w:hAnsi="Times New Roman"/>
          <w:color w:val="000000"/>
          <w:sz w:val="24"/>
          <w:szCs w:val="28"/>
          <w:shd w:val="clear" w:color="auto" w:fill="FFFFFF"/>
          <w:lang w:eastAsia="ru-RU"/>
        </w:rPr>
        <w:t>.</w:t>
      </w:r>
    </w:p>
    <w:p w:rsidR="00B31CD0" w:rsidRPr="00847021" w:rsidRDefault="00B31CD0" w:rsidP="00B31CD0">
      <w:pPr>
        <w:pStyle w:val="a6"/>
        <w:spacing w:after="0" w:line="240" w:lineRule="auto"/>
        <w:ind w:left="567"/>
        <w:jc w:val="both"/>
        <w:rPr>
          <w:rFonts w:ascii="Times New Roman" w:eastAsia="Times New Roman" w:hAnsi="Times New Roman"/>
          <w:color w:val="000000"/>
          <w:sz w:val="24"/>
          <w:szCs w:val="28"/>
          <w:lang w:eastAsia="ru-RU"/>
        </w:rPr>
      </w:pPr>
      <w:r w:rsidRPr="00847021">
        <w:rPr>
          <w:rFonts w:ascii="Times New Roman" w:eastAsia="Times New Roman" w:hAnsi="Times New Roman"/>
          <w:color w:val="000000"/>
          <w:sz w:val="24"/>
          <w:szCs w:val="28"/>
          <w:shd w:val="clear" w:color="auto" w:fill="FFFFFF"/>
          <w:lang w:val="uk-UA" w:eastAsia="ru-RU"/>
        </w:rPr>
        <w:t>2.</w:t>
      </w:r>
      <w:proofErr w:type="spellStart"/>
      <w:r w:rsidRPr="00847021">
        <w:rPr>
          <w:rFonts w:ascii="Times New Roman" w:eastAsia="Times New Roman" w:hAnsi="Times New Roman"/>
          <w:color w:val="000000"/>
          <w:sz w:val="24"/>
          <w:szCs w:val="28"/>
          <w:shd w:val="clear" w:color="auto" w:fill="FFFFFF"/>
          <w:lang w:eastAsia="ru-RU"/>
        </w:rPr>
        <w:t>Підвищення</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якості</w:t>
      </w:r>
      <w:proofErr w:type="spellEnd"/>
      <w:r w:rsidRPr="00847021">
        <w:rPr>
          <w:rFonts w:ascii="Times New Roman" w:eastAsia="Times New Roman" w:hAnsi="Times New Roman"/>
          <w:color w:val="000000"/>
          <w:sz w:val="24"/>
          <w:szCs w:val="28"/>
          <w:shd w:val="clear" w:color="auto" w:fill="FFFFFF"/>
          <w:lang w:eastAsia="ru-RU"/>
        </w:rPr>
        <w:t xml:space="preserve"> та </w:t>
      </w:r>
      <w:proofErr w:type="spellStart"/>
      <w:r w:rsidRPr="00847021">
        <w:rPr>
          <w:rFonts w:ascii="Times New Roman" w:eastAsia="Times New Roman" w:hAnsi="Times New Roman"/>
          <w:color w:val="000000"/>
          <w:sz w:val="24"/>
          <w:szCs w:val="28"/>
          <w:shd w:val="clear" w:color="auto" w:fill="FFFFFF"/>
          <w:lang w:eastAsia="ru-RU"/>
        </w:rPr>
        <w:t>безпеки</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оздоровчих</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послуг</w:t>
      </w:r>
      <w:proofErr w:type="spellEnd"/>
      <w:r w:rsidRPr="00847021">
        <w:rPr>
          <w:rFonts w:ascii="Times New Roman" w:eastAsia="Times New Roman" w:hAnsi="Times New Roman"/>
          <w:color w:val="000000"/>
          <w:sz w:val="24"/>
          <w:szCs w:val="28"/>
          <w:shd w:val="clear" w:color="auto" w:fill="FFFFFF"/>
          <w:lang w:eastAsia="ru-RU"/>
        </w:rPr>
        <w:t xml:space="preserve"> для </w:t>
      </w:r>
      <w:proofErr w:type="spellStart"/>
      <w:r w:rsidRPr="00847021">
        <w:rPr>
          <w:rFonts w:ascii="Times New Roman" w:eastAsia="Times New Roman" w:hAnsi="Times New Roman"/>
          <w:color w:val="000000"/>
          <w:sz w:val="24"/>
          <w:szCs w:val="28"/>
          <w:shd w:val="clear" w:color="auto" w:fill="FFFFFF"/>
          <w:lang w:eastAsia="ru-RU"/>
        </w:rPr>
        <w:t>дітей</w:t>
      </w:r>
      <w:proofErr w:type="spellEnd"/>
      <w:r w:rsidRPr="00847021">
        <w:rPr>
          <w:rFonts w:ascii="Times New Roman" w:eastAsia="Times New Roman" w:hAnsi="Times New Roman"/>
          <w:color w:val="000000"/>
          <w:sz w:val="24"/>
          <w:szCs w:val="28"/>
          <w:shd w:val="clear" w:color="auto" w:fill="FFFFFF"/>
          <w:lang w:eastAsia="ru-RU"/>
        </w:rPr>
        <w:t>.</w:t>
      </w:r>
    </w:p>
    <w:p w:rsidR="00B31CD0" w:rsidRPr="00847021" w:rsidRDefault="00B31CD0" w:rsidP="00B31CD0">
      <w:pPr>
        <w:pStyle w:val="a6"/>
        <w:spacing w:after="0" w:line="240" w:lineRule="auto"/>
        <w:ind w:left="567"/>
        <w:jc w:val="both"/>
        <w:rPr>
          <w:rFonts w:ascii="Times New Roman" w:eastAsia="Times New Roman" w:hAnsi="Times New Roman"/>
          <w:color w:val="000000"/>
          <w:sz w:val="24"/>
          <w:szCs w:val="28"/>
          <w:lang w:eastAsia="ru-RU"/>
        </w:rPr>
      </w:pPr>
      <w:r w:rsidRPr="00847021">
        <w:rPr>
          <w:rFonts w:ascii="Times New Roman" w:eastAsia="Times New Roman" w:hAnsi="Times New Roman"/>
          <w:color w:val="000000"/>
          <w:sz w:val="24"/>
          <w:szCs w:val="28"/>
          <w:shd w:val="clear" w:color="auto" w:fill="FFFFFF"/>
          <w:lang w:val="uk-UA" w:eastAsia="ru-RU"/>
        </w:rPr>
        <w:t>3.</w:t>
      </w:r>
      <w:proofErr w:type="spellStart"/>
      <w:r w:rsidRPr="00847021">
        <w:rPr>
          <w:rFonts w:ascii="Times New Roman" w:eastAsia="Times New Roman" w:hAnsi="Times New Roman"/>
          <w:color w:val="000000"/>
          <w:sz w:val="24"/>
          <w:szCs w:val="28"/>
          <w:shd w:val="clear" w:color="auto" w:fill="FFFFFF"/>
          <w:lang w:eastAsia="ru-RU"/>
        </w:rPr>
        <w:t>Впровадження</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новітніх</w:t>
      </w:r>
      <w:proofErr w:type="spellEnd"/>
      <w:r w:rsidRPr="00847021">
        <w:rPr>
          <w:rFonts w:ascii="Times New Roman" w:eastAsia="Times New Roman" w:hAnsi="Times New Roman"/>
          <w:color w:val="000000"/>
          <w:sz w:val="24"/>
          <w:szCs w:val="28"/>
          <w:shd w:val="clear" w:color="auto" w:fill="FFFFFF"/>
          <w:lang w:eastAsia="ru-RU"/>
        </w:rPr>
        <w:t xml:space="preserve"> методик </w:t>
      </w:r>
      <w:proofErr w:type="spellStart"/>
      <w:r w:rsidRPr="00847021">
        <w:rPr>
          <w:rFonts w:ascii="Times New Roman" w:eastAsia="Times New Roman" w:hAnsi="Times New Roman"/>
          <w:color w:val="000000"/>
          <w:sz w:val="24"/>
          <w:szCs w:val="28"/>
          <w:shd w:val="clear" w:color="auto" w:fill="FFFFFF"/>
          <w:lang w:eastAsia="ru-RU"/>
        </w:rPr>
        <w:t>дитячого</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оздоровлення</w:t>
      </w:r>
      <w:proofErr w:type="spellEnd"/>
      <w:r w:rsidRPr="00847021">
        <w:rPr>
          <w:rFonts w:ascii="Times New Roman" w:eastAsia="Times New Roman" w:hAnsi="Times New Roman"/>
          <w:color w:val="000000"/>
          <w:sz w:val="24"/>
          <w:szCs w:val="28"/>
          <w:shd w:val="clear" w:color="auto" w:fill="FFFFFF"/>
          <w:lang w:eastAsia="ru-RU"/>
        </w:rPr>
        <w:t>.</w:t>
      </w:r>
    </w:p>
    <w:p w:rsidR="00B31CD0" w:rsidRDefault="00B31CD0" w:rsidP="00B31CD0">
      <w:pPr>
        <w:pStyle w:val="a6"/>
        <w:spacing w:after="0" w:line="240" w:lineRule="auto"/>
        <w:ind w:left="0" w:firstLine="567"/>
        <w:jc w:val="both"/>
        <w:rPr>
          <w:rFonts w:ascii="Times New Roman" w:eastAsia="Times New Roman" w:hAnsi="Times New Roman"/>
          <w:color w:val="000000"/>
          <w:sz w:val="24"/>
          <w:szCs w:val="28"/>
          <w:shd w:val="clear" w:color="auto" w:fill="FFFFFF"/>
          <w:lang w:val="uk-UA" w:eastAsia="ru-RU"/>
        </w:rPr>
      </w:pPr>
      <w:r w:rsidRPr="00847021">
        <w:rPr>
          <w:rFonts w:ascii="Times New Roman" w:eastAsia="Times New Roman" w:hAnsi="Times New Roman"/>
          <w:color w:val="000000"/>
          <w:sz w:val="24"/>
          <w:szCs w:val="28"/>
          <w:shd w:val="clear" w:color="auto" w:fill="FFFFFF"/>
          <w:lang w:val="uk-UA" w:eastAsia="ru-RU"/>
        </w:rPr>
        <w:t>4.</w:t>
      </w:r>
      <w:proofErr w:type="spellStart"/>
      <w:r w:rsidRPr="00847021">
        <w:rPr>
          <w:rFonts w:ascii="Times New Roman" w:eastAsia="Times New Roman" w:hAnsi="Times New Roman"/>
          <w:color w:val="000000"/>
          <w:sz w:val="24"/>
          <w:szCs w:val="28"/>
          <w:shd w:val="clear" w:color="auto" w:fill="FFFFFF"/>
          <w:lang w:eastAsia="ru-RU"/>
        </w:rPr>
        <w:t>Збільшення</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кількості</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дітей</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охоплених</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послугами</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відпочинку</w:t>
      </w:r>
      <w:proofErr w:type="spellEnd"/>
      <w:r w:rsidRPr="00847021">
        <w:rPr>
          <w:rFonts w:ascii="Times New Roman" w:eastAsia="Times New Roman" w:hAnsi="Times New Roman"/>
          <w:color w:val="000000"/>
          <w:sz w:val="24"/>
          <w:szCs w:val="28"/>
          <w:shd w:val="clear" w:color="auto" w:fill="FFFFFF"/>
          <w:lang w:eastAsia="ru-RU"/>
        </w:rPr>
        <w:t xml:space="preserve"> та </w:t>
      </w:r>
      <w:proofErr w:type="spellStart"/>
      <w:r w:rsidRPr="00847021">
        <w:rPr>
          <w:rFonts w:ascii="Times New Roman" w:eastAsia="Times New Roman" w:hAnsi="Times New Roman"/>
          <w:color w:val="000000"/>
          <w:sz w:val="24"/>
          <w:szCs w:val="28"/>
          <w:shd w:val="clear" w:color="auto" w:fill="FFFFFF"/>
          <w:lang w:eastAsia="ru-RU"/>
        </w:rPr>
        <w:t>оздоровлення</w:t>
      </w:r>
      <w:proofErr w:type="spellEnd"/>
      <w:r w:rsidRPr="00847021">
        <w:rPr>
          <w:rFonts w:ascii="Times New Roman" w:eastAsia="Times New Roman" w:hAnsi="Times New Roman"/>
          <w:color w:val="000000"/>
          <w:sz w:val="24"/>
          <w:szCs w:val="28"/>
          <w:shd w:val="clear" w:color="auto" w:fill="FFFFFF"/>
          <w:lang w:eastAsia="ru-RU"/>
        </w:rPr>
        <w:t xml:space="preserve">, в першу </w:t>
      </w:r>
      <w:proofErr w:type="spellStart"/>
      <w:r w:rsidRPr="00847021">
        <w:rPr>
          <w:rFonts w:ascii="Times New Roman" w:eastAsia="Times New Roman" w:hAnsi="Times New Roman"/>
          <w:color w:val="000000"/>
          <w:sz w:val="24"/>
          <w:szCs w:val="28"/>
          <w:shd w:val="clear" w:color="auto" w:fill="FFFFFF"/>
          <w:lang w:eastAsia="ru-RU"/>
        </w:rPr>
        <w:t>чергу</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дітей</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які</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потребують</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особливої</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соціальної</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уваги</w:t>
      </w:r>
      <w:proofErr w:type="spellEnd"/>
      <w:r w:rsidRPr="00847021">
        <w:rPr>
          <w:rFonts w:ascii="Times New Roman" w:eastAsia="Times New Roman" w:hAnsi="Times New Roman"/>
          <w:color w:val="000000"/>
          <w:sz w:val="24"/>
          <w:szCs w:val="28"/>
          <w:shd w:val="clear" w:color="auto" w:fill="FFFFFF"/>
          <w:lang w:eastAsia="ru-RU"/>
        </w:rPr>
        <w:t xml:space="preserve"> та </w:t>
      </w:r>
      <w:proofErr w:type="spellStart"/>
      <w:r w:rsidRPr="00847021">
        <w:rPr>
          <w:rFonts w:ascii="Times New Roman" w:eastAsia="Times New Roman" w:hAnsi="Times New Roman"/>
          <w:color w:val="000000"/>
          <w:sz w:val="24"/>
          <w:szCs w:val="28"/>
          <w:shd w:val="clear" w:color="auto" w:fill="FFFFFF"/>
          <w:lang w:eastAsia="ru-RU"/>
        </w:rPr>
        <w:t>підтримки</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збільшення</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частки</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дітей</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охоплених</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послугами</w:t>
      </w:r>
      <w:proofErr w:type="spellEnd"/>
      <w:r w:rsidRPr="00847021">
        <w:rPr>
          <w:rFonts w:ascii="Times New Roman" w:eastAsia="Times New Roman" w:hAnsi="Times New Roman"/>
          <w:color w:val="000000"/>
          <w:sz w:val="24"/>
          <w:szCs w:val="28"/>
          <w:shd w:val="clear" w:color="auto" w:fill="FFFFFF"/>
          <w:lang w:eastAsia="ru-RU"/>
        </w:rPr>
        <w:t xml:space="preserve"> </w:t>
      </w:r>
      <w:proofErr w:type="spellStart"/>
      <w:r w:rsidRPr="00847021">
        <w:rPr>
          <w:rFonts w:ascii="Times New Roman" w:eastAsia="Times New Roman" w:hAnsi="Times New Roman"/>
          <w:color w:val="000000"/>
          <w:sz w:val="24"/>
          <w:szCs w:val="28"/>
          <w:shd w:val="clear" w:color="auto" w:fill="FFFFFF"/>
          <w:lang w:eastAsia="ru-RU"/>
        </w:rPr>
        <w:t>оздоровлення</w:t>
      </w:r>
      <w:proofErr w:type="spellEnd"/>
      <w:r w:rsidRPr="00847021">
        <w:rPr>
          <w:rFonts w:ascii="Times New Roman" w:eastAsia="Times New Roman" w:hAnsi="Times New Roman"/>
          <w:color w:val="000000"/>
          <w:sz w:val="24"/>
          <w:szCs w:val="28"/>
          <w:shd w:val="clear" w:color="auto" w:fill="FFFFFF"/>
          <w:lang w:eastAsia="ru-RU"/>
        </w:rPr>
        <w:t>.</w:t>
      </w:r>
    </w:p>
    <w:p w:rsidR="00B31CD0" w:rsidRPr="00B55F13" w:rsidRDefault="00B31CD0" w:rsidP="00B31CD0">
      <w:pPr>
        <w:pStyle w:val="a6"/>
        <w:spacing w:after="0" w:line="240" w:lineRule="auto"/>
        <w:ind w:left="0" w:firstLine="567"/>
        <w:jc w:val="both"/>
        <w:rPr>
          <w:rFonts w:ascii="Times New Roman" w:eastAsia="Times New Roman" w:hAnsi="Times New Roman"/>
          <w:color w:val="000000"/>
          <w:sz w:val="24"/>
          <w:szCs w:val="28"/>
          <w:shd w:val="clear" w:color="auto" w:fill="FFFFFF"/>
          <w:lang w:val="uk-UA" w:eastAsia="ru-RU"/>
        </w:rPr>
      </w:pPr>
    </w:p>
    <w:p w:rsidR="00B31CD0" w:rsidRPr="00847021" w:rsidRDefault="00B31CD0" w:rsidP="00B31CD0">
      <w:pPr>
        <w:pStyle w:val="a6"/>
        <w:shd w:val="clear" w:color="auto" w:fill="FFFFFF"/>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val="uk-UA" w:eastAsia="ru-RU"/>
        </w:rPr>
        <w:t>4</w:t>
      </w:r>
      <w:r w:rsidRPr="00847021">
        <w:rPr>
          <w:rFonts w:ascii="Times New Roman" w:eastAsia="Times New Roman" w:hAnsi="Times New Roman"/>
          <w:b/>
          <w:bCs/>
          <w:color w:val="000000"/>
          <w:sz w:val="24"/>
          <w:szCs w:val="24"/>
          <w:lang w:val="uk-UA" w:eastAsia="ru-RU"/>
        </w:rPr>
        <w:t>.</w:t>
      </w:r>
      <w:proofErr w:type="spellStart"/>
      <w:r w:rsidRPr="00847021">
        <w:rPr>
          <w:rFonts w:ascii="Times New Roman" w:eastAsia="Times New Roman" w:hAnsi="Times New Roman"/>
          <w:b/>
          <w:bCs/>
          <w:color w:val="000000"/>
          <w:sz w:val="24"/>
          <w:szCs w:val="24"/>
          <w:lang w:eastAsia="ru-RU"/>
        </w:rPr>
        <w:t>Фінансове</w:t>
      </w:r>
      <w:proofErr w:type="spellEnd"/>
      <w:r w:rsidRPr="00847021">
        <w:rPr>
          <w:rFonts w:ascii="Times New Roman" w:eastAsia="Times New Roman" w:hAnsi="Times New Roman"/>
          <w:b/>
          <w:bCs/>
          <w:color w:val="000000"/>
          <w:sz w:val="24"/>
          <w:szCs w:val="24"/>
          <w:lang w:eastAsia="ru-RU"/>
        </w:rPr>
        <w:t xml:space="preserve"> </w:t>
      </w:r>
      <w:proofErr w:type="spellStart"/>
      <w:r w:rsidRPr="00847021">
        <w:rPr>
          <w:rFonts w:ascii="Times New Roman" w:eastAsia="Times New Roman" w:hAnsi="Times New Roman"/>
          <w:b/>
          <w:bCs/>
          <w:color w:val="000000"/>
          <w:sz w:val="24"/>
          <w:szCs w:val="24"/>
          <w:lang w:eastAsia="ru-RU"/>
        </w:rPr>
        <w:t>забезпечення</w:t>
      </w:r>
      <w:proofErr w:type="spellEnd"/>
      <w:r w:rsidRPr="00847021">
        <w:rPr>
          <w:rFonts w:ascii="Times New Roman" w:eastAsia="Times New Roman" w:hAnsi="Times New Roman"/>
          <w:b/>
          <w:bCs/>
          <w:color w:val="000000"/>
          <w:sz w:val="24"/>
          <w:szCs w:val="24"/>
          <w:lang w:eastAsia="ru-RU"/>
        </w:rPr>
        <w:t xml:space="preserve"> </w:t>
      </w:r>
      <w:proofErr w:type="spellStart"/>
      <w:r w:rsidRPr="00847021">
        <w:rPr>
          <w:rFonts w:ascii="Times New Roman" w:eastAsia="Times New Roman" w:hAnsi="Times New Roman"/>
          <w:b/>
          <w:bCs/>
          <w:color w:val="000000"/>
          <w:sz w:val="24"/>
          <w:szCs w:val="24"/>
          <w:lang w:eastAsia="ru-RU"/>
        </w:rPr>
        <w:t>Програми</w:t>
      </w:r>
      <w:proofErr w:type="spellEnd"/>
    </w:p>
    <w:p w:rsidR="00B31CD0" w:rsidRPr="00847021" w:rsidRDefault="00B31CD0" w:rsidP="00B31CD0">
      <w:pPr>
        <w:shd w:val="clear" w:color="auto" w:fill="FFFFFF"/>
        <w:spacing w:after="0" w:line="240" w:lineRule="auto"/>
        <w:ind w:firstLine="708"/>
        <w:contextualSpacing/>
        <w:jc w:val="both"/>
        <w:rPr>
          <w:rFonts w:ascii="Times New Roman" w:hAnsi="Times New Roman"/>
          <w:color w:val="000000"/>
          <w:sz w:val="24"/>
          <w:szCs w:val="24"/>
          <w:lang w:val="uk-UA"/>
        </w:rPr>
      </w:pPr>
      <w:proofErr w:type="spellStart"/>
      <w:r w:rsidRPr="00847021">
        <w:rPr>
          <w:rFonts w:ascii="Times New Roman" w:hAnsi="Times New Roman"/>
          <w:color w:val="000000"/>
          <w:sz w:val="24"/>
          <w:szCs w:val="24"/>
        </w:rPr>
        <w:t>Програма</w:t>
      </w:r>
      <w:proofErr w:type="spellEnd"/>
      <w:r w:rsidRPr="00847021">
        <w:rPr>
          <w:rFonts w:ascii="Times New Roman" w:hAnsi="Times New Roman"/>
          <w:color w:val="000000"/>
          <w:sz w:val="24"/>
          <w:szCs w:val="24"/>
        </w:rPr>
        <w:t xml:space="preserve"> </w:t>
      </w:r>
      <w:proofErr w:type="spellStart"/>
      <w:r w:rsidRPr="00847021">
        <w:rPr>
          <w:rFonts w:ascii="Times New Roman" w:hAnsi="Times New Roman"/>
          <w:color w:val="000000"/>
          <w:sz w:val="24"/>
          <w:szCs w:val="24"/>
        </w:rPr>
        <w:t>реалізовується</w:t>
      </w:r>
      <w:proofErr w:type="spellEnd"/>
      <w:r w:rsidRPr="00847021">
        <w:rPr>
          <w:rFonts w:ascii="Times New Roman" w:hAnsi="Times New Roman"/>
          <w:color w:val="000000"/>
          <w:sz w:val="24"/>
          <w:szCs w:val="24"/>
        </w:rPr>
        <w:t xml:space="preserve"> за </w:t>
      </w:r>
      <w:proofErr w:type="spellStart"/>
      <w:r w:rsidRPr="00847021">
        <w:rPr>
          <w:rFonts w:ascii="Times New Roman" w:hAnsi="Times New Roman"/>
          <w:color w:val="000000"/>
          <w:sz w:val="24"/>
          <w:szCs w:val="24"/>
        </w:rPr>
        <w:t>рахунок</w:t>
      </w:r>
      <w:proofErr w:type="spellEnd"/>
      <w:r w:rsidRPr="00847021">
        <w:rPr>
          <w:rFonts w:ascii="Times New Roman" w:hAnsi="Times New Roman"/>
          <w:color w:val="000000"/>
          <w:sz w:val="24"/>
          <w:szCs w:val="24"/>
        </w:rPr>
        <w:t xml:space="preserve"> </w:t>
      </w:r>
      <w:proofErr w:type="spellStart"/>
      <w:r w:rsidRPr="00847021">
        <w:rPr>
          <w:rFonts w:ascii="Times New Roman" w:hAnsi="Times New Roman"/>
          <w:color w:val="000000"/>
          <w:sz w:val="24"/>
          <w:szCs w:val="24"/>
        </w:rPr>
        <w:t>коштів</w:t>
      </w:r>
      <w:proofErr w:type="spellEnd"/>
      <w:r w:rsidRPr="00847021">
        <w:rPr>
          <w:rFonts w:ascii="Times New Roman" w:hAnsi="Times New Roman"/>
          <w:color w:val="000000"/>
          <w:sz w:val="24"/>
          <w:szCs w:val="24"/>
        </w:rPr>
        <w:t xml:space="preserve"> </w:t>
      </w:r>
      <w:proofErr w:type="spellStart"/>
      <w:proofErr w:type="gramStart"/>
      <w:r w:rsidRPr="00847021">
        <w:rPr>
          <w:rFonts w:ascii="Times New Roman" w:hAnsi="Times New Roman"/>
          <w:color w:val="000000"/>
          <w:sz w:val="24"/>
          <w:szCs w:val="24"/>
        </w:rPr>
        <w:t>м</w:t>
      </w:r>
      <w:proofErr w:type="gramEnd"/>
      <w:r w:rsidRPr="00847021">
        <w:rPr>
          <w:rFonts w:ascii="Times New Roman" w:hAnsi="Times New Roman"/>
          <w:color w:val="000000"/>
          <w:sz w:val="24"/>
          <w:szCs w:val="24"/>
        </w:rPr>
        <w:t>ісцевого</w:t>
      </w:r>
      <w:proofErr w:type="spellEnd"/>
      <w:r w:rsidRPr="00847021">
        <w:rPr>
          <w:rFonts w:ascii="Times New Roman" w:hAnsi="Times New Roman"/>
          <w:color w:val="000000"/>
          <w:sz w:val="24"/>
          <w:szCs w:val="24"/>
        </w:rPr>
        <w:t xml:space="preserve"> бюджету та </w:t>
      </w:r>
      <w:proofErr w:type="spellStart"/>
      <w:r w:rsidRPr="00847021">
        <w:rPr>
          <w:rFonts w:ascii="Times New Roman" w:hAnsi="Times New Roman"/>
          <w:color w:val="000000"/>
          <w:sz w:val="24"/>
          <w:szCs w:val="24"/>
        </w:rPr>
        <w:t>інших</w:t>
      </w:r>
      <w:proofErr w:type="spellEnd"/>
      <w:r w:rsidRPr="00847021">
        <w:rPr>
          <w:rFonts w:ascii="Times New Roman" w:hAnsi="Times New Roman"/>
          <w:color w:val="000000"/>
          <w:sz w:val="24"/>
          <w:szCs w:val="24"/>
        </w:rPr>
        <w:t xml:space="preserve"> </w:t>
      </w:r>
      <w:proofErr w:type="spellStart"/>
      <w:r w:rsidRPr="00847021">
        <w:rPr>
          <w:rFonts w:ascii="Times New Roman" w:hAnsi="Times New Roman"/>
          <w:color w:val="000000"/>
          <w:sz w:val="24"/>
          <w:szCs w:val="24"/>
        </w:rPr>
        <w:t>джерел</w:t>
      </w:r>
      <w:proofErr w:type="spellEnd"/>
      <w:r w:rsidRPr="00847021">
        <w:rPr>
          <w:rFonts w:ascii="Times New Roman" w:hAnsi="Times New Roman"/>
          <w:color w:val="000000"/>
          <w:sz w:val="24"/>
          <w:szCs w:val="24"/>
        </w:rPr>
        <w:t xml:space="preserve">, не </w:t>
      </w:r>
      <w:proofErr w:type="spellStart"/>
      <w:r w:rsidRPr="00847021">
        <w:rPr>
          <w:rFonts w:ascii="Times New Roman" w:hAnsi="Times New Roman"/>
          <w:color w:val="000000"/>
          <w:sz w:val="24"/>
          <w:szCs w:val="24"/>
        </w:rPr>
        <w:t>заборонених</w:t>
      </w:r>
      <w:proofErr w:type="spellEnd"/>
      <w:r w:rsidRPr="00847021">
        <w:rPr>
          <w:rFonts w:ascii="Times New Roman" w:hAnsi="Times New Roman"/>
          <w:color w:val="000000"/>
          <w:sz w:val="24"/>
          <w:szCs w:val="24"/>
        </w:rPr>
        <w:t xml:space="preserve"> </w:t>
      </w:r>
      <w:proofErr w:type="spellStart"/>
      <w:r w:rsidRPr="00847021">
        <w:rPr>
          <w:rFonts w:ascii="Times New Roman" w:hAnsi="Times New Roman"/>
          <w:color w:val="000000"/>
          <w:sz w:val="24"/>
          <w:szCs w:val="24"/>
        </w:rPr>
        <w:t>законодавством</w:t>
      </w:r>
      <w:proofErr w:type="spellEnd"/>
      <w:r w:rsidRPr="00847021">
        <w:rPr>
          <w:rFonts w:ascii="Times New Roman" w:hAnsi="Times New Roman"/>
          <w:color w:val="000000"/>
          <w:sz w:val="24"/>
          <w:szCs w:val="24"/>
        </w:rPr>
        <w:t>.</w:t>
      </w:r>
    </w:p>
    <w:p w:rsidR="00B31CD0" w:rsidRPr="00847021" w:rsidRDefault="00B31CD0" w:rsidP="00B31CD0">
      <w:pPr>
        <w:shd w:val="clear" w:color="auto" w:fill="FFFFFF"/>
        <w:tabs>
          <w:tab w:val="left" w:pos="10206"/>
        </w:tabs>
        <w:autoSpaceDE w:val="0"/>
        <w:autoSpaceDN w:val="0"/>
        <w:adjustRightInd w:val="0"/>
        <w:spacing w:after="0" w:line="240" w:lineRule="auto"/>
        <w:ind w:firstLine="720"/>
        <w:jc w:val="both"/>
        <w:rPr>
          <w:rFonts w:ascii="Times New Roman" w:hAnsi="Times New Roman"/>
          <w:sz w:val="24"/>
          <w:szCs w:val="24"/>
          <w:lang w:val="uk-UA"/>
        </w:rPr>
      </w:pPr>
      <w:r w:rsidRPr="00847021">
        <w:rPr>
          <w:rFonts w:ascii="Times New Roman" w:hAnsi="Times New Roman"/>
          <w:bCs/>
          <w:color w:val="000000"/>
          <w:sz w:val="24"/>
          <w:szCs w:val="24"/>
          <w:lang w:val="uk-UA"/>
        </w:rPr>
        <w:t xml:space="preserve">Фінансування Програми в необхідних обсягах передбачається здійснювати за рахунок коштів бюджету </w:t>
      </w:r>
      <w:r w:rsidR="00CE2CA9">
        <w:rPr>
          <w:rFonts w:ascii="Times New Roman" w:hAnsi="Times New Roman"/>
          <w:bCs/>
          <w:color w:val="000000"/>
          <w:sz w:val="24"/>
          <w:szCs w:val="24"/>
          <w:lang w:val="uk-UA"/>
        </w:rPr>
        <w:t xml:space="preserve">селищної </w:t>
      </w:r>
      <w:r w:rsidRPr="00847021">
        <w:rPr>
          <w:rFonts w:ascii="Times New Roman" w:hAnsi="Times New Roman"/>
          <w:bCs/>
          <w:color w:val="000000"/>
          <w:sz w:val="24"/>
          <w:szCs w:val="24"/>
          <w:lang w:val="uk-UA"/>
        </w:rPr>
        <w:t>територіальної громади та інших джерел, не заборонених законодавством.</w:t>
      </w:r>
    </w:p>
    <w:p w:rsidR="00B31CD0" w:rsidRPr="00E62238" w:rsidRDefault="00B31CD0" w:rsidP="00E62238">
      <w:pPr>
        <w:shd w:val="clear" w:color="auto" w:fill="FFFFFF"/>
        <w:tabs>
          <w:tab w:val="left" w:pos="10206"/>
        </w:tabs>
        <w:autoSpaceDE w:val="0"/>
        <w:autoSpaceDN w:val="0"/>
        <w:adjustRightInd w:val="0"/>
        <w:spacing w:after="0" w:line="240" w:lineRule="auto"/>
        <w:ind w:firstLine="720"/>
        <w:jc w:val="both"/>
        <w:rPr>
          <w:rFonts w:ascii="Times New Roman" w:hAnsi="Times New Roman"/>
          <w:sz w:val="24"/>
          <w:szCs w:val="24"/>
          <w:lang w:val="uk-UA"/>
        </w:rPr>
      </w:pPr>
      <w:r w:rsidRPr="00847021">
        <w:rPr>
          <w:rFonts w:ascii="Times New Roman" w:hAnsi="Times New Roman"/>
          <w:sz w:val="24"/>
          <w:szCs w:val="24"/>
          <w:lang w:val="uk-UA"/>
        </w:rPr>
        <w:t xml:space="preserve">Видатки, пов'язані з відпочинком та оздоровленням  дітей, здійснюються за рахунок виділених в установленому порядку коштів з селищного бюджету, коштів підприємств, установ, організацій,  позабюджетних фондів, а також добровільних внесків юридичних і фізичних осіб, коштів батьків та інших джерел, не заборонених законодавством. </w:t>
      </w:r>
    </w:p>
    <w:p w:rsidR="00B31CD0" w:rsidRPr="00847021" w:rsidRDefault="00B31CD0" w:rsidP="00B31CD0">
      <w:pPr>
        <w:shd w:val="clear" w:color="auto" w:fill="FFFFFF"/>
        <w:spacing w:before="75" w:after="75" w:line="240" w:lineRule="auto"/>
        <w:jc w:val="center"/>
        <w:rPr>
          <w:rFonts w:ascii="Times New Roman" w:eastAsia="Times New Roman" w:hAnsi="Times New Roman"/>
          <w:b/>
          <w:sz w:val="24"/>
          <w:szCs w:val="24"/>
          <w:lang w:val="uk-UA"/>
        </w:rPr>
      </w:pPr>
      <w:r>
        <w:rPr>
          <w:rFonts w:ascii="Times New Roman" w:eastAsia="Times New Roman" w:hAnsi="Times New Roman"/>
          <w:b/>
          <w:sz w:val="24"/>
          <w:szCs w:val="24"/>
          <w:lang w:val="uk-UA"/>
        </w:rPr>
        <w:t>5.</w:t>
      </w:r>
      <w:r w:rsidRPr="00847021">
        <w:rPr>
          <w:rFonts w:ascii="Times New Roman" w:eastAsia="Times New Roman" w:hAnsi="Times New Roman"/>
          <w:b/>
          <w:sz w:val="24"/>
          <w:szCs w:val="24"/>
        </w:rPr>
        <w:t xml:space="preserve">Заходи </w:t>
      </w:r>
      <w:r w:rsidRPr="00847021">
        <w:rPr>
          <w:rFonts w:ascii="Times New Roman" w:eastAsia="Times New Roman" w:hAnsi="Times New Roman"/>
          <w:b/>
          <w:sz w:val="24"/>
          <w:szCs w:val="24"/>
          <w:lang w:val="uk-UA"/>
        </w:rPr>
        <w:t xml:space="preserve"> </w:t>
      </w:r>
      <w:proofErr w:type="spellStart"/>
      <w:r w:rsidRPr="00847021">
        <w:rPr>
          <w:rFonts w:ascii="Times New Roman" w:eastAsia="Times New Roman" w:hAnsi="Times New Roman"/>
          <w:b/>
          <w:sz w:val="24"/>
          <w:szCs w:val="24"/>
        </w:rPr>
        <w:t>Програми</w:t>
      </w:r>
      <w:proofErr w:type="spellEnd"/>
      <w:r w:rsidRPr="00847021">
        <w:rPr>
          <w:rFonts w:ascii="Times New Roman" w:eastAsia="Times New Roman" w:hAnsi="Times New Roman"/>
          <w:b/>
          <w:sz w:val="24"/>
          <w:szCs w:val="24"/>
        </w:rPr>
        <w:t xml:space="preserve"> </w:t>
      </w:r>
      <w:proofErr w:type="spellStart"/>
      <w:r w:rsidRPr="00847021">
        <w:rPr>
          <w:rFonts w:ascii="Times New Roman" w:eastAsia="Times New Roman" w:hAnsi="Times New Roman"/>
          <w:b/>
          <w:sz w:val="24"/>
          <w:szCs w:val="24"/>
        </w:rPr>
        <w:t>оздоровлення</w:t>
      </w:r>
      <w:proofErr w:type="spellEnd"/>
      <w:r w:rsidRPr="00847021">
        <w:rPr>
          <w:rFonts w:ascii="Times New Roman" w:eastAsia="Times New Roman" w:hAnsi="Times New Roman"/>
          <w:b/>
          <w:sz w:val="24"/>
          <w:szCs w:val="24"/>
        </w:rPr>
        <w:t xml:space="preserve"> та </w:t>
      </w:r>
      <w:proofErr w:type="spellStart"/>
      <w:r w:rsidRPr="00847021">
        <w:rPr>
          <w:rFonts w:ascii="Times New Roman" w:eastAsia="Times New Roman" w:hAnsi="Times New Roman"/>
          <w:b/>
          <w:sz w:val="24"/>
          <w:szCs w:val="24"/>
        </w:rPr>
        <w:t>відпочинок</w:t>
      </w:r>
      <w:proofErr w:type="spellEnd"/>
      <w:r w:rsidRPr="00847021">
        <w:rPr>
          <w:rFonts w:ascii="Times New Roman" w:eastAsia="Times New Roman" w:hAnsi="Times New Roman"/>
          <w:b/>
          <w:sz w:val="24"/>
          <w:szCs w:val="24"/>
        </w:rPr>
        <w:t xml:space="preserve"> </w:t>
      </w:r>
      <w:proofErr w:type="spellStart"/>
      <w:r w:rsidRPr="00847021">
        <w:rPr>
          <w:rFonts w:ascii="Times New Roman" w:eastAsia="Times New Roman" w:hAnsi="Times New Roman"/>
          <w:b/>
          <w:sz w:val="24"/>
          <w:szCs w:val="24"/>
        </w:rPr>
        <w:t>ді</w:t>
      </w:r>
      <w:r>
        <w:rPr>
          <w:rFonts w:ascii="Times New Roman" w:eastAsia="Times New Roman" w:hAnsi="Times New Roman"/>
          <w:b/>
          <w:sz w:val="24"/>
          <w:szCs w:val="24"/>
        </w:rPr>
        <w:t>тей</w:t>
      </w:r>
      <w:proofErr w:type="spellEnd"/>
      <w:r>
        <w:rPr>
          <w:rFonts w:ascii="Times New Roman" w:eastAsia="Times New Roman" w:hAnsi="Times New Roman"/>
          <w:b/>
          <w:sz w:val="24"/>
          <w:szCs w:val="24"/>
        </w:rPr>
        <w:t xml:space="preserve"> на 20</w:t>
      </w:r>
      <w:r>
        <w:rPr>
          <w:rFonts w:ascii="Times New Roman" w:eastAsia="Times New Roman" w:hAnsi="Times New Roman"/>
          <w:b/>
          <w:sz w:val="24"/>
          <w:szCs w:val="24"/>
          <w:lang w:val="uk-UA"/>
        </w:rPr>
        <w:t>22</w:t>
      </w:r>
      <w:r w:rsidRPr="00847021">
        <w:rPr>
          <w:rFonts w:ascii="Times New Roman" w:eastAsia="Times New Roman" w:hAnsi="Times New Roman"/>
          <w:b/>
          <w:sz w:val="24"/>
          <w:szCs w:val="24"/>
        </w:rPr>
        <w:t xml:space="preserve"> </w:t>
      </w:r>
      <w:proofErr w:type="spellStart"/>
      <w:r w:rsidRPr="00847021">
        <w:rPr>
          <w:rFonts w:ascii="Times New Roman" w:eastAsia="Times New Roman" w:hAnsi="Times New Roman"/>
          <w:b/>
          <w:sz w:val="24"/>
          <w:szCs w:val="24"/>
        </w:rPr>
        <w:t>рік</w:t>
      </w:r>
      <w:proofErr w:type="spellEnd"/>
      <w:r w:rsidRPr="00847021">
        <w:rPr>
          <w:rFonts w:ascii="Times New Roman" w:eastAsia="Times New Roman" w:hAnsi="Times New Roman"/>
          <w:b/>
          <w:sz w:val="24"/>
          <w:szCs w:val="24"/>
          <w:lang w:val="uk-UA"/>
        </w:rPr>
        <w:t xml:space="preserve">  </w:t>
      </w:r>
    </w:p>
    <w:tbl>
      <w:tblPr>
        <w:tblW w:w="10065" w:type="dxa"/>
        <w:tblInd w:w="-276" w:type="dxa"/>
        <w:shd w:val="clear" w:color="auto" w:fill="FFFFFF"/>
        <w:tblLayout w:type="fixed"/>
        <w:tblCellMar>
          <w:left w:w="0" w:type="dxa"/>
          <w:right w:w="0" w:type="dxa"/>
        </w:tblCellMar>
        <w:tblLook w:val="04A0" w:firstRow="1" w:lastRow="0" w:firstColumn="1" w:lastColumn="0" w:noHBand="0" w:noVBand="1"/>
      </w:tblPr>
      <w:tblGrid>
        <w:gridCol w:w="591"/>
        <w:gridCol w:w="2954"/>
        <w:gridCol w:w="2694"/>
        <w:gridCol w:w="1323"/>
        <w:gridCol w:w="1302"/>
        <w:gridCol w:w="1201"/>
      </w:tblGrid>
      <w:tr w:rsidR="00B31CD0" w:rsidRPr="00173F58" w:rsidTr="00FA1997">
        <w:trPr>
          <w:trHeight w:val="555"/>
        </w:trPr>
        <w:tc>
          <w:tcPr>
            <w:tcW w:w="591" w:type="dxa"/>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B31CD0" w:rsidRPr="000B56D6" w:rsidRDefault="00B31CD0" w:rsidP="00FA1997">
            <w:pPr>
              <w:pStyle w:val="a7"/>
              <w:jc w:val="center"/>
              <w:rPr>
                <w:sz w:val="24"/>
                <w:szCs w:val="24"/>
              </w:rPr>
            </w:pPr>
            <w:r w:rsidRPr="000B56D6">
              <w:rPr>
                <w:sz w:val="24"/>
                <w:szCs w:val="24"/>
              </w:rPr>
              <w:t>№ з/п</w:t>
            </w:r>
          </w:p>
        </w:tc>
        <w:tc>
          <w:tcPr>
            <w:tcW w:w="2954" w:type="dxa"/>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B31CD0" w:rsidRPr="000B56D6" w:rsidRDefault="00B31CD0" w:rsidP="00FA1997">
            <w:pPr>
              <w:pStyle w:val="a7"/>
              <w:jc w:val="center"/>
              <w:rPr>
                <w:sz w:val="24"/>
                <w:szCs w:val="24"/>
              </w:rPr>
            </w:pPr>
            <w:r w:rsidRPr="000B56D6">
              <w:rPr>
                <w:sz w:val="24"/>
                <w:szCs w:val="24"/>
              </w:rPr>
              <w:t>Зміст заходу</w:t>
            </w:r>
          </w:p>
        </w:tc>
        <w:tc>
          <w:tcPr>
            <w:tcW w:w="2694" w:type="dxa"/>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B31CD0" w:rsidRPr="000B56D6" w:rsidRDefault="00B31CD0" w:rsidP="00FA1997">
            <w:pPr>
              <w:pStyle w:val="a7"/>
              <w:jc w:val="center"/>
              <w:rPr>
                <w:sz w:val="24"/>
                <w:szCs w:val="24"/>
              </w:rPr>
            </w:pPr>
            <w:r w:rsidRPr="000B56D6">
              <w:rPr>
                <w:sz w:val="24"/>
                <w:szCs w:val="24"/>
              </w:rPr>
              <w:t>Відповідальні виконавці</w:t>
            </w:r>
          </w:p>
        </w:tc>
        <w:tc>
          <w:tcPr>
            <w:tcW w:w="3826" w:type="dxa"/>
            <w:gridSpan w:val="3"/>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B31CD0" w:rsidRPr="000B56D6" w:rsidRDefault="00B31CD0" w:rsidP="00FA1997">
            <w:pPr>
              <w:pStyle w:val="a7"/>
              <w:jc w:val="center"/>
              <w:rPr>
                <w:sz w:val="24"/>
                <w:szCs w:val="24"/>
              </w:rPr>
            </w:pPr>
            <w:r w:rsidRPr="000B56D6">
              <w:rPr>
                <w:sz w:val="24"/>
                <w:szCs w:val="24"/>
              </w:rPr>
              <w:t>Орієнтовні обсяги фінансування, грн..</w:t>
            </w:r>
          </w:p>
        </w:tc>
      </w:tr>
      <w:tr w:rsidR="00B31CD0" w:rsidRPr="00173F58" w:rsidTr="00FA1997">
        <w:trPr>
          <w:trHeight w:val="586"/>
        </w:trPr>
        <w:tc>
          <w:tcPr>
            <w:tcW w:w="591" w:type="dxa"/>
            <w:vMerge/>
            <w:tcBorders>
              <w:top w:val="single" w:sz="6" w:space="0" w:color="000000"/>
              <w:left w:val="single" w:sz="6" w:space="0" w:color="000000"/>
              <w:bottom w:val="single" w:sz="6" w:space="0" w:color="000000"/>
              <w:right w:val="single" w:sz="6" w:space="0" w:color="000000"/>
            </w:tcBorders>
            <w:shd w:val="clear" w:color="auto" w:fill="FFFFFF"/>
            <w:hideMark/>
          </w:tcPr>
          <w:p w:rsidR="00B31CD0" w:rsidRPr="000B56D6" w:rsidRDefault="00B31CD0" w:rsidP="00FA1997">
            <w:pPr>
              <w:pStyle w:val="a7"/>
              <w:jc w:val="center"/>
              <w:rPr>
                <w:sz w:val="24"/>
                <w:szCs w:val="24"/>
              </w:rPr>
            </w:pPr>
          </w:p>
        </w:tc>
        <w:tc>
          <w:tcPr>
            <w:tcW w:w="2954" w:type="dxa"/>
            <w:vMerge/>
            <w:tcBorders>
              <w:top w:val="single" w:sz="6" w:space="0" w:color="000000"/>
              <w:left w:val="single" w:sz="6" w:space="0" w:color="000000"/>
              <w:bottom w:val="single" w:sz="6" w:space="0" w:color="000000"/>
              <w:right w:val="single" w:sz="6" w:space="0" w:color="000000"/>
            </w:tcBorders>
            <w:shd w:val="clear" w:color="auto" w:fill="FFFFFF"/>
            <w:hideMark/>
          </w:tcPr>
          <w:p w:rsidR="00B31CD0" w:rsidRPr="000B56D6" w:rsidRDefault="00B31CD0" w:rsidP="00FA1997">
            <w:pPr>
              <w:pStyle w:val="a7"/>
              <w:jc w:val="center"/>
              <w:rPr>
                <w:sz w:val="24"/>
                <w:szCs w:val="24"/>
              </w:rPr>
            </w:pPr>
          </w:p>
        </w:tc>
        <w:tc>
          <w:tcPr>
            <w:tcW w:w="2694" w:type="dxa"/>
            <w:vMerge/>
            <w:tcBorders>
              <w:top w:val="single" w:sz="6" w:space="0" w:color="000000"/>
              <w:left w:val="single" w:sz="6" w:space="0" w:color="000000"/>
              <w:bottom w:val="single" w:sz="6" w:space="0" w:color="000000"/>
              <w:right w:val="single" w:sz="6" w:space="0" w:color="000000"/>
            </w:tcBorders>
            <w:shd w:val="clear" w:color="auto" w:fill="FFFFFF"/>
            <w:hideMark/>
          </w:tcPr>
          <w:p w:rsidR="00B31CD0" w:rsidRPr="000B56D6" w:rsidRDefault="00B31CD0" w:rsidP="00FA1997">
            <w:pPr>
              <w:pStyle w:val="a7"/>
              <w:jc w:val="center"/>
              <w:rPr>
                <w:sz w:val="24"/>
                <w:szCs w:val="24"/>
              </w:rPr>
            </w:pPr>
          </w:p>
        </w:tc>
        <w:tc>
          <w:tcPr>
            <w:tcW w:w="132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B31CD0" w:rsidRPr="000B56D6" w:rsidRDefault="00B31CD0" w:rsidP="00FA1997">
            <w:pPr>
              <w:pStyle w:val="a7"/>
              <w:jc w:val="center"/>
              <w:rPr>
                <w:sz w:val="24"/>
                <w:szCs w:val="24"/>
              </w:rPr>
            </w:pPr>
            <w:r w:rsidRPr="000B56D6">
              <w:rPr>
                <w:sz w:val="24"/>
                <w:szCs w:val="24"/>
              </w:rPr>
              <w:t>Обласний бюджет</w:t>
            </w:r>
          </w:p>
        </w:tc>
        <w:tc>
          <w:tcPr>
            <w:tcW w:w="130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B31CD0" w:rsidRPr="000B56D6" w:rsidRDefault="00B31CD0" w:rsidP="00FA1997">
            <w:pPr>
              <w:pStyle w:val="a7"/>
              <w:jc w:val="center"/>
              <w:rPr>
                <w:sz w:val="24"/>
                <w:szCs w:val="24"/>
              </w:rPr>
            </w:pPr>
            <w:r w:rsidRPr="000B56D6">
              <w:rPr>
                <w:sz w:val="24"/>
                <w:szCs w:val="24"/>
              </w:rPr>
              <w:t>Місцевий бюджет</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B31CD0" w:rsidRPr="000B56D6" w:rsidRDefault="00B31CD0" w:rsidP="00FA1997">
            <w:pPr>
              <w:pStyle w:val="a7"/>
              <w:jc w:val="center"/>
              <w:rPr>
                <w:sz w:val="24"/>
                <w:szCs w:val="24"/>
              </w:rPr>
            </w:pPr>
            <w:r w:rsidRPr="000B56D6">
              <w:rPr>
                <w:sz w:val="24"/>
                <w:szCs w:val="24"/>
              </w:rPr>
              <w:t>Всього</w:t>
            </w:r>
          </w:p>
        </w:tc>
      </w:tr>
      <w:tr w:rsidR="00B31CD0" w:rsidRPr="00173F58" w:rsidTr="00FA1997">
        <w:trPr>
          <w:trHeight w:val="340"/>
        </w:trPr>
        <w:tc>
          <w:tcPr>
            <w:tcW w:w="59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CA65EA" w:rsidRDefault="00B31CD0" w:rsidP="00FA1997">
            <w:pPr>
              <w:spacing w:before="75" w:after="75" w:line="240" w:lineRule="auto"/>
              <w:rPr>
                <w:rFonts w:ascii="Times New Roman" w:eastAsia="Times New Roman" w:hAnsi="Times New Roman"/>
                <w:sz w:val="24"/>
                <w:szCs w:val="24"/>
              </w:rPr>
            </w:pPr>
            <w:r w:rsidRPr="00CA65EA">
              <w:rPr>
                <w:rFonts w:ascii="Times New Roman" w:eastAsia="Times New Roman" w:hAnsi="Times New Roman"/>
                <w:sz w:val="24"/>
                <w:szCs w:val="24"/>
              </w:rPr>
              <w:t>1</w:t>
            </w:r>
          </w:p>
        </w:tc>
        <w:tc>
          <w:tcPr>
            <w:tcW w:w="295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3D5DBB" w:rsidRDefault="00B31CD0" w:rsidP="00FA1997">
            <w:pPr>
              <w:pStyle w:val="a7"/>
              <w:rPr>
                <w:sz w:val="24"/>
                <w:szCs w:val="24"/>
              </w:rPr>
            </w:pPr>
            <w:r w:rsidRPr="003D5DBB">
              <w:rPr>
                <w:sz w:val="24"/>
                <w:szCs w:val="24"/>
              </w:rPr>
              <w:t>Забезпечити оздоровлення та відпочинок дітей, які потребують особливої соціальної уваги (придбання путівок)</w:t>
            </w:r>
          </w:p>
        </w:tc>
        <w:tc>
          <w:tcPr>
            <w:tcW w:w="2694"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3D5DBB" w:rsidRDefault="00B31CD0" w:rsidP="00FA1997">
            <w:pPr>
              <w:pStyle w:val="a7"/>
              <w:rPr>
                <w:sz w:val="24"/>
                <w:szCs w:val="24"/>
              </w:rPr>
            </w:pPr>
            <w:r>
              <w:rPr>
                <w:sz w:val="24"/>
                <w:szCs w:val="24"/>
              </w:rPr>
              <w:t>Відділ освіти,</w:t>
            </w:r>
            <w:r w:rsidRPr="003D5DBB">
              <w:rPr>
                <w:sz w:val="24"/>
                <w:szCs w:val="24"/>
              </w:rPr>
              <w:t>молоді та спорту Машівської селищної ради, керівники навчальних закладів</w:t>
            </w:r>
          </w:p>
        </w:tc>
        <w:tc>
          <w:tcPr>
            <w:tcW w:w="1323"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3D5DBB" w:rsidRDefault="00B31CD0" w:rsidP="00FA1997">
            <w:pPr>
              <w:pStyle w:val="a7"/>
              <w:rPr>
                <w:sz w:val="24"/>
                <w:szCs w:val="24"/>
              </w:rPr>
            </w:pPr>
            <w:r>
              <w:rPr>
                <w:sz w:val="24"/>
                <w:szCs w:val="24"/>
              </w:rPr>
              <w:t>139 500</w:t>
            </w:r>
          </w:p>
        </w:tc>
        <w:tc>
          <w:tcPr>
            <w:tcW w:w="1302"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3D5DBB" w:rsidRDefault="00B31CD0" w:rsidP="00FA1997">
            <w:pPr>
              <w:pStyle w:val="a7"/>
              <w:rPr>
                <w:sz w:val="24"/>
                <w:szCs w:val="24"/>
              </w:rPr>
            </w:pPr>
            <w:r>
              <w:rPr>
                <w:sz w:val="24"/>
                <w:szCs w:val="24"/>
              </w:rPr>
              <w:t>209 250</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B31CD0" w:rsidRPr="00B55F13" w:rsidRDefault="00B31CD0" w:rsidP="00FA1997">
            <w:pPr>
              <w:spacing w:before="75" w:after="75"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348 750</w:t>
            </w:r>
          </w:p>
        </w:tc>
      </w:tr>
    </w:tbl>
    <w:p w:rsidR="00B31CD0" w:rsidRPr="00E62238" w:rsidRDefault="00B31CD0" w:rsidP="00B31CD0">
      <w:pPr>
        <w:shd w:val="clear" w:color="auto" w:fill="FFFFFF"/>
        <w:spacing w:before="75" w:after="75" w:line="240" w:lineRule="auto"/>
        <w:rPr>
          <w:rFonts w:ascii="Times New Roman" w:eastAsia="Times New Roman" w:hAnsi="Times New Roman"/>
          <w:sz w:val="28"/>
          <w:szCs w:val="28"/>
          <w:lang w:val="uk-UA"/>
        </w:rPr>
      </w:pPr>
      <w:bookmarkStart w:id="8" w:name="48"/>
      <w:bookmarkEnd w:id="8"/>
    </w:p>
    <w:p w:rsidR="00B31CD0" w:rsidRPr="00847021" w:rsidRDefault="00B31CD0" w:rsidP="00B31CD0">
      <w:pPr>
        <w:shd w:val="clear" w:color="auto" w:fill="FFFFFF"/>
        <w:tabs>
          <w:tab w:val="left" w:pos="10206"/>
        </w:tabs>
        <w:autoSpaceDE w:val="0"/>
        <w:autoSpaceDN w:val="0"/>
        <w:adjustRightInd w:val="0"/>
        <w:jc w:val="center"/>
        <w:rPr>
          <w:rFonts w:ascii="Times New Roman" w:hAnsi="Times New Roman"/>
          <w:b/>
          <w:bCs/>
          <w:color w:val="000000"/>
          <w:sz w:val="24"/>
          <w:szCs w:val="24"/>
          <w:lang w:val="uk-UA"/>
        </w:rPr>
      </w:pPr>
      <w:r>
        <w:rPr>
          <w:rFonts w:ascii="Times New Roman" w:hAnsi="Times New Roman"/>
          <w:b/>
          <w:bCs/>
          <w:color w:val="000000"/>
          <w:sz w:val="24"/>
          <w:szCs w:val="24"/>
          <w:lang w:val="uk-UA"/>
        </w:rPr>
        <w:t xml:space="preserve">6. </w:t>
      </w:r>
      <w:r w:rsidRPr="00847021">
        <w:rPr>
          <w:rFonts w:ascii="Times New Roman" w:hAnsi="Times New Roman"/>
          <w:b/>
          <w:bCs/>
          <w:color w:val="000000"/>
          <w:sz w:val="24"/>
          <w:szCs w:val="24"/>
          <w:lang w:val="uk-UA"/>
        </w:rPr>
        <w:t>Очікувані результати, ефективність програми</w:t>
      </w:r>
    </w:p>
    <w:p w:rsidR="00B31CD0" w:rsidRPr="00847021" w:rsidRDefault="00B31CD0" w:rsidP="00B31CD0">
      <w:pPr>
        <w:shd w:val="clear" w:color="auto" w:fill="FFFFFF"/>
        <w:tabs>
          <w:tab w:val="left" w:pos="10206"/>
        </w:tabs>
        <w:autoSpaceDE w:val="0"/>
        <w:autoSpaceDN w:val="0"/>
        <w:adjustRightInd w:val="0"/>
        <w:spacing w:after="0" w:line="240" w:lineRule="auto"/>
        <w:ind w:firstLine="720"/>
        <w:jc w:val="both"/>
        <w:rPr>
          <w:rFonts w:ascii="Times New Roman" w:hAnsi="Times New Roman"/>
          <w:sz w:val="24"/>
          <w:szCs w:val="24"/>
          <w:lang w:val="uk-UA"/>
        </w:rPr>
      </w:pPr>
      <w:r w:rsidRPr="00847021">
        <w:rPr>
          <w:rFonts w:ascii="Times New Roman" w:hAnsi="Times New Roman"/>
          <w:color w:val="000000"/>
          <w:sz w:val="24"/>
          <w:szCs w:val="24"/>
          <w:lang w:val="uk-UA"/>
        </w:rPr>
        <w:t>Виконання Програми дасть змогу:</w:t>
      </w:r>
    </w:p>
    <w:p w:rsidR="00B31CD0" w:rsidRPr="00847021" w:rsidRDefault="00B31CD0" w:rsidP="00B31CD0">
      <w:pPr>
        <w:pStyle w:val="HTML"/>
        <w:tabs>
          <w:tab w:val="left" w:pos="10206"/>
        </w:tabs>
        <w:jc w:val="both"/>
        <w:rPr>
          <w:rFonts w:ascii="Times New Roman" w:hAnsi="Times New Roman" w:cs="Times New Roman"/>
          <w:sz w:val="24"/>
          <w:szCs w:val="24"/>
          <w:lang w:val="uk-UA"/>
        </w:rPr>
      </w:pPr>
      <w:bookmarkStart w:id="9" w:name="49"/>
      <w:bookmarkStart w:id="10" w:name="53"/>
      <w:bookmarkEnd w:id="9"/>
      <w:bookmarkEnd w:id="10"/>
      <w:r w:rsidRPr="00847021">
        <w:rPr>
          <w:rFonts w:ascii="Times New Roman" w:hAnsi="Times New Roman" w:cs="Times New Roman"/>
          <w:sz w:val="24"/>
          <w:szCs w:val="24"/>
          <w:lang w:val="uk-UA"/>
        </w:rPr>
        <w:t>1.Поступово збільшувати кількість дітей, охоплених організованими формами відпочинку та оздоровлення перш за все дітей, які потребують особливої соціальної уваги та підтримки.</w:t>
      </w:r>
    </w:p>
    <w:p w:rsidR="00B31CD0" w:rsidRPr="00847021" w:rsidRDefault="00B31CD0" w:rsidP="00B31CD0">
      <w:pPr>
        <w:pStyle w:val="HTML"/>
        <w:tabs>
          <w:tab w:val="clear" w:pos="916"/>
          <w:tab w:val="left" w:pos="360"/>
          <w:tab w:val="left" w:pos="10206"/>
        </w:tabs>
        <w:jc w:val="both"/>
        <w:rPr>
          <w:rFonts w:ascii="Times New Roman" w:hAnsi="Times New Roman" w:cs="Times New Roman"/>
          <w:sz w:val="24"/>
          <w:szCs w:val="24"/>
          <w:lang w:val="uk-UA"/>
        </w:rPr>
      </w:pPr>
      <w:bookmarkStart w:id="11" w:name="54"/>
      <w:bookmarkStart w:id="12" w:name="63"/>
      <w:bookmarkStart w:id="13" w:name="64"/>
      <w:bookmarkStart w:id="14" w:name="69"/>
      <w:bookmarkEnd w:id="11"/>
      <w:bookmarkEnd w:id="12"/>
      <w:bookmarkEnd w:id="13"/>
      <w:bookmarkEnd w:id="14"/>
      <w:r>
        <w:rPr>
          <w:rFonts w:ascii="Times New Roman" w:hAnsi="Times New Roman" w:cs="Times New Roman"/>
          <w:sz w:val="24"/>
          <w:szCs w:val="24"/>
          <w:lang w:val="uk-UA"/>
        </w:rPr>
        <w:t>2</w:t>
      </w:r>
      <w:r w:rsidRPr="00847021">
        <w:rPr>
          <w:rFonts w:ascii="Times New Roman" w:hAnsi="Times New Roman" w:cs="Times New Roman"/>
          <w:sz w:val="24"/>
          <w:szCs w:val="24"/>
          <w:lang w:val="uk-UA"/>
        </w:rPr>
        <w:t>.Урізноманітнити та підвищити якість оздоровчих послуг.</w:t>
      </w:r>
      <w:bookmarkStart w:id="15" w:name="70"/>
      <w:bookmarkEnd w:id="15"/>
    </w:p>
    <w:p w:rsidR="00B31CD0" w:rsidRPr="00847021" w:rsidRDefault="00B31CD0" w:rsidP="00B31CD0">
      <w:pPr>
        <w:shd w:val="clear" w:color="auto" w:fill="FFFFFF"/>
        <w:tabs>
          <w:tab w:val="left" w:pos="10206"/>
        </w:tabs>
        <w:adjustRightInd w:val="0"/>
        <w:spacing w:after="0" w:line="240" w:lineRule="auto"/>
        <w:jc w:val="both"/>
        <w:rPr>
          <w:rFonts w:ascii="Times New Roman" w:hAnsi="Times New Roman"/>
          <w:sz w:val="24"/>
          <w:szCs w:val="24"/>
          <w:lang w:val="uk-UA"/>
        </w:rPr>
      </w:pPr>
      <w:bookmarkStart w:id="16" w:name="71"/>
      <w:bookmarkEnd w:id="16"/>
      <w:r>
        <w:rPr>
          <w:rFonts w:ascii="Times New Roman" w:hAnsi="Times New Roman"/>
          <w:sz w:val="24"/>
          <w:szCs w:val="24"/>
          <w:lang w:val="uk-UA"/>
        </w:rPr>
        <w:t>3</w:t>
      </w:r>
      <w:r w:rsidRPr="00847021">
        <w:rPr>
          <w:rFonts w:ascii="Times New Roman" w:hAnsi="Times New Roman"/>
          <w:sz w:val="24"/>
          <w:szCs w:val="24"/>
          <w:lang w:val="uk-UA"/>
        </w:rPr>
        <w:t>.Підвищити рівень методичного та інформаційного забезпечення.</w:t>
      </w:r>
    </w:p>
    <w:p w:rsidR="00B31CD0" w:rsidRDefault="00B31CD0" w:rsidP="00B31CD0">
      <w:pPr>
        <w:shd w:val="clear" w:color="auto" w:fill="FFFFFF"/>
        <w:tabs>
          <w:tab w:val="left" w:pos="10206"/>
        </w:tabs>
        <w:adjustRightInd w:val="0"/>
        <w:spacing w:after="0" w:line="240" w:lineRule="auto"/>
        <w:jc w:val="both"/>
        <w:rPr>
          <w:rFonts w:ascii="Times New Roman" w:hAnsi="Times New Roman"/>
          <w:color w:val="000000"/>
          <w:sz w:val="24"/>
          <w:szCs w:val="24"/>
          <w:lang w:val="uk-UA"/>
        </w:rPr>
      </w:pPr>
      <w:r>
        <w:rPr>
          <w:rFonts w:ascii="Times New Roman" w:hAnsi="Times New Roman"/>
          <w:sz w:val="24"/>
          <w:szCs w:val="24"/>
          <w:lang w:val="uk-UA"/>
        </w:rPr>
        <w:t>4</w:t>
      </w:r>
      <w:r w:rsidRPr="00847021">
        <w:rPr>
          <w:rFonts w:ascii="Times New Roman" w:hAnsi="Times New Roman"/>
          <w:sz w:val="24"/>
          <w:szCs w:val="24"/>
          <w:lang w:val="uk-UA"/>
        </w:rPr>
        <w:t>.П</w:t>
      </w:r>
      <w:r w:rsidRPr="00847021">
        <w:rPr>
          <w:rFonts w:ascii="Times New Roman" w:hAnsi="Times New Roman"/>
          <w:color w:val="000000"/>
          <w:sz w:val="24"/>
          <w:szCs w:val="24"/>
          <w:lang w:val="uk-UA"/>
        </w:rPr>
        <w:t>роводити моніторинг програми та формувати інформаційний простір.</w:t>
      </w:r>
    </w:p>
    <w:p w:rsidR="00B31CD0" w:rsidRDefault="00B31CD0" w:rsidP="00B31CD0">
      <w:pPr>
        <w:shd w:val="clear" w:color="auto" w:fill="FFFFFF"/>
        <w:tabs>
          <w:tab w:val="left" w:pos="10206"/>
        </w:tabs>
        <w:adjustRightInd w:val="0"/>
        <w:spacing w:after="0" w:line="240" w:lineRule="auto"/>
        <w:jc w:val="both"/>
        <w:rPr>
          <w:rFonts w:ascii="Times New Roman" w:hAnsi="Times New Roman"/>
          <w:color w:val="000000"/>
          <w:sz w:val="24"/>
          <w:szCs w:val="24"/>
          <w:lang w:val="uk-UA"/>
        </w:rPr>
      </w:pPr>
    </w:p>
    <w:p w:rsidR="00B31CD0" w:rsidRDefault="00B31CD0" w:rsidP="00B31CD0">
      <w:pPr>
        <w:shd w:val="clear" w:color="auto" w:fill="FFFFFF"/>
        <w:tabs>
          <w:tab w:val="left" w:pos="10206"/>
        </w:tabs>
        <w:adjustRightInd w:val="0"/>
        <w:spacing w:after="0" w:line="240" w:lineRule="auto"/>
        <w:jc w:val="both"/>
        <w:rPr>
          <w:rFonts w:ascii="Times New Roman" w:hAnsi="Times New Roman"/>
          <w:sz w:val="24"/>
          <w:szCs w:val="24"/>
          <w:lang w:val="uk-UA"/>
        </w:rPr>
      </w:pPr>
      <w:r w:rsidRPr="00847021">
        <w:rPr>
          <w:rFonts w:ascii="Times New Roman" w:hAnsi="Times New Roman"/>
          <w:sz w:val="24"/>
          <w:szCs w:val="24"/>
          <w:lang w:val="uk-UA"/>
        </w:rPr>
        <w:t>Показники ефективності Програми визначаються на основі моніторингу реалізації заходів програми.</w:t>
      </w:r>
    </w:p>
    <w:p w:rsidR="007E3A39" w:rsidRPr="00E62238" w:rsidRDefault="00E62238" w:rsidP="00E62238">
      <w:pPr>
        <w:shd w:val="clear" w:color="auto" w:fill="FFFFFF"/>
        <w:spacing w:before="100" w:beforeAutospacing="1" w:after="100" w:afterAutospacing="1"/>
        <w:rPr>
          <w:rFonts w:ascii="Times New Roman" w:hAnsi="Times New Roman"/>
          <w:color w:val="000000"/>
          <w:sz w:val="24"/>
          <w:szCs w:val="24"/>
          <w:lang w:val="uk-UA"/>
        </w:rPr>
      </w:pPr>
      <w:r>
        <w:rPr>
          <w:rFonts w:ascii="Times New Roman" w:hAnsi="Times New Roman"/>
          <w:sz w:val="24"/>
          <w:szCs w:val="24"/>
          <w:lang w:val="uk-UA"/>
        </w:rPr>
        <w:t>Секретар селищної ради                                                     Світлана ГОДИНА</w:t>
      </w:r>
    </w:p>
    <w:sectPr w:rsidR="007E3A39" w:rsidRPr="00E62238" w:rsidSect="00E62238">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263CF"/>
    <w:rsid w:val="000D20AD"/>
    <w:rsid w:val="001263CF"/>
    <w:rsid w:val="00142DBE"/>
    <w:rsid w:val="007E3A39"/>
    <w:rsid w:val="009D21F8"/>
    <w:rsid w:val="00B31CD0"/>
    <w:rsid w:val="00CE2CA9"/>
    <w:rsid w:val="00E62238"/>
    <w:rsid w:val="00E6287B"/>
    <w:rsid w:val="00F266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3CF"/>
    <w:rPr>
      <w:rFonts w:ascii="Calibri" w:eastAsia="Calibri" w:hAnsi="Calibri" w:cs="Times New Roman"/>
      <w:lang w:val="ru-RU" w:eastAsia="ru-RU"/>
    </w:rPr>
  </w:style>
  <w:style w:type="paragraph" w:styleId="1">
    <w:name w:val="heading 1"/>
    <w:basedOn w:val="a"/>
    <w:next w:val="a"/>
    <w:link w:val="10"/>
    <w:qFormat/>
    <w:rsid w:val="00CE2CA9"/>
    <w:pPr>
      <w:keepNext/>
      <w:tabs>
        <w:tab w:val="left" w:pos="2960"/>
      </w:tabs>
      <w:spacing w:after="0" w:line="240" w:lineRule="auto"/>
      <w:outlineLvl w:val="0"/>
    </w:pPr>
    <w:rPr>
      <w:rFonts w:ascii="Times New Roman" w:eastAsia="Times New Roman" w:hAnsi="Times New Roman"/>
      <w:sz w:val="5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1263CF"/>
    <w:rPr>
      <w:rFonts w:ascii="Times New Roman" w:hAnsi="Times New Roman" w:cs="Times New Roman" w:hint="default"/>
      <w:color w:val="0000FF"/>
      <w:u w:val="single"/>
    </w:rPr>
  </w:style>
  <w:style w:type="paragraph" w:customStyle="1" w:styleId="rvps2">
    <w:name w:val="rvps2"/>
    <w:basedOn w:val="a"/>
    <w:uiPriority w:val="99"/>
    <w:rsid w:val="001263CF"/>
    <w:pPr>
      <w:spacing w:before="100" w:beforeAutospacing="1" w:after="100" w:afterAutospacing="1" w:line="240" w:lineRule="auto"/>
    </w:pPr>
    <w:rPr>
      <w:rFonts w:ascii="Times New Roman" w:eastAsia="Times New Roman" w:hAnsi="Times New Roman"/>
      <w:sz w:val="24"/>
      <w:szCs w:val="24"/>
    </w:rPr>
  </w:style>
  <w:style w:type="paragraph" w:styleId="a4">
    <w:name w:val="Balloon Text"/>
    <w:basedOn w:val="a"/>
    <w:link w:val="a5"/>
    <w:uiPriority w:val="99"/>
    <w:semiHidden/>
    <w:unhideWhenUsed/>
    <w:rsid w:val="001263C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263CF"/>
    <w:rPr>
      <w:rFonts w:ascii="Tahoma" w:eastAsia="Calibri" w:hAnsi="Tahoma" w:cs="Tahoma"/>
      <w:sz w:val="16"/>
      <w:szCs w:val="16"/>
      <w:lang w:val="ru-RU" w:eastAsia="ru-RU"/>
    </w:rPr>
  </w:style>
  <w:style w:type="paragraph" w:styleId="a6">
    <w:name w:val="List Paragraph"/>
    <w:basedOn w:val="a"/>
    <w:uiPriority w:val="34"/>
    <w:qFormat/>
    <w:rsid w:val="00B31CD0"/>
    <w:pPr>
      <w:spacing w:after="160" w:line="259" w:lineRule="auto"/>
      <w:ind w:left="720"/>
      <w:contextualSpacing/>
    </w:pPr>
    <w:rPr>
      <w:lang w:eastAsia="en-US"/>
    </w:rPr>
  </w:style>
  <w:style w:type="paragraph" w:styleId="HTML">
    <w:name w:val="HTML Preformatted"/>
    <w:basedOn w:val="a"/>
    <w:link w:val="HTML0"/>
    <w:rsid w:val="00B31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rPr>
  </w:style>
  <w:style w:type="character" w:customStyle="1" w:styleId="HTML0">
    <w:name w:val="Стандартный HTML Знак"/>
    <w:basedOn w:val="a0"/>
    <w:link w:val="HTML"/>
    <w:rsid w:val="00B31CD0"/>
    <w:rPr>
      <w:rFonts w:ascii="Courier New" w:eastAsia="Times New Roman" w:hAnsi="Courier New" w:cs="Courier New"/>
      <w:color w:val="000000"/>
      <w:sz w:val="21"/>
      <w:szCs w:val="21"/>
      <w:lang w:val="ru-RU" w:eastAsia="ru-RU"/>
    </w:rPr>
  </w:style>
  <w:style w:type="paragraph" w:styleId="a7">
    <w:name w:val="No Spacing"/>
    <w:uiPriority w:val="1"/>
    <w:qFormat/>
    <w:rsid w:val="00B31CD0"/>
    <w:pPr>
      <w:spacing w:after="0" w:line="240" w:lineRule="auto"/>
    </w:pPr>
    <w:rPr>
      <w:rFonts w:ascii="Times New Roman CYR" w:eastAsia="Times New Roman" w:hAnsi="Times New Roman CYR" w:cs="Times New Roman"/>
      <w:sz w:val="28"/>
      <w:szCs w:val="20"/>
      <w:lang w:eastAsia="ru-RU"/>
    </w:rPr>
  </w:style>
  <w:style w:type="paragraph" w:styleId="a8">
    <w:name w:val="Title"/>
    <w:basedOn w:val="a"/>
    <w:link w:val="a9"/>
    <w:uiPriority w:val="99"/>
    <w:qFormat/>
    <w:rsid w:val="00B31CD0"/>
    <w:pPr>
      <w:spacing w:after="0" w:line="240" w:lineRule="auto"/>
      <w:jc w:val="center"/>
    </w:pPr>
    <w:rPr>
      <w:rFonts w:ascii="Times New Roman" w:eastAsia="Times New Roman" w:hAnsi="Times New Roman"/>
      <w:b/>
      <w:bCs/>
      <w:sz w:val="32"/>
      <w:szCs w:val="24"/>
      <w:lang w:val="uk-UA"/>
    </w:rPr>
  </w:style>
  <w:style w:type="character" w:customStyle="1" w:styleId="a9">
    <w:name w:val="Название Знак"/>
    <w:basedOn w:val="a0"/>
    <w:link w:val="a8"/>
    <w:uiPriority w:val="99"/>
    <w:rsid w:val="00B31CD0"/>
    <w:rPr>
      <w:rFonts w:ascii="Times New Roman" w:eastAsia="Times New Roman" w:hAnsi="Times New Roman" w:cs="Times New Roman"/>
      <w:b/>
      <w:bCs/>
      <w:sz w:val="32"/>
      <w:szCs w:val="24"/>
      <w:lang w:eastAsia="ru-RU"/>
    </w:rPr>
  </w:style>
  <w:style w:type="character" w:customStyle="1" w:styleId="10">
    <w:name w:val="Заголовок 1 Знак"/>
    <w:basedOn w:val="a0"/>
    <w:link w:val="1"/>
    <w:rsid w:val="00CE2CA9"/>
    <w:rPr>
      <w:rFonts w:ascii="Times New Roman" w:eastAsia="Times New Roman" w:hAnsi="Times New Roman" w:cs="Times New Roman"/>
      <w:sz w:val="52"/>
      <w:szCs w:val="24"/>
      <w:lang w:eastAsia="ru-RU"/>
    </w:rPr>
  </w:style>
  <w:style w:type="character" w:styleId="aa">
    <w:name w:val="Strong"/>
    <w:basedOn w:val="a0"/>
    <w:qFormat/>
    <w:rsid w:val="00CE2C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1248</Words>
  <Characters>7119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Година С.А.</cp:lastModifiedBy>
  <cp:revision>7</cp:revision>
  <cp:lastPrinted>2021-12-17T06:15:00Z</cp:lastPrinted>
  <dcterms:created xsi:type="dcterms:W3CDTF">2021-12-16T08:48:00Z</dcterms:created>
  <dcterms:modified xsi:type="dcterms:W3CDTF">2021-12-20T13:38:00Z</dcterms:modified>
</cp:coreProperties>
</file>