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4A" w:rsidRDefault="005A7A4A" w:rsidP="005A7A4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71B1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1287" r:id="rId7"/>
        </w:object>
      </w:r>
    </w:p>
    <w:p w:rsidR="005A7A4A" w:rsidRDefault="005A7A4A" w:rsidP="005A7A4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E30CB" w:rsidRDefault="005A7A4A" w:rsidP="005A7A4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A7A4A" w:rsidRDefault="005A7A4A" w:rsidP="005A7A4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 ПОЛТАВСЬКОЇ ОБЛАСТІ</w:t>
      </w:r>
    </w:p>
    <w:p w:rsidR="005A7A4A" w:rsidRDefault="005A7A4A" w:rsidP="005A7A4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A7A4A" w:rsidRDefault="005A7A4A" w:rsidP="005A7A4A">
      <w:pPr>
        <w:pStyle w:val="1"/>
        <w:spacing w:line="216" w:lineRule="auto"/>
      </w:pPr>
      <w:r>
        <w:t xml:space="preserve">                            Р І Ш Е Н </w:t>
      </w:r>
      <w:proofErr w:type="spellStart"/>
      <w:r>
        <w:t>Н</w:t>
      </w:r>
      <w:proofErr w:type="spellEnd"/>
      <w:r>
        <w:t xml:space="preserve"> Я                                  </w:t>
      </w:r>
    </w:p>
    <w:p w:rsidR="005A7A4A" w:rsidRDefault="005A7A4A" w:rsidP="005A7A4A">
      <w:pPr>
        <w:pStyle w:val="1"/>
        <w:numPr>
          <w:ilvl w:val="0"/>
          <w:numId w:val="2"/>
        </w:numPr>
        <w:spacing w:line="216" w:lineRule="auto"/>
        <w:jc w:val="center"/>
      </w:pPr>
      <w:r>
        <w:rPr>
          <w:sz w:val="28"/>
        </w:rPr>
        <w:t>десятої</w:t>
      </w:r>
      <w:r w:rsidRPr="00621251">
        <w:rPr>
          <w:sz w:val="28"/>
        </w:rPr>
        <w:t xml:space="preserve"> </w:t>
      </w:r>
      <w:r w:rsidR="00C1466D">
        <w:rPr>
          <w:sz w:val="28"/>
        </w:rPr>
        <w:t xml:space="preserve">позачергової </w:t>
      </w:r>
      <w:bookmarkStart w:id="0" w:name="_GoBack"/>
      <w:bookmarkEnd w:id="0"/>
      <w:r w:rsidRPr="00621251">
        <w:rPr>
          <w:sz w:val="28"/>
        </w:rPr>
        <w:t>сесії селищної ради восьмого скликання</w:t>
      </w:r>
    </w:p>
    <w:p w:rsidR="005A7A4A" w:rsidRDefault="005A7A4A" w:rsidP="005A7A4A">
      <w:pPr>
        <w:numPr>
          <w:ilvl w:val="0"/>
          <w:numId w:val="2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>від 10 серпня 2021 року</w:t>
      </w:r>
    </w:p>
    <w:p w:rsidR="005A7A4A" w:rsidRDefault="005A7A4A" w:rsidP="005A7A4A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A7A4A" w:rsidRDefault="005A7A4A" w:rsidP="005A7A4A">
      <w:pPr>
        <w:jc w:val="center"/>
        <w:rPr>
          <w:lang w:val="uk-UA"/>
        </w:rPr>
      </w:pPr>
    </w:p>
    <w:p w:rsidR="005A7A4A" w:rsidRPr="005A7A4A" w:rsidRDefault="005A7A4A" w:rsidP="005A7A4A">
      <w:pPr>
        <w:jc w:val="right"/>
        <w:rPr>
          <w:sz w:val="28"/>
          <w:lang w:val="en-US"/>
        </w:rPr>
      </w:pPr>
      <w:r w:rsidRPr="005A7A4A">
        <w:rPr>
          <w:sz w:val="28"/>
          <w:lang w:val="uk-UA"/>
        </w:rPr>
        <w:t>№123/10-</w:t>
      </w:r>
      <w:r w:rsidRPr="005A7A4A">
        <w:rPr>
          <w:sz w:val="28"/>
          <w:lang w:val="en-US"/>
        </w:rPr>
        <w:t>VIII</w:t>
      </w:r>
    </w:p>
    <w:p w:rsidR="005A7A4A" w:rsidRDefault="005A7A4A" w:rsidP="005A7A4A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  <w:r w:rsidRPr="006D5FFF">
        <w:rPr>
          <w:sz w:val="28"/>
          <w:szCs w:val="28"/>
        </w:rPr>
        <w:t xml:space="preserve">Про </w:t>
      </w:r>
      <w:proofErr w:type="spellStart"/>
      <w:r w:rsidRPr="006D5FFF">
        <w:rPr>
          <w:sz w:val="28"/>
          <w:szCs w:val="28"/>
        </w:rPr>
        <w:t>затвердження</w:t>
      </w:r>
      <w:proofErr w:type="spellEnd"/>
      <w:r w:rsidRPr="006D5FFF">
        <w:rPr>
          <w:sz w:val="28"/>
          <w:szCs w:val="28"/>
        </w:rPr>
        <w:t xml:space="preserve"> проекту </w:t>
      </w:r>
      <w:proofErr w:type="spellStart"/>
      <w:r w:rsidRPr="006D5FFF">
        <w:rPr>
          <w:sz w:val="28"/>
          <w:szCs w:val="28"/>
        </w:rPr>
        <w:t>землеустрою</w:t>
      </w:r>
      <w:proofErr w:type="spellEnd"/>
      <w:r w:rsidRPr="006D5FFF">
        <w:rPr>
          <w:sz w:val="28"/>
          <w:szCs w:val="28"/>
        </w:rPr>
        <w:t xml:space="preserve">  </w:t>
      </w:r>
      <w:proofErr w:type="spellStart"/>
      <w:r w:rsidRPr="006D5FFF">
        <w:rPr>
          <w:sz w:val="28"/>
          <w:szCs w:val="28"/>
        </w:rPr>
        <w:t>щодо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відведення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земельної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ділянки</w:t>
      </w:r>
      <w:proofErr w:type="spellEnd"/>
      <w:r w:rsidRPr="006D5FFF">
        <w:rPr>
          <w:sz w:val="28"/>
          <w:szCs w:val="28"/>
        </w:rPr>
        <w:t xml:space="preserve"> </w:t>
      </w:r>
      <w:r w:rsidRPr="006D5FFF">
        <w:rPr>
          <w:sz w:val="28"/>
          <w:szCs w:val="28"/>
          <w:lang w:val="uk-UA"/>
        </w:rPr>
        <w:t xml:space="preserve">у власність </w:t>
      </w:r>
      <w:r w:rsidRPr="006D5FFF">
        <w:rPr>
          <w:sz w:val="28"/>
          <w:szCs w:val="28"/>
        </w:rPr>
        <w:t xml:space="preserve">гр. </w:t>
      </w:r>
      <w:r>
        <w:rPr>
          <w:sz w:val="28"/>
          <w:szCs w:val="28"/>
          <w:lang w:val="uk-UA"/>
        </w:rPr>
        <w:t>ДІРИЧ Т.А.</w:t>
      </w:r>
      <w:r w:rsidRPr="006D5FFF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6D5FFF">
        <w:rPr>
          <w:sz w:val="28"/>
          <w:szCs w:val="28"/>
        </w:rPr>
        <w:t xml:space="preserve"> </w:t>
      </w:r>
      <w:r w:rsidRPr="006D5FFF">
        <w:rPr>
          <w:sz w:val="28"/>
          <w:szCs w:val="28"/>
          <w:lang w:val="uk-UA"/>
        </w:rPr>
        <w:t>(код КВЦПЗ – 0</w:t>
      </w:r>
      <w:r>
        <w:rPr>
          <w:sz w:val="28"/>
          <w:szCs w:val="28"/>
          <w:lang w:val="uk-UA"/>
        </w:rPr>
        <w:t>1</w:t>
      </w:r>
      <w:r w:rsidRPr="006D5FF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6D5FFF">
        <w:rPr>
          <w:sz w:val="28"/>
          <w:szCs w:val="28"/>
          <w:lang w:val="uk-UA"/>
        </w:rPr>
        <w:t xml:space="preserve">) розташованої в </w:t>
      </w:r>
      <w:r w:rsidRPr="006D5FFF">
        <w:rPr>
          <w:sz w:val="28"/>
          <w:szCs w:val="28"/>
        </w:rPr>
        <w:t>сел</w:t>
      </w:r>
      <w:r w:rsidRPr="006D5FFF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Кошм</w:t>
      </w:r>
      <w:r w:rsidRPr="006D5FFF">
        <w:rPr>
          <w:sz w:val="28"/>
          <w:szCs w:val="28"/>
          <w:lang w:val="uk-UA"/>
        </w:rPr>
        <w:t>а</w:t>
      </w:r>
      <w:proofErr w:type="spellStart"/>
      <w:r w:rsidRPr="006D5FFF">
        <w:rPr>
          <w:sz w:val="28"/>
          <w:szCs w:val="28"/>
        </w:rPr>
        <w:t>нів</w:t>
      </w:r>
      <w:proofErr w:type="spellEnd"/>
      <w:r w:rsidRPr="006D5FF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5FFF">
        <w:rPr>
          <w:sz w:val="28"/>
          <w:szCs w:val="28"/>
        </w:rPr>
        <w:t>Машівського</w:t>
      </w:r>
      <w:proofErr w:type="spellEnd"/>
      <w:r w:rsidRPr="006D5FFF">
        <w:rPr>
          <w:sz w:val="28"/>
          <w:szCs w:val="28"/>
        </w:rPr>
        <w:t xml:space="preserve"> району </w:t>
      </w:r>
      <w:proofErr w:type="spellStart"/>
      <w:r w:rsidRPr="006D5FFF">
        <w:rPr>
          <w:sz w:val="28"/>
          <w:szCs w:val="28"/>
        </w:rPr>
        <w:t>Полтавської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області</w:t>
      </w:r>
      <w:proofErr w:type="spellEnd"/>
      <w:r w:rsidRPr="006D5FFF">
        <w:rPr>
          <w:sz w:val="28"/>
          <w:szCs w:val="28"/>
        </w:rPr>
        <w:t xml:space="preserve"> </w:t>
      </w:r>
    </w:p>
    <w:p w:rsidR="005A7A4A" w:rsidRPr="00583C66" w:rsidRDefault="005A7A4A" w:rsidP="005A7A4A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</w:p>
    <w:p w:rsidR="005A7A4A" w:rsidRPr="007E30CB" w:rsidRDefault="005A7A4A" w:rsidP="007E30CB">
      <w:pPr>
        <w:pStyle w:val="a4"/>
        <w:ind w:firstLine="708"/>
        <w:rPr>
          <w:sz w:val="28"/>
          <w:szCs w:val="28"/>
        </w:rPr>
      </w:pPr>
      <w:r w:rsidRPr="006D5FFF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ст. 26 Закону України «Про місцеве самоврядування в Україні» </w:t>
      </w:r>
      <w:r w:rsidRPr="006D5FFF">
        <w:rPr>
          <w:sz w:val="28"/>
          <w:szCs w:val="28"/>
        </w:rPr>
        <w:t>ст. ст. 12,</w:t>
      </w:r>
      <w:r>
        <w:rPr>
          <w:sz w:val="28"/>
          <w:szCs w:val="28"/>
        </w:rPr>
        <w:t xml:space="preserve"> 81, 116, </w:t>
      </w:r>
      <w:r w:rsidRPr="006D5FFF">
        <w:rPr>
          <w:sz w:val="28"/>
          <w:szCs w:val="28"/>
        </w:rPr>
        <w:t xml:space="preserve">118, </w:t>
      </w:r>
      <w:r>
        <w:rPr>
          <w:sz w:val="28"/>
          <w:szCs w:val="28"/>
        </w:rPr>
        <w:t>121,</w:t>
      </w:r>
      <w:r w:rsidRPr="006D5FFF">
        <w:rPr>
          <w:sz w:val="28"/>
          <w:szCs w:val="28"/>
        </w:rPr>
        <w:t xml:space="preserve">122, 125, 126, 186 Земельного кодексу України, ст.ст. 30 і 50 Закону України </w:t>
      </w:r>
      <w:r>
        <w:rPr>
          <w:sz w:val="28"/>
          <w:szCs w:val="28"/>
        </w:rPr>
        <w:t>«Про землеустрій»,</w:t>
      </w:r>
      <w:r w:rsidRPr="006D5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України «Про державну реєстрацію речових прав на нерухоме майно та їх обтяжень», </w:t>
      </w:r>
      <w:r w:rsidRPr="006D5FFF">
        <w:rPr>
          <w:sz w:val="28"/>
          <w:szCs w:val="28"/>
        </w:rPr>
        <w:t xml:space="preserve">та </w:t>
      </w:r>
      <w:r w:rsidRPr="00064E05">
        <w:rPr>
          <w:sz w:val="28"/>
          <w:szCs w:val="28"/>
        </w:rPr>
        <w:t xml:space="preserve">Постановою Кабінету Міністрів України №1553 </w:t>
      </w:r>
      <w:r>
        <w:rPr>
          <w:sz w:val="28"/>
          <w:szCs w:val="28"/>
        </w:rPr>
        <w:t>«</w:t>
      </w:r>
      <w:r w:rsidRPr="00064E05">
        <w:rPr>
          <w:sz w:val="28"/>
          <w:szCs w:val="28"/>
        </w:rPr>
        <w:t>Про затвердження Положення про Державний ф</w:t>
      </w:r>
      <w:r>
        <w:rPr>
          <w:sz w:val="28"/>
          <w:szCs w:val="28"/>
        </w:rPr>
        <w:t>онд документації із землеустрою»</w:t>
      </w:r>
      <w:r w:rsidRPr="00064E05">
        <w:rPr>
          <w:sz w:val="28"/>
          <w:szCs w:val="28"/>
        </w:rPr>
        <w:t>,</w:t>
      </w:r>
      <w:r w:rsidR="007E30CB">
        <w:rPr>
          <w:sz w:val="28"/>
          <w:szCs w:val="28"/>
        </w:rPr>
        <w:t xml:space="preserve"> </w:t>
      </w:r>
      <w:r w:rsidRPr="006D5FFF">
        <w:rPr>
          <w:sz w:val="28"/>
          <w:szCs w:val="28"/>
        </w:rPr>
        <w:t xml:space="preserve">розглянувши заяву гр. </w:t>
      </w:r>
      <w:r>
        <w:rPr>
          <w:sz w:val="28"/>
          <w:szCs w:val="28"/>
        </w:rPr>
        <w:t>ДІРИЧ Тетяни Анатоліївни</w:t>
      </w:r>
      <w:r w:rsidRPr="006D5FFF">
        <w:rPr>
          <w:sz w:val="28"/>
          <w:szCs w:val="28"/>
        </w:rPr>
        <w:t>, жител</w:t>
      </w:r>
      <w:r>
        <w:rPr>
          <w:sz w:val="28"/>
          <w:szCs w:val="28"/>
        </w:rPr>
        <w:t>ьки</w:t>
      </w:r>
      <w:r w:rsidRPr="006D5FFF"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Кошм</w:t>
      </w:r>
      <w:r w:rsidRPr="006D5FFF">
        <w:rPr>
          <w:sz w:val="28"/>
          <w:szCs w:val="28"/>
        </w:rPr>
        <w:t>анівки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8211AB">
        <w:rPr>
          <w:sz w:val="28"/>
          <w:szCs w:val="28"/>
        </w:rPr>
        <w:t>Машівського</w:t>
      </w:r>
      <w:proofErr w:type="spellEnd"/>
      <w:r w:rsidRPr="008211AB">
        <w:rPr>
          <w:sz w:val="28"/>
          <w:szCs w:val="28"/>
        </w:rPr>
        <w:t xml:space="preserve"> району Полтавської області про затвердження проекту землеустрою щодо відведення</w:t>
      </w:r>
      <w:r w:rsidRPr="006D5FFF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>для ведення особистого селянського господарства площею 0,8500 га, кадастровий номер 5323082200:00:001</w:t>
      </w:r>
      <w:r w:rsidRPr="006D5FFF">
        <w:rPr>
          <w:sz w:val="28"/>
          <w:szCs w:val="28"/>
        </w:rPr>
        <w:t>:0</w:t>
      </w:r>
      <w:r>
        <w:rPr>
          <w:sz w:val="28"/>
          <w:szCs w:val="28"/>
        </w:rPr>
        <w:t>543</w:t>
      </w:r>
      <w:r w:rsidRPr="006D5FFF">
        <w:rPr>
          <w:sz w:val="28"/>
          <w:szCs w:val="28"/>
        </w:rPr>
        <w:t xml:space="preserve"> </w:t>
      </w:r>
      <w:r>
        <w:rPr>
          <w:sz w:val="28"/>
          <w:szCs w:val="28"/>
        </w:rPr>
        <w:t>та передачу даної земельної ділянки безоплатно у приватну власність</w:t>
      </w:r>
      <w:r w:rsidRPr="006D5FFF">
        <w:rPr>
          <w:sz w:val="28"/>
          <w:szCs w:val="28"/>
        </w:rPr>
        <w:t xml:space="preserve">,  проект землеустрою щодо відведення земельної ділянки гр. </w:t>
      </w:r>
      <w:r>
        <w:rPr>
          <w:sz w:val="28"/>
          <w:szCs w:val="28"/>
        </w:rPr>
        <w:t xml:space="preserve">ДІРИЧ Т. А. </w:t>
      </w:r>
      <w:r w:rsidRPr="006D5FFF">
        <w:rPr>
          <w:sz w:val="28"/>
          <w:szCs w:val="28"/>
        </w:rPr>
        <w:t xml:space="preserve">для  </w:t>
      </w:r>
      <w:r>
        <w:rPr>
          <w:sz w:val="28"/>
          <w:szCs w:val="28"/>
        </w:rPr>
        <w:t>ведення особистого селянського господарства</w:t>
      </w:r>
      <w:r w:rsidRPr="006D5FFF">
        <w:rPr>
          <w:sz w:val="28"/>
          <w:szCs w:val="28"/>
        </w:rPr>
        <w:t xml:space="preserve"> (код КВЦПЗ – 0</w:t>
      </w:r>
      <w:r>
        <w:rPr>
          <w:sz w:val="28"/>
          <w:szCs w:val="28"/>
        </w:rPr>
        <w:t>1</w:t>
      </w:r>
      <w:r w:rsidRPr="006D5FF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6D5FFF">
        <w:rPr>
          <w:sz w:val="28"/>
          <w:szCs w:val="28"/>
        </w:rPr>
        <w:t xml:space="preserve">) розташованої в селі </w:t>
      </w:r>
      <w:proofErr w:type="spellStart"/>
      <w:r>
        <w:rPr>
          <w:sz w:val="28"/>
          <w:szCs w:val="28"/>
        </w:rPr>
        <w:t>Кошм</w:t>
      </w:r>
      <w:r w:rsidRPr="006D5FFF">
        <w:rPr>
          <w:sz w:val="28"/>
          <w:szCs w:val="28"/>
        </w:rPr>
        <w:t>анівці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8211AB">
        <w:rPr>
          <w:sz w:val="28"/>
          <w:szCs w:val="28"/>
        </w:rPr>
        <w:t>Машівського</w:t>
      </w:r>
      <w:proofErr w:type="spellEnd"/>
      <w:r w:rsidRPr="008211AB">
        <w:rPr>
          <w:sz w:val="28"/>
          <w:szCs w:val="28"/>
        </w:rPr>
        <w:t xml:space="preserve"> району Полтавської області, розроблений ПП </w:t>
      </w:r>
      <w:r>
        <w:rPr>
          <w:sz w:val="28"/>
          <w:szCs w:val="28"/>
        </w:rPr>
        <w:t>Полтавська приватна компанія</w:t>
      </w:r>
      <w:r w:rsidRPr="008211AB">
        <w:rPr>
          <w:sz w:val="28"/>
          <w:szCs w:val="28"/>
        </w:rPr>
        <w:t xml:space="preserve">, та </w:t>
      </w:r>
      <w:r w:rsidRPr="006D5FFF">
        <w:rPr>
          <w:sz w:val="28"/>
          <w:szCs w:val="28"/>
        </w:rPr>
        <w:t>Витяг з Державного земельного кадастру про земельну ділянку за № НВ –</w:t>
      </w:r>
      <w:r>
        <w:rPr>
          <w:sz w:val="28"/>
          <w:szCs w:val="28"/>
        </w:rPr>
        <w:t>5315262272020,</w:t>
      </w:r>
      <w:r w:rsidR="007E30CB">
        <w:rPr>
          <w:sz w:val="28"/>
          <w:szCs w:val="28"/>
        </w:rPr>
        <w:t xml:space="preserve"> </w:t>
      </w:r>
      <w:r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6221A0">
        <w:rPr>
          <w:sz w:val="28"/>
        </w:rPr>
        <w:t xml:space="preserve"> </w:t>
      </w:r>
    </w:p>
    <w:p w:rsidR="005A7A4A" w:rsidRDefault="005A7A4A" w:rsidP="005A7A4A">
      <w:pPr>
        <w:rPr>
          <w:lang w:val="uk-UA"/>
        </w:rPr>
      </w:pPr>
    </w:p>
    <w:p w:rsidR="005A7A4A" w:rsidRDefault="005A7A4A" w:rsidP="005A7A4A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5A7A4A" w:rsidRDefault="005A7A4A" w:rsidP="005A7A4A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</w:p>
    <w:p w:rsidR="005A7A4A" w:rsidRPr="00CF4131" w:rsidRDefault="005A7A4A" w:rsidP="005A7A4A">
      <w:pPr>
        <w:tabs>
          <w:tab w:val="left" w:pos="3220"/>
        </w:tabs>
        <w:ind w:right="3543"/>
        <w:jc w:val="both"/>
        <w:rPr>
          <w:b/>
          <w:sz w:val="12"/>
          <w:szCs w:val="12"/>
          <w:lang w:val="uk-UA"/>
        </w:rPr>
      </w:pPr>
    </w:p>
    <w:p w:rsidR="005A7A4A" w:rsidRPr="006D5FFF" w:rsidRDefault="005A7A4A" w:rsidP="005A7A4A">
      <w:pPr>
        <w:pStyle w:val="a4"/>
        <w:numPr>
          <w:ilvl w:val="0"/>
          <w:numId w:val="3"/>
        </w:numPr>
        <w:rPr>
          <w:sz w:val="28"/>
          <w:szCs w:val="28"/>
        </w:rPr>
      </w:pPr>
      <w:r w:rsidRPr="006D5FFF">
        <w:rPr>
          <w:sz w:val="28"/>
          <w:szCs w:val="28"/>
        </w:rPr>
        <w:t xml:space="preserve">Затвердити проект землеустрою щодо відведення земельної ділянки гр. </w:t>
      </w:r>
      <w:proofErr w:type="spellStart"/>
      <w:r>
        <w:rPr>
          <w:sz w:val="28"/>
          <w:szCs w:val="28"/>
        </w:rPr>
        <w:t>Дірич</w:t>
      </w:r>
      <w:proofErr w:type="spellEnd"/>
      <w:r>
        <w:rPr>
          <w:sz w:val="28"/>
          <w:szCs w:val="28"/>
        </w:rPr>
        <w:t xml:space="preserve"> Тетяни Анатоліївни</w:t>
      </w:r>
      <w:r w:rsidRPr="006D5FFF">
        <w:rPr>
          <w:sz w:val="28"/>
          <w:szCs w:val="28"/>
        </w:rPr>
        <w:t xml:space="preserve"> для </w:t>
      </w:r>
      <w:r>
        <w:rPr>
          <w:sz w:val="28"/>
          <w:szCs w:val="28"/>
        </w:rPr>
        <w:t>ведення особистого селянського господарства</w:t>
      </w:r>
      <w:r w:rsidRPr="006D5FFF">
        <w:rPr>
          <w:sz w:val="28"/>
          <w:szCs w:val="28"/>
        </w:rPr>
        <w:t xml:space="preserve"> </w:t>
      </w:r>
      <w:r>
        <w:rPr>
          <w:sz w:val="28"/>
          <w:szCs w:val="28"/>
        </w:rPr>
        <w:t>(код КВЦПЗ – 01</w:t>
      </w:r>
      <w:r w:rsidRPr="006D5FF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6D5FFF">
        <w:rPr>
          <w:sz w:val="28"/>
          <w:szCs w:val="28"/>
        </w:rPr>
        <w:t xml:space="preserve">) розташованої в селі </w:t>
      </w:r>
      <w:proofErr w:type="spellStart"/>
      <w:r>
        <w:rPr>
          <w:sz w:val="28"/>
          <w:szCs w:val="28"/>
        </w:rPr>
        <w:t>Кошм</w:t>
      </w:r>
      <w:r w:rsidRPr="006D5FFF">
        <w:rPr>
          <w:sz w:val="28"/>
          <w:szCs w:val="28"/>
        </w:rPr>
        <w:t>анівці</w:t>
      </w:r>
      <w:proofErr w:type="spellEnd"/>
      <w:r w:rsidRPr="006D5FFF">
        <w:rPr>
          <w:sz w:val="28"/>
          <w:szCs w:val="28"/>
        </w:rPr>
        <w:t xml:space="preserve"> </w:t>
      </w:r>
      <w:proofErr w:type="spellStart"/>
      <w:r w:rsidRPr="006D5FFF">
        <w:rPr>
          <w:sz w:val="28"/>
          <w:szCs w:val="28"/>
        </w:rPr>
        <w:t>Машівського</w:t>
      </w:r>
      <w:proofErr w:type="spellEnd"/>
      <w:r w:rsidRPr="006D5FFF">
        <w:rPr>
          <w:sz w:val="28"/>
          <w:szCs w:val="28"/>
        </w:rPr>
        <w:t xml:space="preserve"> району Полтавської області.</w:t>
      </w:r>
    </w:p>
    <w:p w:rsidR="005A7A4A" w:rsidRPr="003C1AFC" w:rsidRDefault="005A7A4A" w:rsidP="005A7A4A">
      <w:pPr>
        <w:pStyle w:val="a4"/>
        <w:numPr>
          <w:ilvl w:val="0"/>
          <w:numId w:val="3"/>
        </w:numPr>
        <w:rPr>
          <w:sz w:val="28"/>
          <w:szCs w:val="28"/>
        </w:rPr>
      </w:pPr>
      <w:r w:rsidRPr="006D5FFF">
        <w:rPr>
          <w:sz w:val="28"/>
          <w:szCs w:val="28"/>
        </w:rPr>
        <w:lastRenderedPageBreak/>
        <w:t>Пе</w:t>
      </w:r>
      <w:r>
        <w:rPr>
          <w:sz w:val="28"/>
          <w:szCs w:val="28"/>
        </w:rPr>
        <w:t xml:space="preserve">редати у приватну власність гр.. </w:t>
      </w:r>
      <w:proofErr w:type="spellStart"/>
      <w:r>
        <w:rPr>
          <w:sz w:val="28"/>
          <w:szCs w:val="28"/>
        </w:rPr>
        <w:t>Дірич</w:t>
      </w:r>
      <w:proofErr w:type="spellEnd"/>
      <w:r>
        <w:rPr>
          <w:sz w:val="28"/>
          <w:szCs w:val="28"/>
        </w:rPr>
        <w:t xml:space="preserve"> Тетяні Анатоліївні</w:t>
      </w:r>
      <w:r w:rsidRPr="006D5FFF">
        <w:rPr>
          <w:sz w:val="28"/>
          <w:szCs w:val="28"/>
        </w:rPr>
        <w:t xml:space="preserve"> земельну ділянку,</w:t>
      </w:r>
      <w:r>
        <w:rPr>
          <w:sz w:val="28"/>
          <w:szCs w:val="28"/>
        </w:rPr>
        <w:t xml:space="preserve"> 5323082200:00:001</w:t>
      </w:r>
      <w:r w:rsidRPr="006D5FFF">
        <w:rPr>
          <w:sz w:val="28"/>
          <w:szCs w:val="28"/>
        </w:rPr>
        <w:t>:0</w:t>
      </w:r>
      <w:r>
        <w:rPr>
          <w:sz w:val="28"/>
          <w:szCs w:val="28"/>
        </w:rPr>
        <w:t>543</w:t>
      </w:r>
      <w:r w:rsidRPr="006D5FFF">
        <w:rPr>
          <w:sz w:val="28"/>
          <w:szCs w:val="28"/>
        </w:rPr>
        <w:t xml:space="preserve">  кадастровий номер  </w:t>
      </w:r>
      <w:r w:rsidRPr="003C1AFC">
        <w:rPr>
          <w:sz w:val="28"/>
          <w:szCs w:val="28"/>
        </w:rPr>
        <w:t>для ведення особистого селянського господарства (склад уг</w:t>
      </w:r>
      <w:r>
        <w:rPr>
          <w:sz w:val="28"/>
          <w:szCs w:val="28"/>
        </w:rPr>
        <w:t>ідь – рілля) загальною площею 0,8500</w:t>
      </w:r>
      <w:r w:rsidR="007E30CB">
        <w:rPr>
          <w:sz w:val="28"/>
          <w:szCs w:val="28"/>
        </w:rPr>
        <w:t xml:space="preserve"> га, </w:t>
      </w:r>
      <w:r w:rsidRPr="003C1AFC">
        <w:rPr>
          <w:sz w:val="28"/>
          <w:szCs w:val="28"/>
        </w:rPr>
        <w:t xml:space="preserve">за рахунок земель не наданих у власність та користування </w:t>
      </w:r>
      <w:r w:rsidRPr="003A1D87">
        <w:rPr>
          <w:sz w:val="28"/>
          <w:szCs w:val="28"/>
        </w:rPr>
        <w:t>сільськогосподарського призначення</w:t>
      </w:r>
      <w:r>
        <w:t xml:space="preserve"> </w:t>
      </w:r>
      <w:r w:rsidRPr="003C1AFC">
        <w:rPr>
          <w:sz w:val="28"/>
          <w:szCs w:val="28"/>
        </w:rPr>
        <w:t xml:space="preserve">комунальної  власності </w:t>
      </w:r>
      <w:r w:rsidRPr="003A1D87">
        <w:rPr>
          <w:sz w:val="28"/>
          <w:szCs w:val="28"/>
        </w:rPr>
        <w:t>в межах села</w:t>
      </w:r>
      <w:r>
        <w:t xml:space="preserve"> </w:t>
      </w:r>
      <w:proofErr w:type="spellStart"/>
      <w:r>
        <w:rPr>
          <w:sz w:val="28"/>
          <w:szCs w:val="28"/>
        </w:rPr>
        <w:t>Кошманівки</w:t>
      </w:r>
      <w:proofErr w:type="spellEnd"/>
      <w:r w:rsidRPr="003C1AFC">
        <w:rPr>
          <w:sz w:val="28"/>
          <w:szCs w:val="28"/>
        </w:rPr>
        <w:t xml:space="preserve"> </w:t>
      </w:r>
      <w:proofErr w:type="spellStart"/>
      <w:r w:rsidRPr="003C1AFC">
        <w:rPr>
          <w:sz w:val="28"/>
          <w:szCs w:val="28"/>
        </w:rPr>
        <w:t>Машівського</w:t>
      </w:r>
      <w:proofErr w:type="spellEnd"/>
      <w:r w:rsidRPr="003C1AFC">
        <w:rPr>
          <w:sz w:val="28"/>
          <w:szCs w:val="28"/>
        </w:rPr>
        <w:t xml:space="preserve"> району Полтавської області. </w:t>
      </w:r>
    </w:p>
    <w:p w:rsidR="005A7A4A" w:rsidRPr="00E24BCF" w:rsidRDefault="005A7A4A" w:rsidP="005A7A4A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Гр. ДІРИЧ Т.А. </w:t>
      </w:r>
      <w:r>
        <w:rPr>
          <w:color w:val="000000"/>
          <w:sz w:val="28"/>
          <w:szCs w:val="28"/>
        </w:rPr>
        <w:t xml:space="preserve">зареєструвати  право  власності  на  земельну ділянку. </w:t>
      </w:r>
    </w:p>
    <w:p w:rsidR="005A7A4A" w:rsidRDefault="005A7A4A" w:rsidP="005A7A4A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Гр. ДІРИЧ Т.А. </w:t>
      </w:r>
      <w:r w:rsidRPr="00E24BCF">
        <w:rPr>
          <w:sz w:val="28"/>
          <w:szCs w:val="28"/>
        </w:rPr>
        <w:t>виконувати обов’язки власника земельної ділянки відповідно до ст. 91 Земельного кодексу України.</w:t>
      </w:r>
    </w:p>
    <w:p w:rsidR="007E30CB" w:rsidRDefault="007E30CB" w:rsidP="007E30CB">
      <w:pPr>
        <w:pStyle w:val="a4"/>
        <w:rPr>
          <w:sz w:val="28"/>
          <w:szCs w:val="28"/>
        </w:rPr>
      </w:pPr>
    </w:p>
    <w:p w:rsidR="007E30CB" w:rsidRPr="00E24BCF" w:rsidRDefault="007E30CB" w:rsidP="007E30CB">
      <w:pPr>
        <w:pStyle w:val="a4"/>
        <w:rPr>
          <w:sz w:val="28"/>
          <w:szCs w:val="28"/>
        </w:rPr>
      </w:pPr>
    </w:p>
    <w:p w:rsidR="005A7A4A" w:rsidRDefault="005A7A4A" w:rsidP="005A7A4A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A7A4A" w:rsidRPr="007E30CB" w:rsidRDefault="007E30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proofErr w:type="spellStart"/>
      <w:r w:rsidR="005A7A4A">
        <w:rPr>
          <w:sz w:val="28"/>
          <w:szCs w:val="28"/>
        </w:rPr>
        <w:t>Селищний</w:t>
      </w:r>
      <w:proofErr w:type="spellEnd"/>
      <w:r w:rsidR="005A7A4A">
        <w:rPr>
          <w:sz w:val="28"/>
          <w:szCs w:val="28"/>
        </w:rPr>
        <w:t xml:space="preserve"> голов</w:t>
      </w:r>
      <w:r w:rsidR="005A7A4A">
        <w:rPr>
          <w:sz w:val="28"/>
          <w:szCs w:val="28"/>
          <w:lang w:val="uk-UA"/>
        </w:rPr>
        <w:t>а                                     Сергій СИДОРЕНКО</w:t>
      </w:r>
    </w:p>
    <w:p w:rsidR="005A7A4A" w:rsidRDefault="005A7A4A">
      <w:pPr>
        <w:rPr>
          <w:lang w:val="uk-UA"/>
        </w:rPr>
      </w:pPr>
    </w:p>
    <w:p w:rsidR="005A7A4A" w:rsidRPr="005A7A4A" w:rsidRDefault="005A7A4A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5A7A4A" w:rsidRPr="005A7A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3731A2"/>
    <w:multiLevelType w:val="hybridMultilevel"/>
    <w:tmpl w:val="5584FCA0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8B"/>
    <w:rsid w:val="005A7A4A"/>
    <w:rsid w:val="007E30CB"/>
    <w:rsid w:val="00A44B89"/>
    <w:rsid w:val="00B4508B"/>
    <w:rsid w:val="00C1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A7A4A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4A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rsid w:val="005A7A4A"/>
    <w:pPr>
      <w:spacing w:before="280" w:after="280"/>
    </w:pPr>
  </w:style>
  <w:style w:type="paragraph" w:styleId="a4">
    <w:name w:val="Body Text"/>
    <w:basedOn w:val="a"/>
    <w:link w:val="a5"/>
    <w:unhideWhenUsed/>
    <w:rsid w:val="005A7A4A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5A7A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A7A4A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4A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rsid w:val="005A7A4A"/>
    <w:pPr>
      <w:spacing w:before="280" w:after="280"/>
    </w:pPr>
  </w:style>
  <w:style w:type="paragraph" w:styleId="a4">
    <w:name w:val="Body Text"/>
    <w:basedOn w:val="a"/>
    <w:link w:val="a5"/>
    <w:unhideWhenUsed/>
    <w:rsid w:val="005A7A4A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5A7A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2021-08-11T06:07:00Z</dcterms:created>
  <dcterms:modified xsi:type="dcterms:W3CDTF">2021-08-16T12:02:00Z</dcterms:modified>
</cp:coreProperties>
</file>