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52CB" w:rsidRPr="00BA0420" w:rsidRDefault="001A52CB" w:rsidP="001A52CB">
      <w:pPr>
        <w:tabs>
          <w:tab w:val="left" w:pos="960"/>
        </w:tabs>
        <w:jc w:val="center"/>
        <w:rPr>
          <w:sz w:val="32"/>
          <w:szCs w:val="32"/>
          <w:lang w:val="uk-UA"/>
        </w:rPr>
      </w:pPr>
      <w:r w:rsidRPr="00BA0420"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6pt" o:ole="" filled="t">
            <v:fill color2="black"/>
            <v:imagedata r:id="rId7" o:title=""/>
          </v:shape>
          <o:OLEObject Type="Embed" ProgID="Word.Picture.8" ShapeID="_x0000_i1025" DrawAspect="Content" ObjectID="_1694324101" r:id="rId8"/>
        </w:object>
      </w:r>
    </w:p>
    <w:p w:rsidR="009C7DFA" w:rsidRPr="009C7DFA" w:rsidRDefault="009C7DFA" w:rsidP="009C7DFA">
      <w:pPr>
        <w:tabs>
          <w:tab w:val="left" w:pos="960"/>
        </w:tabs>
        <w:spacing w:after="0" w:line="240" w:lineRule="auto"/>
        <w:jc w:val="center"/>
        <w:rPr>
          <w:rStyle w:val="a4"/>
          <w:rFonts w:ascii="Times New Roman" w:hAnsi="Times New Roman"/>
          <w:b w:val="0"/>
          <w:sz w:val="28"/>
          <w:szCs w:val="28"/>
        </w:rPr>
      </w:pPr>
      <w:r w:rsidRPr="009C7DFA">
        <w:rPr>
          <w:rStyle w:val="a4"/>
          <w:rFonts w:ascii="Times New Roman" w:hAnsi="Times New Roman"/>
          <w:sz w:val="28"/>
          <w:szCs w:val="28"/>
        </w:rPr>
        <w:t>УКРАЇНА</w:t>
      </w:r>
    </w:p>
    <w:p w:rsidR="009C7DFA" w:rsidRPr="009C7DFA" w:rsidRDefault="009C7DFA" w:rsidP="009C7DFA">
      <w:pPr>
        <w:tabs>
          <w:tab w:val="left" w:pos="960"/>
        </w:tabs>
        <w:spacing w:after="0" w:line="240" w:lineRule="auto"/>
        <w:jc w:val="center"/>
        <w:rPr>
          <w:rStyle w:val="a4"/>
          <w:rFonts w:ascii="Times New Roman" w:hAnsi="Times New Roman"/>
          <w:b w:val="0"/>
          <w:sz w:val="28"/>
          <w:szCs w:val="28"/>
        </w:rPr>
      </w:pPr>
      <w:r w:rsidRPr="009C7DFA">
        <w:rPr>
          <w:rStyle w:val="a4"/>
          <w:rFonts w:ascii="Times New Roman" w:hAnsi="Times New Roman"/>
          <w:sz w:val="28"/>
          <w:szCs w:val="28"/>
        </w:rPr>
        <w:t>МАШІВСЬКА СЕЛИЩНА РАДА</w:t>
      </w:r>
    </w:p>
    <w:p w:rsidR="009C7DFA" w:rsidRPr="009C7DFA" w:rsidRDefault="009C7DFA" w:rsidP="009C7DFA">
      <w:pPr>
        <w:tabs>
          <w:tab w:val="left" w:pos="960"/>
        </w:tabs>
        <w:spacing w:after="0" w:line="240" w:lineRule="auto"/>
        <w:jc w:val="center"/>
        <w:rPr>
          <w:rStyle w:val="a4"/>
          <w:rFonts w:ascii="Times New Roman" w:hAnsi="Times New Roman"/>
          <w:b w:val="0"/>
          <w:sz w:val="28"/>
          <w:szCs w:val="28"/>
        </w:rPr>
      </w:pPr>
      <w:r w:rsidRPr="009C7DFA">
        <w:rPr>
          <w:rStyle w:val="a4"/>
          <w:rFonts w:ascii="Times New Roman" w:hAnsi="Times New Roman"/>
          <w:sz w:val="28"/>
          <w:szCs w:val="28"/>
        </w:rPr>
        <w:t>ПОЛТАВСЬКОЇ ОБЛАСТІ</w:t>
      </w:r>
    </w:p>
    <w:p w:rsidR="009C7DFA" w:rsidRPr="009C7DFA" w:rsidRDefault="009C7DFA" w:rsidP="009C7DFA">
      <w:pPr>
        <w:pStyle w:val="1"/>
        <w:keepLines w:val="0"/>
        <w:numPr>
          <w:ilvl w:val="0"/>
          <w:numId w:val="1"/>
        </w:numPr>
        <w:tabs>
          <w:tab w:val="clear" w:pos="0"/>
          <w:tab w:val="num" w:pos="432"/>
        </w:tabs>
        <w:suppressAutoHyphens/>
        <w:spacing w:before="0" w:line="240" w:lineRule="auto"/>
        <w:jc w:val="center"/>
        <w:rPr>
          <w:rStyle w:val="a4"/>
          <w:rFonts w:ascii="Times New Roman" w:hAnsi="Times New Roman"/>
          <w:b/>
          <w:color w:val="auto"/>
          <w:sz w:val="48"/>
          <w:szCs w:val="48"/>
        </w:rPr>
      </w:pPr>
      <w:r w:rsidRPr="009C7DFA">
        <w:rPr>
          <w:rStyle w:val="a4"/>
          <w:rFonts w:ascii="Times New Roman" w:hAnsi="Times New Roman"/>
          <w:b/>
          <w:color w:val="auto"/>
          <w:sz w:val="48"/>
          <w:szCs w:val="48"/>
        </w:rPr>
        <w:t xml:space="preserve">Р І Ш Е Н </w:t>
      </w:r>
      <w:proofErr w:type="spellStart"/>
      <w:proofErr w:type="gramStart"/>
      <w:r w:rsidRPr="009C7DFA">
        <w:rPr>
          <w:rStyle w:val="a4"/>
          <w:rFonts w:ascii="Times New Roman" w:hAnsi="Times New Roman"/>
          <w:b/>
          <w:color w:val="auto"/>
          <w:sz w:val="48"/>
          <w:szCs w:val="48"/>
        </w:rPr>
        <w:t>Н</w:t>
      </w:r>
      <w:proofErr w:type="spellEnd"/>
      <w:proofErr w:type="gramEnd"/>
      <w:r w:rsidRPr="009C7DFA">
        <w:rPr>
          <w:rStyle w:val="a4"/>
          <w:rFonts w:ascii="Times New Roman" w:hAnsi="Times New Roman"/>
          <w:b/>
          <w:color w:val="auto"/>
          <w:sz w:val="48"/>
          <w:szCs w:val="48"/>
        </w:rPr>
        <w:t xml:space="preserve"> Я</w:t>
      </w:r>
    </w:p>
    <w:p w:rsidR="009C7DFA" w:rsidRPr="009C7DFA" w:rsidRDefault="00E21FEC" w:rsidP="00E21FEC">
      <w:pPr>
        <w:spacing w:after="0" w:line="240" w:lineRule="auto"/>
        <w:jc w:val="center"/>
        <w:rPr>
          <w:rStyle w:val="a4"/>
          <w:rFonts w:ascii="Times New Roman" w:hAnsi="Times New Roman"/>
          <w:b w:val="0"/>
          <w:sz w:val="28"/>
          <w:szCs w:val="28"/>
        </w:rPr>
      </w:pPr>
      <w:r>
        <w:rPr>
          <w:rStyle w:val="a4"/>
          <w:rFonts w:ascii="Times New Roman" w:hAnsi="Times New Roman"/>
          <w:sz w:val="28"/>
          <w:szCs w:val="28"/>
          <w:lang w:val="uk-UA"/>
        </w:rPr>
        <w:t xml:space="preserve">Одинадцятої </w:t>
      </w:r>
      <w:proofErr w:type="spellStart"/>
      <w:r w:rsidR="009C7DFA" w:rsidRPr="009C7DFA">
        <w:rPr>
          <w:rStyle w:val="a4"/>
          <w:rFonts w:ascii="Times New Roman" w:hAnsi="Times New Roman"/>
          <w:sz w:val="28"/>
          <w:szCs w:val="28"/>
        </w:rPr>
        <w:t>сесії</w:t>
      </w:r>
      <w:proofErr w:type="spellEnd"/>
      <w:r w:rsidR="009C7DFA" w:rsidRPr="009C7DFA">
        <w:rPr>
          <w:rStyle w:val="a4"/>
          <w:rFonts w:ascii="Times New Roman" w:hAnsi="Times New Roman"/>
          <w:sz w:val="28"/>
          <w:szCs w:val="28"/>
        </w:rPr>
        <w:t xml:space="preserve"> </w:t>
      </w:r>
      <w:proofErr w:type="spellStart"/>
      <w:r w:rsidR="009C7DFA" w:rsidRPr="009C7DFA">
        <w:rPr>
          <w:rStyle w:val="a4"/>
          <w:rFonts w:ascii="Times New Roman" w:hAnsi="Times New Roman"/>
          <w:sz w:val="28"/>
          <w:szCs w:val="28"/>
        </w:rPr>
        <w:t>селищної</w:t>
      </w:r>
      <w:proofErr w:type="spellEnd"/>
      <w:r w:rsidR="009C7DFA" w:rsidRPr="009C7DFA">
        <w:rPr>
          <w:rStyle w:val="a4"/>
          <w:rFonts w:ascii="Times New Roman" w:hAnsi="Times New Roman"/>
          <w:sz w:val="28"/>
          <w:szCs w:val="28"/>
        </w:rPr>
        <w:t xml:space="preserve"> ради восьмого </w:t>
      </w:r>
      <w:proofErr w:type="spellStart"/>
      <w:r w:rsidR="009C7DFA" w:rsidRPr="009C7DFA">
        <w:rPr>
          <w:rStyle w:val="a4"/>
          <w:rFonts w:ascii="Times New Roman" w:hAnsi="Times New Roman"/>
          <w:sz w:val="28"/>
          <w:szCs w:val="28"/>
        </w:rPr>
        <w:t>скликання</w:t>
      </w:r>
      <w:proofErr w:type="spellEnd"/>
    </w:p>
    <w:p w:rsidR="009C7DFA" w:rsidRPr="009C7DFA" w:rsidRDefault="009C7DFA" w:rsidP="009C7DFA">
      <w:pPr>
        <w:tabs>
          <w:tab w:val="left" w:pos="1340"/>
        </w:tabs>
        <w:spacing w:after="0" w:line="240" w:lineRule="auto"/>
        <w:jc w:val="center"/>
        <w:rPr>
          <w:rStyle w:val="a4"/>
          <w:rFonts w:ascii="Times New Roman" w:hAnsi="Times New Roman"/>
          <w:b w:val="0"/>
          <w:sz w:val="28"/>
          <w:szCs w:val="28"/>
        </w:rPr>
      </w:pPr>
      <w:proofErr w:type="spellStart"/>
      <w:r w:rsidRPr="009C7DFA">
        <w:rPr>
          <w:rStyle w:val="a4"/>
          <w:rFonts w:ascii="Times New Roman" w:hAnsi="Times New Roman"/>
          <w:sz w:val="28"/>
          <w:szCs w:val="28"/>
        </w:rPr>
        <w:t>від</w:t>
      </w:r>
      <w:proofErr w:type="spellEnd"/>
      <w:r w:rsidRPr="009C7DFA">
        <w:rPr>
          <w:rStyle w:val="a4"/>
          <w:rFonts w:ascii="Times New Roman" w:hAnsi="Times New Roman"/>
          <w:sz w:val="28"/>
          <w:szCs w:val="28"/>
        </w:rPr>
        <w:t xml:space="preserve">  </w:t>
      </w:r>
      <w:r w:rsidR="00E21FEC">
        <w:rPr>
          <w:rStyle w:val="a4"/>
          <w:rFonts w:ascii="Times New Roman" w:hAnsi="Times New Roman"/>
          <w:sz w:val="28"/>
          <w:szCs w:val="28"/>
          <w:lang w:val="uk-UA"/>
        </w:rPr>
        <w:t xml:space="preserve">21 вересня </w:t>
      </w:r>
      <w:r w:rsidRPr="009C7DFA">
        <w:rPr>
          <w:rStyle w:val="a4"/>
          <w:rFonts w:ascii="Times New Roman" w:hAnsi="Times New Roman"/>
          <w:sz w:val="28"/>
          <w:szCs w:val="28"/>
        </w:rPr>
        <w:t xml:space="preserve"> 2021 року</w:t>
      </w:r>
    </w:p>
    <w:p w:rsidR="009C7DFA" w:rsidRPr="009C7DFA" w:rsidRDefault="009C7DFA" w:rsidP="009C7DFA">
      <w:pPr>
        <w:tabs>
          <w:tab w:val="left" w:pos="3220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proofErr w:type="spellStart"/>
      <w:r w:rsidRPr="009C7DFA">
        <w:rPr>
          <w:rStyle w:val="a4"/>
          <w:rFonts w:ascii="Times New Roman" w:hAnsi="Times New Roman"/>
          <w:sz w:val="28"/>
          <w:szCs w:val="28"/>
        </w:rPr>
        <w:t>смт</w:t>
      </w:r>
      <w:proofErr w:type="spellEnd"/>
      <w:r w:rsidRPr="009C7DFA">
        <w:rPr>
          <w:rStyle w:val="a4"/>
          <w:rFonts w:ascii="Times New Roman" w:hAnsi="Times New Roman"/>
          <w:sz w:val="28"/>
          <w:szCs w:val="28"/>
        </w:rPr>
        <w:t>. МАШІВКА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6204"/>
        <w:gridCol w:w="3367"/>
      </w:tblGrid>
      <w:tr w:rsidR="00C811E1" w:rsidRPr="009C7DFA" w:rsidTr="00C811E1">
        <w:tc>
          <w:tcPr>
            <w:tcW w:w="6204" w:type="dxa"/>
            <w:vMerge w:val="restart"/>
            <w:shd w:val="clear" w:color="auto" w:fill="auto"/>
          </w:tcPr>
          <w:p w:rsidR="00C811E1" w:rsidRPr="00C811E1" w:rsidRDefault="00C811E1" w:rsidP="00E21FEC">
            <w:pPr>
              <w:pStyle w:val="a5"/>
              <w:jc w:val="both"/>
              <w:rPr>
                <w:rFonts w:ascii="Times New Roman" w:eastAsia="Calibri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 прийняття в комунальну власність</w:t>
            </w:r>
            <w:r w:rsidRPr="009C7DF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9C7DF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Машівської</w:t>
            </w:r>
            <w:proofErr w:type="spellEnd"/>
            <w:r w:rsidRPr="009C7DF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селищної територіальної громади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та передачу на баланс в</w:t>
            </w:r>
            <w:r w:rsidRPr="009C7DF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ідділ комунального майна, містобудування, архітектури та земельних ре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сурсів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Машівської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селищної ради гідротехнічної споруди</w:t>
            </w:r>
          </w:p>
        </w:tc>
        <w:tc>
          <w:tcPr>
            <w:tcW w:w="3367" w:type="dxa"/>
            <w:shd w:val="clear" w:color="auto" w:fill="auto"/>
          </w:tcPr>
          <w:p w:rsidR="00C811E1" w:rsidRPr="009C7DFA" w:rsidRDefault="00C811E1" w:rsidP="00E21FEC">
            <w:pPr>
              <w:jc w:val="right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 xml:space="preserve">№  </w:t>
            </w:r>
            <w:r>
              <w:rPr>
                <w:rFonts w:ascii="Times New Roman" w:eastAsia="Calibri" w:hAnsi="Times New Roman"/>
                <w:sz w:val="28"/>
                <w:szCs w:val="28"/>
                <w:lang w:val="uk-UA"/>
              </w:rPr>
              <w:t>29</w:t>
            </w:r>
            <w:r w:rsidRPr="009C7DFA">
              <w:rPr>
                <w:rFonts w:ascii="Times New Roman" w:eastAsia="Calibri" w:hAnsi="Times New Roman"/>
                <w:sz w:val="28"/>
                <w:szCs w:val="28"/>
              </w:rPr>
              <w:t>/</w:t>
            </w:r>
            <w:r>
              <w:rPr>
                <w:rFonts w:ascii="Times New Roman" w:eastAsia="Calibri" w:hAnsi="Times New Roman"/>
                <w:sz w:val="28"/>
                <w:szCs w:val="28"/>
                <w:lang w:val="uk-UA"/>
              </w:rPr>
              <w:t>11</w:t>
            </w:r>
            <w:r w:rsidRPr="009C7DFA">
              <w:rPr>
                <w:rFonts w:ascii="Times New Roman" w:eastAsia="Calibri" w:hAnsi="Times New Roman"/>
                <w:sz w:val="28"/>
                <w:szCs w:val="28"/>
              </w:rPr>
              <w:t>-</w:t>
            </w:r>
            <w:r w:rsidRPr="009C7DFA">
              <w:rPr>
                <w:rFonts w:ascii="Times New Roman" w:eastAsia="Calibri" w:hAnsi="Times New Roman"/>
                <w:sz w:val="28"/>
                <w:szCs w:val="28"/>
                <w:lang w:val="en-US"/>
              </w:rPr>
              <w:t>V</w:t>
            </w:r>
            <w:r w:rsidRPr="009C7DFA">
              <w:rPr>
                <w:rFonts w:ascii="Times New Roman" w:eastAsia="Calibri" w:hAnsi="Times New Roman"/>
                <w:sz w:val="28"/>
                <w:szCs w:val="28"/>
              </w:rPr>
              <w:t>ІІІ</w:t>
            </w:r>
          </w:p>
        </w:tc>
      </w:tr>
      <w:tr w:rsidR="00C811E1" w:rsidRPr="009C7DFA" w:rsidTr="00C811E1">
        <w:trPr>
          <w:trHeight w:val="1525"/>
        </w:trPr>
        <w:tc>
          <w:tcPr>
            <w:tcW w:w="6204" w:type="dxa"/>
            <w:vMerge/>
            <w:shd w:val="clear" w:color="auto" w:fill="auto"/>
          </w:tcPr>
          <w:p w:rsidR="00C811E1" w:rsidRPr="009C7DFA" w:rsidRDefault="00C811E1" w:rsidP="00E21FEC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367" w:type="dxa"/>
            <w:shd w:val="clear" w:color="auto" w:fill="auto"/>
          </w:tcPr>
          <w:p w:rsidR="00C811E1" w:rsidRDefault="00C811E1" w:rsidP="002427D1">
            <w:pPr>
              <w:jc w:val="right"/>
              <w:rPr>
                <w:rFonts w:ascii="Times New Roman" w:eastAsia="Calibri" w:hAnsi="Times New Roman"/>
                <w:sz w:val="28"/>
                <w:szCs w:val="28"/>
              </w:rPr>
            </w:pPr>
            <w:bookmarkStart w:id="0" w:name="_GoBack"/>
            <w:bookmarkEnd w:id="0"/>
          </w:p>
        </w:tc>
      </w:tr>
    </w:tbl>
    <w:p w:rsidR="001B0DD7" w:rsidRDefault="001B0DD7" w:rsidP="001A52C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1B0DD7" w:rsidRDefault="00B42EC2" w:rsidP="00D05961">
      <w:pPr>
        <w:pStyle w:val="a3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Керуючись статтями 26, </w:t>
      </w:r>
      <w:r w:rsidR="001B0DD7">
        <w:rPr>
          <w:rFonts w:ascii="Times New Roman" w:hAnsi="Times New Roman"/>
          <w:sz w:val="28"/>
          <w:szCs w:val="28"/>
          <w:lang w:val="uk-UA"/>
        </w:rPr>
        <w:t>60 Закону України «Про місцеве самоврядування в Україні»,</w:t>
      </w:r>
      <w:r w:rsidR="005B2186">
        <w:rPr>
          <w:rFonts w:ascii="Times New Roman" w:hAnsi="Times New Roman"/>
          <w:sz w:val="28"/>
          <w:szCs w:val="28"/>
          <w:lang w:val="uk-UA"/>
        </w:rPr>
        <w:t xml:space="preserve"> статтями 16, 17, 19-21 Закону України «Про автомобільні дороги», статтями 9, 24 Закону України «Про дорожній рух», </w:t>
      </w:r>
      <w:r w:rsidR="001B0DD7">
        <w:rPr>
          <w:rFonts w:ascii="Times New Roman" w:hAnsi="Times New Roman"/>
          <w:sz w:val="28"/>
          <w:szCs w:val="28"/>
          <w:lang w:val="uk-UA"/>
        </w:rPr>
        <w:t xml:space="preserve"> відповідно Закону України «Про передачу </w:t>
      </w:r>
      <w:proofErr w:type="spellStart"/>
      <w:r w:rsidR="001B0DD7">
        <w:rPr>
          <w:rFonts w:ascii="Times New Roman" w:hAnsi="Times New Roman"/>
          <w:sz w:val="28"/>
          <w:szCs w:val="28"/>
          <w:lang w:val="uk-UA"/>
        </w:rPr>
        <w:t>обʼєктів</w:t>
      </w:r>
      <w:proofErr w:type="spellEnd"/>
      <w:r w:rsidR="001B0DD7">
        <w:rPr>
          <w:rFonts w:ascii="Times New Roman" w:hAnsi="Times New Roman"/>
          <w:sz w:val="28"/>
          <w:szCs w:val="28"/>
          <w:lang w:val="uk-UA"/>
        </w:rPr>
        <w:t xml:space="preserve"> державної і комунальної власності», ст. 137 Господарського кодексу України, з метою ефективного використання </w:t>
      </w:r>
      <w:r w:rsidR="005B2186">
        <w:rPr>
          <w:rFonts w:ascii="Times New Roman" w:hAnsi="Times New Roman"/>
          <w:sz w:val="28"/>
          <w:szCs w:val="28"/>
          <w:lang w:val="uk-UA"/>
        </w:rPr>
        <w:t xml:space="preserve">та збереження </w:t>
      </w:r>
      <w:r w:rsidR="00E21FEC">
        <w:rPr>
          <w:rFonts w:ascii="Times New Roman" w:hAnsi="Times New Roman"/>
          <w:sz w:val="28"/>
          <w:szCs w:val="28"/>
          <w:lang w:val="uk-UA"/>
        </w:rPr>
        <w:t>гідротехнічної споруди</w:t>
      </w:r>
      <w:r w:rsidR="001B0DD7">
        <w:rPr>
          <w:rFonts w:ascii="Times New Roman" w:hAnsi="Times New Roman"/>
          <w:sz w:val="28"/>
          <w:szCs w:val="28"/>
          <w:lang w:val="uk-UA"/>
        </w:rPr>
        <w:t xml:space="preserve">, що знаходяться на території </w:t>
      </w:r>
      <w:proofErr w:type="spellStart"/>
      <w:r w:rsidR="001B0DD7">
        <w:rPr>
          <w:rFonts w:ascii="Times New Roman" w:hAnsi="Times New Roman"/>
          <w:sz w:val="28"/>
          <w:szCs w:val="28"/>
          <w:lang w:val="uk-UA"/>
        </w:rPr>
        <w:t>Машівської</w:t>
      </w:r>
      <w:proofErr w:type="spellEnd"/>
      <w:r w:rsidR="001B0DD7">
        <w:rPr>
          <w:rFonts w:ascii="Times New Roman" w:hAnsi="Times New Roman"/>
          <w:sz w:val="28"/>
          <w:szCs w:val="28"/>
          <w:lang w:val="uk-UA"/>
        </w:rPr>
        <w:t xml:space="preserve"> селищної територіальної громади, забезпече</w:t>
      </w:r>
      <w:r w:rsidR="00E21FEC">
        <w:rPr>
          <w:rFonts w:ascii="Times New Roman" w:hAnsi="Times New Roman"/>
          <w:sz w:val="28"/>
          <w:szCs w:val="28"/>
          <w:lang w:val="uk-UA"/>
        </w:rPr>
        <w:t xml:space="preserve">ння можливості </w:t>
      </w:r>
      <w:r w:rsidR="001B0DD7">
        <w:rPr>
          <w:rFonts w:ascii="Times New Roman" w:hAnsi="Times New Roman"/>
          <w:sz w:val="28"/>
          <w:szCs w:val="28"/>
          <w:lang w:val="uk-UA"/>
        </w:rPr>
        <w:t xml:space="preserve"> ремонту та безпечної експлуатації, </w:t>
      </w:r>
      <w:r w:rsidR="00E21FEC">
        <w:rPr>
          <w:rFonts w:ascii="Times New Roman" w:hAnsi="Times New Roman"/>
          <w:sz w:val="28"/>
          <w:szCs w:val="28"/>
          <w:lang w:val="uk-UA"/>
        </w:rPr>
        <w:t xml:space="preserve">враховуючи Акт прийняття в комунальну власність </w:t>
      </w:r>
      <w:proofErr w:type="spellStart"/>
      <w:r w:rsidR="00E21FEC">
        <w:rPr>
          <w:rFonts w:ascii="Times New Roman" w:hAnsi="Times New Roman"/>
          <w:sz w:val="28"/>
          <w:szCs w:val="28"/>
          <w:lang w:val="uk-UA"/>
        </w:rPr>
        <w:t>Машівської</w:t>
      </w:r>
      <w:proofErr w:type="spellEnd"/>
      <w:r w:rsidR="00E21FEC">
        <w:rPr>
          <w:rFonts w:ascii="Times New Roman" w:hAnsi="Times New Roman"/>
          <w:sz w:val="28"/>
          <w:szCs w:val="28"/>
          <w:lang w:val="uk-UA"/>
        </w:rPr>
        <w:t xml:space="preserve"> селищної територіальної громади дороги по вулиці Степова в с. </w:t>
      </w:r>
      <w:proofErr w:type="spellStart"/>
      <w:r w:rsidR="00E21FEC">
        <w:rPr>
          <w:rFonts w:ascii="Times New Roman" w:hAnsi="Times New Roman"/>
          <w:sz w:val="28"/>
          <w:szCs w:val="28"/>
          <w:lang w:val="uk-UA"/>
        </w:rPr>
        <w:t>Григорівка</w:t>
      </w:r>
      <w:proofErr w:type="spellEnd"/>
      <w:r w:rsidR="00E21FEC">
        <w:rPr>
          <w:rFonts w:ascii="Times New Roman" w:hAnsi="Times New Roman"/>
          <w:sz w:val="28"/>
          <w:szCs w:val="28"/>
          <w:lang w:val="uk-UA"/>
        </w:rPr>
        <w:t xml:space="preserve"> від 06.09.2021 р., Акт обстеження мосту в с. </w:t>
      </w:r>
      <w:proofErr w:type="spellStart"/>
      <w:r w:rsidR="00E21FEC">
        <w:rPr>
          <w:rFonts w:ascii="Times New Roman" w:hAnsi="Times New Roman"/>
          <w:sz w:val="28"/>
          <w:szCs w:val="28"/>
          <w:lang w:val="uk-UA"/>
        </w:rPr>
        <w:t>Григорівка</w:t>
      </w:r>
      <w:proofErr w:type="spellEnd"/>
      <w:r w:rsidR="00E21FEC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1B0DD7">
        <w:rPr>
          <w:rFonts w:ascii="Times New Roman" w:hAnsi="Times New Roman"/>
          <w:sz w:val="28"/>
          <w:szCs w:val="28"/>
          <w:lang w:val="uk-UA"/>
        </w:rPr>
        <w:t xml:space="preserve">враховуючи рекомендації постійної депутатської комісії з питань </w:t>
      </w:r>
      <w:r w:rsidR="00E21FEC" w:rsidRPr="00E21FEC">
        <w:rPr>
          <w:rFonts w:ascii="Times New Roman" w:hAnsi="Times New Roman"/>
          <w:sz w:val="28"/>
          <w:szCs w:val="28"/>
          <w:lang w:val="uk-UA"/>
        </w:rPr>
        <w:t>транспорту, підприємництва, зв’язку</w:t>
      </w:r>
      <w:r w:rsidR="00E21FEC" w:rsidRPr="00092B21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E21FEC" w:rsidRPr="00E21FEC">
        <w:rPr>
          <w:rFonts w:ascii="Times New Roman" w:hAnsi="Times New Roman"/>
          <w:sz w:val="28"/>
          <w:szCs w:val="28"/>
          <w:lang w:val="uk-UA"/>
        </w:rPr>
        <w:t>сфери послуг та благоустрою</w:t>
      </w:r>
      <w:r w:rsidR="001B0DD7">
        <w:rPr>
          <w:rFonts w:ascii="Times New Roman" w:hAnsi="Times New Roman"/>
          <w:sz w:val="28"/>
          <w:szCs w:val="28"/>
          <w:lang w:val="uk-UA"/>
        </w:rPr>
        <w:t xml:space="preserve">, селищна рада </w:t>
      </w:r>
    </w:p>
    <w:p w:rsidR="001B0DD7" w:rsidRDefault="001B0DD7" w:rsidP="001B0DD7">
      <w:pPr>
        <w:spacing w:after="0"/>
        <w:ind w:firstLine="709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ВИРІШИЛА:</w:t>
      </w:r>
    </w:p>
    <w:p w:rsidR="005B2186" w:rsidRDefault="005B2186" w:rsidP="00092B2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1. Прийняти до комунальної власності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Машівської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селищної територіальної громади</w:t>
      </w:r>
      <w:r w:rsidR="00E21FEC" w:rsidRPr="00E21FE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21FEC">
        <w:rPr>
          <w:rFonts w:ascii="Times New Roman" w:hAnsi="Times New Roman"/>
          <w:sz w:val="28"/>
          <w:szCs w:val="28"/>
          <w:lang w:val="uk-UA"/>
        </w:rPr>
        <w:t xml:space="preserve">та закріпити на праві оперативного управління з постановкою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21FEC">
        <w:rPr>
          <w:rFonts w:ascii="Times New Roman" w:hAnsi="Times New Roman"/>
          <w:sz w:val="28"/>
          <w:szCs w:val="28"/>
          <w:lang w:val="uk-UA"/>
        </w:rPr>
        <w:t xml:space="preserve">на баланс відділу комунального майна, містобудування, архітектури та земельних ресурсів </w:t>
      </w:r>
      <w:proofErr w:type="spellStart"/>
      <w:r w:rsidR="00E21FEC">
        <w:rPr>
          <w:rFonts w:ascii="Times New Roman" w:hAnsi="Times New Roman"/>
          <w:sz w:val="28"/>
          <w:szCs w:val="28"/>
          <w:lang w:val="uk-UA"/>
        </w:rPr>
        <w:t>Машівської</w:t>
      </w:r>
      <w:proofErr w:type="spellEnd"/>
      <w:r w:rsidR="00E21FEC">
        <w:rPr>
          <w:rFonts w:ascii="Times New Roman" w:hAnsi="Times New Roman"/>
          <w:sz w:val="28"/>
          <w:szCs w:val="28"/>
          <w:lang w:val="uk-UA"/>
        </w:rPr>
        <w:t xml:space="preserve"> селищної ради  гідротехнічну споруду – міст через річку </w:t>
      </w:r>
      <w:proofErr w:type="spellStart"/>
      <w:r w:rsidR="00E21FEC">
        <w:rPr>
          <w:rFonts w:ascii="Times New Roman" w:hAnsi="Times New Roman"/>
          <w:sz w:val="28"/>
          <w:szCs w:val="28"/>
          <w:lang w:val="uk-UA"/>
        </w:rPr>
        <w:t>Тагамли</w:t>
      </w:r>
      <w:r w:rsidR="00C811E1">
        <w:rPr>
          <w:rFonts w:ascii="Times New Roman" w:hAnsi="Times New Roman"/>
          <w:sz w:val="28"/>
          <w:szCs w:val="28"/>
          <w:lang w:val="uk-UA"/>
        </w:rPr>
        <w:t>к</w:t>
      </w:r>
      <w:proofErr w:type="spellEnd"/>
      <w:r w:rsidR="00C811E1">
        <w:rPr>
          <w:rFonts w:ascii="Times New Roman" w:hAnsi="Times New Roman"/>
          <w:sz w:val="28"/>
          <w:szCs w:val="28"/>
          <w:lang w:val="uk-UA"/>
        </w:rPr>
        <w:t xml:space="preserve">, розташований в с. </w:t>
      </w:r>
      <w:proofErr w:type="spellStart"/>
      <w:r w:rsidR="00C811E1">
        <w:rPr>
          <w:rFonts w:ascii="Times New Roman" w:hAnsi="Times New Roman"/>
          <w:sz w:val="28"/>
          <w:szCs w:val="28"/>
          <w:lang w:val="uk-UA"/>
        </w:rPr>
        <w:t>Григорівка</w:t>
      </w:r>
      <w:proofErr w:type="spellEnd"/>
      <w:r w:rsidR="00C811E1">
        <w:rPr>
          <w:rFonts w:ascii="Times New Roman" w:hAnsi="Times New Roman"/>
          <w:sz w:val="28"/>
          <w:szCs w:val="28"/>
          <w:lang w:val="uk-UA"/>
        </w:rPr>
        <w:t>, балансовою вартістю 1 (одна) грн.</w:t>
      </w:r>
    </w:p>
    <w:p w:rsidR="00092B21" w:rsidRPr="00092B21" w:rsidRDefault="00D05961" w:rsidP="00092B21">
      <w:pPr>
        <w:pStyle w:val="a3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2. </w:t>
      </w:r>
      <w:r w:rsidR="00092B21">
        <w:rPr>
          <w:rFonts w:ascii="Times New Roman" w:hAnsi="Times New Roman"/>
          <w:sz w:val="28"/>
          <w:szCs w:val="28"/>
          <w:lang w:val="uk-UA"/>
        </w:rPr>
        <w:t>Контроль за виконанням даного рішення покласти на постійну комісію з питань</w:t>
      </w:r>
      <w:r w:rsidR="00092B21" w:rsidRPr="00506983">
        <w:rPr>
          <w:sz w:val="28"/>
          <w:szCs w:val="28"/>
        </w:rPr>
        <w:t xml:space="preserve"> </w:t>
      </w:r>
      <w:proofErr w:type="spellStart"/>
      <w:r w:rsidR="00092B21" w:rsidRPr="00092B21">
        <w:rPr>
          <w:rFonts w:ascii="Times New Roman" w:hAnsi="Times New Roman"/>
          <w:sz w:val="28"/>
          <w:szCs w:val="28"/>
        </w:rPr>
        <w:t>житлово-комунального</w:t>
      </w:r>
      <w:proofErr w:type="spellEnd"/>
      <w:r w:rsidR="00092B21" w:rsidRPr="00092B2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92B21" w:rsidRPr="00092B21">
        <w:rPr>
          <w:rFonts w:ascii="Times New Roman" w:hAnsi="Times New Roman"/>
          <w:sz w:val="28"/>
          <w:szCs w:val="28"/>
        </w:rPr>
        <w:t>господарства</w:t>
      </w:r>
      <w:proofErr w:type="spellEnd"/>
      <w:r w:rsidR="00092B21" w:rsidRPr="00092B21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092B21" w:rsidRPr="00092B21">
        <w:rPr>
          <w:rFonts w:ascii="Times New Roman" w:hAnsi="Times New Roman"/>
          <w:sz w:val="28"/>
          <w:szCs w:val="28"/>
        </w:rPr>
        <w:t>комунального</w:t>
      </w:r>
      <w:proofErr w:type="spellEnd"/>
      <w:r w:rsidR="00092B21" w:rsidRPr="00092B21">
        <w:rPr>
          <w:rFonts w:ascii="Times New Roman" w:hAnsi="Times New Roman"/>
          <w:sz w:val="28"/>
          <w:szCs w:val="28"/>
        </w:rPr>
        <w:t xml:space="preserve"> майна, </w:t>
      </w:r>
      <w:proofErr w:type="spellStart"/>
      <w:r w:rsidR="00092B21" w:rsidRPr="00092B21">
        <w:rPr>
          <w:rFonts w:ascii="Times New Roman" w:hAnsi="Times New Roman"/>
          <w:sz w:val="28"/>
          <w:szCs w:val="28"/>
        </w:rPr>
        <w:t>промисловості</w:t>
      </w:r>
      <w:proofErr w:type="spellEnd"/>
      <w:r w:rsidR="00092B21" w:rsidRPr="00092B21">
        <w:rPr>
          <w:rFonts w:ascii="Times New Roman" w:hAnsi="Times New Roman"/>
          <w:sz w:val="28"/>
          <w:szCs w:val="28"/>
        </w:rPr>
        <w:t xml:space="preserve">, транспорту, </w:t>
      </w:r>
      <w:proofErr w:type="spellStart"/>
      <w:r w:rsidR="00092B21" w:rsidRPr="00092B21">
        <w:rPr>
          <w:rFonts w:ascii="Times New Roman" w:hAnsi="Times New Roman"/>
          <w:sz w:val="28"/>
          <w:szCs w:val="28"/>
        </w:rPr>
        <w:t>підприємництва</w:t>
      </w:r>
      <w:proofErr w:type="spellEnd"/>
      <w:r w:rsidR="00092B21" w:rsidRPr="00092B21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092B21" w:rsidRPr="00092B21">
        <w:rPr>
          <w:rFonts w:ascii="Times New Roman" w:hAnsi="Times New Roman"/>
          <w:sz w:val="28"/>
          <w:szCs w:val="28"/>
        </w:rPr>
        <w:t>зв’язку</w:t>
      </w:r>
      <w:proofErr w:type="spellEnd"/>
      <w:r w:rsidR="00092B21" w:rsidRPr="00092B21"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 w:rsidR="00092B21" w:rsidRPr="00092B21">
        <w:rPr>
          <w:rFonts w:ascii="Times New Roman" w:hAnsi="Times New Roman"/>
          <w:sz w:val="28"/>
          <w:szCs w:val="28"/>
        </w:rPr>
        <w:t>сфери</w:t>
      </w:r>
      <w:proofErr w:type="spellEnd"/>
      <w:r w:rsidR="00092B21" w:rsidRPr="00092B2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92B21" w:rsidRPr="00092B21">
        <w:rPr>
          <w:rFonts w:ascii="Times New Roman" w:hAnsi="Times New Roman"/>
          <w:sz w:val="28"/>
          <w:szCs w:val="28"/>
        </w:rPr>
        <w:t>послуг</w:t>
      </w:r>
      <w:proofErr w:type="spellEnd"/>
      <w:r w:rsidR="00092B21" w:rsidRPr="00092B21">
        <w:rPr>
          <w:rFonts w:ascii="Times New Roman" w:hAnsi="Times New Roman"/>
          <w:sz w:val="28"/>
          <w:szCs w:val="28"/>
        </w:rPr>
        <w:t xml:space="preserve"> та благоустрою</w:t>
      </w:r>
      <w:r w:rsidR="00092B21">
        <w:rPr>
          <w:rFonts w:ascii="Times New Roman" w:hAnsi="Times New Roman"/>
          <w:sz w:val="28"/>
          <w:szCs w:val="28"/>
          <w:lang w:val="uk-UA"/>
        </w:rPr>
        <w:t>.</w:t>
      </w:r>
    </w:p>
    <w:p w:rsidR="00EA0143" w:rsidRDefault="00EA0143" w:rsidP="00EA014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F625F" w:rsidRDefault="00EA0143" w:rsidP="00EA014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Селищний голова                         </w:t>
      </w:r>
      <w:r w:rsidR="00092B21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Сергій СИДОРЕНКО</w:t>
      </w:r>
    </w:p>
    <w:sectPr w:rsidR="006F625F" w:rsidSect="00D05961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3E2F4C33"/>
    <w:multiLevelType w:val="hybridMultilevel"/>
    <w:tmpl w:val="D81404C2"/>
    <w:lvl w:ilvl="0" w:tplc="2000000F">
      <w:start w:val="1"/>
      <w:numFmt w:val="decimal"/>
      <w:lvlText w:val="%1."/>
      <w:lvlJc w:val="left"/>
      <w:pPr>
        <w:ind w:left="720" w:hanging="360"/>
      </w:p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EA75593"/>
    <w:multiLevelType w:val="hybridMultilevel"/>
    <w:tmpl w:val="47446D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1A52CB"/>
    <w:rsid w:val="000408B8"/>
    <w:rsid w:val="000460C4"/>
    <w:rsid w:val="0005591B"/>
    <w:rsid w:val="00060717"/>
    <w:rsid w:val="00092B21"/>
    <w:rsid w:val="000C7C46"/>
    <w:rsid w:val="001A11A4"/>
    <w:rsid w:val="001A52CB"/>
    <w:rsid w:val="001B0DD7"/>
    <w:rsid w:val="001F5E48"/>
    <w:rsid w:val="00244F79"/>
    <w:rsid w:val="002E19B9"/>
    <w:rsid w:val="004044B4"/>
    <w:rsid w:val="00464FC0"/>
    <w:rsid w:val="00466A0F"/>
    <w:rsid w:val="005B2186"/>
    <w:rsid w:val="00615E6C"/>
    <w:rsid w:val="00691039"/>
    <w:rsid w:val="006F625F"/>
    <w:rsid w:val="00736616"/>
    <w:rsid w:val="00741592"/>
    <w:rsid w:val="007A0590"/>
    <w:rsid w:val="007E304E"/>
    <w:rsid w:val="007F0D54"/>
    <w:rsid w:val="00822DAF"/>
    <w:rsid w:val="00846316"/>
    <w:rsid w:val="008E3609"/>
    <w:rsid w:val="00971454"/>
    <w:rsid w:val="009C7DFA"/>
    <w:rsid w:val="00A20591"/>
    <w:rsid w:val="00A917B5"/>
    <w:rsid w:val="00AB2ADF"/>
    <w:rsid w:val="00AC74F0"/>
    <w:rsid w:val="00AD05F5"/>
    <w:rsid w:val="00B42EC2"/>
    <w:rsid w:val="00B4598D"/>
    <w:rsid w:val="00C1639D"/>
    <w:rsid w:val="00C22D94"/>
    <w:rsid w:val="00C36F91"/>
    <w:rsid w:val="00C57BD9"/>
    <w:rsid w:val="00C811E1"/>
    <w:rsid w:val="00CD570D"/>
    <w:rsid w:val="00D05961"/>
    <w:rsid w:val="00D66F78"/>
    <w:rsid w:val="00E21FEC"/>
    <w:rsid w:val="00EA0143"/>
    <w:rsid w:val="00EA36A6"/>
    <w:rsid w:val="00F0396E"/>
    <w:rsid w:val="00F44A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4F79"/>
  </w:style>
  <w:style w:type="paragraph" w:styleId="1">
    <w:name w:val="heading 1"/>
    <w:basedOn w:val="a"/>
    <w:next w:val="a"/>
    <w:link w:val="10"/>
    <w:uiPriority w:val="9"/>
    <w:qFormat/>
    <w:rsid w:val="001A52C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A52C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List Paragraph"/>
    <w:basedOn w:val="a"/>
    <w:uiPriority w:val="34"/>
    <w:qFormat/>
    <w:rsid w:val="001B0DD7"/>
    <w:pPr>
      <w:ind w:left="720"/>
      <w:contextualSpacing/>
    </w:pPr>
    <w:rPr>
      <w:rFonts w:ascii="Calibri" w:eastAsia="Calibri" w:hAnsi="Calibri" w:cs="Times New Roman"/>
    </w:rPr>
  </w:style>
  <w:style w:type="character" w:styleId="a4">
    <w:name w:val="Strong"/>
    <w:basedOn w:val="a0"/>
    <w:qFormat/>
    <w:rsid w:val="009C7DFA"/>
    <w:rPr>
      <w:rFonts w:cs="Times New Roman"/>
      <w:b/>
      <w:bCs/>
    </w:rPr>
  </w:style>
  <w:style w:type="paragraph" w:styleId="a5">
    <w:name w:val="No Spacing"/>
    <w:uiPriority w:val="1"/>
    <w:qFormat/>
    <w:rsid w:val="009C7DFA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B459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4598D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466A0F"/>
    <w:pPr>
      <w:spacing w:after="0" w:line="240" w:lineRule="auto"/>
    </w:pPr>
    <w:rPr>
      <w:rFonts w:asciiTheme="majorHAnsi" w:eastAsiaTheme="minorHAnsi" w:hAnsiTheme="majorHAnsi" w:cstheme="majorBidi"/>
      <w:lang w:val="en-US" w:eastAsia="en-US" w:bidi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47F7D6-4BD6-4C15-A1B6-A0940EC2C5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628</TotalTime>
  <Pages>1</Pages>
  <Words>294</Words>
  <Characters>1680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</dc:creator>
  <cp:keywords/>
  <dc:description/>
  <cp:lastModifiedBy>Година С.А.</cp:lastModifiedBy>
  <cp:revision>24</cp:revision>
  <cp:lastPrinted>2021-09-28T05:48:00Z</cp:lastPrinted>
  <dcterms:created xsi:type="dcterms:W3CDTF">2018-06-06T20:19:00Z</dcterms:created>
  <dcterms:modified xsi:type="dcterms:W3CDTF">2021-09-28T05:49:00Z</dcterms:modified>
</cp:coreProperties>
</file>