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CD" w:rsidRDefault="008E59CD">
      <w:pPr>
        <w:rPr>
          <w:b/>
          <w:sz w:val="28"/>
          <w:szCs w:val="28"/>
          <w:lang w:val="uk-UA"/>
        </w:rPr>
      </w:pPr>
    </w:p>
    <w:p w:rsidR="008E59CD" w:rsidRDefault="008E59CD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r>
        <w:object w:dxaOrig="445" w:dyaOrig="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5.9pt" o:ole="">
            <v:imagedata r:id="rId5" o:title=""/>
          </v:shape>
          <o:OLEObject Type="Embed" ProgID="Word.Picture.8" ShapeID="_x0000_i1025" DrawAspect="Content" ObjectID="_1678858815" r:id="rId6"/>
        </w:object>
      </w:r>
    </w:p>
    <w:p w:rsidR="008E59CD" w:rsidRDefault="00F179E1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8E59CD" w:rsidRDefault="00F179E1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 w:rsidR="008E59CD" w:rsidRDefault="00F179E1">
      <w:pPr>
        <w:tabs>
          <w:tab w:val="left" w:pos="96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8E59CD" w:rsidRDefault="00F179E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8E59CD" w:rsidRDefault="00F179E1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 w:rsidR="008E59CD" w:rsidRDefault="00F179E1"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 w:rsidR="008E59CD" w:rsidRDefault="00F179E1"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8E59CD" w:rsidRDefault="00F179E1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№ 51 /3-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 w:rsidR="008E59CD" w:rsidRDefault="00F179E1">
      <w:r>
        <w:rPr>
          <w:b/>
          <w:sz w:val="28"/>
          <w:szCs w:val="28"/>
          <w:lang w:val="uk-UA" w:eastAsia="uk-UA"/>
        </w:rPr>
        <w:t>Про затвердження актів приймання-передачі</w:t>
      </w:r>
    </w:p>
    <w:p w:rsidR="008E59CD" w:rsidRDefault="00F179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будівель, споруд, </w:t>
      </w:r>
      <w:r>
        <w:rPr>
          <w:b/>
          <w:sz w:val="28"/>
          <w:szCs w:val="28"/>
          <w:lang w:val="uk-UA"/>
        </w:rPr>
        <w:t>інших об</w:t>
      </w:r>
      <w:r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єктів</w:t>
      </w:r>
      <w:proofErr w:type="spellEnd"/>
      <w:r>
        <w:rPr>
          <w:b/>
          <w:sz w:val="28"/>
          <w:szCs w:val="28"/>
          <w:lang w:val="uk-UA"/>
        </w:rPr>
        <w:t xml:space="preserve"> нерухомого майна, </w:t>
      </w:r>
    </w:p>
    <w:p w:rsidR="008E59CD" w:rsidRDefault="00F179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транспортних засобів </w:t>
      </w:r>
      <w:proofErr w:type="spellStart"/>
      <w:r>
        <w:rPr>
          <w:b/>
          <w:sz w:val="28"/>
          <w:szCs w:val="28"/>
          <w:lang w:val="uk-UA"/>
        </w:rPr>
        <w:t>Машівської</w:t>
      </w:r>
      <w:proofErr w:type="spellEnd"/>
      <w:r>
        <w:rPr>
          <w:b/>
          <w:sz w:val="28"/>
          <w:szCs w:val="28"/>
          <w:lang w:val="uk-UA"/>
        </w:rPr>
        <w:t xml:space="preserve"> районної ради із</w:t>
      </w:r>
    </w:p>
    <w:p w:rsidR="008E59CD" w:rsidRDefault="00F179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спільної власності територіальних </w:t>
      </w:r>
    </w:p>
    <w:p w:rsidR="008E59CD" w:rsidRDefault="00F179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 </w:t>
      </w:r>
      <w:proofErr w:type="spellStart"/>
      <w:r>
        <w:rPr>
          <w:b/>
          <w:sz w:val="28"/>
          <w:szCs w:val="28"/>
          <w:lang w:val="uk-UA"/>
        </w:rPr>
        <w:t>Машівського</w:t>
      </w:r>
      <w:proofErr w:type="spellEnd"/>
      <w:r>
        <w:rPr>
          <w:b/>
          <w:sz w:val="28"/>
          <w:szCs w:val="28"/>
          <w:lang w:val="uk-UA"/>
        </w:rPr>
        <w:t xml:space="preserve"> району у комунальну власність </w:t>
      </w:r>
    </w:p>
    <w:p w:rsidR="008E59CD" w:rsidRDefault="00F179E1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8E59CD" w:rsidRDefault="00F179E1">
      <w:pPr>
        <w:rPr>
          <w:b/>
          <w:lang w:val="uk-UA"/>
        </w:rPr>
      </w:pPr>
      <w:r>
        <w:rPr>
          <w:b/>
          <w:sz w:val="28"/>
          <w:szCs w:val="28"/>
          <w:lang w:val="uk-UA" w:eastAsia="uk-UA"/>
        </w:rPr>
        <w:t xml:space="preserve"> </w:t>
      </w:r>
    </w:p>
    <w:p w:rsidR="008E59CD" w:rsidRDefault="008E59CD">
      <w:pPr>
        <w:ind w:firstLine="720"/>
        <w:jc w:val="both"/>
        <w:rPr>
          <w:sz w:val="28"/>
          <w:szCs w:val="28"/>
          <w:lang w:val="uk-UA" w:eastAsia="uk-UA"/>
        </w:rPr>
      </w:pPr>
    </w:p>
    <w:p w:rsidR="008E59CD" w:rsidRDefault="00F179E1">
      <w:pPr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 xml:space="preserve">            Керуючись статтями. 25, 26, 59, 60 Закону Украї</w:t>
      </w:r>
      <w:r>
        <w:rPr>
          <w:sz w:val="28"/>
          <w:szCs w:val="28"/>
          <w:lang w:val="uk-UA" w:eastAsia="uk-UA"/>
        </w:rPr>
        <w:t>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</w:t>
      </w:r>
      <w:r>
        <w:rPr>
          <w:sz w:val="28"/>
          <w:szCs w:val="28"/>
          <w:lang w:val="uk-UA" w:eastAsia="uk-UA"/>
        </w:rPr>
        <w:t xml:space="preserve">ктів права державної та комунальної власності», на виконання рішення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районної ради № 715 від 19 серпня 2020 року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ради», рі</w:t>
      </w:r>
      <w:r>
        <w:rPr>
          <w:sz w:val="28"/>
          <w:szCs w:val="28"/>
          <w:lang w:val="uk-UA" w:eastAsia="uk-UA"/>
        </w:rPr>
        <w:t xml:space="preserve">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ради», рішення тридцять першої поз</w:t>
      </w:r>
      <w:r>
        <w:rPr>
          <w:sz w:val="28"/>
          <w:szCs w:val="28"/>
          <w:lang w:val="uk-UA" w:eastAsia="uk-UA"/>
        </w:rPr>
        <w:t xml:space="preserve">ачергової сесії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  сьомого скликання від 15 вересня 2020 року  «Про прийняття майна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ради», та рішення другої позачергової сесії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 восьмого скликання від 27.11.2020 р.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>
        <w:rPr>
          <w:sz w:val="28"/>
          <w:szCs w:val="28"/>
          <w:lang w:val="uk-UA" w:eastAsia="uk-UA"/>
        </w:rPr>
        <w:t xml:space="preserve">Про прийняття майна 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ради», розглянувши а</w:t>
      </w:r>
      <w:r>
        <w:rPr>
          <w:color w:val="000000"/>
          <w:sz w:val="28"/>
          <w:szCs w:val="28"/>
          <w:lang w:val="uk-UA"/>
        </w:rPr>
        <w:t xml:space="preserve">кти приймання-передачі </w:t>
      </w:r>
      <w:r>
        <w:rPr>
          <w:sz w:val="28"/>
          <w:szCs w:val="28"/>
          <w:lang w:val="uk-UA"/>
        </w:rPr>
        <w:t xml:space="preserve">будівель, споруд, інших об’єктів нерухомого майна, транспортних засобів спільної власності територіальних громад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району, </w:t>
      </w:r>
      <w:r>
        <w:rPr>
          <w:sz w:val="28"/>
          <w:szCs w:val="28"/>
          <w:lang w:val="uk-UA" w:eastAsia="uk-UA"/>
        </w:rPr>
        <w:t>які передаються безоплатно</w:t>
      </w:r>
      <w:r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 xml:space="preserve">комунальну власність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об’єднаної територіальної громади в особі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szCs w:val="28"/>
          <w:lang w:val="uk-UA" w:eastAsia="uk-UA"/>
        </w:rPr>
        <w:t xml:space="preserve">враховуючи рекомендації постійних комісій, </w:t>
      </w:r>
      <w:proofErr w:type="spellStart"/>
      <w:r>
        <w:rPr>
          <w:sz w:val="28"/>
          <w:szCs w:val="28"/>
          <w:lang w:val="uk-UA" w:eastAsia="uk-UA"/>
        </w:rPr>
        <w:t>Машівська</w:t>
      </w:r>
      <w:proofErr w:type="spellEnd"/>
      <w:r>
        <w:rPr>
          <w:sz w:val="28"/>
          <w:szCs w:val="28"/>
          <w:lang w:val="uk-UA" w:eastAsia="uk-UA"/>
        </w:rPr>
        <w:t xml:space="preserve"> селищна рада</w:t>
      </w:r>
    </w:p>
    <w:p w:rsidR="008E59CD" w:rsidRDefault="008E59CD">
      <w:pPr>
        <w:ind w:firstLine="720"/>
        <w:jc w:val="both"/>
        <w:rPr>
          <w:sz w:val="28"/>
          <w:szCs w:val="28"/>
          <w:lang w:val="uk-UA" w:eastAsia="uk-UA"/>
        </w:rPr>
      </w:pPr>
    </w:p>
    <w:p w:rsidR="008E59CD" w:rsidRDefault="00F179E1">
      <w:pPr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8E59CD" w:rsidRDefault="008E59CD">
      <w:pPr>
        <w:ind w:firstLine="720"/>
        <w:jc w:val="both"/>
        <w:rPr>
          <w:sz w:val="28"/>
          <w:szCs w:val="28"/>
          <w:lang w:val="uk-UA" w:eastAsia="uk-UA"/>
        </w:rPr>
      </w:pP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/>
        </w:rPr>
        <w:t>кти приймання-передачі</w:t>
      </w:r>
      <w:r>
        <w:rPr>
          <w:sz w:val="28"/>
          <w:szCs w:val="28"/>
          <w:lang w:val="uk-UA"/>
        </w:rPr>
        <w:t xml:space="preserve"> </w:t>
      </w:r>
      <w:bookmarkStart w:id="0" w:name="__DdeLink__744_114401798"/>
      <w:r>
        <w:rPr>
          <w:sz w:val="28"/>
          <w:szCs w:val="28"/>
          <w:lang w:val="uk-UA"/>
        </w:rPr>
        <w:t xml:space="preserve">будівель, споруд, інших об’єктів </w:t>
      </w:r>
      <w:r>
        <w:rPr>
          <w:sz w:val="28"/>
          <w:szCs w:val="28"/>
          <w:lang w:val="uk-UA"/>
        </w:rPr>
        <w:t>нерухомого майна</w:t>
      </w:r>
      <w:bookmarkEnd w:id="0"/>
      <w:r>
        <w:rPr>
          <w:sz w:val="28"/>
          <w:szCs w:val="28"/>
          <w:lang w:val="uk-UA"/>
        </w:rPr>
        <w:t xml:space="preserve">, транспортних засобів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районної ради із спільної власності територіальних громад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району, </w:t>
      </w:r>
      <w:r>
        <w:rPr>
          <w:sz w:val="28"/>
          <w:szCs w:val="28"/>
          <w:lang w:val="uk-UA" w:eastAsia="uk-UA"/>
        </w:rPr>
        <w:t>які передаються безоплатно,</w:t>
      </w:r>
      <w:r>
        <w:rPr>
          <w:sz w:val="28"/>
          <w:szCs w:val="28"/>
          <w:lang w:val="uk-UA"/>
        </w:rPr>
        <w:t xml:space="preserve"> у комунальну власність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в особі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додаються)</w:t>
      </w:r>
      <w:bookmarkStart w:id="1" w:name="_GoBack"/>
      <w:bookmarkEnd w:id="1"/>
      <w:r>
        <w:rPr>
          <w:sz w:val="28"/>
          <w:szCs w:val="28"/>
          <w:lang w:val="uk-UA"/>
        </w:rPr>
        <w:t>, а саме:</w:t>
      </w:r>
    </w:p>
    <w:p w:rsidR="008E59CD" w:rsidRDefault="00F179E1">
      <w:pPr>
        <w:ind w:firstLine="567"/>
        <w:jc w:val="both"/>
      </w:pPr>
      <w:r>
        <w:rPr>
          <w:sz w:val="28"/>
          <w:szCs w:val="28"/>
          <w:lang w:val="uk-UA"/>
        </w:rPr>
        <w:t xml:space="preserve">1. Громадської будівлі адміністративної будівлі,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113</w:t>
      </w:r>
      <w:r>
        <w:rPr>
          <w:sz w:val="28"/>
          <w:szCs w:val="28"/>
          <w:lang w:val="uk-UA" w:eastAsia="uk-UA"/>
        </w:rPr>
        <w:t>.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1.1. 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майна - Громадської будівлі адміністративної будівлі, що знаходиться з</w:t>
      </w:r>
      <w:r>
        <w:rPr>
          <w:sz w:val="28"/>
          <w:szCs w:val="28"/>
          <w:lang w:val="uk-UA"/>
        </w:rPr>
        <w:t xml:space="preserve">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113</w:t>
      </w:r>
      <w:r>
        <w:rPr>
          <w:b/>
          <w:color w:val="000000"/>
          <w:sz w:val="28"/>
          <w:szCs w:val="28"/>
          <w:lang w:val="uk-UA" w:eastAsia="uk-UA"/>
        </w:rPr>
        <w:t xml:space="preserve"> – Виконавчий комітет </w:t>
      </w:r>
      <w:proofErr w:type="spellStart"/>
      <w:r>
        <w:rPr>
          <w:b/>
          <w:color w:val="000000"/>
          <w:sz w:val="28"/>
          <w:szCs w:val="28"/>
          <w:lang w:val="uk-UA" w:eastAsia="uk-UA"/>
        </w:rPr>
        <w:t>Машівської</w:t>
      </w:r>
      <w:proofErr w:type="spellEnd"/>
      <w:r>
        <w:rPr>
          <w:b/>
          <w:color w:val="000000"/>
          <w:sz w:val="28"/>
          <w:szCs w:val="28"/>
          <w:lang w:val="uk-UA" w:eastAsia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93, ідентифікаційний код юридичної особи 04381467.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1.2. </w:t>
      </w:r>
      <w:proofErr w:type="spellStart"/>
      <w:r>
        <w:rPr>
          <w:color w:val="000000"/>
          <w:sz w:val="28"/>
          <w:szCs w:val="28"/>
          <w:lang w:val="uk-UA"/>
        </w:rPr>
        <w:t>Балансоутримувачу</w:t>
      </w:r>
      <w:proofErr w:type="spellEnd"/>
      <w:r>
        <w:rPr>
          <w:color w:val="000000"/>
          <w:sz w:val="28"/>
          <w:szCs w:val="28"/>
          <w:lang w:val="uk-UA"/>
        </w:rPr>
        <w:t xml:space="preserve"> зарахувати на баланс майно, прийняте згідно акту приймання-передачі зазначене в пункті 1 даного рішення </w:t>
      </w:r>
      <w:r w:rsidR="0009136A">
        <w:rPr>
          <w:b/>
          <w:bCs/>
          <w:color w:val="000000"/>
          <w:sz w:val="28"/>
          <w:szCs w:val="28"/>
          <w:lang w:val="uk-UA"/>
        </w:rPr>
        <w:t>з 01 січня 2021</w:t>
      </w:r>
      <w:r>
        <w:rPr>
          <w:b/>
          <w:bCs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та внести відповідні зміни до бухгалтерського обліку.</w:t>
      </w:r>
    </w:p>
    <w:p w:rsidR="008E59CD" w:rsidRDefault="00F179E1">
      <w:pPr>
        <w:ind w:firstLine="567"/>
        <w:jc w:val="both"/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Громадського будинку адміністративної будівлі, що з</w:t>
      </w:r>
      <w:r>
        <w:rPr>
          <w:sz w:val="28"/>
          <w:szCs w:val="28"/>
          <w:lang w:val="uk-UA"/>
        </w:rPr>
        <w:t xml:space="preserve">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111</w:t>
      </w:r>
      <w:r>
        <w:rPr>
          <w:color w:val="000000"/>
          <w:sz w:val="28"/>
          <w:szCs w:val="28"/>
          <w:lang w:val="uk-UA"/>
        </w:rPr>
        <w:t>.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2.1. 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майна - Громадської будівлі адміністративної будівлі,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111:</w:t>
      </w:r>
    </w:p>
    <w:p w:rsidR="008E59CD" w:rsidRDefault="00F179E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- </w:t>
      </w:r>
      <w:r>
        <w:rPr>
          <w:b/>
          <w:color w:val="000000"/>
          <w:sz w:val="28"/>
          <w:szCs w:val="28"/>
          <w:lang w:val="uk-UA"/>
        </w:rPr>
        <w:t>Ком</w:t>
      </w:r>
      <w:r>
        <w:rPr>
          <w:b/>
          <w:color w:val="000000"/>
          <w:sz w:val="28"/>
          <w:szCs w:val="28"/>
          <w:lang w:val="uk-UA"/>
        </w:rPr>
        <w:t xml:space="preserve">унальну установу </w:t>
      </w:r>
      <w:r>
        <w:rPr>
          <w:b/>
          <w:sz w:val="28"/>
          <w:szCs w:val="28"/>
          <w:lang w:val="uk-UA"/>
        </w:rPr>
        <w:t xml:space="preserve">«Інклюзивно-ресурсний центр» </w:t>
      </w:r>
      <w:proofErr w:type="spellStart"/>
      <w:r>
        <w:rPr>
          <w:b/>
          <w:sz w:val="28"/>
          <w:szCs w:val="28"/>
          <w:lang w:val="uk-UA"/>
        </w:rPr>
        <w:t>Машівської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Полтавської області</w:t>
      </w:r>
      <w:r>
        <w:rPr>
          <w:b/>
          <w:color w:val="000000"/>
          <w:sz w:val="28"/>
          <w:szCs w:val="28"/>
          <w:lang w:val="uk-UA" w:eastAsia="uk-UA"/>
        </w:rPr>
        <w:t xml:space="preserve">, </w:t>
      </w:r>
      <w:r>
        <w:rPr>
          <w:b/>
          <w:sz w:val="28"/>
          <w:szCs w:val="28"/>
          <w:lang w:val="uk-UA"/>
        </w:rPr>
        <w:t xml:space="preserve">щодо площ 51,6 </w:t>
      </w:r>
      <w:proofErr w:type="spellStart"/>
      <w:r>
        <w:rPr>
          <w:b/>
          <w:sz w:val="28"/>
          <w:szCs w:val="28"/>
          <w:lang w:val="uk-UA"/>
        </w:rPr>
        <w:t>кв.м</w:t>
      </w:r>
      <w:proofErr w:type="spellEnd"/>
      <w:r>
        <w:rPr>
          <w:b/>
          <w:sz w:val="28"/>
          <w:szCs w:val="28"/>
          <w:lang w:val="uk-UA"/>
        </w:rPr>
        <w:t>. – кабінети № 28, №18, №31.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- Виконавчий комітет </w:t>
      </w:r>
      <w:proofErr w:type="spellStart"/>
      <w:r>
        <w:rPr>
          <w:b/>
          <w:sz w:val="28"/>
          <w:szCs w:val="28"/>
          <w:lang w:val="uk-UA"/>
        </w:rPr>
        <w:t>Машівської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Незалежності, 93, ідентифікаційний код юридичної </w:t>
      </w:r>
      <w:r>
        <w:rPr>
          <w:sz w:val="28"/>
          <w:szCs w:val="28"/>
          <w:lang w:val="uk-UA"/>
        </w:rPr>
        <w:t>особи 04381467.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 </w:t>
      </w:r>
      <w:proofErr w:type="spellStart"/>
      <w:r>
        <w:rPr>
          <w:color w:val="000000"/>
          <w:sz w:val="28"/>
          <w:szCs w:val="28"/>
          <w:lang w:val="uk-UA"/>
        </w:rPr>
        <w:t>Балансоутримувачам</w:t>
      </w:r>
      <w:proofErr w:type="spellEnd"/>
      <w:r>
        <w:rPr>
          <w:color w:val="000000"/>
          <w:sz w:val="28"/>
          <w:szCs w:val="28"/>
          <w:lang w:val="uk-UA"/>
        </w:rPr>
        <w:t xml:space="preserve"> зарахувати на баланс майно, прийняте згідно акту приймання-передачі зазначене в пункті 2.1. даного рішення </w:t>
      </w:r>
      <w:r w:rsidR="0009136A">
        <w:rPr>
          <w:b/>
          <w:bCs/>
          <w:color w:val="000000"/>
          <w:sz w:val="28"/>
          <w:szCs w:val="28"/>
          <w:lang w:val="uk-UA"/>
        </w:rPr>
        <w:t>з 01 січня 2021</w:t>
      </w:r>
      <w:r>
        <w:rPr>
          <w:b/>
          <w:bCs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та внести відповідні зміни до бухгалтерського обліку.</w:t>
      </w:r>
    </w:p>
    <w:p w:rsidR="008E59CD" w:rsidRDefault="00F179E1">
      <w:pPr>
        <w:ind w:firstLine="567"/>
        <w:jc w:val="both"/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Адміністративного будинок редак</w:t>
      </w:r>
      <w:r>
        <w:rPr>
          <w:sz w:val="28"/>
          <w:szCs w:val="28"/>
          <w:lang w:val="uk-UA"/>
        </w:rPr>
        <w:t xml:space="preserve">ції газети «Промінь»,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91</w:t>
      </w:r>
      <w:r>
        <w:rPr>
          <w:color w:val="000000"/>
          <w:sz w:val="28"/>
          <w:szCs w:val="28"/>
          <w:lang w:val="uk-UA"/>
        </w:rPr>
        <w:t>.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майна - Адміністративного будинку редакції газети «Промінь»,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91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- Виконавчий комітет </w:t>
      </w:r>
      <w:proofErr w:type="spellStart"/>
      <w:r>
        <w:rPr>
          <w:b/>
          <w:sz w:val="28"/>
          <w:szCs w:val="28"/>
          <w:lang w:val="uk-UA"/>
        </w:rPr>
        <w:t>Машівської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93, ідентифікаційний код юридичної особи 04381467.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3.2. </w:t>
      </w:r>
      <w:proofErr w:type="spellStart"/>
      <w:r>
        <w:rPr>
          <w:color w:val="000000"/>
          <w:sz w:val="28"/>
          <w:szCs w:val="28"/>
          <w:lang w:val="uk-UA"/>
        </w:rPr>
        <w:t>Балансоутримувачу</w:t>
      </w:r>
      <w:proofErr w:type="spellEnd"/>
      <w:r>
        <w:rPr>
          <w:color w:val="000000"/>
          <w:sz w:val="28"/>
          <w:szCs w:val="28"/>
          <w:lang w:val="uk-UA"/>
        </w:rPr>
        <w:t xml:space="preserve"> зарахувати на баланс майно, прийняте згідно акту приймання-передачі зазначен</w:t>
      </w:r>
      <w:r>
        <w:rPr>
          <w:color w:val="000000"/>
          <w:sz w:val="28"/>
          <w:szCs w:val="28"/>
          <w:lang w:val="uk-UA"/>
        </w:rPr>
        <w:t xml:space="preserve">е в пункті 3 даного рішення </w:t>
      </w:r>
      <w:r w:rsidR="0009136A">
        <w:rPr>
          <w:b/>
          <w:bCs/>
          <w:color w:val="000000"/>
          <w:sz w:val="28"/>
          <w:szCs w:val="28"/>
          <w:lang w:val="uk-UA"/>
        </w:rPr>
        <w:t>з 01 січня 2021</w:t>
      </w:r>
      <w:r>
        <w:rPr>
          <w:b/>
          <w:bCs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та внести відповідні зміни до бухгалтерського обліку.</w:t>
      </w:r>
    </w:p>
    <w:p w:rsidR="008E59CD" w:rsidRDefault="00F179E1">
      <w:pPr>
        <w:ind w:firstLine="567"/>
        <w:jc w:val="both"/>
      </w:pPr>
      <w:r>
        <w:rPr>
          <w:sz w:val="28"/>
          <w:szCs w:val="28"/>
          <w:lang w:val="uk-UA"/>
        </w:rPr>
        <w:t xml:space="preserve">4. Громадської будівлі,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Незалежності, 112-В </w:t>
      </w:r>
      <w:r>
        <w:rPr>
          <w:sz w:val="28"/>
          <w:szCs w:val="28"/>
          <w:lang w:val="uk-UA" w:eastAsia="uk-UA"/>
        </w:rPr>
        <w:t>.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4.1. 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майна - Г</w:t>
      </w:r>
      <w:r>
        <w:rPr>
          <w:sz w:val="28"/>
          <w:szCs w:val="28"/>
          <w:lang w:val="uk-UA"/>
        </w:rPr>
        <w:t xml:space="preserve">ромадської будівлі,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112-В</w:t>
      </w:r>
      <w:r>
        <w:rPr>
          <w:b/>
          <w:color w:val="000000"/>
          <w:sz w:val="28"/>
          <w:szCs w:val="28"/>
          <w:lang w:val="uk-UA" w:eastAsia="uk-UA"/>
        </w:rPr>
        <w:t>: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- </w:t>
      </w:r>
      <w:r>
        <w:rPr>
          <w:b/>
          <w:color w:val="000000"/>
          <w:sz w:val="28"/>
          <w:szCs w:val="28"/>
          <w:lang w:val="uk-UA"/>
        </w:rPr>
        <w:t>«Комунальне некомерційне підприємство «</w:t>
      </w:r>
      <w:proofErr w:type="spellStart"/>
      <w:r>
        <w:rPr>
          <w:b/>
          <w:color w:val="000000"/>
          <w:sz w:val="28"/>
          <w:szCs w:val="28"/>
          <w:lang w:val="uk-UA"/>
        </w:rPr>
        <w:t>Машівська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лікарня» </w:t>
      </w:r>
      <w:proofErr w:type="spellStart"/>
      <w:r>
        <w:rPr>
          <w:b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селищної ради</w:t>
      </w:r>
      <w:bookmarkStart w:id="2" w:name="__DdeLink__251_872341175"/>
      <w:bookmarkEnd w:id="2"/>
      <w:r>
        <w:rPr>
          <w:b/>
          <w:color w:val="000000"/>
          <w:sz w:val="28"/>
          <w:szCs w:val="28"/>
          <w:lang w:val="uk-UA"/>
        </w:rPr>
        <w:t xml:space="preserve"> Полтавської області»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щодо наступних площ:</w:t>
      </w:r>
      <w:r>
        <w:rPr>
          <w:sz w:val="28"/>
          <w:szCs w:val="28"/>
          <w:lang w:val="uk-UA"/>
        </w:rPr>
        <w:t xml:space="preserve">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частина поліклінічно</w:t>
      </w:r>
      <w:r>
        <w:rPr>
          <w:sz w:val="28"/>
          <w:szCs w:val="28"/>
          <w:lang w:val="uk-UA"/>
        </w:rPr>
        <w:t xml:space="preserve">го корпусу загальною площею - 4261,44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- стаціонарний корпус загальною площею - 4895,6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харчоблок загальною площею -610,2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продуктова </w:t>
      </w:r>
      <w:proofErr w:type="spellStart"/>
      <w:r>
        <w:rPr>
          <w:sz w:val="28"/>
          <w:szCs w:val="28"/>
          <w:lang w:val="uk-UA"/>
        </w:rPr>
        <w:t>кладова</w:t>
      </w:r>
      <w:proofErr w:type="spellEnd"/>
      <w:r>
        <w:rPr>
          <w:sz w:val="28"/>
          <w:szCs w:val="28"/>
          <w:lang w:val="uk-UA"/>
        </w:rPr>
        <w:t xml:space="preserve"> загальною площею - 38,1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погріб підхідний загальною площею - 57,8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автогараж</w:t>
      </w:r>
      <w:proofErr w:type="spellEnd"/>
      <w:r>
        <w:rPr>
          <w:sz w:val="28"/>
          <w:szCs w:val="28"/>
          <w:lang w:val="uk-UA"/>
        </w:rPr>
        <w:t xml:space="preserve"> на два бокси загальною площею - 75,9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частину </w:t>
      </w:r>
      <w:proofErr w:type="spellStart"/>
      <w:r>
        <w:rPr>
          <w:sz w:val="28"/>
          <w:szCs w:val="28"/>
          <w:lang w:val="uk-UA"/>
        </w:rPr>
        <w:t>автогаражу</w:t>
      </w:r>
      <w:proofErr w:type="spellEnd"/>
      <w:r>
        <w:rPr>
          <w:sz w:val="28"/>
          <w:szCs w:val="28"/>
          <w:lang w:val="uk-UA"/>
        </w:rPr>
        <w:t xml:space="preserve"> на п</w:t>
      </w:r>
      <w:r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 xml:space="preserve">ять боксів загальною площею - 77,9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морг загальною площею - 22,2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естакада;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котельня і пральня загальною площею - 196,7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гуртожиток для медичних </w:t>
      </w:r>
      <w:proofErr w:type="spellStart"/>
      <w:r>
        <w:rPr>
          <w:sz w:val="28"/>
          <w:szCs w:val="28"/>
          <w:lang w:val="uk-UA"/>
        </w:rPr>
        <w:t>працівниківників</w:t>
      </w:r>
      <w:proofErr w:type="spellEnd"/>
      <w:r>
        <w:rPr>
          <w:sz w:val="28"/>
          <w:szCs w:val="28"/>
          <w:lang w:val="uk-UA"/>
        </w:rPr>
        <w:t xml:space="preserve"> загальною площею - 164,9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b/>
          <w:color w:val="000000"/>
          <w:sz w:val="28"/>
          <w:szCs w:val="28"/>
          <w:lang w:val="uk-UA"/>
        </w:rPr>
        <w:t>Комунальне некомерційне підприємство «</w:t>
      </w:r>
      <w:proofErr w:type="spellStart"/>
      <w:r>
        <w:rPr>
          <w:b/>
          <w:color w:val="000000"/>
          <w:sz w:val="28"/>
          <w:szCs w:val="28"/>
          <w:lang w:val="uk-UA"/>
        </w:rPr>
        <w:t>Машівський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>
        <w:rPr>
          <w:b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селищної ради Полтавської області»</w:t>
      </w:r>
      <w:r>
        <w:rPr>
          <w:b/>
          <w:sz w:val="28"/>
          <w:szCs w:val="28"/>
          <w:lang w:val="uk-UA"/>
        </w:rPr>
        <w:t xml:space="preserve"> щодо наступних площ:</w:t>
      </w:r>
      <w:r>
        <w:rPr>
          <w:sz w:val="28"/>
          <w:szCs w:val="28"/>
          <w:lang w:val="uk-UA"/>
        </w:rPr>
        <w:t xml:space="preserve">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частина поліклі</w:t>
      </w:r>
      <w:r>
        <w:rPr>
          <w:sz w:val="28"/>
          <w:szCs w:val="28"/>
          <w:lang w:val="uk-UA"/>
        </w:rPr>
        <w:t xml:space="preserve">нічного корпусу загальною площею – 459,66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;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- 3 бокс гаража на 5 боксів – 19,8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;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гараж на два бокси загальною площею – 57,8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;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4.2. </w:t>
      </w:r>
      <w:proofErr w:type="spellStart"/>
      <w:r>
        <w:rPr>
          <w:color w:val="000000"/>
          <w:sz w:val="28"/>
          <w:szCs w:val="28"/>
          <w:lang w:val="uk-UA"/>
        </w:rPr>
        <w:t>Балансоутримувачам</w:t>
      </w:r>
      <w:proofErr w:type="spellEnd"/>
      <w:r>
        <w:rPr>
          <w:color w:val="000000"/>
          <w:sz w:val="28"/>
          <w:szCs w:val="28"/>
          <w:lang w:val="uk-UA"/>
        </w:rPr>
        <w:t xml:space="preserve"> зарахувати на баланс майно, прийняте згідно акту приймання-передачі зазначене в пункті 4.1. </w:t>
      </w:r>
      <w:r>
        <w:rPr>
          <w:color w:val="000000"/>
          <w:sz w:val="28"/>
          <w:szCs w:val="28"/>
          <w:lang w:val="uk-UA"/>
        </w:rPr>
        <w:t>даного рішення</w:t>
      </w:r>
      <w:r w:rsidR="0009136A">
        <w:rPr>
          <w:b/>
          <w:bCs/>
          <w:color w:val="000000"/>
          <w:sz w:val="28"/>
          <w:szCs w:val="28"/>
          <w:lang w:val="uk-UA"/>
        </w:rPr>
        <w:t xml:space="preserve"> з 01 січня 2021</w:t>
      </w:r>
      <w:r>
        <w:rPr>
          <w:b/>
          <w:bCs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та внести відповідні зміни до бухгалтерського обліку.</w:t>
      </w:r>
    </w:p>
    <w:p w:rsidR="008E59CD" w:rsidRDefault="00F179E1">
      <w:pPr>
        <w:ind w:firstLine="567"/>
        <w:jc w:val="both"/>
      </w:pPr>
      <w:r>
        <w:rPr>
          <w:color w:val="000000"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Громадського будинку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дитячої школи естетичного виховання,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118</w:t>
      </w:r>
      <w:r>
        <w:rPr>
          <w:color w:val="000000"/>
          <w:sz w:val="28"/>
          <w:szCs w:val="28"/>
          <w:lang w:val="uk-UA"/>
        </w:rPr>
        <w:t>.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5.1. Визнач</w:t>
      </w:r>
      <w:r>
        <w:rPr>
          <w:sz w:val="28"/>
          <w:szCs w:val="28"/>
          <w:lang w:val="uk-UA"/>
        </w:rPr>
        <w:t xml:space="preserve">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майна Громадського будинку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дитячої школи естетичного виховання,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118 –</w:t>
      </w:r>
      <w:r>
        <w:rPr>
          <w:color w:val="000000"/>
          <w:sz w:val="28"/>
          <w:szCs w:val="28"/>
          <w:lang w:val="uk-UA"/>
        </w:rPr>
        <w:t xml:space="preserve"> Комунальну установу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Машівська</w:t>
      </w:r>
      <w:proofErr w:type="spellEnd"/>
      <w:r>
        <w:rPr>
          <w:sz w:val="28"/>
          <w:szCs w:val="28"/>
          <w:lang w:val="uk-UA"/>
        </w:rPr>
        <w:t xml:space="preserve"> дитяча школа естетичного виховання» </w:t>
      </w:r>
      <w:proofErr w:type="spellStart"/>
      <w:r>
        <w:rPr>
          <w:sz w:val="28"/>
          <w:szCs w:val="28"/>
          <w:lang w:val="uk-UA"/>
        </w:rPr>
        <w:t>Машівсь</w:t>
      </w:r>
      <w:r>
        <w:rPr>
          <w:sz w:val="28"/>
          <w:szCs w:val="28"/>
          <w:lang w:val="uk-UA"/>
        </w:rPr>
        <w:t>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118, ідентифікаційний код юридичної особи 26306216</w:t>
      </w:r>
      <w:r>
        <w:rPr>
          <w:b/>
          <w:color w:val="000000" w:themeColor="text1"/>
          <w:sz w:val="28"/>
          <w:szCs w:val="28"/>
          <w:lang w:val="uk-UA"/>
        </w:rPr>
        <w:t>.</w:t>
      </w:r>
      <w:r>
        <w:rPr>
          <w:lang w:val="uk-UA"/>
        </w:rPr>
        <w:t xml:space="preserve">                                 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5.2. </w:t>
      </w:r>
      <w:proofErr w:type="spellStart"/>
      <w:r>
        <w:rPr>
          <w:color w:val="000000"/>
          <w:sz w:val="28"/>
          <w:szCs w:val="28"/>
          <w:lang w:val="uk-UA"/>
        </w:rPr>
        <w:t>Балансоутримувачу</w:t>
      </w:r>
      <w:proofErr w:type="spellEnd"/>
      <w:r>
        <w:rPr>
          <w:color w:val="000000"/>
          <w:sz w:val="28"/>
          <w:szCs w:val="28"/>
          <w:lang w:val="uk-UA"/>
        </w:rPr>
        <w:t xml:space="preserve"> зарахувати на баланс майно, прийняте згідно акту приймання-передачі зазнач</w:t>
      </w:r>
      <w:r>
        <w:rPr>
          <w:color w:val="000000"/>
          <w:sz w:val="28"/>
          <w:szCs w:val="28"/>
          <w:lang w:val="uk-UA"/>
        </w:rPr>
        <w:t xml:space="preserve">ене в пункті 5 даного рішення </w:t>
      </w:r>
      <w:r w:rsidR="0009136A">
        <w:rPr>
          <w:b/>
          <w:bCs/>
          <w:color w:val="000000"/>
          <w:sz w:val="28"/>
          <w:szCs w:val="28"/>
          <w:lang w:val="uk-UA"/>
        </w:rPr>
        <w:t>з 01 січня 2021</w:t>
      </w:r>
      <w:r>
        <w:rPr>
          <w:b/>
          <w:bCs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та внести відповідні зміни до бухгалтерського обліку.</w:t>
      </w:r>
    </w:p>
    <w:p w:rsidR="008E59CD" w:rsidRDefault="00F179E1">
      <w:pPr>
        <w:ind w:firstLine="567"/>
        <w:jc w:val="both"/>
      </w:pPr>
      <w:r>
        <w:rPr>
          <w:color w:val="000000"/>
          <w:sz w:val="28"/>
          <w:szCs w:val="28"/>
          <w:lang w:val="uk-UA"/>
        </w:rPr>
        <w:t xml:space="preserve">6. «Комунальний заклад «Будинок культури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Полтавської області» </w:t>
      </w:r>
      <w:r>
        <w:rPr>
          <w:sz w:val="28"/>
          <w:szCs w:val="28"/>
          <w:lang w:val="uk-UA"/>
        </w:rPr>
        <w:t xml:space="preserve">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</w:t>
      </w:r>
      <w:r>
        <w:rPr>
          <w:sz w:val="28"/>
          <w:szCs w:val="28"/>
          <w:lang w:val="uk-UA"/>
        </w:rPr>
        <w:t>. Незалежності, 109.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майна - </w:t>
      </w:r>
      <w:r>
        <w:rPr>
          <w:color w:val="000000"/>
          <w:sz w:val="28"/>
          <w:szCs w:val="28"/>
          <w:lang w:val="uk-UA"/>
        </w:rPr>
        <w:t xml:space="preserve">будівлі Будинку культури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Полтавської області</w:t>
      </w:r>
      <w:r>
        <w:rPr>
          <w:sz w:val="28"/>
          <w:szCs w:val="28"/>
          <w:lang w:val="uk-UA"/>
        </w:rPr>
        <w:t xml:space="preserve">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Незалежності, 109 – </w:t>
      </w:r>
      <w:r>
        <w:rPr>
          <w:b/>
          <w:color w:val="auto"/>
          <w:sz w:val="28"/>
          <w:szCs w:val="28"/>
          <w:lang w:val="uk-UA"/>
        </w:rPr>
        <w:t xml:space="preserve">Відділ освіти, культури, молоді та спорту </w:t>
      </w:r>
      <w:proofErr w:type="spellStart"/>
      <w:r>
        <w:rPr>
          <w:b/>
          <w:color w:val="auto"/>
          <w:sz w:val="28"/>
          <w:szCs w:val="28"/>
          <w:lang w:val="uk-UA"/>
        </w:rPr>
        <w:t>Машівської</w:t>
      </w:r>
      <w:proofErr w:type="spellEnd"/>
      <w:r>
        <w:rPr>
          <w:b/>
          <w:color w:val="auto"/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shd w:val="clear" w:color="auto" w:fill="FFFFFF"/>
          <w:lang w:val="uk-UA"/>
        </w:rPr>
        <w:t xml:space="preserve">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42395100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6.2.Балансоутримувачу зарахувати на баланс майно, прийняте згідно акту приймання-передачі зазначене в п</w:t>
      </w:r>
      <w:r>
        <w:rPr>
          <w:color w:val="000000"/>
          <w:sz w:val="28"/>
          <w:szCs w:val="28"/>
          <w:lang w:val="uk-UA"/>
        </w:rPr>
        <w:t xml:space="preserve">ункті 6 даного рішення </w:t>
      </w:r>
      <w:r w:rsidR="0009136A">
        <w:rPr>
          <w:b/>
          <w:bCs/>
          <w:color w:val="000000"/>
          <w:sz w:val="28"/>
          <w:szCs w:val="28"/>
          <w:lang w:val="uk-UA"/>
        </w:rPr>
        <w:t>з 01 січня 2021</w:t>
      </w:r>
      <w:r>
        <w:rPr>
          <w:b/>
          <w:bCs/>
          <w:color w:val="000000"/>
          <w:sz w:val="28"/>
          <w:szCs w:val="28"/>
          <w:lang w:val="uk-UA"/>
        </w:rPr>
        <w:t xml:space="preserve"> року </w:t>
      </w:r>
      <w:r>
        <w:rPr>
          <w:color w:val="000000"/>
          <w:sz w:val="28"/>
          <w:szCs w:val="28"/>
          <w:lang w:val="uk-UA"/>
        </w:rPr>
        <w:t>та внести відповідні зміни до бухгалтерського обліку.</w:t>
      </w:r>
    </w:p>
    <w:p w:rsidR="008E59CD" w:rsidRDefault="00F179E1">
      <w:pPr>
        <w:ind w:firstLine="567"/>
        <w:jc w:val="both"/>
      </w:pPr>
      <w:r>
        <w:rPr>
          <w:color w:val="000000"/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 xml:space="preserve">Адміністративної будівлі,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Юрія Печериці, 28-А </w:t>
      </w:r>
      <w:r>
        <w:rPr>
          <w:color w:val="000000"/>
          <w:sz w:val="28"/>
          <w:szCs w:val="28"/>
          <w:lang w:val="uk-UA"/>
        </w:rPr>
        <w:t>.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7.1.Визначити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майна - Ад</w:t>
      </w:r>
      <w:r>
        <w:rPr>
          <w:sz w:val="28"/>
          <w:szCs w:val="28"/>
          <w:lang w:val="uk-UA"/>
        </w:rPr>
        <w:t xml:space="preserve">міністративної будівлі,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Юрія Печериці, 28-А 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– </w:t>
      </w:r>
      <w:r>
        <w:rPr>
          <w:b/>
          <w:color w:val="auto"/>
          <w:sz w:val="28"/>
          <w:szCs w:val="28"/>
          <w:lang w:val="uk-UA"/>
        </w:rPr>
        <w:t>Комунальний заклад «</w:t>
      </w:r>
      <w:proofErr w:type="spellStart"/>
      <w:r>
        <w:rPr>
          <w:b/>
          <w:color w:val="auto"/>
          <w:sz w:val="28"/>
          <w:szCs w:val="28"/>
          <w:lang w:val="uk-UA"/>
        </w:rPr>
        <w:t>Машівський</w:t>
      </w:r>
      <w:proofErr w:type="spellEnd"/>
      <w:r>
        <w:rPr>
          <w:b/>
          <w:color w:val="auto"/>
          <w:sz w:val="28"/>
          <w:szCs w:val="28"/>
          <w:lang w:val="uk-UA"/>
        </w:rPr>
        <w:t xml:space="preserve"> трудовий архів» </w:t>
      </w:r>
      <w:proofErr w:type="spellStart"/>
      <w:r>
        <w:rPr>
          <w:b/>
          <w:color w:val="auto"/>
          <w:sz w:val="28"/>
          <w:szCs w:val="28"/>
          <w:lang w:val="uk-UA"/>
        </w:rPr>
        <w:t>Машівської</w:t>
      </w:r>
      <w:proofErr w:type="spellEnd"/>
      <w:r>
        <w:rPr>
          <w:b/>
          <w:color w:val="auto"/>
          <w:sz w:val="28"/>
          <w:szCs w:val="28"/>
          <w:lang w:val="uk-UA"/>
        </w:rPr>
        <w:t xml:space="preserve"> селищної ради Полтавської області</w:t>
      </w:r>
      <w:r>
        <w:rPr>
          <w:b/>
          <w:color w:val="auto"/>
          <w:sz w:val="28"/>
          <w:szCs w:val="28"/>
          <w:shd w:val="clear" w:color="auto" w:fill="FFFFFF"/>
          <w:lang w:val="uk-UA"/>
        </w:rPr>
        <w:t>,</w:t>
      </w:r>
      <w:r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Юрія Печериці, 28-А, ідентифіка</w:t>
      </w:r>
      <w:r>
        <w:rPr>
          <w:sz w:val="28"/>
          <w:szCs w:val="28"/>
          <w:lang w:val="uk-UA"/>
        </w:rPr>
        <w:t>ційний код юридичної особи 39146002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щодо площ</w:t>
      </w:r>
      <w:r>
        <w:rPr>
          <w:lang w:val="uk-UA"/>
        </w:rPr>
        <w:t>: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дві кімнати загальною площею 71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;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b/>
          <w:color w:val="auto"/>
          <w:sz w:val="28"/>
          <w:szCs w:val="28"/>
          <w:lang w:val="uk-UA"/>
        </w:rPr>
        <w:t xml:space="preserve">- Відділ освіти, культури, молоді та спорту </w:t>
      </w:r>
      <w:proofErr w:type="spellStart"/>
      <w:r>
        <w:rPr>
          <w:b/>
          <w:color w:val="auto"/>
          <w:sz w:val="28"/>
          <w:szCs w:val="28"/>
          <w:lang w:val="uk-UA"/>
        </w:rPr>
        <w:t>Машівської</w:t>
      </w:r>
      <w:proofErr w:type="spellEnd"/>
      <w:r>
        <w:rPr>
          <w:b/>
          <w:color w:val="auto"/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shd w:val="clear" w:color="auto" w:fill="FFFFFF"/>
          <w:lang w:val="uk-UA"/>
        </w:rPr>
        <w:t xml:space="preserve">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42395100</w:t>
      </w:r>
      <w:r>
        <w:rPr>
          <w:sz w:val="28"/>
          <w:szCs w:val="28"/>
          <w:lang w:val="uk-UA"/>
        </w:rPr>
        <w:t xml:space="preserve"> щодо площі: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одинадцяти кімнат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271,56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;</w:t>
      </w:r>
    </w:p>
    <w:p w:rsidR="008E59CD" w:rsidRDefault="00F179E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теплогенераторної</w:t>
      </w:r>
      <w:proofErr w:type="spellEnd"/>
      <w:r>
        <w:rPr>
          <w:sz w:val="28"/>
          <w:szCs w:val="28"/>
          <w:lang w:val="uk-UA"/>
        </w:rPr>
        <w:t xml:space="preserve"> з обладнанням загальною площею 78,4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;</w:t>
      </w:r>
    </w:p>
    <w:p w:rsidR="008E59CD" w:rsidRDefault="00F179E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7.2. </w:t>
      </w:r>
      <w:proofErr w:type="spellStart"/>
      <w:r>
        <w:rPr>
          <w:color w:val="000000"/>
          <w:sz w:val="28"/>
          <w:szCs w:val="28"/>
          <w:lang w:val="uk-UA"/>
        </w:rPr>
        <w:t>Балансоутримувачам</w:t>
      </w:r>
      <w:proofErr w:type="spellEnd"/>
      <w:r>
        <w:rPr>
          <w:color w:val="000000"/>
          <w:sz w:val="28"/>
          <w:szCs w:val="28"/>
          <w:lang w:val="uk-UA"/>
        </w:rPr>
        <w:t xml:space="preserve"> зарахувати на баланс майно, прийняте згідно акту приймання-передачі зазначене в пункті 7.1. даного рішення </w:t>
      </w:r>
      <w:r w:rsidR="0009136A">
        <w:rPr>
          <w:b/>
          <w:bCs/>
          <w:color w:val="000000"/>
          <w:sz w:val="28"/>
          <w:szCs w:val="28"/>
          <w:lang w:val="uk-UA"/>
        </w:rPr>
        <w:t>з 01 січня 2021</w:t>
      </w:r>
      <w:r>
        <w:rPr>
          <w:b/>
          <w:bCs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та внести відповідні зміни до бухгалтерського обліку.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Гаражі (5 гаражів) загальною площею 210,0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кожен площею 42,0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Незалежності, 103. 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8.1. 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айна - </w:t>
      </w:r>
      <w:r>
        <w:rPr>
          <w:color w:val="000000"/>
          <w:sz w:val="28"/>
          <w:szCs w:val="28"/>
          <w:lang w:val="uk-UA"/>
        </w:rPr>
        <w:t xml:space="preserve">Гаражі (5 гаражів) загальною площею 210,0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кожен площею 42,0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що знаходиться за адресою Полтавська обл.,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вул. Незалежності, 93 - </w:t>
      </w:r>
      <w:r>
        <w:rPr>
          <w:b/>
          <w:color w:val="000000"/>
          <w:sz w:val="28"/>
          <w:szCs w:val="28"/>
          <w:lang w:val="uk-UA" w:eastAsia="uk-UA"/>
        </w:rPr>
        <w:t xml:space="preserve">Виконавчий комітет </w:t>
      </w:r>
      <w:proofErr w:type="spellStart"/>
      <w:r>
        <w:rPr>
          <w:b/>
          <w:color w:val="000000"/>
          <w:sz w:val="28"/>
          <w:szCs w:val="28"/>
          <w:lang w:val="uk-UA" w:eastAsia="uk-UA"/>
        </w:rPr>
        <w:t>Машівської</w:t>
      </w:r>
      <w:proofErr w:type="spellEnd"/>
      <w:r>
        <w:rPr>
          <w:b/>
          <w:color w:val="000000"/>
          <w:sz w:val="28"/>
          <w:szCs w:val="28"/>
          <w:lang w:val="uk-UA" w:eastAsia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93, ідентифік</w:t>
      </w:r>
      <w:r>
        <w:rPr>
          <w:sz w:val="28"/>
          <w:szCs w:val="28"/>
          <w:lang w:val="uk-UA"/>
        </w:rPr>
        <w:t>аційний код юридичної особи 04381467.</w:t>
      </w:r>
    </w:p>
    <w:p w:rsidR="008E59CD" w:rsidRDefault="00F179E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8.2. </w:t>
      </w:r>
      <w:proofErr w:type="spellStart"/>
      <w:r>
        <w:rPr>
          <w:color w:val="000000"/>
          <w:sz w:val="28"/>
          <w:szCs w:val="28"/>
          <w:lang w:val="uk-UA"/>
        </w:rPr>
        <w:t>Балансоутримувачу</w:t>
      </w:r>
      <w:proofErr w:type="spellEnd"/>
      <w:r>
        <w:rPr>
          <w:color w:val="000000"/>
          <w:sz w:val="28"/>
          <w:szCs w:val="28"/>
          <w:lang w:val="uk-UA"/>
        </w:rPr>
        <w:t xml:space="preserve"> зарахувати на баланс майно, прийняте згідно акту приймання-передачі зазначене в пункті 8 даного рішення </w:t>
      </w:r>
      <w:r w:rsidR="0009136A">
        <w:rPr>
          <w:b/>
          <w:bCs/>
          <w:color w:val="000000"/>
          <w:sz w:val="28"/>
          <w:szCs w:val="28"/>
          <w:lang w:val="uk-UA"/>
        </w:rPr>
        <w:t>з 01 січня 2021</w:t>
      </w:r>
      <w:r>
        <w:rPr>
          <w:b/>
          <w:bCs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та внести відповідні зміни до бухгалтерського обліку.</w:t>
      </w:r>
    </w:p>
    <w:p w:rsidR="008E59CD" w:rsidRDefault="00F179E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>
        <w:rPr>
          <w:b/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Транспортні з</w:t>
      </w:r>
      <w:r>
        <w:rPr>
          <w:sz w:val="28"/>
          <w:szCs w:val="28"/>
          <w:lang w:val="uk-UA"/>
        </w:rPr>
        <w:t xml:space="preserve">асоби </w:t>
      </w:r>
      <w:r>
        <w:rPr>
          <w:rFonts w:eastAsia="Calibri"/>
          <w:sz w:val="28"/>
          <w:szCs w:val="28"/>
          <w:lang w:val="uk-UA"/>
        </w:rPr>
        <w:t>і комплектуючі до них</w:t>
      </w:r>
      <w:r>
        <w:rPr>
          <w:sz w:val="28"/>
          <w:szCs w:val="28"/>
          <w:lang w:val="uk-UA"/>
        </w:rPr>
        <w:t>, зокрема: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Легковий автомобіль «</w:t>
      </w:r>
      <w:r>
        <w:rPr>
          <w:sz w:val="28"/>
          <w:szCs w:val="28"/>
          <w:lang w:val="en-US"/>
        </w:rPr>
        <w:t>DACIA</w:t>
      </w:r>
      <w:r>
        <w:rPr>
          <w:sz w:val="28"/>
          <w:szCs w:val="28"/>
          <w:lang w:val="uk-UA"/>
        </w:rPr>
        <w:t xml:space="preserve">», 2003 </w:t>
      </w:r>
      <w:proofErr w:type="spellStart"/>
      <w:r>
        <w:rPr>
          <w:sz w:val="28"/>
          <w:szCs w:val="28"/>
          <w:lang w:val="uk-UA"/>
        </w:rPr>
        <w:t>р.в</w:t>
      </w:r>
      <w:proofErr w:type="spellEnd"/>
      <w:r>
        <w:rPr>
          <w:sz w:val="28"/>
          <w:szCs w:val="28"/>
          <w:lang w:val="uk-UA"/>
        </w:rPr>
        <w:t xml:space="preserve">., державний номерний знак 77742 СН;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Легковий автомобіль «ВАЗ 21154», державний номерний знак ВІ 9070 ВС.</w:t>
      </w:r>
    </w:p>
    <w:p w:rsidR="008E59CD" w:rsidRDefault="00F179E1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9.1. 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майна - Транспортних засобів </w:t>
      </w:r>
      <w:r>
        <w:rPr>
          <w:rFonts w:eastAsia="Calibri"/>
          <w:sz w:val="28"/>
          <w:szCs w:val="28"/>
          <w:lang w:val="uk-UA"/>
        </w:rPr>
        <w:t>і комп</w:t>
      </w:r>
      <w:r>
        <w:rPr>
          <w:rFonts w:eastAsia="Calibri"/>
          <w:sz w:val="28"/>
          <w:szCs w:val="28"/>
          <w:lang w:val="uk-UA"/>
        </w:rPr>
        <w:t>лектуючі до них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shd w:val="clear" w:color="auto" w:fill="FFFFFF"/>
          <w:lang w:val="uk-UA"/>
        </w:rPr>
        <w:t xml:space="preserve">Відділ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ради,</w:t>
      </w:r>
      <w:r>
        <w:rPr>
          <w:sz w:val="28"/>
          <w:szCs w:val="28"/>
          <w:lang w:val="uk-UA"/>
        </w:rPr>
        <w:t xml:space="preserve">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 Незалежності, 93, ідентифікаційний код юридичної особи 42586409</w:t>
      </w:r>
      <w:r>
        <w:rPr>
          <w:b/>
          <w:color w:val="000000" w:themeColor="text1"/>
          <w:sz w:val="28"/>
          <w:szCs w:val="28"/>
          <w:lang w:val="uk-UA"/>
        </w:rPr>
        <w:t>.</w:t>
      </w:r>
      <w:r>
        <w:rPr>
          <w:lang w:val="uk-UA"/>
        </w:rPr>
        <w:t xml:space="preserve">       </w:t>
      </w:r>
    </w:p>
    <w:p w:rsidR="008E59CD" w:rsidRDefault="00F179E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9.2. </w:t>
      </w:r>
      <w:proofErr w:type="spellStart"/>
      <w:r>
        <w:rPr>
          <w:color w:val="000000"/>
          <w:sz w:val="28"/>
          <w:szCs w:val="28"/>
          <w:lang w:val="uk-UA"/>
        </w:rPr>
        <w:t>Балансоутримувачу</w:t>
      </w:r>
      <w:proofErr w:type="spellEnd"/>
      <w:r>
        <w:rPr>
          <w:color w:val="000000"/>
          <w:sz w:val="28"/>
          <w:szCs w:val="28"/>
          <w:lang w:val="uk-UA"/>
        </w:rPr>
        <w:t xml:space="preserve"> зарахувати на баланс майно, прийняте згідно акту приймання-передачі зазначене в пункті 10. даного рішення </w:t>
      </w:r>
      <w:r w:rsidR="0009136A">
        <w:rPr>
          <w:b/>
          <w:bCs/>
          <w:color w:val="000000"/>
          <w:sz w:val="28"/>
          <w:szCs w:val="28"/>
          <w:lang w:val="uk-UA"/>
        </w:rPr>
        <w:t>з 01 січня 2021</w:t>
      </w:r>
      <w:r>
        <w:rPr>
          <w:b/>
          <w:bCs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та внести відповідні зміни до бухгалтерського обліку.</w:t>
      </w:r>
    </w:p>
    <w:p w:rsidR="008E59CD" w:rsidRDefault="00F179E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Здійснити дії щодо реєстрації права власності на прийняті згідно затвердженого </w:t>
      </w:r>
      <w:r>
        <w:rPr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/>
        </w:rPr>
        <w:t>кту приймання-передачі</w:t>
      </w:r>
      <w:r>
        <w:rPr>
          <w:sz w:val="28"/>
          <w:szCs w:val="28"/>
          <w:lang w:val="uk-UA"/>
        </w:rPr>
        <w:t xml:space="preserve"> будівель, споруд, інших об’єктів нерухомого майна та транспортних засобів спільної власності територіальних громад сіл, селища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району, </w:t>
      </w:r>
      <w:r>
        <w:rPr>
          <w:sz w:val="28"/>
          <w:szCs w:val="28"/>
          <w:lang w:val="uk-UA" w:eastAsia="uk-UA"/>
        </w:rPr>
        <w:t>як</w:t>
      </w:r>
      <w:r>
        <w:rPr>
          <w:sz w:val="28"/>
          <w:szCs w:val="28"/>
          <w:lang w:val="uk-UA" w:eastAsia="uk-UA"/>
        </w:rPr>
        <w:t>і передаються безоплатно</w:t>
      </w:r>
      <w:r>
        <w:rPr>
          <w:sz w:val="28"/>
          <w:szCs w:val="28"/>
          <w:lang w:val="uk-UA"/>
        </w:rPr>
        <w:t xml:space="preserve"> у комунальну власність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в особі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у Державному реєстрі речових прав на нерухоме майно</w:t>
      </w:r>
      <w:r>
        <w:rPr>
          <w:color w:val="000000"/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shd w:val="clear" w:color="auto" w:fill="FFFFFF"/>
          <w:lang w:val="uk-UA"/>
        </w:rPr>
        <w:t>сервісному центрі МВС</w:t>
      </w:r>
      <w:r>
        <w:rPr>
          <w:rFonts w:ascii="Helvetica" w:hAnsi="Helvetica"/>
          <w:sz w:val="21"/>
          <w:szCs w:val="21"/>
          <w:shd w:val="clear" w:color="auto" w:fill="FFFFFF"/>
        </w:rPr>
        <w:t> </w:t>
      </w:r>
      <w:r>
        <w:rPr>
          <w:rFonts w:asciiTheme="minorHAnsi" w:hAnsiTheme="minorHAnsi"/>
          <w:sz w:val="21"/>
          <w:szCs w:val="21"/>
          <w:shd w:val="clear" w:color="auto" w:fill="FFFFFF"/>
          <w:lang w:val="uk-UA"/>
        </w:rPr>
        <w:t>.</w:t>
      </w:r>
      <w:r>
        <w:rPr>
          <w:sz w:val="28"/>
          <w:szCs w:val="28"/>
          <w:lang w:val="uk-UA"/>
        </w:rPr>
        <w:t xml:space="preserve">     </w:t>
      </w:r>
    </w:p>
    <w:p w:rsidR="008E59CD" w:rsidRDefault="00F179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Контроль за виконанням рішення покласти на</w:t>
      </w:r>
      <w:r>
        <w:rPr>
          <w:sz w:val="28"/>
          <w:szCs w:val="28"/>
          <w:lang w:val="uk-UA"/>
        </w:rPr>
        <w:t xml:space="preserve">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8E59CD" w:rsidRDefault="008E59CD">
      <w:pPr>
        <w:ind w:firstLine="567"/>
        <w:jc w:val="both"/>
        <w:rPr>
          <w:sz w:val="28"/>
          <w:szCs w:val="28"/>
          <w:lang w:val="uk-UA"/>
        </w:rPr>
      </w:pPr>
    </w:p>
    <w:p w:rsidR="008E59CD" w:rsidRDefault="008E59CD">
      <w:pPr>
        <w:tabs>
          <w:tab w:val="left" w:pos="7520"/>
        </w:tabs>
        <w:jc w:val="both"/>
        <w:rPr>
          <w:bCs/>
          <w:color w:val="434343"/>
          <w:spacing w:val="-2"/>
          <w:sz w:val="28"/>
          <w:szCs w:val="28"/>
          <w:lang w:val="uk-UA"/>
        </w:rPr>
      </w:pPr>
    </w:p>
    <w:p w:rsidR="008E59CD" w:rsidRDefault="00F179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Сергій СИДОРЕН</w:t>
      </w:r>
      <w:r>
        <w:rPr>
          <w:sz w:val="28"/>
          <w:szCs w:val="28"/>
          <w:lang w:val="uk-UA"/>
        </w:rPr>
        <w:t>КО</w:t>
      </w:r>
    </w:p>
    <w:sectPr w:rsidR="008E59CD" w:rsidSect="008E59CD">
      <w:pgSz w:w="11906" w:h="16838"/>
      <w:pgMar w:top="850" w:right="424" w:bottom="850" w:left="1417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CC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41CB8"/>
    <w:rsid w:val="00046B64"/>
    <w:rsid w:val="0009136A"/>
    <w:rsid w:val="00126508"/>
    <w:rsid w:val="001574FE"/>
    <w:rsid w:val="00324C4F"/>
    <w:rsid w:val="00424D58"/>
    <w:rsid w:val="0050553F"/>
    <w:rsid w:val="00525A16"/>
    <w:rsid w:val="00591FE9"/>
    <w:rsid w:val="00632CE2"/>
    <w:rsid w:val="0071313A"/>
    <w:rsid w:val="008E59CD"/>
    <w:rsid w:val="00A0349D"/>
    <w:rsid w:val="00CF3807"/>
    <w:rsid w:val="00E7113F"/>
    <w:rsid w:val="00F179E1"/>
    <w:rsid w:val="00F41CB8"/>
    <w:rsid w:val="00F50D9B"/>
    <w:rsid w:val="09A4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/>
    <w:lsdException w:name="Title" w:semiHidden="0" w:uiPriority="0" w:unhideWhenUsed="0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semiHidden="0" w:uiPriority="0" w:unhideWhenUsed="0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CD"/>
    <w:rPr>
      <w:rFonts w:ascii="Times New Roman" w:eastAsia="Times New Roman" w:hAnsi="Times New Roman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59CD"/>
    <w:pPr>
      <w:spacing w:after="140" w:line="288" w:lineRule="auto"/>
    </w:pPr>
  </w:style>
  <w:style w:type="paragraph" w:styleId="HTML">
    <w:name w:val="HTML Preformatted"/>
    <w:basedOn w:val="a"/>
    <w:link w:val="HTML0"/>
    <w:rsid w:val="008E5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paragraph" w:styleId="a4">
    <w:name w:val="index heading"/>
    <w:basedOn w:val="a"/>
    <w:next w:val="1"/>
    <w:qFormat/>
    <w:rsid w:val="008E59CD"/>
    <w:pPr>
      <w:suppressLineNumbers/>
    </w:pPr>
    <w:rPr>
      <w:rFonts w:cs="Mangal"/>
    </w:rPr>
  </w:style>
  <w:style w:type="paragraph" w:styleId="1">
    <w:name w:val="index 1"/>
    <w:basedOn w:val="a"/>
    <w:next w:val="a"/>
    <w:uiPriority w:val="99"/>
    <w:semiHidden/>
    <w:unhideWhenUsed/>
    <w:rsid w:val="008E59CD"/>
  </w:style>
  <w:style w:type="paragraph" w:styleId="a5">
    <w:name w:val="List"/>
    <w:basedOn w:val="a3"/>
    <w:rsid w:val="008E59CD"/>
    <w:rPr>
      <w:rFonts w:cs="Mangal"/>
    </w:rPr>
  </w:style>
  <w:style w:type="paragraph" w:styleId="a6">
    <w:name w:val="Title"/>
    <w:basedOn w:val="a"/>
    <w:rsid w:val="008E59C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styleId="a7">
    <w:name w:val="Strong"/>
    <w:basedOn w:val="a0"/>
    <w:qFormat/>
    <w:rsid w:val="008E59CD"/>
    <w:rPr>
      <w:b/>
      <w:bCs/>
    </w:rPr>
  </w:style>
  <w:style w:type="character" w:customStyle="1" w:styleId="ListLabel1">
    <w:name w:val="ListLabel 1"/>
    <w:qFormat/>
    <w:rsid w:val="008E59CD"/>
    <w:rPr>
      <w:color w:val="00000A"/>
    </w:rPr>
  </w:style>
  <w:style w:type="paragraph" w:customStyle="1" w:styleId="a8">
    <w:name w:val="Заголовок"/>
    <w:basedOn w:val="a"/>
    <w:next w:val="a3"/>
    <w:qFormat/>
    <w:rsid w:val="008E59C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List Paragraph"/>
    <w:basedOn w:val="a"/>
    <w:uiPriority w:val="34"/>
    <w:qFormat/>
    <w:rsid w:val="008E59CD"/>
    <w:pPr>
      <w:ind w:left="720"/>
      <w:contextualSpacing/>
    </w:pPr>
  </w:style>
  <w:style w:type="character" w:customStyle="1" w:styleId="HTML0">
    <w:name w:val="Стандартный HTML Знак"/>
    <w:basedOn w:val="a0"/>
    <w:link w:val="HTML"/>
    <w:qFormat/>
    <w:rsid w:val="008E59CD"/>
    <w:rPr>
      <w:rFonts w:ascii="Courier New" w:eastAsia="Times New Roman" w:hAnsi="Courier New" w:cs="Courier New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1610</Words>
  <Characters>9177</Characters>
  <Application>Microsoft Office Word</Application>
  <DocSecurity>0</DocSecurity>
  <Lines>76</Lines>
  <Paragraphs>21</Paragraphs>
  <ScaleCrop>false</ScaleCrop>
  <Company/>
  <LinksUpToDate>false</LinksUpToDate>
  <CharactersWithSpaces>10766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 Анатоліївна Бережна</cp:lastModifiedBy>
  <cp:revision>2</cp:revision>
  <cp:lastPrinted>2021-04-02T05:51:00Z</cp:lastPrinted>
  <dcterms:created xsi:type="dcterms:W3CDTF">2021-04-02T05:54:00Z</dcterms:created>
  <dcterms:modified xsi:type="dcterms:W3CDTF">2021-04-02T05:54:00Z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1033-11.2.0.9669</vt:lpwstr>
  </property>
</Properties>
</file>