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3354322" r:id="rId6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0E4B76" w:rsidRPr="006C62AF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6C62A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  </w:t>
      </w:r>
      <w:r w:rsidR="009D5E5C">
        <w:rPr>
          <w:rFonts w:ascii="Times New Roman" w:hAnsi="Times New Roman"/>
          <w:bCs/>
          <w:sz w:val="28"/>
          <w:lang w:val="uk-UA"/>
        </w:rPr>
        <w:t>36</w:t>
      </w:r>
      <w:bookmarkStart w:id="0" w:name="_GoBack"/>
      <w:bookmarkEnd w:id="0"/>
      <w:r>
        <w:rPr>
          <w:rFonts w:ascii="Times New Roman" w:hAnsi="Times New Roman"/>
          <w:bCs/>
          <w:sz w:val="28"/>
          <w:lang w:val="uk-UA"/>
        </w:rPr>
        <w:t>/4</w:t>
      </w:r>
      <w:r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7D7AA5" w:rsidRDefault="008920F6" w:rsidP="007D7AA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D7AA5">
        <w:rPr>
          <w:rFonts w:ascii="Times New Roman" w:eastAsia="Calibri" w:hAnsi="Times New Roman"/>
          <w:b/>
          <w:color w:val="000000"/>
          <w:sz w:val="28"/>
          <w:szCs w:val="28"/>
          <w:lang w:val="uk-UA"/>
        </w:rPr>
        <w:t xml:space="preserve">Про </w:t>
      </w:r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затвердження Передавального акту</w:t>
      </w:r>
    </w:p>
    <w:p w:rsidR="00EA7656" w:rsidRPr="007D7AA5" w:rsidRDefault="00EA7656" w:rsidP="007D7AA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7AA5">
        <w:rPr>
          <w:rFonts w:ascii="Times New Roman" w:hAnsi="Times New Roman"/>
          <w:b/>
          <w:sz w:val="28"/>
          <w:szCs w:val="28"/>
          <w:lang w:val="uk-UA"/>
        </w:rPr>
        <w:t>майна, активів та зобов'язань реорганізованої</w:t>
      </w:r>
    </w:p>
    <w:p w:rsidR="008920F6" w:rsidRPr="007D7AA5" w:rsidRDefault="00E83117" w:rsidP="007D7AA5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highlight w:val="green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val="uk-UA"/>
        </w:rPr>
        <w:t>Сахнівщинської</w:t>
      </w:r>
      <w:proofErr w:type="spellEnd"/>
      <w:r w:rsidR="008920F6"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сільської ради 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8920F6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EE042E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18.06.2015  р. № 1000/5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на підставі 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</w:t>
      </w:r>
      <w:r w:rsid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1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визнання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повноважень депутатів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ради»,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Машівської селищної ради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2020 року № 21/1-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5909B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C62AF" w:rsidRPr="006C62AF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Кошманівської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шляхом приєднання до Машівської селищної ради</w:t>
      </w:r>
      <w:r w:rsidR="00421E9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A765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7D7AA5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lastRenderedPageBreak/>
        <w:t>1. Затвердити Передавальний акт майна, акти</w:t>
      </w:r>
      <w:r w:rsidR="001912B1">
        <w:rPr>
          <w:rFonts w:ascii="Times New Roman" w:hAnsi="Times New Roman"/>
          <w:sz w:val="28"/>
          <w:szCs w:val="28"/>
          <w:lang w:val="uk-UA"/>
        </w:rPr>
        <w:t>ві</w:t>
      </w:r>
      <w:r w:rsidR="00E83117">
        <w:rPr>
          <w:rFonts w:ascii="Times New Roman" w:hAnsi="Times New Roman"/>
          <w:sz w:val="28"/>
          <w:szCs w:val="28"/>
          <w:lang w:val="uk-UA"/>
        </w:rPr>
        <w:t xml:space="preserve">в та зобов'язань </w:t>
      </w:r>
      <w:proofErr w:type="spellStart"/>
      <w:r w:rsidR="00E83117">
        <w:rPr>
          <w:rFonts w:ascii="Times New Roman" w:hAnsi="Times New Roman"/>
          <w:sz w:val="28"/>
          <w:szCs w:val="28"/>
          <w:lang w:val="uk-UA"/>
        </w:rPr>
        <w:t>Сахнівщинської</w:t>
      </w:r>
      <w:proofErr w:type="spellEnd"/>
      <w:r w:rsidR="00E83117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21047394</w:t>
      </w:r>
      <w:r w:rsidR="001912B1">
        <w:rPr>
          <w:rFonts w:ascii="Times New Roman" w:hAnsi="Times New Roman"/>
          <w:sz w:val="28"/>
          <w:szCs w:val="28"/>
          <w:lang w:val="uk-UA"/>
        </w:rPr>
        <w:t xml:space="preserve">), місцезнаходження: вул. </w:t>
      </w:r>
      <w:r w:rsidR="00CC5D8C">
        <w:rPr>
          <w:rFonts w:ascii="Times New Roman" w:hAnsi="Times New Roman"/>
          <w:sz w:val="28"/>
          <w:szCs w:val="28"/>
          <w:lang w:val="uk-UA"/>
        </w:rPr>
        <w:t>Українська, 50</w:t>
      </w:r>
      <w:r w:rsidR="00DB7C77"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 w:rsidR="00DB7C77">
        <w:rPr>
          <w:rFonts w:ascii="Times New Roman" w:hAnsi="Times New Roman"/>
          <w:sz w:val="28"/>
          <w:szCs w:val="28"/>
          <w:lang w:val="uk-UA"/>
        </w:rPr>
        <w:t>Сахнівщина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</w:t>
      </w:r>
      <w:r w:rsidR="00421E96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421E96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до Машівської селищної ради (ЄДРПОУ 21047618), місцезнаходження: вул. Незалежності, 93, селищ</w:t>
      </w:r>
      <w:r w:rsidR="00421E96">
        <w:rPr>
          <w:rFonts w:ascii="Times New Roman" w:hAnsi="Times New Roman"/>
          <w:sz w:val="28"/>
          <w:szCs w:val="28"/>
          <w:lang w:val="uk-UA"/>
        </w:rPr>
        <w:t xml:space="preserve">е </w:t>
      </w:r>
      <w:proofErr w:type="spellStart"/>
      <w:r w:rsidR="00421E96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421E96">
        <w:rPr>
          <w:rFonts w:ascii="Times New Roman" w:hAnsi="Times New Roman"/>
          <w:sz w:val="28"/>
          <w:szCs w:val="28"/>
          <w:lang w:val="uk-UA"/>
        </w:rPr>
        <w:t>,  Полтавської області.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EA7656" w:rsidRDefault="00EA7656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виготовлення копії Передавальних актів за правилами, передбаченими законодавством про державну реєстрацію юридичних осіб, для цілей здійснення державної реєстрації </w:t>
      </w:r>
      <w:r w:rsidR="00E83117">
        <w:rPr>
          <w:rFonts w:ascii="Times New Roman" w:hAnsi="Times New Roman"/>
          <w:bCs/>
          <w:snapToGrid w:val="0"/>
          <w:sz w:val="28"/>
          <w:szCs w:val="28"/>
          <w:lang w:val="uk-UA"/>
        </w:rPr>
        <w:t>припинення Сахнівщинської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сільської ради як юридичн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ос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оби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в результаті ї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Машівської селищної ради (ЄДРПОУ 21047618), місцезнаходження: вул. Незалежності, 93,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</w:t>
      </w:r>
      <w:r w:rsidR="00421E96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421E96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області.</w:t>
      </w: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Pr="007D7AA5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p w:rsidR="00EA7656" w:rsidRPr="00A613A8" w:rsidRDefault="00EA7656" w:rsidP="00EA7656">
      <w:pPr>
        <w:rPr>
          <w:bCs/>
          <w:sz w:val="28"/>
          <w:szCs w:val="28"/>
          <w:lang w:val="uk-UA"/>
        </w:rPr>
      </w:pPr>
    </w:p>
    <w:sectPr w:rsidR="00EA7656" w:rsidRPr="00A613A8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0714"/>
    <w:rsid w:val="000C7735"/>
    <w:rsid w:val="000E4B76"/>
    <w:rsid w:val="001912B1"/>
    <w:rsid w:val="002C0240"/>
    <w:rsid w:val="002C1D30"/>
    <w:rsid w:val="00421E96"/>
    <w:rsid w:val="006C62AF"/>
    <w:rsid w:val="007D7AA5"/>
    <w:rsid w:val="008920F6"/>
    <w:rsid w:val="00975566"/>
    <w:rsid w:val="009D5E5C"/>
    <w:rsid w:val="00B223E7"/>
    <w:rsid w:val="00CC5D8C"/>
    <w:rsid w:val="00DB7C77"/>
    <w:rsid w:val="00E83117"/>
    <w:rsid w:val="00EA7656"/>
    <w:rsid w:val="00EE042E"/>
    <w:rsid w:val="00EF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10</cp:revision>
  <cp:lastPrinted>2021-01-28T13:51:00Z</cp:lastPrinted>
  <dcterms:created xsi:type="dcterms:W3CDTF">2021-01-08T16:23:00Z</dcterms:created>
  <dcterms:modified xsi:type="dcterms:W3CDTF">2021-01-28T13:52:00Z</dcterms:modified>
</cp:coreProperties>
</file>