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343" w:rsidRPr="00B76A65" w:rsidRDefault="003B5343" w:rsidP="003B534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122" r:id="rId7"/>
        </w:object>
      </w:r>
      <w:r w:rsidRPr="00B76A65">
        <w:rPr>
          <w:rFonts w:ascii="Times New Roman" w:eastAsia="Times New Roman" w:hAnsi="Times New Roman" w:cs="Times New Roman"/>
          <w:color w:val="FFFF00"/>
          <w:sz w:val="28"/>
          <w:szCs w:val="28"/>
          <w:lang w:eastAsia="ru-RU"/>
        </w:rPr>
        <w:t xml:space="preserve">                                             </w:t>
      </w:r>
    </w:p>
    <w:p w:rsidR="003B5343" w:rsidRPr="00B76A65" w:rsidRDefault="003B5343" w:rsidP="003B5343">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3B5343" w:rsidRPr="00B76A65" w:rsidRDefault="003B5343" w:rsidP="003B5343">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3B5343" w:rsidRPr="00B76A65" w:rsidRDefault="003B5343" w:rsidP="003B5343">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3B5343" w:rsidRPr="00B76A65" w:rsidRDefault="003B5343" w:rsidP="003B5343">
      <w:pPr>
        <w:spacing w:after="0" w:line="216" w:lineRule="auto"/>
        <w:jc w:val="center"/>
        <w:rPr>
          <w:rFonts w:ascii="Times New Roman" w:eastAsia="Times New Roman" w:hAnsi="Times New Roman" w:cs="Times New Roman"/>
          <w:b/>
          <w:bCs/>
          <w:sz w:val="10"/>
          <w:szCs w:val="10"/>
          <w:lang w:eastAsia="ru-RU"/>
        </w:rPr>
      </w:pPr>
    </w:p>
    <w:p w:rsidR="003B5343" w:rsidRPr="00B76A65" w:rsidRDefault="003B5343" w:rsidP="003B5343">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3B5343" w:rsidRPr="00B76A65" w:rsidRDefault="003B5343" w:rsidP="003B5343">
      <w:pPr>
        <w:numPr>
          <w:ilvl w:val="0"/>
          <w:numId w:val="1"/>
        </w:numPr>
        <w:tabs>
          <w:tab w:val="left" w:pos="3220"/>
        </w:tabs>
        <w:suppressAutoHyphens/>
        <w:spacing w:after="0" w:line="216"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B76A65">
        <w:rPr>
          <w:rFonts w:ascii="Times New Roman" w:eastAsia="Times New Roman" w:hAnsi="Times New Roman" w:cs="Times New Roman"/>
          <w:sz w:val="28"/>
          <w:szCs w:val="24"/>
          <w:lang w:eastAsia="ru-RU"/>
        </w:rPr>
        <w:t>сесії селищної ради восьмого скликання</w:t>
      </w:r>
    </w:p>
    <w:p w:rsidR="003B5343" w:rsidRPr="00B76A65" w:rsidRDefault="003B5343" w:rsidP="003B534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3B5343" w:rsidRPr="00B76A65" w:rsidRDefault="003B5343" w:rsidP="003B534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3B5343" w:rsidRPr="00B76A65" w:rsidRDefault="003B5343" w:rsidP="003B5343">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218/12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3B5343" w:rsidRPr="00B76A65" w:rsidTr="00D97267">
        <w:tc>
          <w:tcPr>
            <w:tcW w:w="5637" w:type="dxa"/>
            <w:tcBorders>
              <w:top w:val="nil"/>
              <w:left w:val="nil"/>
              <w:bottom w:val="nil"/>
              <w:right w:val="nil"/>
            </w:tcBorders>
          </w:tcPr>
          <w:p w:rsidR="003B5343" w:rsidRPr="00B76A65" w:rsidRDefault="003B5343"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3B5343" w:rsidRPr="00B76A65" w:rsidRDefault="003B5343"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607472">
              <w:rPr>
                <w:rFonts w:ascii="Times New Roman" w:eastAsia="Times New Roman" w:hAnsi="Times New Roman" w:cs="Times New Roman"/>
                <w:b/>
                <w:bCs/>
                <w:color w:val="000000"/>
                <w:sz w:val="28"/>
                <w:szCs w:val="28"/>
                <w:lang w:eastAsia="ru-RU"/>
              </w:rPr>
              <w:t>Семенковій А</w:t>
            </w:r>
            <w:r>
              <w:rPr>
                <w:rFonts w:ascii="Times New Roman" w:eastAsia="Times New Roman" w:hAnsi="Times New Roman" w:cs="Times New Roman"/>
                <w:b/>
                <w:bCs/>
                <w:color w:val="000000"/>
                <w:sz w:val="28"/>
                <w:szCs w:val="28"/>
                <w:lang w:eastAsia="ru-RU"/>
              </w:rPr>
              <w:t>.</w:t>
            </w:r>
            <w:r w:rsidRPr="00607472">
              <w:rPr>
                <w:rFonts w:ascii="Times New Roman" w:eastAsia="Times New Roman" w:hAnsi="Times New Roman" w:cs="Times New Roman"/>
                <w:b/>
                <w:bCs/>
                <w:color w:val="000000"/>
                <w:sz w:val="28"/>
                <w:szCs w:val="28"/>
                <w:lang w:eastAsia="ru-RU"/>
              </w:rPr>
              <w:t xml:space="preserve"> О</w:t>
            </w:r>
            <w:r>
              <w:rPr>
                <w:rFonts w:ascii="Times New Roman" w:eastAsia="Times New Roman" w:hAnsi="Times New Roman" w:cs="Times New Roman"/>
                <w:b/>
                <w:bCs/>
                <w:color w:val="000000"/>
                <w:sz w:val="28"/>
                <w:szCs w:val="28"/>
                <w:lang w:eastAsia="ru-RU"/>
              </w:rPr>
              <w:t>.</w:t>
            </w:r>
          </w:p>
          <w:p w:rsidR="003B5343" w:rsidRPr="00B76A65" w:rsidRDefault="003B5343"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3B5343" w:rsidRPr="00B76A65" w:rsidRDefault="003B5343" w:rsidP="003B5343">
      <w:pPr>
        <w:tabs>
          <w:tab w:val="left" w:pos="3220"/>
        </w:tabs>
        <w:spacing w:after="0" w:line="240" w:lineRule="auto"/>
        <w:rPr>
          <w:rFonts w:ascii="Times New Roman" w:eastAsia="Times New Roman" w:hAnsi="Times New Roman" w:cs="Times New Roman"/>
          <w:sz w:val="12"/>
          <w:szCs w:val="12"/>
          <w:lang w:eastAsia="ru-RU"/>
        </w:rPr>
      </w:pPr>
    </w:p>
    <w:p w:rsidR="003B5343" w:rsidRPr="00B76A65" w:rsidRDefault="003B5343" w:rsidP="003B5343">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Семенкової Анастасії Олександрівни про затвердження проекту землеустрою щодо відведення земельної ділянки площею 1,0000 га, </w:t>
      </w:r>
      <w:r w:rsidRPr="00B76A65">
        <w:rPr>
          <w:rFonts w:ascii="Times New Roman" w:eastAsia="Times New Roman" w:hAnsi="Times New Roman" w:cs="Times New Roman"/>
          <w:color w:val="000000"/>
          <w:sz w:val="28"/>
          <w:szCs w:val="28"/>
          <w:lang w:eastAsia="ru-RU"/>
        </w:rPr>
        <w:t>кадастровий номер 5323082200:00:002:0256</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 –5318882452021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3B5343" w:rsidRPr="00B76A65" w:rsidRDefault="003B5343" w:rsidP="003B5343">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3B5343" w:rsidRPr="00B76A65" w:rsidRDefault="003B5343" w:rsidP="003B5343">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5323082200:00:002:0256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3B5343" w:rsidRPr="00B76A65" w:rsidRDefault="003B5343" w:rsidP="003B5343">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Семенковій Анастасії Олександрівні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5323082200:00:002:0256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3B5343" w:rsidRPr="00B76A65" w:rsidRDefault="003B5343" w:rsidP="003B5343">
      <w:pPr>
        <w:shd w:val="clear" w:color="auto" w:fill="FFFFFF"/>
        <w:spacing w:after="0" w:line="300" w:lineRule="atLeast"/>
        <w:jc w:val="both"/>
        <w:rPr>
          <w:rFonts w:ascii="Times New Roman" w:eastAsia="Times New Roman" w:hAnsi="Times New Roman" w:cs="Times New Roman"/>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r w:rsidRPr="00B76A65">
        <w:rPr>
          <w:rFonts w:ascii="Times New Roman" w:eastAsia="Times New Roman" w:hAnsi="Times New Roman" w:cs="Times New Roman"/>
          <w:color w:val="000000"/>
          <w:sz w:val="28"/>
          <w:szCs w:val="28"/>
          <w:lang w:eastAsia="ru-RU"/>
        </w:rPr>
        <w:t>Семенковій А.О.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r w:rsidRPr="00B76A65">
        <w:rPr>
          <w:rFonts w:ascii="Times New Roman" w:eastAsia="Times New Roman" w:hAnsi="Times New Roman" w:cs="Times New Roman"/>
          <w:sz w:val="28"/>
          <w:szCs w:val="28"/>
          <w:lang w:eastAsia="ru-RU"/>
        </w:rPr>
        <w:t xml:space="preserve">  </w:t>
      </w:r>
    </w:p>
    <w:p w:rsidR="003B5343" w:rsidRPr="00B76A65" w:rsidRDefault="003B5343" w:rsidP="003B5343">
      <w:pPr>
        <w:shd w:val="clear" w:color="auto" w:fill="FFFFFF"/>
        <w:spacing w:after="0" w:line="300" w:lineRule="atLeast"/>
        <w:jc w:val="both"/>
        <w:rPr>
          <w:rFonts w:ascii="Times New Roman" w:eastAsia="Times New Roman" w:hAnsi="Times New Roman" w:cs="Times New Roman"/>
          <w:sz w:val="28"/>
          <w:szCs w:val="28"/>
          <w:lang w:eastAsia="ru-RU"/>
        </w:rPr>
      </w:pPr>
    </w:p>
    <w:p w:rsidR="003B5343" w:rsidRPr="00B76A65" w:rsidRDefault="003B5343" w:rsidP="003B5343">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sz w:val="28"/>
          <w:szCs w:val="28"/>
          <w:lang w:eastAsia="ru-RU"/>
        </w:rPr>
        <w:t>Селищний голова                                                    Сергій   СИДОРЕНКО</w:t>
      </w:r>
    </w:p>
    <w:p w:rsidR="003B5343" w:rsidRPr="004166DF" w:rsidRDefault="003B5343" w:rsidP="003B5343">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3B5343" w:rsidRDefault="003B5343" w:rsidP="003B5343">
      <w:pPr>
        <w:spacing w:after="0" w:line="240" w:lineRule="auto"/>
      </w:pPr>
    </w:p>
    <w:p w:rsidR="004547CD" w:rsidRDefault="004547CD">
      <w:bookmarkStart w:id="0" w:name="_GoBack"/>
      <w:bookmarkEnd w:id="0"/>
    </w:p>
    <w:sectPr w:rsidR="004547CD" w:rsidSect="003B5343">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14"/>
    <w:rsid w:val="00245214"/>
    <w:rsid w:val="003B5343"/>
    <w:rsid w:val="004547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1505</Words>
  <Characters>859</Characters>
  <Application>Microsoft Office Word</Application>
  <DocSecurity>0</DocSecurity>
  <Lines>7</Lines>
  <Paragraphs>4</Paragraphs>
  <ScaleCrop>false</ScaleCrop>
  <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2021-11-10T09:12:00Z</dcterms:created>
  <dcterms:modified xsi:type="dcterms:W3CDTF">2021-11-10T09:12:00Z</dcterms:modified>
</cp:coreProperties>
</file>