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FA2" w:rsidRPr="00191FA2" w:rsidRDefault="00191FA2" w:rsidP="00191F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191F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3.25pt" o:ole="" fillcolor="yellow">
            <v:imagedata r:id="rId5" o:title=""/>
          </v:shape>
          <o:OLEObject Type="Embed" ProgID="Word.Picture.8" ShapeID="_x0000_i1025" DrawAspect="Content" ObjectID="_1704795933" r:id="rId6"/>
        </w:object>
      </w:r>
    </w:p>
    <w:p w:rsidR="00191FA2" w:rsidRPr="00191FA2" w:rsidRDefault="00191FA2" w:rsidP="00191FA2">
      <w:pPr>
        <w:tabs>
          <w:tab w:val="left" w:pos="10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91F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МАШІВСЬКА СЕЛИЩНА РАДА</w:t>
      </w:r>
    </w:p>
    <w:p w:rsidR="00191FA2" w:rsidRPr="00191FA2" w:rsidRDefault="00191FA2" w:rsidP="00191FA2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91F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ПОЛТАВСЬКОЇ ОБЛАСТІ</w:t>
      </w:r>
    </w:p>
    <w:p w:rsidR="00191FA2" w:rsidRPr="00191FA2" w:rsidRDefault="00191FA2" w:rsidP="00191FA2">
      <w:pPr>
        <w:tabs>
          <w:tab w:val="left" w:pos="1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91F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ВИКОНАВЧИЙ  КОМІТЕТ</w:t>
      </w:r>
    </w:p>
    <w:p w:rsidR="00191FA2" w:rsidRPr="00191FA2" w:rsidRDefault="00191FA2" w:rsidP="00191F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91FA2" w:rsidRPr="00191FA2" w:rsidRDefault="00191FA2" w:rsidP="00191FA2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91F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Р І Ш Е Н </w:t>
      </w:r>
      <w:proofErr w:type="spellStart"/>
      <w:r w:rsidRPr="00191F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Н</w:t>
      </w:r>
      <w:proofErr w:type="spellEnd"/>
      <w:r w:rsidRPr="00191F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Я</w:t>
      </w:r>
    </w:p>
    <w:p w:rsidR="00191FA2" w:rsidRPr="00191FA2" w:rsidRDefault="00191FA2" w:rsidP="00191F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91F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191F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191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 січня</w:t>
      </w:r>
      <w:r w:rsidRPr="00191F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</w:t>
      </w:r>
      <w:r w:rsidRPr="00191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91F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№ </w:t>
      </w:r>
      <w:r w:rsidR="001F4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</w:p>
    <w:p w:rsidR="00191FA2" w:rsidRPr="00191FA2" w:rsidRDefault="00191FA2" w:rsidP="00191F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91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смт</w:t>
      </w:r>
      <w:proofErr w:type="spellEnd"/>
      <w:r w:rsidRPr="00191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91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Машівка</w:t>
      </w:r>
      <w:proofErr w:type="spellEnd"/>
    </w:p>
    <w:p w:rsidR="00F3221B" w:rsidRDefault="00F3221B" w:rsidP="00F32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1FA2" w:rsidRPr="00191FA2" w:rsidRDefault="00191FA2" w:rsidP="00191FA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91FA2">
        <w:rPr>
          <w:rFonts w:ascii="Times New Roman" w:hAnsi="Times New Roman" w:cs="Times New Roman"/>
          <w:b/>
          <w:sz w:val="28"/>
          <w:szCs w:val="28"/>
        </w:rPr>
        <w:t xml:space="preserve">Про затвердження Положення </w:t>
      </w:r>
      <w:r w:rsidRPr="00191F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щодо </w:t>
      </w:r>
    </w:p>
    <w:p w:rsidR="00191FA2" w:rsidRPr="00191FA2" w:rsidRDefault="00191FA2" w:rsidP="00191FA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91F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здійснення в 2022 році  попередньої оплати </w:t>
      </w:r>
    </w:p>
    <w:p w:rsidR="00191FA2" w:rsidRPr="00191FA2" w:rsidRDefault="00191FA2" w:rsidP="00191FA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91F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робіт, товарів та послуг, що закуповуються </w:t>
      </w:r>
    </w:p>
    <w:p w:rsidR="00191FA2" w:rsidRDefault="00191FA2" w:rsidP="00191FA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91F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за бюджетні кошти протягом поточного </w:t>
      </w:r>
    </w:p>
    <w:p w:rsidR="00191FA2" w:rsidRPr="00191FA2" w:rsidRDefault="00191FA2" w:rsidP="00191F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1F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бюджетного року</w:t>
      </w:r>
    </w:p>
    <w:p w:rsidR="00191FA2" w:rsidRDefault="00191FA2" w:rsidP="00F322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221B" w:rsidRPr="00191FA2" w:rsidRDefault="00F3221B" w:rsidP="00F3221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1F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метою </w:t>
      </w:r>
      <w:r w:rsidRPr="00191F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ефективного, результативного і цільового використання бюджетних коштів відповідно до вимог </w:t>
      </w:r>
      <w:hyperlink r:id="rId7" w:tgtFrame="_blank" w:history="1">
        <w:r w:rsidRPr="00191FA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Бюджетного кодексу України</w:t>
        </w:r>
      </w:hyperlink>
      <w:r w:rsidRPr="00191F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191FA2">
        <w:rPr>
          <w:rStyle w:val="rvts0"/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постанови КМУ </w:t>
      </w:r>
      <w:r w:rsidRPr="00191FA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від 4 грудня 2019 р. № 1070</w:t>
      </w:r>
      <w:r w:rsidRPr="00191FA2">
        <w:rPr>
          <w:rStyle w:val="rvts0"/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191FA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Деякі питання здійснення розпорядниками (одержувачами) бюджетних коштів попередньої оплати товарів, робіт і послуг, що закуповуються за бюджетні кошти</w:t>
      </w:r>
      <w:r w:rsidRPr="00191FA2">
        <w:rPr>
          <w:rFonts w:ascii="Times New Roman" w:hAnsi="Times New Roman" w:cs="Times New Roman"/>
          <w:color w:val="000000" w:themeColor="text1"/>
          <w:sz w:val="28"/>
          <w:szCs w:val="28"/>
        </w:rPr>
        <w:t>», керуючись ст. 26 Закону України «Про місцеве самоврядування в Україні»</w:t>
      </w:r>
      <w:r w:rsidR="00191FA2" w:rsidRPr="00191FA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91F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виконавчий комітет </w:t>
      </w:r>
    </w:p>
    <w:p w:rsidR="00F3221B" w:rsidRPr="00191FA2" w:rsidRDefault="00F3221B" w:rsidP="00F3221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91F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В И Р І Ш И В:</w:t>
      </w:r>
    </w:p>
    <w:p w:rsidR="00F3221B" w:rsidRPr="00191FA2" w:rsidRDefault="00191FA2" w:rsidP="00191F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1FA2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191F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3221B" w:rsidRPr="00191F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Затвердити Положення </w:t>
      </w:r>
      <w:r w:rsidR="00F3221B" w:rsidRPr="00191F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щодо </w:t>
      </w:r>
      <w:r w:rsidR="004E4E86" w:rsidRPr="00191F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здійснення в 2022</w:t>
      </w:r>
      <w:r w:rsidR="00C410A8" w:rsidRPr="00191F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році  попередньої оплати робіт, товарів та послуг, що закуповуються за бюджетні кошти протягом поточного бюджетного року</w:t>
      </w:r>
      <w:r w:rsidR="00F3221B" w:rsidRPr="00191F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(додається).</w:t>
      </w:r>
    </w:p>
    <w:p w:rsidR="00F3221B" w:rsidRPr="00191FA2" w:rsidRDefault="00F3221B" w:rsidP="00C410A8">
      <w:pPr>
        <w:rPr>
          <w:color w:val="000000" w:themeColor="text1"/>
        </w:rPr>
      </w:pPr>
    </w:p>
    <w:p w:rsidR="00F3221B" w:rsidRPr="00191FA2" w:rsidRDefault="00F3221B" w:rsidP="00F3221B">
      <w:pPr>
        <w:pStyle w:val="a4"/>
        <w:ind w:left="0"/>
        <w:jc w:val="both"/>
        <w:rPr>
          <w:color w:val="000000" w:themeColor="text1"/>
        </w:rPr>
      </w:pPr>
    </w:p>
    <w:p w:rsidR="00F3221B" w:rsidRPr="00191FA2" w:rsidRDefault="00F3221B" w:rsidP="00F3221B">
      <w:pPr>
        <w:pStyle w:val="a4"/>
        <w:ind w:left="0"/>
        <w:jc w:val="both"/>
        <w:rPr>
          <w:color w:val="000000" w:themeColor="text1"/>
        </w:rPr>
      </w:pPr>
      <w:r w:rsidRPr="00191FA2">
        <w:rPr>
          <w:color w:val="000000" w:themeColor="text1"/>
        </w:rPr>
        <w:t xml:space="preserve"> </w:t>
      </w:r>
    </w:p>
    <w:p w:rsidR="00F3221B" w:rsidRPr="00191FA2" w:rsidRDefault="00F3221B" w:rsidP="00F3221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1FA2" w:rsidRPr="00191FA2" w:rsidRDefault="00191FA2" w:rsidP="00191FA2">
      <w:pPr>
        <w:tabs>
          <w:tab w:val="left" w:pos="126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191F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Селищний</w:t>
      </w:r>
      <w:proofErr w:type="spellEnd"/>
      <w:r w:rsidRPr="00191F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голова                                                  </w:t>
      </w:r>
      <w:proofErr w:type="spellStart"/>
      <w:r w:rsidRPr="00191F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Сергій</w:t>
      </w:r>
      <w:proofErr w:type="spellEnd"/>
      <w:r w:rsidRPr="00191F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С</w:t>
      </w:r>
      <w:r w:rsidRPr="00191F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ИДОРЕНКО</w:t>
      </w:r>
    </w:p>
    <w:p w:rsidR="00F3221B" w:rsidRDefault="00F3221B" w:rsidP="00F32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1FA2" w:rsidRPr="00A03D39" w:rsidRDefault="00191FA2" w:rsidP="00A03D3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sectPr w:rsidR="00191FA2" w:rsidRPr="00A03D39" w:rsidSect="00191FA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443B"/>
    <w:multiLevelType w:val="hybridMultilevel"/>
    <w:tmpl w:val="56902656"/>
    <w:lvl w:ilvl="0" w:tplc="2696A53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104D09"/>
    <w:multiLevelType w:val="hybridMultilevel"/>
    <w:tmpl w:val="B360F1E4"/>
    <w:lvl w:ilvl="0" w:tplc="5694E1FA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81784A"/>
    <w:multiLevelType w:val="hybridMultilevel"/>
    <w:tmpl w:val="792C33DA"/>
    <w:lvl w:ilvl="0" w:tplc="7A42D12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221B"/>
    <w:rsid w:val="00191FA2"/>
    <w:rsid w:val="001F465B"/>
    <w:rsid w:val="00255739"/>
    <w:rsid w:val="004E4E86"/>
    <w:rsid w:val="00550E69"/>
    <w:rsid w:val="00674D1A"/>
    <w:rsid w:val="009B67CD"/>
    <w:rsid w:val="00A03D39"/>
    <w:rsid w:val="00C410A8"/>
    <w:rsid w:val="00DE5205"/>
    <w:rsid w:val="00F32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1B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221B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F32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333333"/>
      <w:sz w:val="28"/>
      <w:szCs w:val="28"/>
      <w:lang w:eastAsia="ru-RU"/>
    </w:rPr>
  </w:style>
  <w:style w:type="character" w:customStyle="1" w:styleId="1">
    <w:name w:val="Заголовок №1_"/>
    <w:link w:val="10"/>
    <w:locked/>
    <w:rsid w:val="00F3221B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F3221B"/>
    <w:pPr>
      <w:widowControl w:val="0"/>
      <w:shd w:val="clear" w:color="auto" w:fill="FFFFFF"/>
      <w:spacing w:before="4260" w:after="0" w:line="322" w:lineRule="exact"/>
      <w:jc w:val="center"/>
      <w:outlineLvl w:val="0"/>
    </w:pPr>
    <w:rPr>
      <w:b/>
      <w:bCs/>
      <w:sz w:val="28"/>
      <w:szCs w:val="28"/>
      <w:lang w:val="ru-RU"/>
    </w:rPr>
  </w:style>
  <w:style w:type="paragraph" w:customStyle="1" w:styleId="rvps2">
    <w:name w:val="rvps2"/>
    <w:basedOn w:val="a"/>
    <w:rsid w:val="00F32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basedOn w:val="a0"/>
    <w:rsid w:val="00F3221B"/>
  </w:style>
  <w:style w:type="paragraph" w:styleId="a5">
    <w:name w:val="Balloon Text"/>
    <w:basedOn w:val="a"/>
    <w:link w:val="a6"/>
    <w:uiPriority w:val="99"/>
    <w:semiHidden/>
    <w:unhideWhenUsed/>
    <w:rsid w:val="00F32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21B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56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Юля</cp:lastModifiedBy>
  <cp:revision>12</cp:revision>
  <cp:lastPrinted>2022-01-27T06:36:00Z</cp:lastPrinted>
  <dcterms:created xsi:type="dcterms:W3CDTF">2020-09-25T07:52:00Z</dcterms:created>
  <dcterms:modified xsi:type="dcterms:W3CDTF">2022-01-27T11:39:00Z</dcterms:modified>
</cp:coreProperties>
</file>