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7B" w:rsidRDefault="00BB267B" w:rsidP="00BB267B">
      <w:pPr>
        <w:pStyle w:val="Standard"/>
        <w:tabs>
          <w:tab w:val="left" w:pos="960"/>
        </w:tabs>
        <w:jc w:val="center"/>
      </w:pPr>
      <w:r w:rsidRPr="00CB7F00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97873652" r:id="rId5"/>
        </w:objec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BB267B" w:rsidRDefault="00BB267B" w:rsidP="00BB267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82030A" w:rsidRDefault="0082030A" w:rsidP="0082030A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Дванадцятої позачергової сесії селищної ради восьмого скликання</w:t>
      </w:r>
    </w:p>
    <w:p w:rsidR="0082030A" w:rsidRDefault="0082030A" w:rsidP="0082030A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03 листопада  2021 року</w:t>
      </w:r>
    </w:p>
    <w:p w:rsidR="0082030A" w:rsidRDefault="0082030A" w:rsidP="0082030A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82030A" w:rsidRPr="00883FC4" w:rsidRDefault="00B90FAC" w:rsidP="0082030A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 xml:space="preserve">№ </w:t>
      </w:r>
      <w:r w:rsidR="002B4F0B">
        <w:rPr>
          <w:bCs/>
          <w:sz w:val="28"/>
          <w:szCs w:val="28"/>
          <w:lang w:val="uk-UA" w:eastAsia="uk-UA"/>
        </w:rPr>
        <w:t>24</w:t>
      </w:r>
      <w:r w:rsidR="0082030A">
        <w:rPr>
          <w:bCs/>
          <w:sz w:val="28"/>
          <w:szCs w:val="28"/>
          <w:lang w:val="uk-UA" w:eastAsia="uk-UA"/>
        </w:rPr>
        <w:t>/12-</w:t>
      </w:r>
      <w:r w:rsidR="0082030A">
        <w:rPr>
          <w:bCs/>
          <w:spacing w:val="20"/>
          <w:sz w:val="28"/>
          <w:szCs w:val="28"/>
          <w:lang w:val="uk-UA" w:eastAsia="uk-UA"/>
        </w:rPr>
        <w:t>VІІІ</w:t>
      </w:r>
    </w:p>
    <w:p w:rsidR="00B30155" w:rsidRDefault="00B30155" w:rsidP="00B30155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Про намір передачі майна в оренду</w:t>
      </w:r>
      <w:r w:rsidR="00F47E51">
        <w:rPr>
          <w:rFonts w:eastAsia="Times New Roman" w:cs="Times New Roman"/>
          <w:b/>
          <w:sz w:val="28"/>
          <w:szCs w:val="28"/>
          <w:lang w:val="uk-UA" w:eastAsia="uk-UA"/>
        </w:rPr>
        <w:t>,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</w:p>
    <w:p w:rsidR="00B30155" w:rsidRDefault="00B30155" w:rsidP="00B30155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включення об</w:t>
      </w:r>
      <w:r>
        <w:rPr>
          <w:color w:val="111111"/>
          <w:sz w:val="28"/>
          <w:szCs w:val="28"/>
          <w:lang w:val="uk-UA"/>
        </w:rPr>
        <w:t>’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єкта нерухомого майна  </w:t>
      </w:r>
    </w:p>
    <w:p w:rsidR="00F47E51" w:rsidRDefault="00B30155" w:rsidP="00B30155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до Переліку другого типу </w:t>
      </w:r>
      <w:r w:rsidR="00F47E51">
        <w:rPr>
          <w:rFonts w:eastAsia="Times New Roman" w:cs="Times New Roman"/>
          <w:b/>
          <w:sz w:val="28"/>
          <w:szCs w:val="28"/>
          <w:lang w:val="uk-UA" w:eastAsia="uk-UA"/>
        </w:rPr>
        <w:t xml:space="preserve">та затвердження </w:t>
      </w:r>
    </w:p>
    <w:p w:rsidR="006C3756" w:rsidRDefault="00F47E51" w:rsidP="00B30155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умов оренди</w:t>
      </w:r>
      <w:r w:rsidR="006C3756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</w:p>
    <w:p w:rsidR="006C3756" w:rsidRDefault="006C3756" w:rsidP="006C3756">
      <w:pPr>
        <w:pStyle w:val="Standard"/>
        <w:spacing w:after="15"/>
        <w:ind w:left="96"/>
        <w:rPr>
          <w:rFonts w:eastAsia="Times New Roman" w:cs="Times New Roman"/>
          <w:color w:val="000000"/>
          <w:sz w:val="28"/>
          <w:lang w:val="uk-UA" w:eastAsia="ru-RU"/>
        </w:rPr>
      </w:pPr>
    </w:p>
    <w:p w:rsidR="00883FC4" w:rsidRPr="00F47E51" w:rsidRDefault="006C3756" w:rsidP="00F47E51">
      <w:pPr>
        <w:pStyle w:val="1"/>
        <w:shd w:val="clear" w:color="auto" w:fill="FFFFFF"/>
        <w:ind w:firstLine="341"/>
        <w:jc w:val="both"/>
        <w:rPr>
          <w:b w:val="0"/>
          <w:sz w:val="28"/>
          <w:szCs w:val="28"/>
          <w:lang w:val="uk-UA"/>
        </w:rPr>
      </w:pPr>
      <w:r w:rsidRPr="00F47E51">
        <w:rPr>
          <w:b w:val="0"/>
          <w:color w:val="000000"/>
          <w:sz w:val="28"/>
          <w:lang w:val="uk-UA"/>
        </w:rPr>
        <w:t xml:space="preserve">Керуючись статтею 26 Закону України «Про місцеве самоврядування в Україні», з метою раціонального використання об’єктів нерухомого майна, що належить до комунальної власності </w:t>
      </w:r>
      <w:proofErr w:type="spellStart"/>
      <w:r w:rsidRPr="00F47E51">
        <w:rPr>
          <w:b w:val="0"/>
          <w:color w:val="000000"/>
          <w:sz w:val="28"/>
          <w:lang w:val="uk-UA"/>
        </w:rPr>
        <w:t>Машівської</w:t>
      </w:r>
      <w:proofErr w:type="spellEnd"/>
      <w:r w:rsidRPr="00F47E51">
        <w:rPr>
          <w:b w:val="0"/>
          <w:color w:val="000000"/>
          <w:sz w:val="28"/>
          <w:lang w:val="uk-UA"/>
        </w:rPr>
        <w:t xml:space="preserve"> селищної ради, відповідно до Закону України «Про оренду державного та комунального майна» від 03.10.2019 р. №157-І</w:t>
      </w:r>
      <w:r w:rsidRPr="00F47E51">
        <w:rPr>
          <w:b w:val="0"/>
          <w:color w:val="000000"/>
          <w:sz w:val="28"/>
        </w:rPr>
        <w:t>X</w:t>
      </w:r>
      <w:r w:rsidRPr="00F47E51">
        <w:rPr>
          <w:b w:val="0"/>
          <w:color w:val="000000"/>
          <w:sz w:val="28"/>
          <w:lang w:val="uk-UA"/>
        </w:rPr>
        <w:t xml:space="preserve">, Постанови Кабінету Міністрів України від 03.06.2020 р. №483 «Деякі питання оренди державного та комунального майна», </w:t>
      </w:r>
      <w:r w:rsidR="00F47E51" w:rsidRPr="00F47E51">
        <w:rPr>
          <w:b w:val="0"/>
          <w:sz w:val="28"/>
          <w:szCs w:val="28"/>
          <w:lang w:val="uk-UA"/>
        </w:rPr>
        <w:t>постанови Кабінету Міністрів України від 28 квітня 2021 року № 630 «Деякі питання розрахунку орендної плати за державне майно»</w:t>
      </w:r>
      <w:r w:rsidR="00F47E51">
        <w:rPr>
          <w:b w:val="0"/>
          <w:sz w:val="28"/>
          <w:szCs w:val="28"/>
          <w:lang w:val="uk-UA"/>
        </w:rPr>
        <w:t xml:space="preserve">, розглянувши заяву </w:t>
      </w:r>
      <w:r w:rsidR="00E146F5" w:rsidRPr="00E146F5">
        <w:rPr>
          <w:b w:val="0"/>
          <w:sz w:val="28"/>
          <w:szCs w:val="28"/>
          <w:lang w:val="uk-UA"/>
        </w:rPr>
        <w:t>директора ТО</w:t>
      </w:r>
      <w:r w:rsidR="00FD4EFD" w:rsidRPr="00E146F5">
        <w:rPr>
          <w:b w:val="0"/>
          <w:sz w:val="28"/>
          <w:szCs w:val="28"/>
          <w:lang w:val="uk-UA"/>
        </w:rPr>
        <w:t>В</w:t>
      </w:r>
      <w:r w:rsidR="00E146F5" w:rsidRPr="00E146F5">
        <w:rPr>
          <w:b w:val="0"/>
          <w:sz w:val="28"/>
          <w:szCs w:val="28"/>
          <w:lang w:val="uk-UA"/>
        </w:rPr>
        <w:t xml:space="preserve"> «Редакція районної газети «Промінь» В</w:t>
      </w:r>
      <w:r w:rsidR="00F47E51" w:rsidRPr="00E146F5">
        <w:rPr>
          <w:b w:val="0"/>
          <w:sz w:val="28"/>
          <w:szCs w:val="28"/>
          <w:lang w:val="uk-UA"/>
        </w:rPr>
        <w:t>.</w:t>
      </w:r>
      <w:proofErr w:type="spellStart"/>
      <w:r w:rsidR="00FD4EFD" w:rsidRPr="00E146F5">
        <w:rPr>
          <w:b w:val="0"/>
          <w:sz w:val="28"/>
          <w:szCs w:val="28"/>
          <w:lang w:val="uk-UA"/>
        </w:rPr>
        <w:t>Патик</w:t>
      </w:r>
      <w:proofErr w:type="spellEnd"/>
      <w:r w:rsidR="00E146F5" w:rsidRPr="00E146F5">
        <w:rPr>
          <w:b w:val="0"/>
          <w:sz w:val="28"/>
          <w:szCs w:val="28"/>
          <w:lang w:val="uk-UA"/>
        </w:rPr>
        <w:t xml:space="preserve"> від 29.10</w:t>
      </w:r>
      <w:r w:rsidR="00F47E51" w:rsidRPr="00E146F5">
        <w:rPr>
          <w:b w:val="0"/>
          <w:sz w:val="28"/>
          <w:szCs w:val="28"/>
          <w:lang w:val="uk-UA"/>
        </w:rPr>
        <w:t>.2021р.,</w:t>
      </w:r>
      <w:r w:rsidR="00F47E51" w:rsidRPr="00FD4EFD">
        <w:rPr>
          <w:b w:val="0"/>
          <w:color w:val="FF0000"/>
          <w:sz w:val="28"/>
          <w:szCs w:val="28"/>
          <w:lang w:val="uk-UA"/>
        </w:rPr>
        <w:t xml:space="preserve"> </w:t>
      </w:r>
      <w:r w:rsidRPr="00F47E51">
        <w:rPr>
          <w:b w:val="0"/>
          <w:color w:val="000000"/>
          <w:sz w:val="28"/>
          <w:szCs w:val="28"/>
          <w:lang w:val="uk-UA"/>
        </w:rPr>
        <w:t xml:space="preserve">враховуючи рекомендації постійної комісії селищної ради </w:t>
      </w:r>
      <w:r w:rsidRPr="00F47E51">
        <w:rPr>
          <w:b w:val="0"/>
          <w:color w:val="000000"/>
          <w:sz w:val="28"/>
          <w:szCs w:val="28"/>
          <w:lang w:val="uk-UA" w:eastAsia="uk-UA"/>
        </w:rPr>
        <w:t>з питань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C3756">
        <w:rPr>
          <w:rStyle w:val="StrongEmphasis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>
        <w:rPr>
          <w:rStyle w:val="StrongEmphasis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47E51">
        <w:rPr>
          <w:b w:val="0"/>
          <w:color w:val="000000"/>
          <w:sz w:val="28"/>
          <w:szCs w:val="28"/>
          <w:lang w:val="uk-UA"/>
        </w:rPr>
        <w:t>Машівська</w:t>
      </w:r>
      <w:proofErr w:type="spellEnd"/>
      <w:r w:rsidRPr="00F47E51">
        <w:rPr>
          <w:b w:val="0"/>
          <w:color w:val="000000"/>
          <w:sz w:val="28"/>
          <w:szCs w:val="28"/>
          <w:lang w:val="uk-UA"/>
        </w:rPr>
        <w:t xml:space="preserve"> селищна рада</w:t>
      </w:r>
      <w:r w:rsidR="00883FC4" w:rsidRPr="00F47E51">
        <w:rPr>
          <w:b w:val="0"/>
          <w:sz w:val="28"/>
          <w:szCs w:val="28"/>
          <w:lang w:val="uk-UA"/>
        </w:rPr>
        <w:t xml:space="preserve">, </w:t>
      </w:r>
    </w:p>
    <w:p w:rsidR="00883FC4" w:rsidRDefault="006C3756" w:rsidP="00883FC4">
      <w:pPr>
        <w:pStyle w:val="Standard"/>
        <w:spacing w:after="28"/>
        <w:ind w:firstLine="387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6C3756" w:rsidP="00883FC4">
      <w:pPr>
        <w:pStyle w:val="Standard"/>
        <w:spacing w:after="28"/>
        <w:ind w:firstLine="387"/>
        <w:jc w:val="both"/>
        <w:rPr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1.Включити до Переліку другого типу </w:t>
      </w:r>
      <w:r>
        <w:rPr>
          <w:color w:val="111111"/>
          <w:sz w:val="28"/>
          <w:szCs w:val="28"/>
          <w:lang w:val="uk-UA"/>
        </w:rPr>
        <w:t>об’єкт</w:t>
      </w:r>
      <w:r w:rsidR="00883FC4">
        <w:rPr>
          <w:color w:val="111111"/>
          <w:sz w:val="28"/>
          <w:szCs w:val="28"/>
          <w:lang w:val="uk-UA"/>
        </w:rPr>
        <w:t xml:space="preserve"> нерухомого майна, що </w:t>
      </w:r>
      <w:r>
        <w:rPr>
          <w:color w:val="111111"/>
          <w:sz w:val="28"/>
          <w:szCs w:val="28"/>
          <w:lang w:val="uk-UA"/>
        </w:rPr>
        <w:t xml:space="preserve">належить до комунальної власності </w:t>
      </w:r>
      <w:proofErr w:type="spellStart"/>
      <w:r>
        <w:rPr>
          <w:color w:val="111111"/>
          <w:sz w:val="28"/>
          <w:szCs w:val="28"/>
          <w:lang w:val="uk-UA"/>
        </w:rPr>
        <w:t>Машівської</w:t>
      </w:r>
      <w:proofErr w:type="spellEnd"/>
      <w:r>
        <w:rPr>
          <w:color w:val="111111"/>
          <w:sz w:val="28"/>
          <w:szCs w:val="28"/>
          <w:lang w:val="uk-UA"/>
        </w:rPr>
        <w:t xml:space="preserve"> селищної ради:</w:t>
      </w:r>
    </w:p>
    <w:p w:rsidR="007453D7" w:rsidRDefault="006C3756" w:rsidP="007453D7">
      <w:pPr>
        <w:pStyle w:val="Standard"/>
        <w:spacing w:after="28"/>
        <w:ind w:firstLine="387"/>
        <w:jc w:val="both"/>
        <w:rPr>
          <w:rFonts w:eastAsia="Times New Roman" w:cs="Times New Roman"/>
          <w:color w:val="000000"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- </w:t>
      </w:r>
      <w:r w:rsidR="005F0BAA" w:rsidRPr="005F0BAA">
        <w:rPr>
          <w:rFonts w:eastAsia="Times New Roman" w:cs="Times New Roman"/>
          <w:color w:val="000000"/>
          <w:sz w:val="28"/>
          <w:lang w:val="uk-UA" w:eastAsia="ru-RU"/>
        </w:rPr>
        <w:t>частину</w:t>
      </w:r>
      <w:r w:rsidR="005F0BAA">
        <w:rPr>
          <w:rFonts w:eastAsia="Times New Roman" w:cs="Times New Roman"/>
          <w:b/>
          <w:color w:val="000000"/>
          <w:sz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8"/>
          <w:lang w:val="uk-UA" w:eastAsia="ru-RU"/>
        </w:rPr>
        <w:t>громадськ</w:t>
      </w:r>
      <w:r w:rsidR="005F0BAA">
        <w:rPr>
          <w:rFonts w:eastAsia="Times New Roman" w:cs="Times New Roman"/>
          <w:color w:val="000000"/>
          <w:sz w:val="28"/>
          <w:lang w:val="uk-UA" w:eastAsia="ru-RU"/>
        </w:rPr>
        <w:t>их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буд</w:t>
      </w:r>
      <w:r w:rsidR="005F0BAA">
        <w:rPr>
          <w:rFonts w:eastAsia="Times New Roman" w:cs="Times New Roman"/>
          <w:color w:val="000000"/>
          <w:sz w:val="28"/>
          <w:lang w:val="uk-UA" w:eastAsia="ru-RU"/>
        </w:rPr>
        <w:t>івель (</w:t>
      </w:r>
      <w:r w:rsidR="00CE5B1F">
        <w:rPr>
          <w:rFonts w:eastAsia="Times New Roman" w:cs="Times New Roman"/>
          <w:color w:val="000000"/>
          <w:sz w:val="28"/>
          <w:lang w:val="uk-UA" w:eastAsia="ru-RU"/>
        </w:rPr>
        <w:t>приміщення Д</w:t>
      </w:r>
      <w:r w:rsidR="005F0BAA">
        <w:rPr>
          <w:rFonts w:eastAsia="Times New Roman" w:cs="Times New Roman"/>
          <w:color w:val="000000"/>
          <w:sz w:val="28"/>
          <w:lang w:val="uk-UA" w:eastAsia="ru-RU"/>
        </w:rPr>
        <w:t xml:space="preserve">рукарні) </w:t>
      </w:r>
      <w:r w:rsidR="00883FC4">
        <w:rPr>
          <w:rFonts w:eastAsia="Times New Roman" w:cs="Times New Roman"/>
          <w:color w:val="000000"/>
          <w:sz w:val="28"/>
          <w:lang w:val="uk-UA" w:eastAsia="ru-RU"/>
        </w:rPr>
        <w:t>, що розташован</w:t>
      </w:r>
      <w:r w:rsidR="005F0BAA">
        <w:rPr>
          <w:rFonts w:eastAsia="Times New Roman" w:cs="Times New Roman"/>
          <w:color w:val="000000"/>
          <w:sz w:val="28"/>
          <w:lang w:val="uk-UA" w:eastAsia="ru-RU"/>
        </w:rPr>
        <w:t xml:space="preserve">і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за адресою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вул.Незалежності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, </w:t>
      </w:r>
      <w:r w:rsidR="005F0BAA">
        <w:rPr>
          <w:rFonts w:eastAsia="Times New Roman" w:cs="Times New Roman"/>
          <w:color w:val="000000"/>
          <w:sz w:val="28"/>
          <w:lang w:val="uk-UA" w:eastAsia="ru-RU"/>
        </w:rPr>
        <w:t>91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смт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883FC4"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Машівка</w:t>
      </w:r>
      <w:proofErr w:type="spellEnd"/>
      <w:r w:rsidR="00883FC4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F0BAA">
        <w:rPr>
          <w:rFonts w:eastAsia="Times New Roman" w:cs="Times New Roman"/>
          <w:color w:val="000000"/>
          <w:sz w:val="28"/>
          <w:szCs w:val="28"/>
          <w:lang w:val="uk-UA" w:eastAsia="uk-UA"/>
        </w:rPr>
        <w:t>Полтавський район Полтавська область</w:t>
      </w:r>
      <w:r w:rsidR="007453D7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, а саме: приміщення №№1-7, №9,10 площею 75,9 </w:t>
      </w:r>
      <w:proofErr w:type="spellStart"/>
      <w:r w:rsidR="007453D7">
        <w:rPr>
          <w:rFonts w:eastAsia="Times New Roman" w:cs="Times New Roman"/>
          <w:color w:val="000000"/>
          <w:sz w:val="28"/>
          <w:szCs w:val="28"/>
          <w:lang w:val="uk-UA" w:eastAsia="uk-UA"/>
        </w:rPr>
        <w:t>кв.м</w:t>
      </w:r>
      <w:proofErr w:type="spellEnd"/>
      <w:r w:rsidR="007453D7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., </w:t>
      </w:r>
    </w:p>
    <w:p w:rsidR="00F47E51" w:rsidRPr="00F47E51" w:rsidRDefault="007453D7" w:rsidP="007453D7">
      <w:pPr>
        <w:pStyle w:val="Standard"/>
        <w:spacing w:after="28"/>
        <w:jc w:val="both"/>
        <w:rPr>
          <w:rFonts w:eastAsia="Times New Roman" w:cs="Times New Roman"/>
          <w:color w:val="000000"/>
          <w:sz w:val="28"/>
          <w:szCs w:val="28"/>
          <w:lang w:val="uk-UA" w:eastAsia="uk-UA"/>
        </w:rPr>
      </w:pP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гараж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літ.Г</w:t>
      </w:r>
      <w:proofErr w:type="spellEnd"/>
      <w:r w:rsidR="00CE5B1F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площею 47,6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кв.м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., гараж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літ.Д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площею 22,8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кв.м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., вбиральня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літ.Е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площею 1,9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кв.м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.</w:t>
      </w:r>
    </w:p>
    <w:p w:rsidR="00F47E51" w:rsidRDefault="006C3756" w:rsidP="00F47E51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>2</w:t>
      </w:r>
      <w:r w:rsidR="00F47E51">
        <w:rPr>
          <w:rFonts w:eastAsia="Times New Roman" w:cs="Times New Roman"/>
          <w:color w:val="000000"/>
          <w:sz w:val="28"/>
          <w:lang w:val="uk-UA" w:eastAsia="ru-RU"/>
        </w:rPr>
        <w:t>.</w:t>
      </w:r>
      <w:r w:rsidR="00F47E51">
        <w:rPr>
          <w:sz w:val="28"/>
          <w:szCs w:val="28"/>
          <w:lang w:val="uk-UA"/>
        </w:rPr>
        <w:t xml:space="preserve"> Затвердити умови оренди даного об’єкта для передачі його в оренду без проведення аукціону. Додаток 1.</w:t>
      </w:r>
    </w:p>
    <w:p w:rsidR="00B30155" w:rsidRDefault="00F47E51" w:rsidP="006C3756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C3756" w:rsidRPr="00B66409">
        <w:rPr>
          <w:sz w:val="28"/>
          <w:szCs w:val="28"/>
          <w:lang w:val="uk-UA"/>
        </w:rPr>
        <w:t>Виконавчо</w:t>
      </w:r>
      <w:r w:rsidR="00B30155">
        <w:rPr>
          <w:sz w:val="28"/>
          <w:szCs w:val="28"/>
          <w:lang w:val="uk-UA"/>
        </w:rPr>
        <w:t>му</w:t>
      </w:r>
      <w:r w:rsidR="006C3756" w:rsidRPr="00B66409">
        <w:rPr>
          <w:sz w:val="28"/>
          <w:szCs w:val="28"/>
          <w:lang w:val="uk-UA"/>
        </w:rPr>
        <w:t xml:space="preserve"> ком</w:t>
      </w:r>
      <w:r w:rsidR="006C3756">
        <w:rPr>
          <w:sz w:val="28"/>
          <w:szCs w:val="28"/>
          <w:lang w:val="uk-UA"/>
        </w:rPr>
        <w:t xml:space="preserve">ітету </w:t>
      </w:r>
      <w:proofErr w:type="spellStart"/>
      <w:r w:rsidR="006C3756">
        <w:rPr>
          <w:sz w:val="28"/>
          <w:szCs w:val="28"/>
          <w:lang w:val="uk-UA"/>
        </w:rPr>
        <w:t>Машівської</w:t>
      </w:r>
      <w:proofErr w:type="spellEnd"/>
      <w:r w:rsidR="006C3756">
        <w:rPr>
          <w:sz w:val="28"/>
          <w:szCs w:val="28"/>
          <w:lang w:val="uk-UA"/>
        </w:rPr>
        <w:t xml:space="preserve"> </w:t>
      </w:r>
      <w:r w:rsidR="006C3756" w:rsidRPr="00B66409">
        <w:rPr>
          <w:sz w:val="28"/>
          <w:szCs w:val="28"/>
          <w:lang w:val="uk-UA"/>
        </w:rPr>
        <w:t>селищної  ради</w:t>
      </w:r>
      <w:r w:rsidR="00B30155">
        <w:rPr>
          <w:sz w:val="28"/>
          <w:szCs w:val="28"/>
          <w:lang w:val="uk-UA"/>
        </w:rPr>
        <w:t xml:space="preserve">, як </w:t>
      </w:r>
      <w:r w:rsidR="0008327D">
        <w:rPr>
          <w:sz w:val="28"/>
          <w:szCs w:val="28"/>
          <w:lang w:val="uk-UA"/>
        </w:rPr>
        <w:t>органу управління майном комунальної власності</w:t>
      </w:r>
      <w:r w:rsidR="00B30155">
        <w:rPr>
          <w:sz w:val="28"/>
          <w:szCs w:val="28"/>
          <w:lang w:val="uk-UA"/>
        </w:rPr>
        <w:t>:</w:t>
      </w:r>
    </w:p>
    <w:p w:rsidR="006C3756" w:rsidRDefault="0008327D" w:rsidP="006C3756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B30155">
        <w:rPr>
          <w:sz w:val="28"/>
          <w:szCs w:val="28"/>
          <w:lang w:val="uk-UA"/>
        </w:rPr>
        <w:t>.1Д</w:t>
      </w:r>
      <w:r w:rsidR="00883FC4">
        <w:rPr>
          <w:sz w:val="28"/>
          <w:szCs w:val="28"/>
          <w:lang w:val="uk-UA"/>
        </w:rPr>
        <w:t>оповнити</w:t>
      </w:r>
      <w:r w:rsidR="006C3756">
        <w:rPr>
          <w:sz w:val="28"/>
          <w:szCs w:val="28"/>
          <w:lang w:val="uk-UA"/>
        </w:rPr>
        <w:t xml:space="preserve">  Перелік другого типу об’єктів комунальної власності територіальної громади </w:t>
      </w:r>
      <w:r w:rsidR="00B30155">
        <w:rPr>
          <w:sz w:val="28"/>
          <w:szCs w:val="28"/>
          <w:lang w:val="uk-UA"/>
        </w:rPr>
        <w:t>та опу</w:t>
      </w:r>
      <w:r w:rsidR="00883FC4">
        <w:rPr>
          <w:sz w:val="28"/>
          <w:szCs w:val="28"/>
          <w:lang w:val="uk-UA"/>
        </w:rPr>
        <w:t xml:space="preserve">блікувати його </w:t>
      </w:r>
      <w:r w:rsidR="006C3756">
        <w:rPr>
          <w:sz w:val="28"/>
          <w:szCs w:val="28"/>
          <w:lang w:val="uk-UA"/>
        </w:rPr>
        <w:t xml:space="preserve">відповідно до чинного законодавства на офіційному </w:t>
      </w:r>
      <w:proofErr w:type="spellStart"/>
      <w:r w:rsidR="006C3756">
        <w:rPr>
          <w:sz w:val="28"/>
          <w:szCs w:val="28"/>
          <w:lang w:val="uk-UA"/>
        </w:rPr>
        <w:t>веб-сайті</w:t>
      </w:r>
      <w:proofErr w:type="spellEnd"/>
      <w:r w:rsidR="006C3756">
        <w:rPr>
          <w:sz w:val="28"/>
          <w:szCs w:val="28"/>
          <w:lang w:val="uk-UA"/>
        </w:rPr>
        <w:t xml:space="preserve"> громади та в електронній торгівельній системі </w:t>
      </w:r>
      <w:proofErr w:type="spellStart"/>
      <w:r w:rsidR="006C3756">
        <w:rPr>
          <w:sz w:val="28"/>
          <w:szCs w:val="28"/>
          <w:lang w:val="uk-UA"/>
        </w:rPr>
        <w:t>“ПРОЗОРО-Продажі”</w:t>
      </w:r>
      <w:proofErr w:type="spellEnd"/>
      <w:r w:rsidR="006C3756">
        <w:rPr>
          <w:sz w:val="28"/>
          <w:szCs w:val="28"/>
          <w:lang w:val="uk-UA"/>
        </w:rPr>
        <w:t>.</w:t>
      </w:r>
    </w:p>
    <w:p w:rsidR="00B30155" w:rsidRDefault="0008327D" w:rsidP="00B30155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30155">
        <w:rPr>
          <w:sz w:val="28"/>
          <w:szCs w:val="28"/>
          <w:lang w:val="uk-UA"/>
        </w:rPr>
        <w:t>.2</w:t>
      </w:r>
      <w:r w:rsidR="00B30155" w:rsidRPr="00B30155">
        <w:rPr>
          <w:sz w:val="28"/>
          <w:szCs w:val="28"/>
          <w:lang w:val="uk-UA"/>
        </w:rPr>
        <w:t xml:space="preserve"> </w:t>
      </w:r>
      <w:r w:rsidR="00B30155">
        <w:rPr>
          <w:sz w:val="28"/>
          <w:szCs w:val="28"/>
          <w:lang w:val="uk-UA"/>
        </w:rPr>
        <w:t xml:space="preserve">Розробити та </w:t>
      </w:r>
      <w:r>
        <w:rPr>
          <w:sz w:val="28"/>
          <w:szCs w:val="28"/>
          <w:lang w:val="uk-UA"/>
        </w:rPr>
        <w:t xml:space="preserve">оприлюднити відповідне інформаційне повідомлення про передачу даного об’єкта в оренду без проведення аукціону та </w:t>
      </w:r>
      <w:r w:rsidR="00B30155">
        <w:rPr>
          <w:sz w:val="28"/>
          <w:szCs w:val="28"/>
          <w:lang w:val="uk-UA"/>
        </w:rPr>
        <w:t>умови оренди.</w:t>
      </w:r>
    </w:p>
    <w:p w:rsidR="00B30155" w:rsidRDefault="0008327D" w:rsidP="00B30155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30155">
        <w:rPr>
          <w:sz w:val="28"/>
          <w:szCs w:val="28"/>
          <w:lang w:val="uk-UA"/>
        </w:rPr>
        <w:t xml:space="preserve">.3 </w:t>
      </w:r>
      <w:r w:rsidR="00F11909">
        <w:rPr>
          <w:sz w:val="28"/>
          <w:szCs w:val="28"/>
          <w:lang w:val="uk-UA"/>
        </w:rPr>
        <w:t>У</w:t>
      </w:r>
      <w:r w:rsidR="00B30155">
        <w:rPr>
          <w:sz w:val="28"/>
          <w:szCs w:val="28"/>
          <w:lang w:val="uk-UA"/>
        </w:rPr>
        <w:t>класти договір оренди комунального майна</w:t>
      </w:r>
      <w:r>
        <w:rPr>
          <w:sz w:val="28"/>
          <w:szCs w:val="28"/>
          <w:lang w:val="uk-UA"/>
        </w:rPr>
        <w:t xml:space="preserve"> визначеного у п.1 цього рішення</w:t>
      </w:r>
      <w:r w:rsidR="00B30155">
        <w:rPr>
          <w:sz w:val="28"/>
          <w:szCs w:val="28"/>
          <w:lang w:val="uk-UA"/>
        </w:rPr>
        <w:t>.</w:t>
      </w:r>
    </w:p>
    <w:p w:rsidR="00C5701E" w:rsidRPr="00C5701E" w:rsidRDefault="0008327D" w:rsidP="00C5701E">
      <w:pPr>
        <w:pStyle w:val="Standard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C3756">
        <w:rPr>
          <w:sz w:val="28"/>
          <w:szCs w:val="28"/>
          <w:lang w:val="uk-UA"/>
        </w:rPr>
        <w:t>.</w:t>
      </w:r>
      <w:r w:rsidR="006C3756">
        <w:rPr>
          <w:sz w:val="28"/>
          <w:szCs w:val="28"/>
          <w:lang w:val="ru-RU"/>
        </w:rPr>
        <w:t xml:space="preserve">Контроль за </w:t>
      </w:r>
      <w:proofErr w:type="spellStart"/>
      <w:r w:rsidR="006C3756">
        <w:rPr>
          <w:sz w:val="28"/>
          <w:szCs w:val="28"/>
          <w:lang w:val="ru-RU"/>
        </w:rPr>
        <w:t>виконанням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даного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рішення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покласти</w:t>
      </w:r>
      <w:proofErr w:type="spellEnd"/>
      <w:r w:rsidR="006C3756">
        <w:rPr>
          <w:sz w:val="28"/>
          <w:szCs w:val="28"/>
          <w:lang w:val="ru-RU"/>
        </w:rPr>
        <w:t xml:space="preserve"> на </w:t>
      </w:r>
      <w:proofErr w:type="spellStart"/>
      <w:r w:rsidR="006C3756">
        <w:rPr>
          <w:sz w:val="28"/>
          <w:szCs w:val="28"/>
          <w:lang w:val="ru-RU"/>
        </w:rPr>
        <w:t>постійну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комісію</w:t>
      </w:r>
      <w:proofErr w:type="spellEnd"/>
      <w:r w:rsidR="006C3756">
        <w:rPr>
          <w:sz w:val="28"/>
          <w:szCs w:val="28"/>
          <w:lang w:val="ru-RU"/>
        </w:rPr>
        <w:t xml:space="preserve"> </w:t>
      </w:r>
      <w:proofErr w:type="spellStart"/>
      <w:r w:rsidR="006C3756">
        <w:rPr>
          <w:sz w:val="28"/>
          <w:szCs w:val="28"/>
          <w:lang w:val="ru-RU"/>
        </w:rPr>
        <w:t>з</w:t>
      </w:r>
      <w:proofErr w:type="spellEnd"/>
      <w:r w:rsidR="006C3756">
        <w:rPr>
          <w:sz w:val="28"/>
          <w:szCs w:val="28"/>
          <w:lang w:val="uk-UA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питань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житлово-комунального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господарства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комунального</w:t>
      </w:r>
      <w:proofErr w:type="spellEnd"/>
      <w:r w:rsidR="006C3756" w:rsidRPr="00B66409">
        <w:rPr>
          <w:sz w:val="28"/>
          <w:szCs w:val="28"/>
          <w:lang w:val="ru-RU"/>
        </w:rPr>
        <w:t xml:space="preserve"> майна, </w:t>
      </w:r>
      <w:proofErr w:type="spellStart"/>
      <w:r w:rsidR="006C3756" w:rsidRPr="00B66409">
        <w:rPr>
          <w:sz w:val="28"/>
          <w:szCs w:val="28"/>
          <w:lang w:val="ru-RU"/>
        </w:rPr>
        <w:t>промисловості</w:t>
      </w:r>
      <w:proofErr w:type="spellEnd"/>
      <w:r w:rsidR="006C3756"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="006C3756" w:rsidRPr="00B66409">
        <w:rPr>
          <w:sz w:val="28"/>
          <w:szCs w:val="28"/>
          <w:lang w:val="ru-RU"/>
        </w:rPr>
        <w:t>підприємництва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зв’язку</w:t>
      </w:r>
      <w:proofErr w:type="spellEnd"/>
      <w:r w:rsidR="006C3756" w:rsidRPr="00B66409">
        <w:rPr>
          <w:sz w:val="28"/>
          <w:szCs w:val="28"/>
          <w:lang w:val="ru-RU"/>
        </w:rPr>
        <w:t xml:space="preserve">, </w:t>
      </w:r>
      <w:proofErr w:type="spellStart"/>
      <w:r w:rsidR="006C3756" w:rsidRPr="00B66409">
        <w:rPr>
          <w:sz w:val="28"/>
          <w:szCs w:val="28"/>
          <w:lang w:val="ru-RU"/>
        </w:rPr>
        <w:t>сфери</w:t>
      </w:r>
      <w:proofErr w:type="spellEnd"/>
      <w:r w:rsidR="006C3756" w:rsidRPr="00B66409">
        <w:rPr>
          <w:sz w:val="28"/>
          <w:szCs w:val="28"/>
          <w:lang w:val="ru-RU"/>
        </w:rPr>
        <w:t xml:space="preserve"> </w:t>
      </w:r>
      <w:proofErr w:type="spellStart"/>
      <w:r w:rsidR="006C3756" w:rsidRPr="00B66409">
        <w:rPr>
          <w:sz w:val="28"/>
          <w:szCs w:val="28"/>
          <w:lang w:val="ru-RU"/>
        </w:rPr>
        <w:t>послуг</w:t>
      </w:r>
      <w:proofErr w:type="spellEnd"/>
      <w:r w:rsidR="006C3756" w:rsidRPr="00B66409">
        <w:rPr>
          <w:sz w:val="28"/>
          <w:szCs w:val="28"/>
          <w:lang w:val="ru-RU"/>
        </w:rPr>
        <w:t xml:space="preserve"> та благоустрою</w:t>
      </w:r>
      <w:r w:rsidR="006C3756">
        <w:rPr>
          <w:sz w:val="28"/>
          <w:szCs w:val="28"/>
          <w:lang w:val="uk-UA"/>
        </w:rPr>
        <w:t>.</w:t>
      </w:r>
    </w:p>
    <w:p w:rsidR="00C5701E" w:rsidRDefault="00C5701E" w:rsidP="00C5701E">
      <w:pPr>
        <w:pStyle w:val="Standard"/>
        <w:spacing w:after="15"/>
        <w:jc w:val="both"/>
        <w:rPr>
          <w:b/>
          <w:sz w:val="28"/>
          <w:szCs w:val="28"/>
          <w:lang w:val="uk-UA"/>
        </w:rPr>
      </w:pPr>
    </w:p>
    <w:p w:rsidR="00D927ED" w:rsidRPr="00C5701E" w:rsidRDefault="00C5701E" w:rsidP="00C5701E">
      <w:pPr>
        <w:pStyle w:val="Standard"/>
        <w:spacing w:after="15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Pr="007C7E29">
        <w:rPr>
          <w:b/>
          <w:sz w:val="28"/>
          <w:szCs w:val="28"/>
          <w:lang w:val="uk-UA"/>
        </w:rPr>
        <w:t>Сергій СИДОРЕНКО</w:t>
      </w:r>
    </w:p>
    <w:p w:rsidR="00E52DD7" w:rsidRDefault="00E52DD7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p w:rsidR="00747455" w:rsidRDefault="00747455">
      <w:pPr>
        <w:rPr>
          <w:lang w:val="uk-UA"/>
        </w:rPr>
      </w:pPr>
    </w:p>
    <w:sectPr w:rsidR="00747455" w:rsidSect="00E5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7ED"/>
    <w:rsid w:val="0008327D"/>
    <w:rsid w:val="000B0CDA"/>
    <w:rsid w:val="000C71EC"/>
    <w:rsid w:val="001349FF"/>
    <w:rsid w:val="00163108"/>
    <w:rsid w:val="00182E90"/>
    <w:rsid w:val="00270AF2"/>
    <w:rsid w:val="002913B5"/>
    <w:rsid w:val="002B4F0B"/>
    <w:rsid w:val="00322D50"/>
    <w:rsid w:val="00327EE8"/>
    <w:rsid w:val="003C3D31"/>
    <w:rsid w:val="00440D4F"/>
    <w:rsid w:val="004E1F7D"/>
    <w:rsid w:val="005F0BAA"/>
    <w:rsid w:val="00604400"/>
    <w:rsid w:val="00627309"/>
    <w:rsid w:val="006354CA"/>
    <w:rsid w:val="0067575B"/>
    <w:rsid w:val="006858B5"/>
    <w:rsid w:val="006C3756"/>
    <w:rsid w:val="006C7DAD"/>
    <w:rsid w:val="0074349E"/>
    <w:rsid w:val="007453D7"/>
    <w:rsid w:val="00747455"/>
    <w:rsid w:val="00773965"/>
    <w:rsid w:val="0082030A"/>
    <w:rsid w:val="00883FC4"/>
    <w:rsid w:val="00985E14"/>
    <w:rsid w:val="009A16BF"/>
    <w:rsid w:val="009B0431"/>
    <w:rsid w:val="00A06A1C"/>
    <w:rsid w:val="00A719D0"/>
    <w:rsid w:val="00A90673"/>
    <w:rsid w:val="00B132FF"/>
    <w:rsid w:val="00B30155"/>
    <w:rsid w:val="00B90FAC"/>
    <w:rsid w:val="00B92E43"/>
    <w:rsid w:val="00BB267B"/>
    <w:rsid w:val="00C13C79"/>
    <w:rsid w:val="00C5701E"/>
    <w:rsid w:val="00CA216F"/>
    <w:rsid w:val="00CA270F"/>
    <w:rsid w:val="00CE5B1F"/>
    <w:rsid w:val="00D214A5"/>
    <w:rsid w:val="00D6696A"/>
    <w:rsid w:val="00D927ED"/>
    <w:rsid w:val="00E146F5"/>
    <w:rsid w:val="00E52DD7"/>
    <w:rsid w:val="00E56405"/>
    <w:rsid w:val="00EF328D"/>
    <w:rsid w:val="00F00AAB"/>
    <w:rsid w:val="00F11909"/>
    <w:rsid w:val="00F45EDE"/>
    <w:rsid w:val="00F47E51"/>
    <w:rsid w:val="00FA69FA"/>
    <w:rsid w:val="00FD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D7"/>
  </w:style>
  <w:style w:type="paragraph" w:styleId="1">
    <w:name w:val="heading 1"/>
    <w:basedOn w:val="a"/>
    <w:link w:val="10"/>
    <w:uiPriority w:val="9"/>
    <w:qFormat/>
    <w:rsid w:val="00F47E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7ED"/>
    <w:rPr>
      <w:b/>
      <w:bCs/>
    </w:rPr>
  </w:style>
  <w:style w:type="paragraph" w:customStyle="1" w:styleId="Standard">
    <w:name w:val="Standard"/>
    <w:rsid w:val="00BB26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basedOn w:val="Standard"/>
    <w:rsid w:val="00FA69FA"/>
    <w:rPr>
      <w:szCs w:val="32"/>
    </w:rPr>
  </w:style>
  <w:style w:type="paragraph" w:styleId="a6">
    <w:name w:val="List Paragraph"/>
    <w:basedOn w:val="Standard"/>
    <w:rsid w:val="00FA69FA"/>
    <w:pPr>
      <w:ind w:left="720"/>
    </w:pPr>
  </w:style>
  <w:style w:type="character" w:customStyle="1" w:styleId="StrongEmphasis">
    <w:name w:val="Strong Emphasis"/>
    <w:basedOn w:val="a0"/>
    <w:rsid w:val="006C375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47E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24</cp:revision>
  <cp:lastPrinted>2021-11-03T14:41:00Z</cp:lastPrinted>
  <dcterms:created xsi:type="dcterms:W3CDTF">2021-03-25T14:04:00Z</dcterms:created>
  <dcterms:modified xsi:type="dcterms:W3CDTF">2021-11-08T08:48:00Z</dcterms:modified>
</cp:coreProperties>
</file>