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03" w:rsidRDefault="00FE3803">
      <w:pPr>
        <w:rPr>
          <w:lang w:val="uk-UA"/>
        </w:rPr>
      </w:pPr>
    </w:p>
    <w:p w:rsidR="00712383" w:rsidRDefault="00545C5A" w:rsidP="00FE3803">
      <w:pPr>
        <w:jc w:val="right"/>
        <w:rPr>
          <w:sz w:val="28"/>
          <w:szCs w:val="28"/>
          <w:lang w:val="uk-UA"/>
        </w:rPr>
      </w:pPr>
      <w:r>
        <w:rPr>
          <w:b/>
          <w:lang w:val="uk-UA"/>
        </w:rPr>
        <w:t>ПРОЄ</w:t>
      </w:r>
      <w:r w:rsidR="00CF5102" w:rsidRPr="001F5F9F">
        <w:rPr>
          <w:b/>
          <w:lang w:val="uk-UA"/>
        </w:rPr>
        <w:t>КТ</w:t>
      </w:r>
      <w:r w:rsidR="00CF5102"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123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E3803" w:rsidRDefault="00FE380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</w:t>
      </w:r>
      <w:r w:rsidR="0071238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сесії</w:t>
      </w:r>
    </w:p>
    <w:p w:rsidR="00FE3803" w:rsidRDefault="00712383" w:rsidP="00FE380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Машівської селищної </w:t>
      </w:r>
      <w:r w:rsidR="00FE3803">
        <w:rPr>
          <w:rFonts w:ascii="Times New Roman" w:hAnsi="Times New Roman" w:cs="Times New Roman"/>
          <w:sz w:val="24"/>
          <w:szCs w:val="24"/>
        </w:rPr>
        <w:t>ради</w:t>
      </w:r>
    </w:p>
    <w:p w:rsidR="007915F9" w:rsidRDefault="00F64FD8" w:rsidP="007915F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7915F9">
        <w:rPr>
          <w:rFonts w:ascii="Times New Roman" w:hAnsi="Times New Roman" w:cs="Times New Roman"/>
          <w:sz w:val="24"/>
          <w:szCs w:val="24"/>
        </w:rPr>
        <w:t xml:space="preserve"> скликання </w:t>
      </w:r>
    </w:p>
    <w:p w:rsidR="00F64FD8" w:rsidRDefault="00F64FD8" w:rsidP="00F64FD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___/ ____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FE3803" w:rsidRPr="007419B9" w:rsidRDefault="00F64FD8" w:rsidP="007419B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2021</w:t>
      </w:r>
      <w:r w:rsidR="0071238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FE3803" w:rsidRPr="00B97012" w:rsidRDefault="00FE3803" w:rsidP="00586C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</w:rPr>
        <w:t>податку</w:t>
      </w:r>
      <w:proofErr w:type="spellEnd"/>
      <w:r>
        <w:rPr>
          <w:b/>
          <w:bCs/>
          <w:sz w:val="27"/>
          <w:szCs w:val="27"/>
        </w:rPr>
        <w:t xml:space="preserve"> на </w:t>
      </w:r>
      <w:proofErr w:type="spellStart"/>
      <w:r>
        <w:rPr>
          <w:b/>
          <w:bCs/>
          <w:sz w:val="27"/>
          <w:szCs w:val="27"/>
        </w:rPr>
        <w:t>нерухоме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майно</w:t>
      </w:r>
      <w:proofErr w:type="spellEnd"/>
      <w:r>
        <w:rPr>
          <w:b/>
          <w:bCs/>
          <w:sz w:val="27"/>
          <w:szCs w:val="27"/>
        </w:rPr>
        <w:t xml:space="preserve">, </w:t>
      </w:r>
      <w:proofErr w:type="spellStart"/>
      <w:r>
        <w:rPr>
          <w:b/>
          <w:bCs/>
          <w:sz w:val="27"/>
          <w:szCs w:val="27"/>
        </w:rPr>
        <w:t>відмінне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від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земельної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ділянки</w:t>
      </w:r>
      <w:proofErr w:type="spellEnd"/>
    </w:p>
    <w:p w:rsidR="004B3917" w:rsidRPr="007419B9" w:rsidRDefault="00FE3803" w:rsidP="007419B9">
      <w:pPr>
        <w:spacing w:before="100" w:beforeAutospacing="1" w:after="100" w:afterAutospacing="1"/>
        <w:jc w:val="center"/>
        <w:rPr>
          <w:lang w:val="uk-UA"/>
        </w:rPr>
      </w:pPr>
      <w:r>
        <w:t xml:space="preserve">Ставки 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 xml:space="preserve">01 січня </w:t>
      </w:r>
      <w:r>
        <w:t>20</w:t>
      </w:r>
      <w:r w:rsidR="008460D8">
        <w:rPr>
          <w:lang w:val="uk-UA"/>
        </w:rPr>
        <w:t>2</w:t>
      </w:r>
      <w:r w:rsidR="00F64FD8">
        <w:rPr>
          <w:lang w:val="uk-UA"/>
        </w:rPr>
        <w:t>2</w:t>
      </w:r>
      <w:r>
        <w:t xml:space="preserve"> року.</w:t>
      </w:r>
    </w:p>
    <w:tbl>
      <w:tblPr>
        <w:tblW w:w="4993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88"/>
        <w:gridCol w:w="588"/>
        <w:gridCol w:w="1304"/>
        <w:gridCol w:w="1304"/>
        <w:gridCol w:w="1331"/>
        <w:gridCol w:w="634"/>
        <w:gridCol w:w="634"/>
        <w:gridCol w:w="647"/>
        <w:gridCol w:w="634"/>
        <w:gridCol w:w="634"/>
        <w:gridCol w:w="1215"/>
      </w:tblGrid>
      <w:tr w:rsidR="00FE3803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FE3803" w:rsidP="001F5F9F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з КОАТУУ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3803" w:rsidRDefault="003A5663" w:rsidP="003A5663">
            <w:pPr>
              <w:spacing w:before="100" w:beforeAutospacing="1" w:after="100" w:afterAutospacing="1"/>
              <w:jc w:val="center"/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>
              <w:rPr>
                <w:lang w:val="uk-UA"/>
              </w:rPr>
              <w:t xml:space="preserve"> </w:t>
            </w:r>
            <w:r w:rsidR="00FE3803">
              <w:rPr>
                <w:lang w:val="uk-UA"/>
              </w:rPr>
              <w:t xml:space="preserve"> </w:t>
            </w:r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5300000000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5323000000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5323055100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смт. </w:t>
            </w:r>
            <w:proofErr w:type="spellStart"/>
            <w:r>
              <w:rPr>
                <w:lang w:val="uk-UA"/>
              </w:rPr>
              <w:t>Машівка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Новий </w:t>
            </w:r>
            <w:proofErr w:type="spellStart"/>
            <w:r>
              <w:rPr>
                <w:lang w:val="uk-UA"/>
              </w:rPr>
              <w:t>Тагамлик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с. Вільне</w:t>
            </w:r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Козельщина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5323084404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Огуївка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Селещина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Pr="00714B4A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Латишівка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Сухоносівка</w:t>
            </w:r>
            <w:proofErr w:type="spellEnd"/>
          </w:p>
        </w:tc>
      </w:tr>
      <w:tr w:rsidR="00C53AB0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5323086604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3AB0" w:rsidRDefault="00C53AB0" w:rsidP="00F64FD8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Тимченківка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>5323080201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Абрамівка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>5323080203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 xml:space="preserve">с. Нова </w:t>
            </w:r>
            <w:proofErr w:type="spellStart"/>
            <w:r>
              <w:t>Павлівка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>5323080701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Базилівщина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5323081301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Дмитрівка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5323081304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Калинівка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5323082201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Кошманівка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5323082202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Богданівка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5323082203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Миронівка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5323086201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Сахнівщина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5323086202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Вовча</w:t>
            </w:r>
            <w:proofErr w:type="spellEnd"/>
            <w:r>
              <w:t xml:space="preserve"> Балка</w:t>
            </w:r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5323086203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 xml:space="preserve">с. </w:t>
            </w:r>
            <w:proofErr w:type="spellStart"/>
            <w:r>
              <w:t>Григорівка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6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126A20" w:rsidRDefault="00F64FD8" w:rsidP="00F64FD8">
            <w:pPr>
              <w:spacing w:before="100" w:beforeAutospacing="1" w:after="100" w:afterAutospacing="1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r>
              <w:t>5323086204</w:t>
            </w:r>
          </w:p>
        </w:tc>
        <w:tc>
          <w:tcPr>
            <w:tcW w:w="29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Default="00F64FD8" w:rsidP="00F64FD8">
            <w:pPr>
              <w:spacing w:before="100" w:beforeAutospacing="1" w:after="100" w:afterAutospacing="1"/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spellStart"/>
            <w:r>
              <w:t>Петрівка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271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споруд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1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Ставки податку</w:t>
            </w:r>
            <w:r>
              <w:rPr>
                <w:vertAlign w:val="superscript"/>
              </w:rPr>
              <w:t>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код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21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найменування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6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123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</w:tr>
      <w:tr w:rsidR="00F64FD8" w:rsidTr="00F64FD8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4FD8" w:rsidRDefault="00F64FD8" w:rsidP="001F5F9F"/>
        </w:tc>
        <w:tc>
          <w:tcPr>
            <w:tcW w:w="2321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4FD8" w:rsidRDefault="00F64FD8" w:rsidP="001F5F9F"/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1 </w:t>
            </w:r>
            <w:r>
              <w:lastRenderedPageBreak/>
              <w:t>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 xml:space="preserve">2 </w:t>
            </w:r>
            <w:r>
              <w:lastRenderedPageBreak/>
              <w:t>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 xml:space="preserve">3 </w:t>
            </w:r>
            <w:r>
              <w:lastRenderedPageBreak/>
              <w:t>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 xml:space="preserve">1 </w:t>
            </w:r>
            <w:r>
              <w:lastRenderedPageBreak/>
              <w:t>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 xml:space="preserve">2 </w:t>
            </w:r>
            <w:r>
              <w:lastRenderedPageBreak/>
              <w:t>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3 зона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одноквартирні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1110.4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з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з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з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1122.3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Гуртожитки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</w:t>
            </w:r>
            <w:proofErr w:type="gramStart"/>
            <w:r>
              <w:t>и-</w:t>
            </w:r>
            <w:proofErr w:type="gramEnd"/>
            <w:r>
              <w:t>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інвалідів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сир</w:t>
            </w:r>
            <w:proofErr w:type="gramEnd"/>
            <w:r>
              <w:t>ітські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gramStart"/>
            <w:r>
              <w:t xml:space="preserve">для </w:t>
            </w:r>
            <w:proofErr w:type="spellStart"/>
            <w:r>
              <w:t>б</w:t>
            </w:r>
            <w:proofErr w:type="gramEnd"/>
            <w:r>
              <w:t>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бездомних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1130.9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AB7D11" w:rsidRDefault="00F64FD8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Мотелі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Кемпінги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Пансіонати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AB7D11" w:rsidRDefault="00F64FD8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AB7D11" w:rsidRDefault="00F64FD8" w:rsidP="00AB7D11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1212.1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г</w:t>
            </w:r>
            <w:proofErr w:type="gramEnd"/>
            <w:r>
              <w:t>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1212.9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офісні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управління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правосуддя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представництв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proofErr w:type="gramStart"/>
            <w:r>
              <w:t>Адм</w:t>
            </w:r>
            <w:proofErr w:type="gramEnd"/>
            <w:r>
              <w:t>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1220.9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ярмарків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і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1230.9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з ними </w:t>
            </w:r>
            <w:proofErr w:type="spellStart"/>
            <w:r>
              <w:t>будівлі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р</w:t>
            </w:r>
            <w:proofErr w:type="gramEnd"/>
            <w:r>
              <w:t>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з ними </w:t>
            </w:r>
            <w:proofErr w:type="spellStart"/>
            <w:r>
              <w:t>будівлі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lastRenderedPageBreak/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1241.8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proofErr w:type="gramStart"/>
            <w:r>
              <w:t>л</w:t>
            </w:r>
            <w:proofErr w:type="gramEnd"/>
            <w:r>
              <w:t>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ідземні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1242.4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Навіси</w:t>
            </w:r>
            <w:proofErr w:type="spell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велосипедів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промислові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4A3806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металургії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промисловості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поліграфічне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gramStart"/>
            <w:r>
              <w:t>та</w:t>
            </w:r>
            <w:proofErr w:type="gramEnd"/>
            <w:r>
              <w:t xml:space="preserve"> газу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зерна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971F2A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Холодильники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1252.9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призначення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1261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Цирки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>, дискотеки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галереї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proofErr w:type="gramStart"/>
            <w:r>
              <w:t>Б</w:t>
            </w:r>
            <w:proofErr w:type="gramEnd"/>
            <w:r>
              <w:t>ібліотеки</w:t>
            </w:r>
            <w:proofErr w:type="spellEnd"/>
            <w:r>
              <w:t>, книгосховища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proofErr w:type="gramStart"/>
            <w:r>
              <w:t>Техн</w:t>
            </w:r>
            <w:proofErr w:type="gramEnd"/>
            <w:r>
              <w:t>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Планетарії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архівів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1262.6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садів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проектно-</w:t>
            </w:r>
            <w:proofErr w:type="spellStart"/>
            <w:r>
              <w:t>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з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з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>, обсерваторій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1263.9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закладів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проф</w:t>
            </w:r>
            <w:proofErr w:type="gramEnd"/>
            <w:r>
              <w:t>ільні</w:t>
            </w:r>
            <w:proofErr w:type="spellEnd"/>
            <w:r>
              <w:t>, диспансери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будинки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консультації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1264.6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проф</w:t>
            </w:r>
            <w:proofErr w:type="gramEnd"/>
            <w:r>
              <w:t>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реабілітації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1264.9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1C3BD8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спортивні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3657A6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Тири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1265.9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тваринництва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птахівництва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сінажні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>, виноградарства та виноробства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1271.6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тепличного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1271.7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господарства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1271.8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звірівництва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1271.9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інші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B97012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діяльності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>, синагоги тощо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1272.3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Цвинтарі</w:t>
            </w:r>
            <w:proofErr w:type="spellEnd"/>
            <w:r>
              <w:t xml:space="preserve"> та крематорії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proofErr w:type="gramStart"/>
            <w:r>
              <w:t>Пам'ятки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</w:t>
            </w:r>
            <w:proofErr w:type="gramStart"/>
            <w:r>
              <w:t>арх</w:t>
            </w:r>
            <w:proofErr w:type="gramEnd"/>
            <w:r>
              <w:t>ітектури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275389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1273.3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>, статуї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</w:t>
            </w:r>
          </w:p>
        </w:tc>
        <w:tc>
          <w:tcPr>
            <w:tcW w:w="456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раніше</w:t>
            </w:r>
            <w:r>
              <w:rPr>
                <w:vertAlign w:val="superscript"/>
              </w:rPr>
              <w:t>5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1274.1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1274.2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1274.3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ізоляторів</w:t>
            </w:r>
            <w:r>
              <w:rPr>
                <w:vertAlign w:val="superscript"/>
              </w:rPr>
              <w:t>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lastRenderedPageBreak/>
              <w:t>1274.4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C4273F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1,5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  <w:tr w:rsidR="00F64FD8" w:rsidTr="00F64FD8">
        <w:trPr>
          <w:tblCellSpacing w:w="22" w:type="dxa"/>
        </w:trPr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1274.5</w:t>
            </w:r>
          </w:p>
        </w:tc>
        <w:tc>
          <w:tcPr>
            <w:tcW w:w="2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з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Pr="00EB501E" w:rsidRDefault="00F64FD8" w:rsidP="001F5F9F">
            <w:pPr>
              <w:spacing w:before="100" w:beforeAutospacing="1" w:after="100" w:afterAutospacing="1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-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64FD8" w:rsidRDefault="00F64FD8" w:rsidP="001F5F9F">
            <w:pPr>
              <w:spacing w:before="100" w:beforeAutospacing="1" w:after="100" w:afterAutospacing="1"/>
            </w:pPr>
            <w:r>
              <w:t> </w:t>
            </w:r>
          </w:p>
        </w:tc>
      </w:tr>
    </w:tbl>
    <w:p w:rsidR="004D3210" w:rsidRDefault="004D3210" w:rsidP="004D3210">
      <w:pPr>
        <w:jc w:val="center"/>
        <w:rPr>
          <w:sz w:val="28"/>
          <w:szCs w:val="28"/>
          <w:lang w:val="uk-UA"/>
        </w:rPr>
      </w:pPr>
    </w:p>
    <w:p w:rsidR="00FE3803" w:rsidRDefault="004D3210" w:rsidP="004D3210">
      <w:pPr>
        <w:jc w:val="center"/>
        <w:rPr>
          <w:b/>
          <w:lang w:val="uk-UA"/>
        </w:rPr>
      </w:pPr>
      <w:r w:rsidRPr="004D3210">
        <w:rPr>
          <w:b/>
          <w:lang w:val="uk-UA"/>
        </w:rPr>
        <w:t>Елементи податку</w:t>
      </w:r>
    </w:p>
    <w:p w:rsidR="004D3210" w:rsidRPr="004D3210" w:rsidRDefault="004D3210" w:rsidP="004D3210">
      <w:pPr>
        <w:jc w:val="center"/>
        <w:rPr>
          <w:b/>
          <w:lang w:val="uk-UA"/>
        </w:rPr>
      </w:pPr>
    </w:p>
    <w:p w:rsidR="004B3917" w:rsidRPr="005669CE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bCs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1. </w:t>
      </w:r>
      <w:proofErr w:type="spellStart"/>
      <w:r w:rsidRPr="005669CE">
        <w:rPr>
          <w:b w:val="0"/>
          <w:color w:val="000000"/>
          <w:sz w:val="24"/>
          <w:szCs w:val="24"/>
        </w:rPr>
        <w:t>Платників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податку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нерухоме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майно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,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відмінне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від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земельної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ділянки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(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далі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 – </w:t>
      </w:r>
      <w:proofErr w:type="spellStart"/>
      <w:r w:rsidRPr="005669CE">
        <w:rPr>
          <w:b w:val="0"/>
          <w:color w:val="000000"/>
          <w:sz w:val="24"/>
          <w:szCs w:val="24"/>
          <w:lang w:eastAsia="uk-UA"/>
        </w:rPr>
        <w:t>податок</w:t>
      </w:r>
      <w:proofErr w:type="spellEnd"/>
      <w:r w:rsidRPr="005669CE">
        <w:rPr>
          <w:b w:val="0"/>
          <w:color w:val="000000"/>
          <w:sz w:val="24"/>
          <w:szCs w:val="24"/>
          <w:lang w:eastAsia="uk-UA"/>
        </w:rPr>
        <w:t xml:space="preserve">)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266.1 </w:t>
      </w:r>
      <w:proofErr w:type="spellStart"/>
      <w:r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4D3210" w:rsidRDefault="004B3917" w:rsidP="004D3210">
      <w:pPr>
        <w:pStyle w:val="3"/>
        <w:widowControl w:val="0"/>
        <w:numPr>
          <w:ilvl w:val="2"/>
          <w:numId w:val="14"/>
        </w:numPr>
        <w:tabs>
          <w:tab w:val="num" w:pos="567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 w:rsidRPr="005669CE">
        <w:rPr>
          <w:b w:val="0"/>
          <w:color w:val="000000"/>
          <w:sz w:val="24"/>
          <w:szCs w:val="24"/>
        </w:rPr>
        <w:t xml:space="preserve">2. </w:t>
      </w:r>
      <w:proofErr w:type="spellStart"/>
      <w:r w:rsidRPr="005669CE">
        <w:rPr>
          <w:b w:val="0"/>
          <w:color w:val="000000"/>
          <w:sz w:val="24"/>
          <w:szCs w:val="24"/>
        </w:rPr>
        <w:t>Об’єкт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пунктом 266.2</w:t>
      </w:r>
      <w:r>
        <w:rPr>
          <w:b w:val="0"/>
          <w:color w:val="000000"/>
          <w:sz w:val="24"/>
          <w:szCs w:val="24"/>
        </w:rPr>
        <w:t xml:space="preserve"> </w:t>
      </w:r>
      <w:proofErr w:type="spellStart"/>
      <w:r>
        <w:rPr>
          <w:b w:val="0"/>
          <w:color w:val="000000"/>
          <w:sz w:val="24"/>
          <w:szCs w:val="24"/>
        </w:rPr>
        <w:t>статті</w:t>
      </w:r>
      <w:proofErr w:type="spellEnd"/>
      <w:r>
        <w:rPr>
          <w:b w:val="0"/>
          <w:color w:val="000000"/>
          <w:sz w:val="24"/>
          <w:szCs w:val="24"/>
        </w:rPr>
        <w:t xml:space="preserve"> 266 </w:t>
      </w:r>
      <w:proofErr w:type="spellStart"/>
      <w:r>
        <w:rPr>
          <w:b w:val="0"/>
          <w:color w:val="000000"/>
          <w:sz w:val="24"/>
          <w:szCs w:val="24"/>
        </w:rPr>
        <w:t>Податкового</w:t>
      </w:r>
      <w:proofErr w:type="spellEnd"/>
      <w:r>
        <w:rPr>
          <w:b w:val="0"/>
          <w:color w:val="000000"/>
          <w:sz w:val="24"/>
          <w:szCs w:val="24"/>
        </w:rPr>
        <w:t xml:space="preserve"> кодексу</w:t>
      </w:r>
      <w:r>
        <w:rPr>
          <w:b w:val="0"/>
          <w:color w:val="000000"/>
          <w:sz w:val="24"/>
          <w:szCs w:val="24"/>
          <w:lang w:val="uk-UA"/>
        </w:rPr>
        <w:t xml:space="preserve"> 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  <w:proofErr w:type="spellStart"/>
      <w:r w:rsidRPr="004D3210">
        <w:rPr>
          <w:b w:val="0"/>
          <w:color w:val="000000"/>
          <w:sz w:val="24"/>
          <w:szCs w:val="24"/>
        </w:rPr>
        <w:t>України</w:t>
      </w:r>
      <w:proofErr w:type="spellEnd"/>
      <w:r w:rsidRPr="004D3210">
        <w:rPr>
          <w:b w:val="0"/>
          <w:color w:val="000000"/>
          <w:sz w:val="24"/>
          <w:szCs w:val="24"/>
        </w:rPr>
        <w:t>.</w:t>
      </w:r>
    </w:p>
    <w:p w:rsidR="004B3917" w:rsidRPr="005669CE" w:rsidRDefault="004B3917" w:rsidP="004D3210">
      <w:pPr>
        <w:ind w:firstLine="567"/>
        <w:jc w:val="both"/>
      </w:pPr>
      <w:r w:rsidRPr="005669CE">
        <w:t xml:space="preserve">2.1.об’єкти </w:t>
      </w:r>
      <w:proofErr w:type="spellStart"/>
      <w:r w:rsidRPr="005669CE">
        <w:t>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</w:t>
      </w:r>
      <w:proofErr w:type="gramStart"/>
      <w:r w:rsidRPr="005669CE">
        <w:t>вл</w:t>
      </w:r>
      <w:proofErr w:type="gramEnd"/>
      <w:r w:rsidRPr="005669CE">
        <w:t>і</w:t>
      </w:r>
      <w:proofErr w:type="spellEnd"/>
      <w:r w:rsidRPr="005669CE">
        <w:t xml:space="preserve">,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</w:p>
    <w:p w:rsidR="004B3917" w:rsidRDefault="004B3917" w:rsidP="004D3210">
      <w:pPr>
        <w:ind w:firstLine="567"/>
        <w:jc w:val="both"/>
        <w:rPr>
          <w:lang w:val="uk-UA"/>
        </w:rPr>
      </w:pPr>
      <w:r w:rsidRPr="005669CE">
        <w:t xml:space="preserve">2.2.об’єкти </w:t>
      </w:r>
      <w:proofErr w:type="spellStart"/>
      <w:r w:rsidRPr="005669CE">
        <w:t>нежитлової</w:t>
      </w:r>
      <w:proofErr w:type="spellEnd"/>
      <w:r w:rsidRPr="005669CE">
        <w:t xml:space="preserve"> </w:t>
      </w:r>
      <w:proofErr w:type="spellStart"/>
      <w:r w:rsidRPr="005669CE">
        <w:t>нерухомості</w:t>
      </w:r>
      <w:proofErr w:type="spellEnd"/>
      <w:r w:rsidRPr="005669CE">
        <w:t xml:space="preserve"> - </w:t>
      </w:r>
      <w:proofErr w:type="spellStart"/>
      <w:r w:rsidRPr="005669CE">
        <w:t>буді</w:t>
      </w:r>
      <w:proofErr w:type="gramStart"/>
      <w:r w:rsidRPr="005669CE">
        <w:t>вл</w:t>
      </w:r>
      <w:proofErr w:type="gramEnd"/>
      <w:r w:rsidRPr="005669CE">
        <w:t>і</w:t>
      </w:r>
      <w:proofErr w:type="spellEnd"/>
      <w:r w:rsidRPr="005669CE">
        <w:t xml:space="preserve">, </w:t>
      </w:r>
      <w:proofErr w:type="spellStart"/>
      <w:r w:rsidRPr="005669CE">
        <w:t>приміщення</w:t>
      </w:r>
      <w:proofErr w:type="spellEnd"/>
      <w:r w:rsidRPr="005669CE">
        <w:t xml:space="preserve">, </w:t>
      </w:r>
      <w:proofErr w:type="spellStart"/>
      <w:r w:rsidRPr="005669CE">
        <w:t>що</w:t>
      </w:r>
      <w:proofErr w:type="spellEnd"/>
      <w:r w:rsidRPr="005669CE">
        <w:t xml:space="preserve"> не </w:t>
      </w:r>
      <w:proofErr w:type="spellStart"/>
      <w:r w:rsidRPr="005669CE">
        <w:t>віднесені</w:t>
      </w:r>
      <w:proofErr w:type="spellEnd"/>
      <w:r w:rsidRPr="005669CE">
        <w:t xml:space="preserve"> </w:t>
      </w:r>
      <w:proofErr w:type="spellStart"/>
      <w:r w:rsidRPr="005669CE">
        <w:t>відповідно</w:t>
      </w:r>
      <w:proofErr w:type="spellEnd"/>
      <w:r w:rsidRPr="005669CE">
        <w:t xml:space="preserve"> до </w:t>
      </w:r>
      <w:proofErr w:type="spellStart"/>
      <w:r w:rsidRPr="005669CE">
        <w:t>законодавства</w:t>
      </w:r>
      <w:proofErr w:type="spellEnd"/>
      <w:r w:rsidRPr="005669CE">
        <w:t xml:space="preserve"> до </w:t>
      </w:r>
      <w:proofErr w:type="spellStart"/>
      <w:r w:rsidRPr="005669CE">
        <w:t>житлового</w:t>
      </w:r>
      <w:proofErr w:type="spellEnd"/>
      <w:r w:rsidRPr="005669CE">
        <w:t xml:space="preserve"> фонду </w:t>
      </w:r>
      <w:proofErr w:type="spellStart"/>
      <w:r w:rsidRPr="005669CE">
        <w:rPr>
          <w:color w:val="000000"/>
        </w:rPr>
        <w:t>визначено</w:t>
      </w:r>
      <w:proofErr w:type="spellEnd"/>
      <w:r w:rsidRPr="005669CE">
        <w:rPr>
          <w:color w:val="000000"/>
        </w:rPr>
        <w:t xml:space="preserve"> пунктом</w:t>
      </w:r>
      <w:r w:rsidRPr="005669CE">
        <w:t xml:space="preserve"> </w:t>
      </w:r>
      <w:proofErr w:type="spellStart"/>
      <w:r w:rsidRPr="005669CE">
        <w:t>підпунктом</w:t>
      </w:r>
      <w:proofErr w:type="spellEnd"/>
      <w:r w:rsidRPr="005669CE">
        <w:t xml:space="preserve"> 14.1.129</w:t>
      </w:r>
      <w:r w:rsidRPr="005669CE">
        <w:rPr>
          <w:vertAlign w:val="superscript"/>
        </w:rPr>
        <w:t>1</w:t>
      </w:r>
      <w:r w:rsidRPr="005669CE">
        <w:t xml:space="preserve"> пункту 14.1. </w:t>
      </w:r>
      <w:proofErr w:type="spellStart"/>
      <w:r w:rsidRPr="005669CE">
        <w:t>статті</w:t>
      </w:r>
      <w:proofErr w:type="spellEnd"/>
      <w:r w:rsidRPr="005669CE">
        <w:t xml:space="preserve"> 14 </w:t>
      </w:r>
      <w:proofErr w:type="spellStart"/>
      <w:r w:rsidRPr="005669CE">
        <w:rPr>
          <w:color w:val="000000"/>
        </w:rPr>
        <w:t>Податкового</w:t>
      </w:r>
      <w:proofErr w:type="spellEnd"/>
      <w:r w:rsidRPr="005669CE">
        <w:rPr>
          <w:color w:val="000000"/>
        </w:rPr>
        <w:t xml:space="preserve"> кодексу </w:t>
      </w:r>
      <w:proofErr w:type="spellStart"/>
      <w:r w:rsidRPr="005669CE">
        <w:rPr>
          <w:color w:val="000000"/>
        </w:rPr>
        <w:t>України</w:t>
      </w:r>
      <w:proofErr w:type="spellEnd"/>
      <w:r w:rsidRPr="005669CE">
        <w:t xml:space="preserve"> </w:t>
      </w:r>
    </w:p>
    <w:p w:rsidR="004B3917" w:rsidRPr="004A3806" w:rsidRDefault="004A3806" w:rsidP="004D3210">
      <w:pPr>
        <w:pStyle w:val="ab"/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3.П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ерелік об’єктів нерухомості, які не підлягають оп</w:t>
      </w:r>
      <w:r w:rsidR="004D3210">
        <w:rPr>
          <w:rFonts w:ascii="Times New Roman" w:hAnsi="Times New Roman"/>
          <w:b w:val="0"/>
          <w:color w:val="000000"/>
          <w:szCs w:val="24"/>
        </w:rPr>
        <w:t xml:space="preserve">одаткуванню податком,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підпунктом 266.2.2 пункту 266.2 статті 266 Податкового кодексу України.</w:t>
      </w:r>
    </w:p>
    <w:p w:rsidR="004D3210" w:rsidRPr="004D3210" w:rsidRDefault="004A3806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>4</w:t>
      </w:r>
      <w:r w:rsidR="004B3917" w:rsidRPr="005669CE">
        <w:rPr>
          <w:b w:val="0"/>
          <w:color w:val="000000"/>
          <w:sz w:val="24"/>
          <w:szCs w:val="24"/>
        </w:rPr>
        <w:t xml:space="preserve">. Базу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оподаткування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визначено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пунктом 266.3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статті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266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="004B3917"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="004B3917"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="004B3917" w:rsidRPr="005669CE">
        <w:rPr>
          <w:b w:val="0"/>
          <w:color w:val="000000"/>
          <w:sz w:val="24"/>
          <w:szCs w:val="24"/>
        </w:rPr>
        <w:t>.</w:t>
      </w:r>
      <w:r w:rsidR="004D3210">
        <w:rPr>
          <w:b w:val="0"/>
          <w:color w:val="000000"/>
          <w:sz w:val="24"/>
          <w:szCs w:val="24"/>
          <w:lang w:val="uk-UA"/>
        </w:rPr>
        <w:t xml:space="preserve"> </w:t>
      </w:r>
    </w:p>
    <w:p w:rsidR="004B3917" w:rsidRPr="005669CE" w:rsidRDefault="004D3210" w:rsidP="004D3210">
      <w:pPr>
        <w:pStyle w:val="3"/>
        <w:widowControl w:val="0"/>
        <w:numPr>
          <w:ilvl w:val="2"/>
          <w:numId w:val="14"/>
        </w:numPr>
        <w:tabs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lang w:val="uk-UA"/>
        </w:rPr>
        <w:t xml:space="preserve">4.1.пільги зі сплати податку визначені підпунктом 266.4.1. пункту 266.4. статті 266 </w:t>
      </w:r>
      <w:proofErr w:type="spellStart"/>
      <w:r w:rsidRPr="005669CE">
        <w:rPr>
          <w:b w:val="0"/>
          <w:color w:val="000000"/>
          <w:sz w:val="24"/>
          <w:szCs w:val="24"/>
        </w:rPr>
        <w:t>Податкового</w:t>
      </w:r>
      <w:proofErr w:type="spellEnd"/>
      <w:r w:rsidRPr="005669CE">
        <w:rPr>
          <w:b w:val="0"/>
          <w:color w:val="000000"/>
          <w:sz w:val="24"/>
          <w:szCs w:val="24"/>
        </w:rPr>
        <w:t xml:space="preserve"> кодексу </w:t>
      </w:r>
      <w:proofErr w:type="spellStart"/>
      <w:r w:rsidRPr="005669CE">
        <w:rPr>
          <w:b w:val="0"/>
          <w:color w:val="000000"/>
          <w:sz w:val="24"/>
          <w:szCs w:val="24"/>
        </w:rPr>
        <w:t>України</w:t>
      </w:r>
      <w:proofErr w:type="spellEnd"/>
      <w:r w:rsidRPr="005669CE">
        <w:rPr>
          <w:b w:val="0"/>
          <w:color w:val="000000"/>
          <w:sz w:val="24"/>
          <w:szCs w:val="24"/>
        </w:rPr>
        <w:t>.</w:t>
      </w:r>
    </w:p>
    <w:p w:rsidR="004B3917" w:rsidRPr="005669CE" w:rsidRDefault="004A3806" w:rsidP="004D3210">
      <w:pPr>
        <w:pStyle w:val="ab"/>
        <w:tabs>
          <w:tab w:val="num" w:pos="567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5.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>Порядок обчислення податку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 визначено підпунктами 266.7.1 – 266.7.3 пункту 266.7, пунктом 266.8 статті 266 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bCs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6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Податковий період для податку визначено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 xml:space="preserve">пунктом 266.6 статті 266 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Pr="005669CE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>7</w:t>
      </w:r>
      <w:r w:rsidR="004B3917" w:rsidRPr="005669CE">
        <w:rPr>
          <w:rFonts w:ascii="Times New Roman" w:hAnsi="Times New Roman"/>
          <w:b w:val="0"/>
          <w:bCs/>
          <w:color w:val="000000"/>
          <w:szCs w:val="24"/>
        </w:rPr>
        <w:t xml:space="preserve">. Строк та порядок сплати податку визначено пунктами 266.9, 266.10 статті 266 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Податкового кодексу України.</w:t>
      </w:r>
    </w:p>
    <w:p w:rsidR="004B3917" w:rsidRDefault="004A3806" w:rsidP="004D3210">
      <w:pPr>
        <w:pStyle w:val="ab"/>
        <w:tabs>
          <w:tab w:val="num" w:pos="284"/>
        </w:tabs>
        <w:ind w:firstLine="567"/>
        <w:jc w:val="both"/>
        <w:rPr>
          <w:rFonts w:ascii="Times New Roman" w:hAnsi="Times New Roman"/>
          <w:b w:val="0"/>
          <w:color w:val="000000"/>
          <w:szCs w:val="24"/>
        </w:rPr>
      </w:pPr>
      <w:r>
        <w:rPr>
          <w:rFonts w:ascii="Times New Roman" w:hAnsi="Times New Roman"/>
          <w:b w:val="0"/>
          <w:color w:val="000000"/>
          <w:szCs w:val="24"/>
        </w:rPr>
        <w:t>8</w:t>
      </w:r>
      <w:r w:rsidR="004B3917" w:rsidRPr="005669CE">
        <w:rPr>
          <w:rFonts w:ascii="Times New Roman" w:hAnsi="Times New Roman"/>
          <w:b w:val="0"/>
          <w:color w:val="000000"/>
          <w:szCs w:val="24"/>
        </w:rPr>
        <w:t>. Строк та порядок подання звітності визначено підпунктом 266.7.5 пункту 266.7 статті 266 Податкового кодексу України.</w:t>
      </w:r>
    </w:p>
    <w:p w:rsidR="00586C14" w:rsidRPr="003C1C20" w:rsidRDefault="00586C14" w:rsidP="00586C14">
      <w:pPr>
        <w:rPr>
          <w:color w:val="000000"/>
        </w:rPr>
      </w:pPr>
    </w:p>
    <w:p w:rsidR="00586C14" w:rsidRPr="007419B9" w:rsidRDefault="007419B9" w:rsidP="005F0ADF">
      <w:pPr>
        <w:rPr>
          <w:lang w:val="uk-UA"/>
        </w:rPr>
      </w:pPr>
      <w:r>
        <w:t xml:space="preserve">  </w:t>
      </w:r>
    </w:p>
    <w:p w:rsidR="00586C14" w:rsidRPr="005F0ADF" w:rsidRDefault="007419B9" w:rsidP="00586C14">
      <w:r>
        <w:rPr>
          <w:rFonts w:ascii="Cambria" w:hAnsi="Cambria"/>
          <w:b/>
          <w:bCs/>
          <w:i/>
          <w:iCs/>
          <w:color w:val="000000"/>
          <w:spacing w:val="-4"/>
          <w:lang w:val="uk-UA"/>
        </w:rPr>
        <w:t xml:space="preserve">            </w:t>
      </w:r>
      <w:r w:rsidR="005F0ADF">
        <w:rPr>
          <w:b/>
        </w:rPr>
        <w:t xml:space="preserve">    </w:t>
      </w:r>
      <w:proofErr w:type="spellStart"/>
      <w:r w:rsidR="005F0ADF" w:rsidRPr="005F0ADF">
        <w:t>Секретар</w:t>
      </w:r>
      <w:proofErr w:type="spellEnd"/>
      <w:r w:rsidR="005F0ADF" w:rsidRPr="005F0ADF">
        <w:t xml:space="preserve"> с</w:t>
      </w:r>
      <w:proofErr w:type="spellStart"/>
      <w:r w:rsidR="005F0ADF" w:rsidRPr="005F0ADF">
        <w:rPr>
          <w:lang w:val="uk-UA"/>
        </w:rPr>
        <w:t>елищної</w:t>
      </w:r>
      <w:proofErr w:type="spellEnd"/>
      <w:r w:rsidR="005F0ADF" w:rsidRPr="005F0ADF">
        <w:rPr>
          <w:lang w:val="uk-UA"/>
        </w:rPr>
        <w:t xml:space="preserve"> </w:t>
      </w:r>
      <w:r w:rsidR="00586C14" w:rsidRPr="005F0ADF">
        <w:t xml:space="preserve"> ради                                                        С.А. Година</w:t>
      </w:r>
    </w:p>
    <w:p w:rsidR="00586C14" w:rsidRDefault="00586C14" w:rsidP="00586C14">
      <w:pPr>
        <w:jc w:val="center"/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A65905" w:rsidRDefault="00A65905" w:rsidP="004D3210">
      <w:pPr>
        <w:rPr>
          <w:b/>
          <w:lang w:val="uk-UA"/>
        </w:rPr>
      </w:pPr>
    </w:p>
    <w:p w:rsidR="005F0ADF" w:rsidRDefault="005F0ADF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Default="00F64FD8" w:rsidP="00586C14">
      <w:pPr>
        <w:jc w:val="center"/>
        <w:rPr>
          <w:b/>
          <w:lang w:val="uk-UA"/>
        </w:rPr>
      </w:pPr>
    </w:p>
    <w:p w:rsidR="00F64FD8" w:rsidRPr="005F0ADF" w:rsidRDefault="00F64FD8" w:rsidP="00586C14">
      <w:pPr>
        <w:jc w:val="center"/>
        <w:rPr>
          <w:b/>
          <w:lang w:val="uk-UA"/>
        </w:rPr>
      </w:pPr>
    </w:p>
    <w:p w:rsidR="00D244C8" w:rsidRDefault="00D244C8" w:rsidP="005F0ADF">
      <w:pPr>
        <w:jc w:val="right"/>
        <w:rPr>
          <w:b/>
          <w:lang w:val="uk-UA"/>
        </w:rPr>
      </w:pPr>
    </w:p>
    <w:p w:rsidR="005F0ADF" w:rsidRDefault="00545C5A" w:rsidP="005F0ADF">
      <w:pPr>
        <w:jc w:val="right"/>
        <w:rPr>
          <w:sz w:val="28"/>
          <w:szCs w:val="28"/>
          <w:lang w:val="uk-UA"/>
        </w:rPr>
      </w:pPr>
      <w:r>
        <w:rPr>
          <w:b/>
          <w:lang w:val="uk-UA"/>
        </w:rPr>
        <w:t>ПРОЄ</w:t>
      </w:r>
      <w:r w:rsidR="005F0ADF" w:rsidRPr="001F5F9F">
        <w:rPr>
          <w:b/>
          <w:lang w:val="uk-UA"/>
        </w:rPr>
        <w:t>КТ</w:t>
      </w:r>
      <w:r w:rsidR="005F0ADF">
        <w:rPr>
          <w:sz w:val="28"/>
          <w:szCs w:val="28"/>
          <w:lang w:val="uk-UA"/>
        </w:rPr>
        <w:t xml:space="preserve"> 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2.1 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_________сесії</w:t>
      </w:r>
    </w:p>
    <w:p w:rsidR="005F0ADF" w:rsidRDefault="005F0ADF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Машівської селищної ради</w:t>
      </w:r>
    </w:p>
    <w:p w:rsidR="004D3210" w:rsidRDefault="00D244C8" w:rsidP="004D3210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восьмого</w:t>
      </w:r>
      <w:r w:rsidR="004D3210">
        <w:rPr>
          <w:rFonts w:ascii="Times New Roman" w:hAnsi="Times New Roman" w:cs="Times New Roman"/>
          <w:sz w:val="24"/>
          <w:szCs w:val="24"/>
        </w:rPr>
        <w:t xml:space="preserve"> скликання </w:t>
      </w:r>
    </w:p>
    <w:p w:rsidR="00D244C8" w:rsidRDefault="00D244C8" w:rsidP="00D244C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___/ ____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5F0ADF" w:rsidRDefault="008460D8" w:rsidP="005F0AD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«____» _______ 202</w:t>
      </w:r>
      <w:r w:rsidR="00D244C8">
        <w:rPr>
          <w:rFonts w:ascii="Times New Roman" w:hAnsi="Times New Roman" w:cs="Times New Roman"/>
          <w:sz w:val="24"/>
          <w:szCs w:val="24"/>
        </w:rPr>
        <w:t>1</w:t>
      </w:r>
      <w:r w:rsidR="005F0ADF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5F0ADF" w:rsidRDefault="005F0ADF" w:rsidP="005F0ADF">
      <w:pPr>
        <w:jc w:val="right"/>
        <w:rPr>
          <w:sz w:val="28"/>
          <w:szCs w:val="28"/>
          <w:lang w:val="uk-UA"/>
        </w:rPr>
      </w:pPr>
    </w:p>
    <w:p w:rsidR="004B3917" w:rsidRDefault="005F0ADF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r w:rsidRPr="00D400B4">
        <w:rPr>
          <w:b/>
          <w:bCs/>
          <w:sz w:val="27"/>
          <w:szCs w:val="27"/>
          <w:lang w:val="uk-UA"/>
        </w:rPr>
        <w:t>ПЕРЕЛІК</w:t>
      </w:r>
      <w:r w:rsidRPr="00D400B4"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6" w:tgtFrame="_top" w:history="1">
        <w:r w:rsidRPr="00D400B4">
          <w:rPr>
            <w:rStyle w:val="a8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 w:rsidRPr="00D400B4"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 w:rsidRPr="00D400B4">
        <w:rPr>
          <w:b/>
          <w:bCs/>
          <w:sz w:val="27"/>
          <w:szCs w:val="27"/>
          <w:vertAlign w:val="superscript"/>
          <w:lang w:val="uk-UA"/>
        </w:rPr>
        <w:t>1</w:t>
      </w:r>
    </w:p>
    <w:p w:rsidR="00D244C8" w:rsidRPr="004B3917" w:rsidRDefault="00D244C8" w:rsidP="004B391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vertAlign w:val="superscript"/>
          <w:lang w:val="uk-UA"/>
        </w:rPr>
      </w:pPr>
      <w:bookmarkStart w:id="0" w:name="_GoBack"/>
      <w:bookmarkEnd w:id="0"/>
    </w:p>
    <w:p w:rsidR="005F0ADF" w:rsidRDefault="005F0ADF" w:rsidP="00714B4A">
      <w:pPr>
        <w:spacing w:before="100" w:beforeAutospacing="1" w:after="100" w:afterAutospacing="1"/>
        <w:jc w:val="center"/>
        <w:outlineLvl w:val="2"/>
        <w:rPr>
          <w:lang w:val="uk-UA"/>
        </w:rPr>
      </w:pP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>01 січня</w:t>
      </w:r>
      <w:r>
        <w:t xml:space="preserve"> 20</w:t>
      </w:r>
      <w:r w:rsidR="00E350A1">
        <w:rPr>
          <w:lang w:val="uk-UA"/>
        </w:rPr>
        <w:t>2</w:t>
      </w:r>
      <w:r w:rsidR="00D244C8">
        <w:rPr>
          <w:lang w:val="uk-UA"/>
        </w:rPr>
        <w:t>2</w:t>
      </w:r>
      <w:r>
        <w:t xml:space="preserve"> року</w:t>
      </w:r>
    </w:p>
    <w:tbl>
      <w:tblPr>
        <w:tblW w:w="4955" w:type="pct"/>
        <w:tblCellSpacing w:w="22" w:type="dxa"/>
        <w:tblInd w:w="-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587"/>
        <w:gridCol w:w="1304"/>
        <w:gridCol w:w="1328"/>
        <w:gridCol w:w="3001"/>
        <w:gridCol w:w="2419"/>
      </w:tblGrid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Код району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з КОАТУУ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D244C8">
            <w:pPr>
              <w:spacing w:before="100" w:beforeAutospacing="1" w:after="100" w:afterAutospacing="1"/>
              <w:rPr>
                <w:noProof/>
              </w:rPr>
            </w:pPr>
            <w:r w:rsidRPr="00954E56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  <w:r w:rsidRPr="00D244C8">
              <w:rPr>
                <w:noProof/>
              </w:rPr>
              <w:t xml:space="preserve">  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5300000000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5323000000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5323055100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 xml:space="preserve">смт. Машівка 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5323084401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Новий Тагамлик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5323084402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Вільне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5323084403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Козельщина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5323084404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Огуївка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5323086601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Селещина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5323086602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Латишівка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5323086603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Сухоносівка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</w:pPr>
            <w:r w:rsidRPr="00D244C8">
              <w:t>5323086604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 w:rsidRPr="00D244C8">
              <w:rPr>
                <w:noProof/>
              </w:rPr>
              <w:t>с. Тимченківка</w:t>
            </w:r>
          </w:p>
        </w:tc>
      </w:tr>
      <w:tr w:rsidR="00D244C8" w:rsidRPr="00126A20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  <w:r>
              <w:t>5323080201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Абрамівка</w:t>
            </w:r>
          </w:p>
        </w:tc>
      </w:tr>
      <w:tr w:rsidR="00D244C8" w:rsidRPr="00126A20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  <w:r>
              <w:t>5323080203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Нова Павлівка</w:t>
            </w:r>
          </w:p>
        </w:tc>
      </w:tr>
      <w:tr w:rsidR="00D244C8" w:rsidRPr="00126A20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  <w:r>
              <w:t>5323080701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Базилівщина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5323081301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Дмитрівка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5323081304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Калинівка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5323082201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Кошманівка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5323082202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Богданівка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5323082203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Миронівка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5323086201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Сахнівщина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5323086202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Вовча Балка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5323086203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Григорівка</w:t>
            </w:r>
          </w:p>
        </w:tc>
      </w:tr>
      <w:tr w:rsidR="00D244C8" w:rsidTr="00D244C8">
        <w:trPr>
          <w:tblCellSpacing w:w="22" w:type="dxa"/>
        </w:trPr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Pr="00126A20" w:rsidRDefault="00D244C8" w:rsidP="000D20CC">
            <w:pPr>
              <w:spacing w:before="100" w:beforeAutospacing="1" w:after="100" w:afterAutospacing="1"/>
            </w:pP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</w:pPr>
            <w:r>
              <w:t>5323086204</w:t>
            </w:r>
          </w:p>
        </w:tc>
        <w:tc>
          <w:tcPr>
            <w:tcW w:w="2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44C8" w:rsidRDefault="00D244C8" w:rsidP="000D20CC">
            <w:pPr>
              <w:spacing w:before="100" w:beforeAutospacing="1" w:after="100" w:afterAutospacing="1"/>
              <w:rPr>
                <w:noProof/>
              </w:rPr>
            </w:pPr>
            <w:r>
              <w:rPr>
                <w:noProof/>
              </w:rPr>
              <w:t>с. Петрівка</w:t>
            </w:r>
          </w:p>
        </w:tc>
      </w:tr>
      <w:tr w:rsidR="00714B4A" w:rsidTr="00D244C8">
        <w:trPr>
          <w:trHeight w:val="575"/>
          <w:tblCellSpacing w:w="22" w:type="dxa"/>
        </w:trPr>
        <w:tc>
          <w:tcPr>
            <w:tcW w:w="36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3AB0" w:rsidRDefault="00C53AB0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C53AB0" w:rsidRPr="00C53AB0" w:rsidRDefault="005F0ADF" w:rsidP="00C53AB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C53AB0">
              <w:rPr>
                <w:rFonts w:ascii="Times New Roman" w:hAnsi="Times New Roman" w:cs="Times New Roman"/>
              </w:rPr>
              <w:t>Група платників,</w:t>
            </w:r>
          </w:p>
          <w:p w:rsidR="005F0ADF" w:rsidRDefault="00C53AB0" w:rsidP="00C53AB0">
            <w:pPr>
              <w:pStyle w:val="a7"/>
              <w:jc w:val="center"/>
            </w:pPr>
            <w:r w:rsidRPr="00C53AB0">
              <w:rPr>
                <w:rFonts w:ascii="Times New Roman" w:hAnsi="Times New Roman" w:cs="Times New Roman"/>
              </w:rPr>
              <w:t>к</w:t>
            </w:r>
            <w:r w:rsidR="005F0ADF" w:rsidRPr="00C53AB0">
              <w:rPr>
                <w:rFonts w:ascii="Times New Roman" w:hAnsi="Times New Roman" w:cs="Times New Roman"/>
              </w:rPr>
              <w:t>атегорія/класифікація будівель та споруд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0ADF" w:rsidRDefault="005F0ADF" w:rsidP="00C53AB0">
            <w:pPr>
              <w:spacing w:before="100" w:beforeAutospacing="1" w:after="100" w:afterAutospacing="1"/>
              <w:jc w:val="center"/>
            </w:pPr>
            <w:proofErr w:type="spellStart"/>
            <w:r>
              <w:t>Розмі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714B4A" w:rsidTr="00D244C8">
        <w:trPr>
          <w:tblCellSpacing w:w="22" w:type="dxa"/>
        </w:trPr>
        <w:tc>
          <w:tcPr>
            <w:tcW w:w="36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6BE7" w:rsidRDefault="009E6BE7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Група платників</w:t>
            </w:r>
            <w:r w:rsidR="00B301B8">
              <w:rPr>
                <w:b w:val="0"/>
                <w:spacing w:val="-4"/>
                <w:sz w:val="24"/>
                <w:szCs w:val="24"/>
                <w:lang w:val="uk-UA"/>
              </w:rPr>
              <w:t xml:space="preserve">: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ф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>ізичні особи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7D3894" w:rsidRDefault="007D3894" w:rsidP="00E630CF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7D3894">
              <w:rPr>
                <w:spacing w:val="-4"/>
                <w:sz w:val="24"/>
                <w:szCs w:val="24"/>
                <w:lang w:val="uk-UA"/>
              </w:rPr>
              <w:t>Категорія: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- о</w:t>
            </w:r>
            <w:r w:rsidRPr="00E630CF">
              <w:rPr>
                <w:b w:val="0"/>
                <w:spacing w:val="-4"/>
                <w:sz w:val="24"/>
                <w:szCs w:val="24"/>
                <w:lang w:val="uk-UA"/>
              </w:rPr>
              <w:t>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визначені пунктом «е», підпункту 14.1.129</w:t>
            </w:r>
            <w:r>
              <w:rPr>
                <w:b w:val="0"/>
                <w:spacing w:val="-4"/>
                <w:sz w:val="24"/>
                <w:szCs w:val="24"/>
                <w:vertAlign w:val="superscript"/>
                <w:lang w:val="uk-UA"/>
              </w:rPr>
              <w:t>1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, пункту 14.1 статті 14 Податкового кодексу України</w:t>
            </w:r>
          </w:p>
          <w:p w:rsidR="005F0ADF" w:rsidRPr="00A70A0A" w:rsidRDefault="009E6BE7" w:rsidP="007D3894">
            <w:pPr>
              <w:pStyle w:val="2"/>
              <w:spacing w:before="0" w:beforeAutospacing="0" w:after="0" w:afterAutospacing="0"/>
              <w:jc w:val="both"/>
              <w:rPr>
                <w:b w:val="0"/>
                <w:spacing w:val="-4"/>
                <w:sz w:val="24"/>
                <w:szCs w:val="24"/>
                <w:lang w:val="uk-UA"/>
              </w:rPr>
            </w:pPr>
            <w:r w:rsidRPr="006B472D">
              <w:rPr>
                <w:spacing w:val="-4"/>
                <w:sz w:val="24"/>
                <w:szCs w:val="24"/>
                <w:lang w:val="uk-UA"/>
              </w:rPr>
              <w:t>Класифікація будівель та споруд</w:t>
            </w:r>
            <w:r w:rsidR="006B472D">
              <w:rPr>
                <w:b w:val="0"/>
                <w:spacing w:val="-4"/>
                <w:sz w:val="24"/>
                <w:szCs w:val="24"/>
                <w:lang w:val="uk-UA"/>
              </w:rPr>
              <w:t>: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 xml:space="preserve">- </w:t>
            </w:r>
            <w:r w:rsidR="004D3210" w:rsidRPr="00E630CF">
              <w:rPr>
                <w:b w:val="0"/>
                <w:spacing w:val="-4"/>
                <w:sz w:val="24"/>
                <w:szCs w:val="24"/>
                <w:lang w:val="uk-UA"/>
              </w:rPr>
              <w:t xml:space="preserve">господарські (присадибні) будівлі - </w:t>
            </w:r>
            <w:r w:rsidR="004D3210" w:rsidRPr="00BE0760">
              <w:rPr>
                <w:b w:val="0"/>
                <w:color w:val="000000"/>
                <w:spacing w:val="-4"/>
                <w:sz w:val="24"/>
                <w:szCs w:val="24"/>
                <w:lang w:val="uk-UA"/>
              </w:rPr>
              <w:t>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</w:t>
            </w:r>
            <w:r w:rsidR="007D3894">
              <w:rPr>
                <w:b w:val="0"/>
                <w:spacing w:val="-4"/>
                <w:sz w:val="24"/>
                <w:szCs w:val="24"/>
                <w:lang w:val="uk-UA"/>
              </w:rPr>
              <w:t>.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0ADF" w:rsidRPr="00A70A0A" w:rsidRDefault="005F0ADF" w:rsidP="005669CE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/>
              </w:rPr>
            </w:pPr>
            <w:r>
              <w:rPr>
                <w:b w:val="0"/>
                <w:spacing w:val="-4"/>
                <w:sz w:val="24"/>
                <w:szCs w:val="24"/>
                <w:lang w:val="uk-UA"/>
              </w:rPr>
              <w:t xml:space="preserve"> </w:t>
            </w:r>
            <w:r w:rsidR="00A65905">
              <w:rPr>
                <w:b w:val="0"/>
                <w:spacing w:val="-4"/>
                <w:sz w:val="24"/>
                <w:szCs w:val="24"/>
                <w:lang w:val="uk-UA"/>
              </w:rPr>
              <w:t xml:space="preserve">            </w:t>
            </w:r>
            <w:r>
              <w:rPr>
                <w:b w:val="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4B3917" w:rsidRDefault="004B3917" w:rsidP="004B3917">
      <w:pPr>
        <w:pStyle w:val="ab"/>
        <w:tabs>
          <w:tab w:val="num" w:pos="567"/>
        </w:tabs>
        <w:jc w:val="both"/>
        <w:rPr>
          <w:rFonts w:ascii="Times New Roman" w:hAnsi="Times New Roman"/>
          <w:b w:val="0"/>
          <w:bCs/>
          <w:color w:val="000000"/>
          <w:szCs w:val="24"/>
        </w:rPr>
      </w:pPr>
    </w:p>
    <w:p w:rsidR="006B472D" w:rsidRDefault="006B472D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  <w:r w:rsidRPr="00E630CF">
        <w:rPr>
          <w:spacing w:val="-4"/>
          <w:lang w:val="uk-UA"/>
        </w:rPr>
        <w:t>Пільга застосовується лише для об’єктів нежитлової нерухомості, які розміщені на одній прибудинковій території  та згідно підпункту 266.4.3 пункту 266.4 статті 266 Податкового кодексу України  не використовуються їх власниками з метою одержання доходів (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 xml:space="preserve">здаються в оренду, лізинг, позичку, </w:t>
      </w:r>
      <w:r w:rsidR="00E350A1">
        <w:rPr>
          <w:spacing w:val="-4"/>
          <w:lang w:val="uk-UA"/>
        </w:rPr>
        <w:t xml:space="preserve">не </w:t>
      </w:r>
      <w:r w:rsidRPr="00E630CF">
        <w:rPr>
          <w:spacing w:val="-4"/>
          <w:lang w:val="uk-UA"/>
        </w:rPr>
        <w:t>використовуються у підприємницькій діяльності</w:t>
      </w:r>
      <w:r w:rsidR="00E350A1">
        <w:rPr>
          <w:spacing w:val="-4"/>
          <w:sz w:val="22"/>
          <w:szCs w:val="22"/>
          <w:lang w:val="uk-UA"/>
        </w:rPr>
        <w:t>)</w:t>
      </w:r>
    </w:p>
    <w:p w:rsidR="007419B9" w:rsidRDefault="007419B9" w:rsidP="006B47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pacing w:val="-4"/>
          <w:sz w:val="22"/>
          <w:szCs w:val="22"/>
          <w:lang w:val="uk-UA"/>
        </w:rPr>
      </w:pPr>
    </w:p>
    <w:p w:rsidR="005F0ADF" w:rsidRDefault="004A3806" w:rsidP="00586C14">
      <w:pPr>
        <w:pStyle w:val="a3"/>
        <w:widowControl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</w:t>
      </w:r>
      <w:r w:rsidR="00A65905">
        <w:rPr>
          <w:color w:val="000000"/>
          <w:lang w:val="uk-UA"/>
        </w:rPr>
        <w:t>Секретар селищної ради                                                                    С.А. Година</w:t>
      </w:r>
    </w:p>
    <w:sectPr w:rsidR="005F0ADF" w:rsidSect="00F64FD8">
      <w:pgSz w:w="11906" w:h="16838"/>
      <w:pgMar w:top="709" w:right="707" w:bottom="851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2489"/>
    <w:rsid w:val="00075BD5"/>
    <w:rsid w:val="000771B7"/>
    <w:rsid w:val="00080BDB"/>
    <w:rsid w:val="000B4562"/>
    <w:rsid w:val="001072D4"/>
    <w:rsid w:val="001219B6"/>
    <w:rsid w:val="001558F1"/>
    <w:rsid w:val="001930C2"/>
    <w:rsid w:val="00197422"/>
    <w:rsid w:val="001D1CD0"/>
    <w:rsid w:val="001F5F9F"/>
    <w:rsid w:val="002061E4"/>
    <w:rsid w:val="00252489"/>
    <w:rsid w:val="0027435A"/>
    <w:rsid w:val="002B3149"/>
    <w:rsid w:val="00360FE7"/>
    <w:rsid w:val="003657A6"/>
    <w:rsid w:val="003739E8"/>
    <w:rsid w:val="003A5663"/>
    <w:rsid w:val="00421AB9"/>
    <w:rsid w:val="004456CC"/>
    <w:rsid w:val="004A3806"/>
    <w:rsid w:val="004B3917"/>
    <w:rsid w:val="004B7754"/>
    <w:rsid w:val="004D3210"/>
    <w:rsid w:val="0050233F"/>
    <w:rsid w:val="00545C5A"/>
    <w:rsid w:val="005669CE"/>
    <w:rsid w:val="00586C14"/>
    <w:rsid w:val="005E4650"/>
    <w:rsid w:val="005F0ADF"/>
    <w:rsid w:val="005F1E99"/>
    <w:rsid w:val="00610991"/>
    <w:rsid w:val="00633ED9"/>
    <w:rsid w:val="00656ECA"/>
    <w:rsid w:val="00680631"/>
    <w:rsid w:val="00685BED"/>
    <w:rsid w:val="006B4123"/>
    <w:rsid w:val="006B472D"/>
    <w:rsid w:val="006E7977"/>
    <w:rsid w:val="00712383"/>
    <w:rsid w:val="00714B4A"/>
    <w:rsid w:val="007419B9"/>
    <w:rsid w:val="007915F9"/>
    <w:rsid w:val="007D3894"/>
    <w:rsid w:val="007D4952"/>
    <w:rsid w:val="007E5756"/>
    <w:rsid w:val="008460D8"/>
    <w:rsid w:val="00893671"/>
    <w:rsid w:val="008A7683"/>
    <w:rsid w:val="00971F2A"/>
    <w:rsid w:val="0099207E"/>
    <w:rsid w:val="009A20DD"/>
    <w:rsid w:val="009E6BE7"/>
    <w:rsid w:val="009F1678"/>
    <w:rsid w:val="00A31324"/>
    <w:rsid w:val="00A65905"/>
    <w:rsid w:val="00A96893"/>
    <w:rsid w:val="00AB7D11"/>
    <w:rsid w:val="00AD1EF5"/>
    <w:rsid w:val="00B27BBF"/>
    <w:rsid w:val="00B301B8"/>
    <w:rsid w:val="00B703AC"/>
    <w:rsid w:val="00B97012"/>
    <w:rsid w:val="00BE0760"/>
    <w:rsid w:val="00C4273F"/>
    <w:rsid w:val="00C53AB0"/>
    <w:rsid w:val="00CE2B84"/>
    <w:rsid w:val="00CF0BE2"/>
    <w:rsid w:val="00CF5102"/>
    <w:rsid w:val="00D07C44"/>
    <w:rsid w:val="00D244C8"/>
    <w:rsid w:val="00D565F2"/>
    <w:rsid w:val="00E350A1"/>
    <w:rsid w:val="00E57846"/>
    <w:rsid w:val="00E630CF"/>
    <w:rsid w:val="00EA5B56"/>
    <w:rsid w:val="00EB0386"/>
    <w:rsid w:val="00EE183B"/>
    <w:rsid w:val="00F64FD8"/>
    <w:rsid w:val="00FB10E1"/>
    <w:rsid w:val="00FE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C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  <w:style w:type="paragraph" w:styleId="ab">
    <w:name w:val="Body Text"/>
    <w:basedOn w:val="a"/>
    <w:link w:val="ac"/>
    <w:uiPriority w:val="99"/>
    <w:rsid w:val="00586C14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c">
    <w:name w:val="Основной текст Знак"/>
    <w:basedOn w:val="a0"/>
    <w:link w:val="ab"/>
    <w:uiPriority w:val="99"/>
    <w:rsid w:val="00586C14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586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C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524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nhideWhenUsed/>
    <w:qFormat/>
    <w:rsid w:val="002524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2524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4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524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5248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2524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0">
    <w:name w:val="rvts0"/>
    <w:basedOn w:val="a0"/>
    <w:rsid w:val="00252489"/>
  </w:style>
  <w:style w:type="character" w:customStyle="1" w:styleId="a5">
    <w:name w:val="Текст выноски Знак"/>
    <w:basedOn w:val="a0"/>
    <w:link w:val="a6"/>
    <w:semiHidden/>
    <w:rsid w:val="002524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25248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2489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"/>
    <w:rsid w:val="00252489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252489"/>
    <w:rPr>
      <w:color w:val="0000FF"/>
      <w:u w:val="single"/>
    </w:rPr>
  </w:style>
  <w:style w:type="paragraph" w:customStyle="1" w:styleId="tc">
    <w:name w:val="tc"/>
    <w:basedOn w:val="a"/>
    <w:rsid w:val="00252489"/>
    <w:pPr>
      <w:spacing w:before="100" w:beforeAutospacing="1" w:after="100" w:afterAutospacing="1"/>
    </w:pPr>
  </w:style>
  <w:style w:type="paragraph" w:customStyle="1" w:styleId="tj">
    <w:name w:val="tj"/>
    <w:basedOn w:val="a"/>
    <w:rsid w:val="00252489"/>
    <w:pPr>
      <w:spacing w:before="100" w:beforeAutospacing="1" w:after="100" w:afterAutospacing="1"/>
    </w:pPr>
  </w:style>
  <w:style w:type="paragraph" w:customStyle="1" w:styleId="tl">
    <w:name w:val="tl"/>
    <w:basedOn w:val="a"/>
    <w:rsid w:val="00252489"/>
    <w:pPr>
      <w:spacing w:before="100" w:beforeAutospacing="1" w:after="100" w:afterAutospacing="1"/>
    </w:pPr>
  </w:style>
  <w:style w:type="character" w:customStyle="1" w:styleId="ligalogotypcellblock">
    <w:name w:val="ligalogotyp_cellblock"/>
    <w:basedOn w:val="a0"/>
    <w:rsid w:val="00252489"/>
  </w:style>
  <w:style w:type="character" w:customStyle="1" w:styleId="ligalogotypeico">
    <w:name w:val="ligalogotype_ico"/>
    <w:basedOn w:val="a0"/>
    <w:rsid w:val="00252489"/>
  </w:style>
  <w:style w:type="character" w:customStyle="1" w:styleId="ligalogotypseparator">
    <w:name w:val="ligalogotyp_separator"/>
    <w:basedOn w:val="a0"/>
    <w:rsid w:val="00252489"/>
  </w:style>
  <w:style w:type="character" w:customStyle="1" w:styleId="ligalogotypetext">
    <w:name w:val="ligalogotype_text"/>
    <w:basedOn w:val="a0"/>
    <w:rsid w:val="00252489"/>
  </w:style>
  <w:style w:type="character" w:customStyle="1" w:styleId="hide1280">
    <w:name w:val="hide1280"/>
    <w:basedOn w:val="a0"/>
    <w:rsid w:val="00252489"/>
  </w:style>
  <w:style w:type="character" w:customStyle="1" w:styleId="menuitemtext">
    <w:name w:val="menuitem_text"/>
    <w:basedOn w:val="a0"/>
    <w:rsid w:val="00252489"/>
  </w:style>
  <w:style w:type="character" w:customStyle="1" w:styleId="ligalogoico-closebutton2outer">
    <w:name w:val="ligalogoico-closebutton2outer"/>
    <w:basedOn w:val="a0"/>
    <w:rsid w:val="00252489"/>
  </w:style>
  <w:style w:type="character" w:customStyle="1" w:styleId="ligalogoico-closebutton2">
    <w:name w:val="ligalogoico-closebutton2"/>
    <w:basedOn w:val="a0"/>
    <w:rsid w:val="00252489"/>
  </w:style>
  <w:style w:type="character" w:customStyle="1" w:styleId="fs2">
    <w:name w:val="fs2"/>
    <w:basedOn w:val="a0"/>
    <w:rsid w:val="00252489"/>
  </w:style>
  <w:style w:type="character" w:customStyle="1" w:styleId="footerinfo-logoimage">
    <w:name w:val="footerinfo-logoimage"/>
    <w:basedOn w:val="a0"/>
    <w:rsid w:val="00252489"/>
  </w:style>
  <w:style w:type="character" w:customStyle="1" w:styleId="footerinfophone-ico">
    <w:name w:val="footerinfo_phone-ico"/>
    <w:basedOn w:val="a0"/>
    <w:rsid w:val="00252489"/>
  </w:style>
  <w:style w:type="character" w:customStyle="1" w:styleId="footerinfophone-text">
    <w:name w:val="footerinfo_phone-text"/>
    <w:basedOn w:val="a0"/>
    <w:rsid w:val="00252489"/>
  </w:style>
  <w:style w:type="character" w:customStyle="1" w:styleId="apple-converted-space">
    <w:name w:val="apple-converted-space"/>
    <w:basedOn w:val="a0"/>
    <w:rsid w:val="00252489"/>
  </w:style>
  <w:style w:type="character" w:styleId="a9">
    <w:name w:val="Strong"/>
    <w:basedOn w:val="a0"/>
    <w:qFormat/>
    <w:rsid w:val="00252489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FE380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9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Година С.А.</cp:lastModifiedBy>
  <cp:revision>28</cp:revision>
  <cp:lastPrinted>2020-05-25T11:18:00Z</cp:lastPrinted>
  <dcterms:created xsi:type="dcterms:W3CDTF">2018-02-19T08:48:00Z</dcterms:created>
  <dcterms:modified xsi:type="dcterms:W3CDTF">2021-03-30T11:17:00Z</dcterms:modified>
</cp:coreProperties>
</file>