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6E" w:rsidRPr="006E3CE8" w:rsidRDefault="003D616E" w:rsidP="003D616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595404125" r:id="rId7"/>
        </w:object>
      </w:r>
    </w:p>
    <w:p w:rsidR="003D616E" w:rsidRPr="006E3CE8" w:rsidRDefault="003D616E" w:rsidP="003D616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3D616E" w:rsidRPr="006E3CE8" w:rsidRDefault="003D616E" w:rsidP="003D616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3D616E" w:rsidRPr="006E3CE8" w:rsidRDefault="003D616E" w:rsidP="003D616E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3D616E" w:rsidRPr="006E3CE8" w:rsidRDefault="003D616E" w:rsidP="003D616E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восьмої</w:t>
      </w:r>
      <w:proofErr w:type="spellEnd"/>
      <w:r>
        <w:rPr>
          <w:rFonts w:ascii="Times New Roman" w:hAnsi="Times New Roman"/>
          <w:sz w:val="28"/>
        </w:rPr>
        <w:t xml:space="preserve">  </w:t>
      </w:r>
      <w:proofErr w:type="spellStart"/>
      <w:r>
        <w:rPr>
          <w:rFonts w:ascii="Times New Roman" w:hAnsi="Times New Roman"/>
          <w:sz w:val="28"/>
        </w:rPr>
        <w:t>позачергової</w:t>
      </w:r>
      <w:proofErr w:type="spellEnd"/>
      <w:r w:rsidRPr="006E3CE8">
        <w:rPr>
          <w:rFonts w:ascii="Times New Roman" w:hAnsi="Times New Roman"/>
          <w:sz w:val="28"/>
        </w:rPr>
        <w:t xml:space="preserve"> </w:t>
      </w:r>
      <w:proofErr w:type="spellStart"/>
      <w:r w:rsidRPr="006E3CE8">
        <w:rPr>
          <w:rFonts w:ascii="Times New Roman" w:hAnsi="Times New Roman"/>
          <w:sz w:val="28"/>
        </w:rPr>
        <w:t>сесії</w:t>
      </w:r>
      <w:proofErr w:type="spellEnd"/>
      <w:r w:rsidRPr="006E3CE8">
        <w:rPr>
          <w:rFonts w:ascii="Times New Roman" w:hAnsi="Times New Roman"/>
          <w:sz w:val="28"/>
        </w:rPr>
        <w:t xml:space="preserve"> </w:t>
      </w:r>
      <w:proofErr w:type="spellStart"/>
      <w:r w:rsidRPr="006E3CE8">
        <w:rPr>
          <w:rFonts w:ascii="Times New Roman" w:hAnsi="Times New Roman"/>
          <w:sz w:val="28"/>
        </w:rPr>
        <w:t>селищної</w:t>
      </w:r>
      <w:proofErr w:type="spellEnd"/>
      <w:r w:rsidRPr="006E3CE8">
        <w:rPr>
          <w:rFonts w:ascii="Times New Roman" w:hAnsi="Times New Roman"/>
          <w:sz w:val="28"/>
        </w:rPr>
        <w:t xml:space="preserve"> ради </w:t>
      </w:r>
      <w:proofErr w:type="spellStart"/>
      <w:r w:rsidRPr="006E3CE8">
        <w:rPr>
          <w:rFonts w:ascii="Times New Roman" w:hAnsi="Times New Roman"/>
          <w:sz w:val="28"/>
        </w:rPr>
        <w:t>сьомого</w:t>
      </w:r>
      <w:proofErr w:type="spellEnd"/>
      <w:r w:rsidRPr="006E3CE8">
        <w:rPr>
          <w:rFonts w:ascii="Times New Roman" w:hAnsi="Times New Roman"/>
          <w:sz w:val="28"/>
        </w:rPr>
        <w:t xml:space="preserve"> </w:t>
      </w:r>
      <w:proofErr w:type="spellStart"/>
      <w:r w:rsidRPr="006E3CE8">
        <w:rPr>
          <w:rFonts w:ascii="Times New Roman" w:hAnsi="Times New Roman"/>
          <w:sz w:val="28"/>
        </w:rPr>
        <w:t>скликання</w:t>
      </w:r>
      <w:proofErr w:type="spellEnd"/>
    </w:p>
    <w:p w:rsidR="00216549" w:rsidRDefault="00216549" w:rsidP="003D616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</w:p>
    <w:p w:rsidR="003D616E" w:rsidRPr="006E3CE8" w:rsidRDefault="003D616E" w:rsidP="003D616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від</w:t>
      </w:r>
      <w:proofErr w:type="spellEnd"/>
      <w:r w:rsidRPr="006E3CE8">
        <w:rPr>
          <w:rFonts w:ascii="Times New Roman" w:hAnsi="Times New Roman"/>
          <w:b/>
          <w:bCs/>
          <w:sz w:val="28"/>
        </w:rPr>
        <w:t xml:space="preserve"> </w:t>
      </w:r>
      <w:r w:rsidR="00022A47">
        <w:rPr>
          <w:rFonts w:ascii="Times New Roman" w:hAnsi="Times New Roman"/>
          <w:b/>
          <w:bCs/>
          <w:sz w:val="28"/>
          <w:lang w:val="uk-UA"/>
        </w:rPr>
        <w:t>09 серпня</w:t>
      </w:r>
      <w:r w:rsidRPr="006E3CE8">
        <w:rPr>
          <w:rFonts w:ascii="Times New Roman" w:hAnsi="Times New Roman"/>
          <w:b/>
          <w:bCs/>
          <w:sz w:val="28"/>
        </w:rPr>
        <w:t xml:space="preserve"> 2018 року</w:t>
      </w:r>
    </w:p>
    <w:p w:rsidR="003D616E" w:rsidRPr="006E3CE8" w:rsidRDefault="003D616E" w:rsidP="003D616E">
      <w:pPr>
        <w:spacing w:after="0" w:line="240" w:lineRule="auto"/>
        <w:rPr>
          <w:rFonts w:ascii="Times New Roman" w:hAnsi="Times New Roman"/>
          <w:sz w:val="28"/>
        </w:rPr>
      </w:pPr>
    </w:p>
    <w:p w:rsidR="003D616E" w:rsidRDefault="003D616E" w:rsidP="0021654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E33454" w:rsidRPr="00E33454" w:rsidRDefault="00E33454" w:rsidP="0021654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</w:p>
    <w:p w:rsidR="00E33454" w:rsidRDefault="003D616E" w:rsidP="002165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3454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E33454">
        <w:rPr>
          <w:rFonts w:ascii="Times New Roman" w:hAnsi="Times New Roman"/>
          <w:sz w:val="28"/>
          <w:szCs w:val="28"/>
          <w:lang w:val="uk-UA"/>
        </w:rPr>
        <w:t xml:space="preserve">розгляд листа Департаменту </w:t>
      </w:r>
    </w:p>
    <w:p w:rsidR="00E33454" w:rsidRDefault="00E33454" w:rsidP="002165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економічного розвитку, торгівлі </w:t>
      </w:r>
    </w:p>
    <w:p w:rsidR="00E33454" w:rsidRDefault="00E33454" w:rsidP="002165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залучення інвестицій Полтавської </w:t>
      </w:r>
    </w:p>
    <w:p w:rsidR="00E33454" w:rsidRDefault="00E33454" w:rsidP="002165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облдержадміністрації від 20.06.2018 р. </w:t>
      </w:r>
    </w:p>
    <w:p w:rsidR="003D616E" w:rsidRDefault="00E33454" w:rsidP="002165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042-07/1332</w:t>
      </w:r>
      <w:r w:rsidR="003D616E" w:rsidRPr="00E3345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403F4" w:rsidRPr="00216549" w:rsidRDefault="005403F4" w:rsidP="00216549">
      <w:pPr>
        <w:jc w:val="both"/>
        <w:rPr>
          <w:sz w:val="28"/>
          <w:szCs w:val="28"/>
          <w:lang w:val="uk-UA"/>
        </w:rPr>
      </w:pPr>
    </w:p>
    <w:p w:rsidR="003D616E" w:rsidRPr="00216549" w:rsidRDefault="003D616E" w:rsidP="002165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16549">
        <w:rPr>
          <w:rFonts w:eastAsiaTheme="minorHAnsi"/>
          <w:sz w:val="28"/>
          <w:szCs w:val="28"/>
          <w:lang w:val="uk-UA" w:eastAsia="en-US"/>
        </w:rPr>
        <w:t xml:space="preserve">        Розглянувши </w:t>
      </w:r>
      <w:r w:rsidR="002250CD" w:rsidRPr="00216549">
        <w:rPr>
          <w:color w:val="000000"/>
          <w:sz w:val="28"/>
          <w:szCs w:val="28"/>
        </w:rPr>
        <w:t xml:space="preserve"> лист Департаменту </w:t>
      </w:r>
      <w:proofErr w:type="spellStart"/>
      <w:r w:rsidR="002250CD" w:rsidRPr="00216549">
        <w:rPr>
          <w:color w:val="000000"/>
          <w:sz w:val="28"/>
          <w:szCs w:val="28"/>
        </w:rPr>
        <w:t>економічного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розвитку</w:t>
      </w:r>
      <w:proofErr w:type="spellEnd"/>
      <w:r w:rsidR="002250CD" w:rsidRPr="00216549">
        <w:rPr>
          <w:color w:val="000000"/>
          <w:sz w:val="28"/>
          <w:szCs w:val="28"/>
        </w:rPr>
        <w:t xml:space="preserve">, </w:t>
      </w:r>
      <w:proofErr w:type="spellStart"/>
      <w:r w:rsidR="002250CD" w:rsidRPr="00216549">
        <w:rPr>
          <w:color w:val="000000"/>
          <w:sz w:val="28"/>
          <w:szCs w:val="28"/>
        </w:rPr>
        <w:t>торгівлі</w:t>
      </w:r>
      <w:proofErr w:type="spellEnd"/>
      <w:r w:rsidR="002250CD" w:rsidRPr="00216549">
        <w:rPr>
          <w:color w:val="000000"/>
          <w:sz w:val="28"/>
          <w:szCs w:val="28"/>
        </w:rPr>
        <w:t xml:space="preserve"> та </w:t>
      </w:r>
      <w:proofErr w:type="spellStart"/>
      <w:r w:rsidR="002250CD" w:rsidRPr="00216549">
        <w:rPr>
          <w:color w:val="000000"/>
          <w:sz w:val="28"/>
          <w:szCs w:val="28"/>
        </w:rPr>
        <w:t>залучення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інвестицій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Полтавської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облдержадміністрації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від</w:t>
      </w:r>
      <w:proofErr w:type="spellEnd"/>
      <w:r w:rsidR="002250CD" w:rsidRPr="00216549">
        <w:rPr>
          <w:color w:val="000000"/>
          <w:sz w:val="28"/>
          <w:szCs w:val="28"/>
        </w:rPr>
        <w:t xml:space="preserve"> 20.06.2018 р. № 042-07/1332  та </w:t>
      </w:r>
      <w:proofErr w:type="spellStart"/>
      <w:r w:rsidR="002250CD" w:rsidRPr="00216549">
        <w:rPr>
          <w:color w:val="000000"/>
          <w:sz w:val="28"/>
          <w:szCs w:val="28"/>
        </w:rPr>
        <w:t>рішення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r w:rsidR="00216549" w:rsidRPr="00216549">
        <w:rPr>
          <w:color w:val="000000"/>
          <w:sz w:val="28"/>
          <w:szCs w:val="28"/>
          <w:lang w:val="uk-UA"/>
        </w:rPr>
        <w:t xml:space="preserve">Полтавської </w:t>
      </w:r>
      <w:proofErr w:type="spellStart"/>
      <w:r w:rsidR="002250CD" w:rsidRPr="00216549">
        <w:rPr>
          <w:color w:val="000000"/>
          <w:sz w:val="28"/>
          <w:szCs w:val="28"/>
        </w:rPr>
        <w:t>обласної</w:t>
      </w:r>
      <w:proofErr w:type="spellEnd"/>
      <w:r w:rsidR="002250CD" w:rsidRPr="00216549">
        <w:rPr>
          <w:color w:val="000000"/>
          <w:sz w:val="28"/>
          <w:szCs w:val="28"/>
        </w:rPr>
        <w:t xml:space="preserve"> ради </w:t>
      </w:r>
      <w:proofErr w:type="spellStart"/>
      <w:r w:rsidR="002250CD" w:rsidRPr="00216549">
        <w:rPr>
          <w:color w:val="000000"/>
          <w:sz w:val="28"/>
          <w:szCs w:val="28"/>
        </w:rPr>
        <w:t>третього</w:t>
      </w:r>
      <w:proofErr w:type="spellEnd"/>
      <w:r w:rsidR="002250CD" w:rsidRPr="00216549">
        <w:rPr>
          <w:color w:val="000000"/>
          <w:sz w:val="28"/>
          <w:szCs w:val="28"/>
        </w:rPr>
        <w:t xml:space="preserve"> пленарного </w:t>
      </w:r>
      <w:proofErr w:type="spellStart"/>
      <w:r w:rsidR="002250CD" w:rsidRPr="00216549">
        <w:rPr>
          <w:color w:val="000000"/>
          <w:sz w:val="28"/>
          <w:szCs w:val="28"/>
        </w:rPr>
        <w:t>засідання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вісімнадцятої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сесії</w:t>
      </w:r>
      <w:proofErr w:type="spellEnd"/>
      <w:r w:rsidR="002250CD" w:rsidRPr="00216549">
        <w:rPr>
          <w:color w:val="000000"/>
          <w:sz w:val="28"/>
          <w:szCs w:val="28"/>
        </w:rPr>
        <w:t xml:space="preserve">  </w:t>
      </w:r>
      <w:proofErr w:type="spellStart"/>
      <w:r w:rsidR="002250CD" w:rsidRPr="00216549">
        <w:rPr>
          <w:color w:val="000000"/>
          <w:sz w:val="28"/>
          <w:szCs w:val="28"/>
        </w:rPr>
        <w:t>сьомого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скликання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r w:rsidR="00216549" w:rsidRPr="00216549">
        <w:rPr>
          <w:color w:val="000000"/>
          <w:sz w:val="28"/>
          <w:szCs w:val="28"/>
          <w:lang w:val="uk-UA"/>
        </w:rPr>
        <w:t xml:space="preserve">№ 651 </w:t>
      </w:r>
      <w:proofErr w:type="spellStart"/>
      <w:r w:rsidR="002250CD" w:rsidRPr="00216549">
        <w:rPr>
          <w:color w:val="000000"/>
          <w:sz w:val="28"/>
          <w:szCs w:val="28"/>
        </w:rPr>
        <w:t>від</w:t>
      </w:r>
      <w:proofErr w:type="spellEnd"/>
      <w:r w:rsidR="002250CD" w:rsidRPr="00216549">
        <w:rPr>
          <w:color w:val="000000"/>
          <w:sz w:val="28"/>
          <w:szCs w:val="28"/>
        </w:rPr>
        <w:t xml:space="preserve"> 16 лютого 2018 року «Про </w:t>
      </w:r>
      <w:proofErr w:type="spellStart"/>
      <w:r w:rsidR="002250CD" w:rsidRPr="00216549">
        <w:rPr>
          <w:color w:val="000000"/>
          <w:sz w:val="28"/>
          <w:szCs w:val="28"/>
        </w:rPr>
        <w:t>Звернення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депутатів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Полтавської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обласної</w:t>
      </w:r>
      <w:proofErr w:type="spellEnd"/>
      <w:r w:rsidR="002250CD" w:rsidRPr="00216549">
        <w:rPr>
          <w:color w:val="000000"/>
          <w:sz w:val="28"/>
          <w:szCs w:val="28"/>
        </w:rPr>
        <w:t xml:space="preserve"> ради до </w:t>
      </w:r>
      <w:proofErr w:type="spellStart"/>
      <w:r w:rsidR="002250CD" w:rsidRPr="00216549">
        <w:rPr>
          <w:color w:val="000000"/>
          <w:sz w:val="28"/>
          <w:szCs w:val="28"/>
        </w:rPr>
        <w:t>Полтавської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обласної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державної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адміністрації</w:t>
      </w:r>
      <w:proofErr w:type="spellEnd"/>
      <w:r w:rsidR="002250CD" w:rsidRPr="00216549">
        <w:rPr>
          <w:color w:val="000000"/>
          <w:sz w:val="28"/>
          <w:szCs w:val="28"/>
        </w:rPr>
        <w:t xml:space="preserve"> та </w:t>
      </w:r>
      <w:proofErr w:type="spellStart"/>
      <w:r w:rsidR="002250CD" w:rsidRPr="00216549">
        <w:rPr>
          <w:color w:val="000000"/>
          <w:sz w:val="28"/>
          <w:szCs w:val="28"/>
        </w:rPr>
        <w:t>місцевих</w:t>
      </w:r>
      <w:proofErr w:type="spellEnd"/>
      <w:r w:rsidR="002250CD" w:rsidRPr="00216549">
        <w:rPr>
          <w:color w:val="000000"/>
          <w:sz w:val="28"/>
          <w:szCs w:val="28"/>
        </w:rPr>
        <w:t xml:space="preserve"> рад </w:t>
      </w:r>
      <w:proofErr w:type="spellStart"/>
      <w:r w:rsidR="002250CD" w:rsidRPr="00216549">
        <w:rPr>
          <w:color w:val="000000"/>
          <w:sz w:val="28"/>
          <w:szCs w:val="28"/>
        </w:rPr>
        <w:t>Полтавської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області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щодо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рекомендацій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вжити</w:t>
      </w:r>
      <w:proofErr w:type="spellEnd"/>
      <w:r w:rsidR="002250CD" w:rsidRPr="00216549">
        <w:rPr>
          <w:color w:val="000000"/>
          <w:sz w:val="28"/>
          <w:szCs w:val="28"/>
        </w:rPr>
        <w:t xml:space="preserve"> заходи для </w:t>
      </w:r>
      <w:proofErr w:type="spellStart"/>
      <w:r w:rsidR="002250CD" w:rsidRPr="00216549">
        <w:rPr>
          <w:color w:val="000000"/>
          <w:sz w:val="28"/>
          <w:szCs w:val="28"/>
        </w:rPr>
        <w:t>припинення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публічного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відтворення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аудіовізуальних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творів</w:t>
      </w:r>
      <w:proofErr w:type="spellEnd"/>
      <w:r w:rsidR="002250CD" w:rsidRPr="00216549">
        <w:rPr>
          <w:color w:val="000000"/>
          <w:sz w:val="28"/>
          <w:szCs w:val="28"/>
        </w:rPr>
        <w:t xml:space="preserve">, </w:t>
      </w:r>
      <w:proofErr w:type="spellStart"/>
      <w:r w:rsidR="002250CD" w:rsidRPr="00216549">
        <w:rPr>
          <w:color w:val="000000"/>
          <w:sz w:val="28"/>
          <w:szCs w:val="28"/>
        </w:rPr>
        <w:t>трансляцій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кінофільмів</w:t>
      </w:r>
      <w:proofErr w:type="spellEnd"/>
      <w:r w:rsidR="002250CD" w:rsidRPr="00216549">
        <w:rPr>
          <w:color w:val="000000"/>
          <w:sz w:val="28"/>
          <w:szCs w:val="28"/>
        </w:rPr>
        <w:t xml:space="preserve"> та </w:t>
      </w:r>
      <w:proofErr w:type="spellStart"/>
      <w:r w:rsidR="002250CD" w:rsidRPr="00216549">
        <w:rPr>
          <w:color w:val="000000"/>
          <w:sz w:val="28"/>
          <w:szCs w:val="28"/>
        </w:rPr>
        <w:t>музики</w:t>
      </w:r>
      <w:proofErr w:type="spellEnd"/>
      <w:r w:rsidR="002250CD" w:rsidRPr="00216549">
        <w:rPr>
          <w:color w:val="000000"/>
          <w:sz w:val="28"/>
          <w:szCs w:val="28"/>
        </w:rPr>
        <w:t xml:space="preserve">, </w:t>
      </w:r>
      <w:proofErr w:type="spellStart"/>
      <w:r w:rsidR="002250CD" w:rsidRPr="00216549">
        <w:rPr>
          <w:color w:val="000000"/>
          <w:sz w:val="28"/>
          <w:szCs w:val="28"/>
        </w:rPr>
        <w:t>які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створені</w:t>
      </w:r>
      <w:proofErr w:type="spellEnd"/>
      <w:r w:rsidR="002250CD" w:rsidRPr="00216549">
        <w:rPr>
          <w:color w:val="000000"/>
          <w:sz w:val="28"/>
          <w:szCs w:val="28"/>
        </w:rPr>
        <w:t xml:space="preserve"> на </w:t>
      </w:r>
      <w:proofErr w:type="spellStart"/>
      <w:r w:rsidR="002250CD" w:rsidRPr="00216549">
        <w:rPr>
          <w:color w:val="000000"/>
          <w:sz w:val="28"/>
          <w:szCs w:val="28"/>
        </w:rPr>
        <w:t>території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Російської</w:t>
      </w:r>
      <w:proofErr w:type="spellEnd"/>
      <w:r w:rsidR="002250CD" w:rsidRPr="00216549">
        <w:rPr>
          <w:color w:val="000000"/>
          <w:sz w:val="28"/>
          <w:szCs w:val="28"/>
        </w:rPr>
        <w:t xml:space="preserve"> </w:t>
      </w:r>
      <w:proofErr w:type="spellStart"/>
      <w:r w:rsidR="002250CD" w:rsidRPr="00216549">
        <w:rPr>
          <w:color w:val="000000"/>
          <w:sz w:val="28"/>
          <w:szCs w:val="28"/>
        </w:rPr>
        <w:t>Федерації</w:t>
      </w:r>
      <w:proofErr w:type="spellEnd"/>
      <w:r w:rsidR="00022A47">
        <w:rPr>
          <w:color w:val="000000"/>
          <w:sz w:val="28"/>
          <w:szCs w:val="28"/>
          <w:lang w:val="uk-UA"/>
        </w:rPr>
        <w:t xml:space="preserve"> </w:t>
      </w:r>
      <w:r w:rsidR="002250CD" w:rsidRPr="00216549">
        <w:rPr>
          <w:color w:val="000000"/>
          <w:sz w:val="28"/>
          <w:szCs w:val="28"/>
        </w:rPr>
        <w:t xml:space="preserve">- </w:t>
      </w:r>
      <w:proofErr w:type="spellStart"/>
      <w:r w:rsidR="002250CD" w:rsidRPr="00216549">
        <w:rPr>
          <w:color w:val="000000"/>
          <w:sz w:val="28"/>
          <w:szCs w:val="28"/>
        </w:rPr>
        <w:t>країни-агресора</w:t>
      </w:r>
      <w:proofErr w:type="spellEnd"/>
      <w:r w:rsidR="002250CD" w:rsidRPr="00216549">
        <w:rPr>
          <w:color w:val="000000"/>
          <w:sz w:val="28"/>
          <w:szCs w:val="28"/>
        </w:rPr>
        <w:t>»</w:t>
      </w:r>
      <w:r w:rsidRPr="00216549">
        <w:rPr>
          <w:color w:val="000000"/>
          <w:sz w:val="28"/>
          <w:szCs w:val="28"/>
          <w:lang w:val="uk-UA"/>
        </w:rPr>
        <w:t>, селищна рада</w:t>
      </w:r>
    </w:p>
    <w:p w:rsidR="00216549" w:rsidRDefault="003D616E" w:rsidP="002165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16549">
        <w:rPr>
          <w:color w:val="000000"/>
          <w:sz w:val="28"/>
          <w:szCs w:val="28"/>
          <w:lang w:val="uk-UA"/>
        </w:rPr>
        <w:t xml:space="preserve">                                                       </w:t>
      </w:r>
    </w:p>
    <w:p w:rsidR="003D616E" w:rsidRPr="00216549" w:rsidRDefault="003D616E" w:rsidP="0021654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216549">
        <w:rPr>
          <w:color w:val="000000"/>
          <w:sz w:val="28"/>
          <w:szCs w:val="28"/>
          <w:lang w:val="uk-UA"/>
        </w:rPr>
        <w:t>ВИРІШИЛА:</w:t>
      </w:r>
    </w:p>
    <w:p w:rsidR="003D616E" w:rsidRPr="00216549" w:rsidRDefault="003D616E" w:rsidP="002165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F3EA0" w:rsidRPr="00216549" w:rsidRDefault="002250CD" w:rsidP="002165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33454">
        <w:rPr>
          <w:color w:val="000000"/>
          <w:sz w:val="28"/>
          <w:szCs w:val="28"/>
          <w:lang w:val="uk-UA"/>
        </w:rPr>
        <w:t xml:space="preserve"> </w:t>
      </w:r>
      <w:r w:rsidR="003D616E" w:rsidRPr="00216549">
        <w:rPr>
          <w:color w:val="000000"/>
          <w:sz w:val="28"/>
          <w:szCs w:val="28"/>
          <w:lang w:val="uk-UA"/>
        </w:rPr>
        <w:t>1.Виконавчому комітету, депутатам селищної ради проводити роз’яснювальні та інформативні заходи  закладам культури</w:t>
      </w:r>
      <w:r w:rsidRPr="00E33454">
        <w:rPr>
          <w:color w:val="000000"/>
          <w:sz w:val="28"/>
          <w:szCs w:val="28"/>
          <w:lang w:val="uk-UA"/>
        </w:rPr>
        <w:t xml:space="preserve">, закладам громадського харчування, </w:t>
      </w:r>
      <w:r w:rsidR="003D616E" w:rsidRPr="00216549">
        <w:rPr>
          <w:color w:val="000000"/>
          <w:sz w:val="28"/>
          <w:szCs w:val="28"/>
          <w:lang w:val="uk-UA"/>
        </w:rPr>
        <w:t xml:space="preserve">підприємцям та підприємствам, </w:t>
      </w:r>
      <w:r w:rsidRPr="00E33454">
        <w:rPr>
          <w:color w:val="000000"/>
          <w:sz w:val="28"/>
          <w:szCs w:val="28"/>
          <w:lang w:val="uk-UA"/>
        </w:rPr>
        <w:t xml:space="preserve">які працюють на території </w:t>
      </w:r>
      <w:proofErr w:type="spellStart"/>
      <w:r w:rsidR="003D616E" w:rsidRPr="00216549">
        <w:rPr>
          <w:color w:val="000000"/>
          <w:sz w:val="28"/>
          <w:szCs w:val="28"/>
          <w:lang w:val="uk-UA"/>
        </w:rPr>
        <w:t>Машівської</w:t>
      </w:r>
      <w:proofErr w:type="spellEnd"/>
      <w:r w:rsidR="003D616E" w:rsidRPr="00216549">
        <w:rPr>
          <w:color w:val="000000"/>
          <w:sz w:val="28"/>
          <w:szCs w:val="28"/>
          <w:lang w:val="uk-UA"/>
        </w:rPr>
        <w:t xml:space="preserve"> </w:t>
      </w:r>
      <w:r w:rsidRPr="00E33454">
        <w:rPr>
          <w:color w:val="000000"/>
          <w:sz w:val="28"/>
          <w:szCs w:val="28"/>
          <w:lang w:val="uk-UA"/>
        </w:rPr>
        <w:t xml:space="preserve"> об'єднаної </w:t>
      </w:r>
      <w:r w:rsidRPr="00216549">
        <w:rPr>
          <w:color w:val="000000"/>
          <w:sz w:val="28"/>
          <w:szCs w:val="28"/>
          <w:lang w:val="uk-UA"/>
        </w:rPr>
        <w:t>територіальної</w:t>
      </w:r>
      <w:r w:rsidRPr="00E33454">
        <w:rPr>
          <w:color w:val="000000"/>
          <w:sz w:val="28"/>
          <w:szCs w:val="28"/>
          <w:lang w:val="uk-UA"/>
        </w:rPr>
        <w:t xml:space="preserve"> </w:t>
      </w:r>
      <w:r w:rsidR="003D616E" w:rsidRPr="00216549">
        <w:rPr>
          <w:color w:val="000000"/>
          <w:sz w:val="28"/>
          <w:szCs w:val="28"/>
          <w:lang w:val="uk-UA"/>
        </w:rPr>
        <w:t>селищної</w:t>
      </w:r>
      <w:r w:rsidR="00216549" w:rsidRPr="00216549">
        <w:rPr>
          <w:color w:val="000000"/>
          <w:sz w:val="28"/>
          <w:szCs w:val="28"/>
          <w:lang w:val="uk-UA"/>
        </w:rPr>
        <w:t xml:space="preserve"> громади</w:t>
      </w:r>
      <w:r w:rsidR="003D616E" w:rsidRPr="00216549">
        <w:rPr>
          <w:color w:val="000000"/>
          <w:sz w:val="28"/>
          <w:szCs w:val="28"/>
          <w:lang w:val="uk-UA"/>
        </w:rPr>
        <w:t xml:space="preserve"> щодо </w:t>
      </w:r>
      <w:r w:rsidR="005F3EA0" w:rsidRPr="00216549">
        <w:rPr>
          <w:color w:val="000000"/>
          <w:sz w:val="28"/>
          <w:szCs w:val="28"/>
          <w:lang w:val="uk-UA"/>
        </w:rPr>
        <w:t>припинення публічного відтворення аудіовізуальних творів, трансляції кінофільмів та музики, які створені на території Російської федерації – країни-агресора.</w:t>
      </w:r>
    </w:p>
    <w:p w:rsidR="005F3EA0" w:rsidRDefault="005F3EA0" w:rsidP="00216549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216549">
        <w:rPr>
          <w:color w:val="000000"/>
          <w:sz w:val="28"/>
          <w:szCs w:val="28"/>
          <w:lang w:val="uk-UA"/>
        </w:rPr>
        <w:t>2.Контроль за виконанням даного рішення покласти на постійну депутатську комісію з питань культури, освіти, молоді фізкультури і спорту</w:t>
      </w:r>
      <w:r>
        <w:rPr>
          <w:color w:val="000000"/>
          <w:sz w:val="26"/>
          <w:szCs w:val="26"/>
          <w:lang w:val="uk-UA"/>
        </w:rPr>
        <w:t xml:space="preserve">. </w:t>
      </w:r>
    </w:p>
    <w:p w:rsidR="00216549" w:rsidRDefault="00216549" w:rsidP="00216549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</w:p>
    <w:p w:rsidR="00216549" w:rsidRDefault="00216549" w:rsidP="00216549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</w:p>
    <w:p w:rsidR="00216549" w:rsidRPr="00216549" w:rsidRDefault="00216549" w:rsidP="0021654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</w:t>
      </w:r>
      <w:r w:rsidRPr="00216549">
        <w:rPr>
          <w:color w:val="000000"/>
          <w:sz w:val="28"/>
          <w:szCs w:val="28"/>
          <w:lang w:val="uk-UA"/>
        </w:rPr>
        <w:t xml:space="preserve">Селищний голова                             </w:t>
      </w:r>
      <w:r>
        <w:rPr>
          <w:color w:val="000000"/>
          <w:sz w:val="28"/>
          <w:szCs w:val="28"/>
          <w:lang w:val="uk-UA"/>
        </w:rPr>
        <w:t xml:space="preserve">                    </w:t>
      </w:r>
      <w:r w:rsidRPr="00216549">
        <w:rPr>
          <w:color w:val="000000"/>
          <w:sz w:val="28"/>
          <w:szCs w:val="28"/>
          <w:lang w:val="uk-UA"/>
        </w:rPr>
        <w:t xml:space="preserve">    М.І. Кравченко</w:t>
      </w:r>
    </w:p>
    <w:sectPr w:rsidR="00216549" w:rsidRPr="00216549" w:rsidSect="002165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549" w:rsidRDefault="00216549" w:rsidP="00216549">
      <w:pPr>
        <w:spacing w:after="0" w:line="240" w:lineRule="auto"/>
      </w:pPr>
      <w:r>
        <w:separator/>
      </w:r>
    </w:p>
  </w:endnote>
  <w:endnote w:type="continuationSeparator" w:id="0">
    <w:p w:rsidR="00216549" w:rsidRDefault="00216549" w:rsidP="0021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549" w:rsidRDefault="00216549" w:rsidP="00216549">
      <w:pPr>
        <w:spacing w:after="0" w:line="240" w:lineRule="auto"/>
      </w:pPr>
      <w:r>
        <w:separator/>
      </w:r>
    </w:p>
  </w:footnote>
  <w:footnote w:type="continuationSeparator" w:id="0">
    <w:p w:rsidR="00216549" w:rsidRDefault="00216549" w:rsidP="002165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0CD"/>
    <w:rsid w:val="000028B4"/>
    <w:rsid w:val="00022A47"/>
    <w:rsid w:val="000D5F06"/>
    <w:rsid w:val="00164147"/>
    <w:rsid w:val="00172893"/>
    <w:rsid w:val="001E44F1"/>
    <w:rsid w:val="00216549"/>
    <w:rsid w:val="002250CD"/>
    <w:rsid w:val="003D616E"/>
    <w:rsid w:val="005403F4"/>
    <w:rsid w:val="005F3EA0"/>
    <w:rsid w:val="006C0EB8"/>
    <w:rsid w:val="00974475"/>
    <w:rsid w:val="00AA3F93"/>
    <w:rsid w:val="00E3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paragraph" w:styleId="1">
    <w:name w:val="heading 1"/>
    <w:basedOn w:val="a"/>
    <w:link w:val="10"/>
    <w:uiPriority w:val="9"/>
    <w:qFormat/>
    <w:rsid w:val="003D61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5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616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5F3EA0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216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6549"/>
  </w:style>
  <w:style w:type="paragraph" w:styleId="a7">
    <w:name w:val="footer"/>
    <w:basedOn w:val="a"/>
    <w:link w:val="a8"/>
    <w:uiPriority w:val="99"/>
    <w:semiHidden/>
    <w:unhideWhenUsed/>
    <w:rsid w:val="00216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6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2018-08-10T08:01:00Z</cp:lastPrinted>
  <dcterms:created xsi:type="dcterms:W3CDTF">2018-07-17T13:36:00Z</dcterms:created>
  <dcterms:modified xsi:type="dcterms:W3CDTF">2018-08-10T08:02:00Z</dcterms:modified>
</cp:coreProperties>
</file>