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E47" w:rsidRPr="00C44E47" w:rsidRDefault="00C44E47" w:rsidP="00C44E47">
      <w:pPr>
        <w:ind w:left="48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</w:t>
      </w:r>
    </w:p>
    <w:p w:rsidR="00C44E47" w:rsidRPr="00C44E47" w:rsidRDefault="00C44E47" w:rsidP="00C44E47">
      <w:pPr>
        <w:ind w:left="4820"/>
        <w:rPr>
          <w:rFonts w:ascii="Times New Roman" w:hAnsi="Times New Roman" w:cs="Times New Roman"/>
          <w:color w:val="FFFFFF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 xml:space="preserve">до рішення другої позачергової сесії восьмого скликання </w:t>
      </w:r>
      <w:proofErr w:type="spellStart"/>
      <w:r w:rsidRPr="00C44E47">
        <w:rPr>
          <w:rFonts w:ascii="Times New Roman" w:hAnsi="Times New Roman" w:cs="Times New Roman"/>
          <w:sz w:val="24"/>
          <w:szCs w:val="24"/>
        </w:rPr>
        <w:t>Мартинівської</w:t>
      </w:r>
      <w:proofErr w:type="spellEnd"/>
      <w:r w:rsidRPr="00C44E47">
        <w:rPr>
          <w:rFonts w:ascii="Times New Roman" w:hAnsi="Times New Roman" w:cs="Times New Roman"/>
          <w:sz w:val="24"/>
          <w:szCs w:val="24"/>
        </w:rPr>
        <w:t xml:space="preserve"> сільської ради від 24.12.2020 р</w:t>
      </w:r>
    </w:p>
    <w:p w:rsidR="00C974DD" w:rsidRDefault="00C974DD" w:rsidP="00C974DD">
      <w:pPr>
        <w:jc w:val="both"/>
        <w:rPr>
          <w:rFonts w:ascii="Times New Roman" w:hAnsi="Times New Roman" w:cs="Times New Roman"/>
          <w:b/>
          <w:sz w:val="52"/>
          <w:szCs w:val="52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b/>
          <w:sz w:val="52"/>
          <w:szCs w:val="52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b/>
          <w:sz w:val="52"/>
          <w:szCs w:val="52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b/>
          <w:sz w:val="52"/>
          <w:szCs w:val="52"/>
        </w:rPr>
      </w:pPr>
    </w:p>
    <w:p w:rsidR="00021C43" w:rsidRDefault="00C974DD" w:rsidP="00C974DD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Комплексна </w:t>
      </w:r>
      <w:r w:rsidR="00021C43">
        <w:rPr>
          <w:rFonts w:ascii="Times New Roman" w:hAnsi="Times New Roman" w:cs="Times New Roman"/>
          <w:b/>
          <w:sz w:val="52"/>
          <w:szCs w:val="52"/>
        </w:rPr>
        <w:t>П</w:t>
      </w:r>
      <w:r>
        <w:rPr>
          <w:rFonts w:ascii="Times New Roman" w:hAnsi="Times New Roman" w:cs="Times New Roman"/>
          <w:b/>
          <w:sz w:val="52"/>
          <w:szCs w:val="52"/>
        </w:rPr>
        <w:t>рограма соціа</w:t>
      </w:r>
      <w:r w:rsidR="00CA2785">
        <w:rPr>
          <w:rFonts w:ascii="Times New Roman" w:hAnsi="Times New Roman" w:cs="Times New Roman"/>
          <w:b/>
          <w:sz w:val="52"/>
          <w:szCs w:val="52"/>
        </w:rPr>
        <w:t xml:space="preserve">льного захисту населення </w:t>
      </w:r>
      <w:proofErr w:type="spellStart"/>
      <w:r w:rsidR="00CA2785">
        <w:rPr>
          <w:rFonts w:ascii="Times New Roman" w:hAnsi="Times New Roman" w:cs="Times New Roman"/>
          <w:b/>
          <w:sz w:val="52"/>
          <w:szCs w:val="52"/>
        </w:rPr>
        <w:t>Мартин</w:t>
      </w:r>
      <w:r>
        <w:rPr>
          <w:rFonts w:ascii="Times New Roman" w:hAnsi="Times New Roman" w:cs="Times New Roman"/>
          <w:b/>
          <w:sz w:val="52"/>
          <w:szCs w:val="52"/>
        </w:rPr>
        <w:t>івської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сільської ради </w:t>
      </w:r>
      <w:proofErr w:type="spellStart"/>
      <w:r w:rsidR="00CA2785">
        <w:rPr>
          <w:rFonts w:ascii="Times New Roman" w:hAnsi="Times New Roman" w:cs="Times New Roman"/>
          <w:b/>
          <w:sz w:val="52"/>
          <w:szCs w:val="52"/>
        </w:rPr>
        <w:t>Карлі</w:t>
      </w:r>
      <w:r w:rsidR="00021C43">
        <w:rPr>
          <w:rFonts w:ascii="Times New Roman" w:hAnsi="Times New Roman" w:cs="Times New Roman"/>
          <w:b/>
          <w:sz w:val="52"/>
          <w:szCs w:val="52"/>
        </w:rPr>
        <w:t>вського</w:t>
      </w:r>
      <w:proofErr w:type="spellEnd"/>
      <w:r w:rsidR="00021C43">
        <w:rPr>
          <w:rFonts w:ascii="Times New Roman" w:hAnsi="Times New Roman" w:cs="Times New Roman"/>
          <w:b/>
          <w:sz w:val="52"/>
          <w:szCs w:val="52"/>
        </w:rPr>
        <w:t xml:space="preserve"> району Полтавської області </w:t>
      </w:r>
    </w:p>
    <w:p w:rsidR="00C974DD" w:rsidRDefault="00CA2785" w:rsidP="00C974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52"/>
          <w:szCs w:val="52"/>
        </w:rPr>
        <w:t>на 2021</w:t>
      </w:r>
      <w:r w:rsidR="00C974DD">
        <w:rPr>
          <w:rFonts w:ascii="Times New Roman" w:hAnsi="Times New Roman" w:cs="Times New Roman"/>
          <w:b/>
          <w:sz w:val="52"/>
          <w:szCs w:val="52"/>
        </w:rPr>
        <w:t xml:space="preserve"> – 2022 роки</w:t>
      </w: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44E47" w:rsidP="00C44E4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С.Мартинівка</w:t>
      </w:r>
      <w:proofErr w:type="spellEnd"/>
    </w:p>
    <w:p w:rsidR="00C44E47" w:rsidRDefault="00C44E47" w:rsidP="00C44E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2020р</w:t>
      </w: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Pr="00C44E47" w:rsidRDefault="00C974DD" w:rsidP="00C974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E47">
        <w:rPr>
          <w:rFonts w:ascii="Times New Roman" w:hAnsi="Times New Roman" w:cs="Times New Roman"/>
          <w:b/>
          <w:sz w:val="24"/>
          <w:szCs w:val="24"/>
          <w:u w:val="single"/>
        </w:rPr>
        <w:t>1. Загальні положення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ab/>
        <w:t>Сьогодні світ переживає кризові явища, що позначилися на всіх без винятку сферах людської життєдіяльності. Так, необхідно відзначити, що економіка, політика та культура – три взаємозалежні важелі: розвиток однієї з них сприяє розвиток двох інших і навпаки – гальмування хоча б однієї наслідком своїм має тотальні деструктивні процеси. Більш того, конструктивні чи деструктивні процеси в зазначених сферах позначаються на житті суспільства в цілому та конкретної людини , зокрема.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ab/>
        <w:t xml:space="preserve">На жаль, і світ, і Україна друге десятиліття </w:t>
      </w:r>
      <w:r w:rsidRPr="00C44E47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C44E47">
        <w:rPr>
          <w:rFonts w:ascii="Times New Roman" w:hAnsi="Times New Roman" w:cs="Times New Roman"/>
          <w:sz w:val="24"/>
          <w:szCs w:val="24"/>
        </w:rPr>
        <w:t>ст. проживають здебільш в атмосфері деструкції, що породжує й посилює стани самотності, відчаю, агресивності, заглиблює процеси відчуження людини від інших, від світу, природи та суспільства.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ab/>
        <w:t xml:space="preserve">Звідси, очевидно, що економічна, політична, соціальна, правова, культурна, духовна, релігійна, освітня, наукова та інші сфери людської діяльності як у світі, так і в Україні потребують сьогодні нових стратегічних напрямів їх розбудови одночасно як зсередини, так і в контексті світових процесів глобалізації. При цьому слід пам’ятати, що значущу роль в усіх сферах людської життєдіяльності відіграє саме </w:t>
      </w:r>
      <w:r w:rsidRPr="00C44E47">
        <w:rPr>
          <w:rFonts w:ascii="Times New Roman" w:hAnsi="Times New Roman" w:cs="Times New Roman"/>
          <w:b/>
          <w:i/>
          <w:sz w:val="24"/>
          <w:szCs w:val="24"/>
        </w:rPr>
        <w:t xml:space="preserve">соціальна робота. 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ab/>
        <w:t>Так, необхідною й важливою є сьогодні соціальна робота з конкретними групами населення з урахуванням специфіки кожної групи : діти, обдаровані діти , підлітки, обдарована молодь, сироти, діти позбавлені батьківського піклування, діти – інваліди, діти учасників АТО, залежні, інваліди, одинокі особи , люди похилого віку, громадяни які постраждали від домашнього насильства та гендерної нерівності, учасники АТО, учасники ЧАЕС, воїни-інтернаціоналісти, учасники ВВВ, громадяни які постраждали від торгівлі людьми, багатодітні сім’ї, сім’ї які перебувають у складних життєвих обставинах, неблагополучні сім’ї, громадяни які відбували покарання в виправних установах тощо.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ab/>
        <w:t>Конституцією України гарантовано соціальний захист та гідний рівень життя кожному громадянину України. Соціальний захист незахищених верст населення передбачає ряд заходів, направлених на зниження рівня бідності та покращення життя людей , що опинилися в скрутному матеріальному становищі.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ab/>
        <w:t>Враховуючи фінансову – економічну ситуацію в країні виникає необхідність посилення соціальної підтримки окремих категорій громадян. Тому одним з першочергових завдань органів державної влади і місцевого самоврядування є розвиток системи соціального захисту та соціального обслуговування громадян, які гостро потребують надання допомоги.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ab/>
        <w:t>Програма спрямована на реалізацію конституційних гарантій права громадян на соціальний захист , забезпечення належного рівня життя, шляхом надання одноразової матеріальної допомоги найменш соціально-захищеним громадянам , обдарованій молоді та особам , які найбільш цього потребують.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ab/>
        <w:t>З метою вирішення основних завдань Програми її учасники здійснюватимуть організаційне та інформаційне забезпечення виконання Програми, сприятимуть соціальному захисту та підвищенню рівня життєзабез</w:t>
      </w:r>
      <w:r w:rsidR="00CA2785" w:rsidRPr="00C44E47">
        <w:rPr>
          <w:rFonts w:ascii="Times New Roman" w:hAnsi="Times New Roman" w:cs="Times New Roman"/>
          <w:sz w:val="24"/>
          <w:szCs w:val="24"/>
        </w:rPr>
        <w:t>печення мешканців</w:t>
      </w:r>
      <w:r w:rsidR="00CA2785" w:rsidRPr="00C44E4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Мартинівської</w:t>
      </w:r>
      <w:r w:rsidR="00CA2785" w:rsidRPr="00C44E47">
        <w:rPr>
          <w:rFonts w:ascii="Times New Roman" w:hAnsi="Times New Roman" w:cs="Times New Roman"/>
          <w:sz w:val="24"/>
          <w:szCs w:val="24"/>
        </w:rPr>
        <w:t xml:space="preserve"> </w:t>
      </w:r>
      <w:r w:rsidRPr="00C44E47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4DD" w:rsidRPr="00C44E47" w:rsidRDefault="00C974DD" w:rsidP="00AE520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</w:pPr>
      <w:r w:rsidRPr="00C44E4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>2. Підстави для прийняття рішення про розробку Програми.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«Про місцеве самоврядування в Україні»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Закон України «Про державну соціальну допомогу малозабезпеченим сім’ям»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охорону дитинства»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забезпечення рівних прав та можливостей жінок і чоловіків»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попередження насильства в сім’ї»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протидію торгівлі людьми»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основні засади соціального захисту ветеранів праці та інших громадян похилого віку»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основи соціальної захищеності інвалідів в Україні»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статус ветеранів війни, гарантій їх соціального захисту»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lastRenderedPageBreak/>
        <w:t>Закон України  «Про соціальні послуги»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статус і соціальний захист громадян, які постраждали в наслідок Чорнобильської катастрофи»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державну соціальну допомогу інвалідам з дитинства та дітям- інвалідам»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 xml:space="preserve">Закон України », «Про забезпечення організаційно-правових умов соціального захисту дітей-сиріт та дітей, позбавлених батьківського піклування»  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державну соціальну допомогу малозабезпеченим сім’ям»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державну соціальну допомогу інвалідам</w:t>
      </w:r>
      <w:r w:rsidR="00CA2785" w:rsidRPr="00C44E47">
        <w:rPr>
          <w:rFonts w:ascii="Times New Roman" w:hAnsi="Times New Roman" w:cs="Times New Roman"/>
          <w:sz w:val="24"/>
          <w:szCs w:val="24"/>
        </w:rPr>
        <w:t xml:space="preserve"> з дитинства та дітям з інвалідністю</w:t>
      </w:r>
      <w:r w:rsidRPr="00C44E47">
        <w:rPr>
          <w:rFonts w:ascii="Times New Roman" w:hAnsi="Times New Roman" w:cs="Times New Roman"/>
          <w:sz w:val="24"/>
          <w:szCs w:val="24"/>
        </w:rPr>
        <w:t>»</w:t>
      </w:r>
    </w:p>
    <w:p w:rsidR="00C974DD" w:rsidRPr="00C44E47" w:rsidRDefault="00B86FFB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«Про освіту</w:t>
      </w:r>
      <w:r w:rsidR="00C974DD" w:rsidRPr="00C44E47">
        <w:rPr>
          <w:rFonts w:ascii="Times New Roman" w:hAnsi="Times New Roman" w:cs="Times New Roman"/>
          <w:sz w:val="24"/>
          <w:szCs w:val="24"/>
        </w:rPr>
        <w:t xml:space="preserve"> </w:t>
      </w:r>
      <w:r w:rsidRPr="00C44E47">
        <w:rPr>
          <w:rFonts w:ascii="Times New Roman" w:hAnsi="Times New Roman" w:cs="Times New Roman"/>
          <w:sz w:val="24"/>
          <w:szCs w:val="24"/>
        </w:rPr>
        <w:t>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 xml:space="preserve">Закон України «Про загальну середню освіту»  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 xml:space="preserve">Закон України «Про дошкільну освіту»  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 xml:space="preserve">Закон України «Про основи соціального захисту бездомних осіб і безпритульних дітей»  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соціальну адаптацію осіб, які відбувають чи відбували покарання у виді обмеження волі або позбавлення волі на певний строк»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«Про Державну кримінально-виконавчу службу в Україні»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«Про оздоровлення та відпочинок дітей»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74DD" w:rsidRPr="00C44E47" w:rsidRDefault="00C974DD" w:rsidP="00AE52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E47">
        <w:rPr>
          <w:rFonts w:ascii="Times New Roman" w:hAnsi="Times New Roman" w:cs="Times New Roman"/>
          <w:b/>
          <w:sz w:val="24"/>
          <w:szCs w:val="24"/>
          <w:u w:val="single"/>
        </w:rPr>
        <w:t>3. Мета Програми.</w:t>
      </w:r>
    </w:p>
    <w:p w:rsidR="00C974DD" w:rsidRPr="00C44E47" w:rsidRDefault="00C974DD" w:rsidP="00C974DD">
      <w:pPr>
        <w:pStyle w:val="a6"/>
        <w:spacing w:after="0"/>
        <w:ind w:firstLine="545"/>
        <w:jc w:val="both"/>
        <w:rPr>
          <w:rStyle w:val="spelle"/>
          <w:color w:val="000000" w:themeColor="text1"/>
          <w:shd w:val="clear" w:color="auto" w:fill="FFFFFF"/>
        </w:rPr>
      </w:pPr>
      <w:r w:rsidRPr="00C44E47">
        <w:rPr>
          <w:rStyle w:val="spelle"/>
          <w:color w:val="000000" w:themeColor="text1"/>
          <w:shd w:val="clear" w:color="auto" w:fill="FFFFFF"/>
        </w:rPr>
        <w:t xml:space="preserve">Метою Програми є реалізація політики у сфері соціального захисту населення, яке проживає на території </w:t>
      </w:r>
      <w:r w:rsidR="00B86FFB" w:rsidRPr="00C44E47">
        <w:rPr>
          <w:rStyle w:val="spelle"/>
          <w:color w:val="000000" w:themeColor="text1"/>
          <w:shd w:val="clear" w:color="auto" w:fill="FFFFFF"/>
        </w:rPr>
        <w:t>Мартин</w:t>
      </w:r>
      <w:r w:rsidRPr="00C44E47">
        <w:rPr>
          <w:rStyle w:val="spelle"/>
          <w:color w:val="000000" w:themeColor="text1"/>
          <w:shd w:val="clear" w:color="auto" w:fill="FFFFFF"/>
        </w:rPr>
        <w:t xml:space="preserve">івської сільської ради, підвищення життєвого рівня малозабезпечених громадян, інвалідів, одиноких пенсіонерів, осіб, які потрапили в тривалу екстремальну ситуацію (стихійне лихо, пожежа, катастрофа, погіршення стану здоров’я та інше), </w:t>
      </w:r>
      <w:r w:rsidRPr="00C44E47">
        <w:rPr>
          <w:color w:val="000000" w:themeColor="text1"/>
          <w:shd w:val="clear" w:color="auto" w:fill="FFFFFF"/>
        </w:rPr>
        <w:t>сприяння у задоволенні соціальних потреб сімей, дітей та молоді, які перебувають у складних життєвих обставинах</w:t>
      </w:r>
      <w:r w:rsidRPr="00C44E47">
        <w:rPr>
          <w:rStyle w:val="spelle"/>
          <w:color w:val="000000" w:themeColor="text1"/>
          <w:shd w:val="clear" w:color="auto" w:fill="FFFFFF"/>
        </w:rPr>
        <w:t>.</w:t>
      </w:r>
    </w:p>
    <w:p w:rsidR="00C974DD" w:rsidRPr="00C44E47" w:rsidRDefault="00C974DD" w:rsidP="00C974DD">
      <w:pPr>
        <w:pStyle w:val="a6"/>
        <w:spacing w:after="0"/>
        <w:ind w:firstLine="545"/>
        <w:contextualSpacing/>
        <w:jc w:val="both"/>
      </w:pPr>
      <w:r w:rsidRPr="00C44E47">
        <w:rPr>
          <w:color w:val="000000" w:themeColor="text1"/>
        </w:rPr>
        <w:t>Враховуючи сучасні соціально-економічні умови, необхідно зберегти ті пріоритетні напрямки соціального захисту населення, які дозволяють приділити більше уваги та підтримувати життєдіяльність найбільш со</w:t>
      </w:r>
      <w:r w:rsidR="00B86FFB" w:rsidRPr="00C44E47">
        <w:rPr>
          <w:color w:val="000000" w:themeColor="text1"/>
        </w:rPr>
        <w:t>ціально вразливих мешканців громади</w:t>
      </w:r>
      <w:r w:rsidRPr="00C44E47">
        <w:rPr>
          <w:color w:val="000000" w:themeColor="text1"/>
        </w:rPr>
        <w:t>.</w:t>
      </w:r>
    </w:p>
    <w:p w:rsidR="00C974DD" w:rsidRPr="00C44E47" w:rsidRDefault="00C974DD" w:rsidP="00C974DD">
      <w:pPr>
        <w:pStyle w:val="a6"/>
        <w:spacing w:after="0"/>
        <w:ind w:firstLine="545"/>
        <w:contextualSpacing/>
        <w:jc w:val="both"/>
        <w:rPr>
          <w:color w:val="000000" w:themeColor="text1"/>
        </w:rPr>
      </w:pPr>
      <w:r w:rsidRPr="00C44E47">
        <w:rPr>
          <w:color w:val="000000" w:themeColor="text1"/>
        </w:rPr>
        <w:t>Для забезпечення добробуту та гідного рівня життя для кожної особи, покращення соціального самопочуття людини, впевненості в своєму майбутньому, розробляються заходи з надання різних видів соціальної допомоги. Через соціальну допомогу виконується функція, що полягає в тому, щоб допомогти людям, які потрапили в скрутну життєву ситуацію, вийти з цього стану і не опинитися на узбіччі суспільства.</w:t>
      </w:r>
    </w:p>
    <w:p w:rsidR="00C974DD" w:rsidRPr="00C44E47" w:rsidRDefault="00C974DD" w:rsidP="00C974DD">
      <w:pPr>
        <w:pStyle w:val="a6"/>
        <w:spacing w:after="0"/>
        <w:ind w:firstLine="545"/>
        <w:contextualSpacing/>
        <w:jc w:val="both"/>
        <w:rPr>
          <w:iCs/>
          <w:color w:val="000000" w:themeColor="text1"/>
        </w:rPr>
      </w:pPr>
      <w:r w:rsidRPr="00C44E47">
        <w:rPr>
          <w:iCs/>
          <w:color w:val="000000" w:themeColor="text1"/>
        </w:rPr>
        <w:t>Вирішення проблем матеріально-технічного, медичного, соціально-побутового, культурного обслуговування осіб з обмеженими фізичними можливостями, здійснення конкретних заходів, спрямованих на надання адресної підтримки незахищеним верствам населення, соціально-правової, трудової та медичної реабілітації осіб з обмеженими фізичними можливостями, залучення до співробітництва громадських організацій, поліпшення становища людей з різними вадами, які перебувають у стаціонарних установах.</w:t>
      </w:r>
    </w:p>
    <w:p w:rsidR="00C974DD" w:rsidRPr="00C44E47" w:rsidRDefault="00C974DD" w:rsidP="00C974DD">
      <w:pPr>
        <w:pStyle w:val="a6"/>
        <w:spacing w:after="0"/>
        <w:ind w:firstLine="545"/>
        <w:contextualSpacing/>
        <w:jc w:val="both"/>
        <w:rPr>
          <w:color w:val="000000" w:themeColor="text1"/>
        </w:rPr>
      </w:pPr>
      <w:r w:rsidRPr="00C44E47">
        <w:rPr>
          <w:color w:val="000000" w:themeColor="text1"/>
        </w:rPr>
        <w:t>Вжиття передбачених цією Програмою заходів дозволить зменшити соціальну напругу, позитивно вплине на матеріальний стан сімей, які втратили годувальників.</w:t>
      </w:r>
    </w:p>
    <w:p w:rsidR="00C974DD" w:rsidRPr="00C44E47" w:rsidRDefault="00C974DD" w:rsidP="00C974DD">
      <w:pPr>
        <w:pStyle w:val="a6"/>
        <w:spacing w:after="0"/>
        <w:ind w:firstLine="545"/>
        <w:contextualSpacing/>
        <w:jc w:val="both"/>
        <w:rPr>
          <w:color w:val="000000" w:themeColor="text1"/>
        </w:rPr>
      </w:pPr>
      <w:r w:rsidRPr="00C44E47">
        <w:rPr>
          <w:color w:val="000000" w:themeColor="text1"/>
        </w:rPr>
        <w:t>Надаватиметься адресна грошова допомога найбільш незахищеним мешканцям міста, в тому числі на лікування та на вирішення інших питань, пов’язаних із складними життєвими обставинами.</w:t>
      </w:r>
    </w:p>
    <w:p w:rsidR="00C974DD" w:rsidRPr="00C44E47" w:rsidRDefault="00C974DD" w:rsidP="00AE52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E47">
        <w:rPr>
          <w:rFonts w:ascii="Times New Roman" w:hAnsi="Times New Roman" w:cs="Times New Roman"/>
          <w:b/>
          <w:sz w:val="24"/>
          <w:szCs w:val="24"/>
          <w:u w:val="single"/>
        </w:rPr>
        <w:t>4. Основні завдання Програми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Основні завдання: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надання  одноразової матеріальної допомоги учасникам ліквідації наслідків аварії на ЧАЕС ( 26 квітня),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надання  одноразової матеріальної допомоги учасникам АТО, ООС, воїнам інтернаціоналістам ( 14 жовтня),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lastRenderedPageBreak/>
        <w:t>надання  одноразової матеріальної допомоги учасникам Великої Вітчизняної Війни ( 9 травня),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 xml:space="preserve">надання  одноразової матеріальної допомоги інвалідам </w:t>
      </w:r>
      <w:r w:rsidRPr="00C44E4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44E47">
        <w:rPr>
          <w:rFonts w:ascii="Times New Roman" w:hAnsi="Times New Roman" w:cs="Times New Roman"/>
          <w:sz w:val="24"/>
          <w:szCs w:val="24"/>
        </w:rPr>
        <w:t xml:space="preserve">- </w:t>
      </w:r>
      <w:r w:rsidRPr="00C44E4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44E47">
        <w:rPr>
          <w:rFonts w:ascii="Times New Roman" w:hAnsi="Times New Roman" w:cs="Times New Roman"/>
          <w:sz w:val="24"/>
          <w:szCs w:val="24"/>
        </w:rPr>
        <w:t xml:space="preserve"> групи та інвалідам з дитинства ( 3 грудня),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надання  одноразової матеріальної допомоги одиноким громадянам похилого віку ( 1 жовтня),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надання  одноразової матеріальної допомоги громадянам, які постраждали від пожежі чи іншого стихійного лиха,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надання  одноразової матеріальної допомоги громадянам на поховання осіб, які не отримують жодної державної соціальної допомоги та не досягли пенсійного віку,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надання  одноразової матеріальної допомоги громадянам, які страждають від онкологічного захворювання,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надання  одноразової матеріальної допомоги громадянам, які потребують тривалого лікування або/та хірургічного втручання,</w:t>
      </w:r>
      <w:bookmarkStart w:id="0" w:name="_GoBack"/>
      <w:bookmarkEnd w:id="0"/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надання  одноразової матеріальної допомоги ювілярам 80,85, 90 і кожного наступного року,</w:t>
      </w:r>
    </w:p>
    <w:p w:rsidR="00C974DD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надання  одноразової матеріальної допомоги громадянам, які постраждали від домашнього насильства, гендерної нерівності та торгівлею людьми,</w:t>
      </w:r>
    </w:p>
    <w:p w:rsidR="008565BB" w:rsidRPr="00C44E47" w:rsidRDefault="008565BB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надання одноразової матеріальної допомоги при народженні дитини батькам.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підтримка дітей , які проживають на території громади та підпадають під пільгові категорії (багатодітні родини, діти-інваліди, діти позбавлені батьківського піклування, діти які проживають у складних життєвих обставинах, діти учасників АТО, діти сироти, діти які перебувають у будинку сімейного типу, діти які</w:t>
      </w:r>
      <w:r w:rsidR="008565BB">
        <w:rPr>
          <w:rFonts w:ascii="Times New Roman" w:hAnsi="Times New Roman" w:cs="Times New Roman"/>
          <w:sz w:val="24"/>
          <w:szCs w:val="24"/>
        </w:rPr>
        <w:t xml:space="preserve"> проживають у прийомних родинах),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 xml:space="preserve">підтримка талановитих та обдарованих дітей ( переможці міжнародних, всеукраїнських, обласних та районних олімпіад, конкурсів, фестивалів, змагань, </w:t>
      </w:r>
      <w:proofErr w:type="spellStart"/>
      <w:r w:rsidRPr="00C44E47">
        <w:rPr>
          <w:rFonts w:ascii="Times New Roman" w:hAnsi="Times New Roman" w:cs="Times New Roman"/>
          <w:sz w:val="24"/>
          <w:szCs w:val="24"/>
        </w:rPr>
        <w:t>спартакіад</w:t>
      </w:r>
      <w:proofErr w:type="spellEnd"/>
      <w:r w:rsidRPr="00C44E47">
        <w:rPr>
          <w:rFonts w:ascii="Times New Roman" w:hAnsi="Times New Roman" w:cs="Times New Roman"/>
          <w:sz w:val="24"/>
          <w:szCs w:val="24"/>
        </w:rPr>
        <w:t>, відмінники навчання, лідери дитячих громадських організації),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підтримка вчителів , учні яких здобули перемогу на міжнародних, всеукраїнських, обласних та районних олімпіадах, конкурсах та, змаганнях,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забезпечення новорічними солодкими подарунками дітей , які фактично</w:t>
      </w:r>
      <w:r w:rsidR="004A3CA0" w:rsidRPr="00C44E47">
        <w:rPr>
          <w:rFonts w:ascii="Times New Roman" w:hAnsi="Times New Roman" w:cs="Times New Roman"/>
          <w:sz w:val="24"/>
          <w:szCs w:val="24"/>
        </w:rPr>
        <w:t xml:space="preserve"> проживають на території Мартинівської</w:t>
      </w:r>
      <w:r w:rsidRPr="00C44E47">
        <w:rPr>
          <w:rFonts w:ascii="Times New Roman" w:hAnsi="Times New Roman" w:cs="Times New Roman"/>
          <w:sz w:val="24"/>
          <w:szCs w:val="24"/>
        </w:rPr>
        <w:t xml:space="preserve"> громади ( від 0 до 18 років),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створення сприятливих умов для історико-культурного та туристично-екскурсійного, раціонального</w:t>
      </w:r>
      <w:r w:rsidR="008565BB">
        <w:rPr>
          <w:rFonts w:ascii="Times New Roman" w:hAnsi="Times New Roman" w:cs="Times New Roman"/>
          <w:sz w:val="24"/>
          <w:szCs w:val="24"/>
        </w:rPr>
        <w:t xml:space="preserve"> та змістовного виховання дітей</w:t>
      </w:r>
    </w:p>
    <w:p w:rsidR="00C974DD" w:rsidRPr="00C44E47" w:rsidRDefault="00C974DD" w:rsidP="00C974DD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4DD" w:rsidRPr="00C44E47" w:rsidRDefault="00C974DD" w:rsidP="00AE520E">
      <w:pPr>
        <w:pStyle w:val="a5"/>
        <w:shd w:val="clear" w:color="auto" w:fill="FFFFFF"/>
        <w:spacing w:before="0" w:beforeAutospacing="0" w:after="0" w:afterAutospacing="0"/>
        <w:ind w:left="360"/>
        <w:jc w:val="center"/>
        <w:rPr>
          <w:b/>
          <w:color w:val="000000" w:themeColor="text1"/>
          <w:u w:val="single"/>
        </w:rPr>
      </w:pPr>
      <w:r w:rsidRPr="00C44E47">
        <w:rPr>
          <w:b/>
          <w:bCs/>
          <w:color w:val="000000" w:themeColor="text1"/>
          <w:u w:val="single"/>
        </w:rPr>
        <w:t>5. Фінансове забезпечення Програми.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Фінансове забезпечення виконання Програми проводиться у відповідності до законів України про Державний бюджет на відповідний рік, інших нормативно-правових актів. Видатки, пов’язані з виконанням заходів програми, здійснюватимуться за рахунок виділених в установленому порядку коштів з місцевого бюджету, виходячи з його фінансових можливостей, коштів підприємств, установ, організацій, професійних спілок, позабюджетних фондів, а також добровільних внесків юридичних і фізичних осіб та інших джерел, не заборонених законодавством України.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974DD" w:rsidRPr="00C44E47" w:rsidRDefault="00C974DD" w:rsidP="00AE520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>6. Очікувані результати виконання Програми.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Виконання Програми дасть змогу забезпечити соціальний захист найменш захищених категорій громадян, які потребують допомоги та соціальної підтримки, вирішити найбільш гострі та болючі проблеми цих громадян.</w:t>
      </w:r>
    </w:p>
    <w:p w:rsidR="00AE520E" w:rsidRPr="00C44E47" w:rsidRDefault="00AE520E">
      <w:pPr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br w:type="page"/>
      </w:r>
    </w:p>
    <w:p w:rsidR="00C974DD" w:rsidRPr="00C44E47" w:rsidRDefault="00C974DD" w:rsidP="00AE520E">
      <w:pPr>
        <w:shd w:val="clear" w:color="auto" w:fill="FFFFFF"/>
        <w:spacing w:after="0" w:line="240" w:lineRule="auto"/>
        <w:ind w:left="435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uk-UA"/>
        </w:rPr>
        <w:lastRenderedPageBreak/>
        <w:t xml:space="preserve">7. Координація та контроль за </w:t>
      </w:r>
      <w:proofErr w:type="spellStart"/>
      <w:r w:rsidRPr="00C44E4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uk-UA"/>
        </w:rPr>
        <w:t>виконням</w:t>
      </w:r>
      <w:proofErr w:type="spellEnd"/>
      <w:r w:rsidRPr="00C44E4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uk-UA"/>
        </w:rPr>
        <w:t xml:space="preserve"> Програми.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Контроль за реалізацією заходів, передбачених Програмою, здійснюється виконавчим комітетом </w:t>
      </w:r>
      <w:r w:rsidR="004A3CA0" w:rsidRPr="00C44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Мартинівської</w:t>
      </w:r>
      <w:r w:rsidRPr="00C44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 сільської ради згідно з розподілом функціональних повноважень.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Управління фінансів та бухгалтерського обліку щороку  інформує де</w:t>
      </w:r>
      <w:r w:rsidR="00D64176" w:rsidRPr="00C44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путатський корпус Мартинівської</w:t>
      </w:r>
      <w:r w:rsidRPr="00C44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 сільської ради  про виконання заходів Програми.</w:t>
      </w:r>
    </w:p>
    <w:p w:rsidR="00C974DD" w:rsidRPr="00C44E47" w:rsidRDefault="00C974DD" w:rsidP="00AE52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>8. Умови надання одноразової грошової допомоги</w:t>
      </w:r>
      <w:r w:rsidRPr="00C44E4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</w:p>
    <w:p w:rsidR="00C974DD" w:rsidRPr="00C44E47" w:rsidRDefault="00C974DD" w:rsidP="00C97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Для отримання одноразової грошової матеріальної допомоги громадянам, які найбільш цього потребують (далі – допомога), особа письмово звертається до сільської ради з відповідною заявою, до якої додає:</w:t>
      </w:r>
    </w:p>
    <w:p w:rsidR="00C974DD" w:rsidRPr="00C44E47" w:rsidRDefault="00C974DD" w:rsidP="00C974D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копію паспорта;</w:t>
      </w:r>
    </w:p>
    <w:p w:rsidR="00C974DD" w:rsidRPr="00C44E47" w:rsidRDefault="00C974DD" w:rsidP="00C974D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копія довідки про присвоєння реєстраційного номера облікової картки платника податків ( якщо особа через свої релігійні переконання відмовилась від прийняття реєстраційного номера облікової картки платника податків та повідомила про це відповідний орган державної податкової служби і має про це відмітку у паспорті громадянина України, то подається копія зазначеної сторінки паспорта);</w:t>
      </w:r>
    </w:p>
    <w:p w:rsidR="00C974DD" w:rsidRPr="00C44E47" w:rsidRDefault="00C974DD" w:rsidP="00C974D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довідка про склад сім'ї із зазначенням прізвищ, імен та по батькові, родинних зв'язків членів сім'ї ;</w:t>
      </w:r>
    </w:p>
    <w:p w:rsidR="00C974DD" w:rsidRPr="00C44E47" w:rsidRDefault="00C974DD" w:rsidP="00C974D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акт обстеження матеріально-побутових умов грома</w:t>
      </w:r>
      <w:r w:rsidR="00D64176"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дянина, складеним </w:t>
      </w:r>
      <w:proofErr w:type="spellStart"/>
      <w:r w:rsidR="00D64176"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Мартинівською</w:t>
      </w:r>
      <w:proofErr w:type="spellEnd"/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сільською радою;</w:t>
      </w:r>
    </w:p>
    <w:p w:rsidR="00C974DD" w:rsidRPr="00C44E47" w:rsidRDefault="00C974DD" w:rsidP="00C974D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копія документа, що підтверджує статус особи (посвідчення ветерана, довідка про встановлення інвалідності, тощо);</w:t>
      </w:r>
    </w:p>
    <w:p w:rsidR="00C974DD" w:rsidRPr="00C44E47" w:rsidRDefault="00C974DD" w:rsidP="00C974D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довідку про доходи заявника та членів сім’ї за останні 6 місяців в разі потреби;</w:t>
      </w:r>
    </w:p>
    <w:p w:rsidR="00C974DD" w:rsidRPr="00C44E47" w:rsidRDefault="00C974DD" w:rsidP="00C974D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ліквідацію наслідків, заподіяних пожежею - акт пожежної частини про пожежу, яка сталася</w:t>
      </w:r>
    </w:p>
    <w:p w:rsidR="00C974DD" w:rsidRPr="00C44E47" w:rsidRDefault="00C974DD" w:rsidP="00C974D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копії документів, що обґрунтовують наявність у особи складних життєвих обставин (медична довідка, акт відповідних установ у разі пожежі, повені, стихійного лиха тощо);</w:t>
      </w:r>
    </w:p>
    <w:p w:rsidR="00C974DD" w:rsidRPr="00C44E47" w:rsidRDefault="00C974DD" w:rsidP="00C974D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номер карткового рахунку відкритого в установі банку;</w:t>
      </w:r>
    </w:p>
    <w:p w:rsidR="00C974DD" w:rsidRPr="00C44E47" w:rsidRDefault="00C974DD" w:rsidP="00C974D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інші документи, що підтверджують необхідність надання допомоги.</w:t>
      </w:r>
    </w:p>
    <w:p w:rsidR="00C974DD" w:rsidRPr="00C44E47" w:rsidRDefault="00C974DD" w:rsidP="00C974DD">
      <w:pPr>
        <w:pStyle w:val="a4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b/>
          <w:bCs/>
          <w:sz w:val="24"/>
          <w:szCs w:val="24"/>
          <w:u w:val="single"/>
        </w:rPr>
        <w:t>Батьки недієздатних дорослих дітей-інвалідів</w:t>
      </w:r>
      <w:r w:rsidRPr="00C44E47">
        <w:rPr>
          <w:rFonts w:ascii="Times New Roman" w:hAnsi="Times New Roman" w:cs="Times New Roman"/>
          <w:bCs/>
          <w:sz w:val="24"/>
          <w:szCs w:val="24"/>
        </w:rPr>
        <w:t xml:space="preserve"> (або особи, які їх заміняють) звертаються</w:t>
      </w:r>
      <w:r w:rsidR="00D64176" w:rsidRPr="00C44E47">
        <w:rPr>
          <w:rFonts w:ascii="Times New Roman" w:hAnsi="Times New Roman" w:cs="Times New Roman"/>
          <w:sz w:val="24"/>
          <w:szCs w:val="24"/>
        </w:rPr>
        <w:t xml:space="preserve"> до Мартинівської</w:t>
      </w:r>
      <w:r w:rsidRPr="00C44E47">
        <w:rPr>
          <w:rFonts w:ascii="Times New Roman" w:hAnsi="Times New Roman" w:cs="Times New Roman"/>
          <w:sz w:val="24"/>
          <w:szCs w:val="24"/>
        </w:rPr>
        <w:t xml:space="preserve"> сільської ради із заявою щодо надання грошової допомоги до яких додають наступні документи:</w:t>
      </w:r>
    </w:p>
    <w:p w:rsidR="00C974DD" w:rsidRPr="00C44E47" w:rsidRDefault="00C974DD" w:rsidP="00C974DD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копія медичного висновку;</w:t>
      </w:r>
    </w:p>
    <w:p w:rsidR="00C974DD" w:rsidRPr="00C44E47" w:rsidRDefault="00C974DD" w:rsidP="00C974DD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копія свідоцтва про народження дитини та довідки про присвоєння ідентифікаційного номера;</w:t>
      </w:r>
    </w:p>
    <w:p w:rsidR="00C974DD" w:rsidRPr="00C44E47" w:rsidRDefault="00C974DD" w:rsidP="00C974DD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копії паспорта батьків та довідки про присвоєння ідентифікаційного номера;</w:t>
      </w:r>
    </w:p>
    <w:p w:rsidR="00C974DD" w:rsidRPr="00C44E47" w:rsidRDefault="00C974DD" w:rsidP="00C974DD">
      <w:pPr>
        <w:pStyle w:val="a4"/>
        <w:spacing w:after="0" w:line="240" w:lineRule="auto"/>
        <w:ind w:left="1428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>У заяві про надання допомоги зазначається</w:t>
      </w: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: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974DD" w:rsidRPr="00C44E47" w:rsidRDefault="00C974DD" w:rsidP="00C974DD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прізвище, ім`я, по батькові та рік народження заявника;</w:t>
      </w:r>
    </w:p>
    <w:p w:rsidR="00C974DD" w:rsidRPr="00C44E47" w:rsidRDefault="00C974DD" w:rsidP="00C974DD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місце проживання заявника та контактні дані;</w:t>
      </w:r>
    </w:p>
    <w:p w:rsidR="00C974DD" w:rsidRPr="00C44E47" w:rsidRDefault="00C974DD" w:rsidP="00C974DD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складні життєві обставини, якими заявник обґрунтовує потребу у наданні йому допомоги;</w:t>
      </w:r>
    </w:p>
    <w:p w:rsidR="00C974DD" w:rsidRPr="00C44E47" w:rsidRDefault="00C974DD" w:rsidP="00C974DD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цілі, для яких заявник просить надати допомогу;</w:t>
      </w:r>
    </w:p>
    <w:p w:rsidR="00C974DD" w:rsidRPr="00C44E47" w:rsidRDefault="00C974DD" w:rsidP="00C974DD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дата подання заяви та підпис заявника.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r w:rsidRPr="00C44E47">
        <w:rPr>
          <w:rFonts w:ascii="Times New Roman" w:hAnsi="Times New Roman" w:cs="Times New Roman"/>
          <w:bCs/>
          <w:sz w:val="24"/>
          <w:szCs w:val="24"/>
        </w:rPr>
        <w:t>звернення</w:t>
      </w: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громадян, які потерпіли від стихійного лиха, наслідків надзвичайних ситуацій, допомога надається на підставі поданої заяви та акту, складеного відповідними органами.</w:t>
      </w:r>
    </w:p>
    <w:p w:rsidR="00C974DD" w:rsidRPr="00C44E47" w:rsidRDefault="00C974DD" w:rsidP="00AE520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>9. Порядок надання одноразової матеріальної допомоги</w:t>
      </w:r>
      <w:r w:rsidRPr="00C44E4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E47">
        <w:rPr>
          <w:rFonts w:ascii="Times New Roman" w:hAnsi="Times New Roman" w:cs="Times New Roman"/>
          <w:bCs/>
          <w:sz w:val="24"/>
          <w:szCs w:val="24"/>
        </w:rPr>
        <w:lastRenderedPageBreak/>
        <w:t>Питання надання допомоги розглядається протягом місяця з дня надання повного пакету документів.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E47">
        <w:rPr>
          <w:rFonts w:ascii="Times New Roman" w:hAnsi="Times New Roman" w:cs="Times New Roman"/>
          <w:bCs/>
          <w:sz w:val="24"/>
          <w:szCs w:val="24"/>
        </w:rPr>
        <w:t>Питання про надання допомоги розглядається на засіданні вик</w:t>
      </w:r>
      <w:r w:rsidR="00D64176" w:rsidRPr="00C44E47">
        <w:rPr>
          <w:rFonts w:ascii="Times New Roman" w:hAnsi="Times New Roman" w:cs="Times New Roman"/>
          <w:bCs/>
          <w:sz w:val="24"/>
          <w:szCs w:val="24"/>
        </w:rPr>
        <w:t>онавчого комітету Мартинівської</w:t>
      </w:r>
      <w:r w:rsidRPr="00C44E47">
        <w:rPr>
          <w:rFonts w:ascii="Times New Roman" w:hAnsi="Times New Roman" w:cs="Times New Roman"/>
          <w:bCs/>
          <w:sz w:val="24"/>
          <w:szCs w:val="24"/>
        </w:rPr>
        <w:t xml:space="preserve"> сільської ради. За результатами розгляду приймається рішення про надання допомоги чи про відмову у наданні.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E47">
        <w:rPr>
          <w:rFonts w:ascii="Times New Roman" w:hAnsi="Times New Roman" w:cs="Times New Roman"/>
          <w:bCs/>
          <w:sz w:val="24"/>
          <w:szCs w:val="24"/>
        </w:rPr>
        <w:t xml:space="preserve"> Допомога надається громадянам, які зареєстровані та проживають на території </w:t>
      </w:r>
      <w:r w:rsidR="00D64176" w:rsidRPr="00C44E47">
        <w:rPr>
          <w:rFonts w:ascii="Times New Roman" w:hAnsi="Times New Roman" w:cs="Times New Roman"/>
          <w:bCs/>
          <w:sz w:val="24"/>
          <w:szCs w:val="24"/>
        </w:rPr>
        <w:t>населених пунктів Мартинівської</w:t>
      </w:r>
      <w:r w:rsidRPr="00C44E47">
        <w:rPr>
          <w:rFonts w:ascii="Times New Roman" w:hAnsi="Times New Roman" w:cs="Times New Roman"/>
          <w:bCs/>
          <w:sz w:val="24"/>
          <w:szCs w:val="24"/>
        </w:rPr>
        <w:t xml:space="preserve"> об’єднаної територіальної громади.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974DD" w:rsidRPr="00C44E47" w:rsidRDefault="00C974DD" w:rsidP="00AE520E">
      <w:pPr>
        <w:shd w:val="clear" w:color="auto" w:fill="FFFFFF"/>
        <w:spacing w:after="0" w:line="240" w:lineRule="auto"/>
        <w:ind w:left="48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  <w:r w:rsidRPr="00C44E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>10. Виплата допомоги.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E47">
        <w:rPr>
          <w:rFonts w:ascii="Times New Roman" w:hAnsi="Times New Roman" w:cs="Times New Roman"/>
          <w:bCs/>
          <w:sz w:val="24"/>
          <w:szCs w:val="24"/>
        </w:rPr>
        <w:t>Виплата допомоги малозабезпеченим громадянам здійснюється на підставі рішення вик</w:t>
      </w:r>
      <w:r w:rsidR="00D64176" w:rsidRPr="00C44E47">
        <w:rPr>
          <w:rFonts w:ascii="Times New Roman" w:hAnsi="Times New Roman" w:cs="Times New Roman"/>
          <w:bCs/>
          <w:sz w:val="24"/>
          <w:szCs w:val="24"/>
        </w:rPr>
        <w:t>онавчого комітету Мартинівської</w:t>
      </w:r>
      <w:r w:rsidRPr="00C44E47">
        <w:rPr>
          <w:rFonts w:ascii="Times New Roman" w:hAnsi="Times New Roman" w:cs="Times New Roman"/>
          <w:bCs/>
          <w:sz w:val="24"/>
          <w:szCs w:val="24"/>
        </w:rPr>
        <w:t xml:space="preserve"> сільської ради.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hAnsi="Times New Roman" w:cs="Times New Roman"/>
          <w:bCs/>
          <w:sz w:val="24"/>
          <w:szCs w:val="24"/>
        </w:rPr>
        <w:t xml:space="preserve"> Відділ бухгалтерського об</w:t>
      </w:r>
      <w:r w:rsidR="00D64176" w:rsidRPr="00C44E47">
        <w:rPr>
          <w:rFonts w:ascii="Times New Roman" w:hAnsi="Times New Roman" w:cs="Times New Roman"/>
          <w:bCs/>
          <w:sz w:val="24"/>
          <w:szCs w:val="24"/>
        </w:rPr>
        <w:t>ліку та звітності Мартинівської</w:t>
      </w:r>
      <w:r w:rsidRPr="00C44E47">
        <w:rPr>
          <w:rFonts w:ascii="Times New Roman" w:hAnsi="Times New Roman" w:cs="Times New Roman"/>
          <w:bCs/>
          <w:sz w:val="24"/>
          <w:szCs w:val="24"/>
        </w:rPr>
        <w:t xml:space="preserve"> сільської ради перераховує кошти допомоги на карткові рахунки відкриті в установах банків. Кош</w:t>
      </w: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ти можуть бути перераховані на карткові рахунки членів сім’ї заявників в разі неможливості отримання коштів особами, які потребують допомоги.</w:t>
      </w:r>
    </w:p>
    <w:sectPr w:rsidR="00C974DD" w:rsidRPr="00C44E47" w:rsidSect="00D0163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2776A"/>
    <w:multiLevelType w:val="hybridMultilevel"/>
    <w:tmpl w:val="DD2EE8D0"/>
    <w:lvl w:ilvl="0" w:tplc="8C4CAD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904AA0"/>
    <w:multiLevelType w:val="hybridMultilevel"/>
    <w:tmpl w:val="2A6267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62450"/>
    <w:multiLevelType w:val="hybridMultilevel"/>
    <w:tmpl w:val="754431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07B5D"/>
    <w:multiLevelType w:val="hybridMultilevel"/>
    <w:tmpl w:val="463CC9F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4B338BB"/>
    <w:multiLevelType w:val="hybridMultilevel"/>
    <w:tmpl w:val="6BB0DB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E12BD"/>
    <w:multiLevelType w:val="hybridMultilevel"/>
    <w:tmpl w:val="9F90D2B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1855187"/>
    <w:multiLevelType w:val="hybridMultilevel"/>
    <w:tmpl w:val="BFC4615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216017"/>
    <w:multiLevelType w:val="hybridMultilevel"/>
    <w:tmpl w:val="3A1813B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06A1B"/>
    <w:rsid w:val="0001466D"/>
    <w:rsid w:val="00021C43"/>
    <w:rsid w:val="000D5889"/>
    <w:rsid w:val="000F77F5"/>
    <w:rsid w:val="00106A1B"/>
    <w:rsid w:val="00367F24"/>
    <w:rsid w:val="003E28CD"/>
    <w:rsid w:val="004A3CA0"/>
    <w:rsid w:val="00725F9B"/>
    <w:rsid w:val="00816E8C"/>
    <w:rsid w:val="008565BB"/>
    <w:rsid w:val="009655FB"/>
    <w:rsid w:val="00A01AC4"/>
    <w:rsid w:val="00A33F0B"/>
    <w:rsid w:val="00AE520E"/>
    <w:rsid w:val="00B86FFB"/>
    <w:rsid w:val="00C44E47"/>
    <w:rsid w:val="00C57C4B"/>
    <w:rsid w:val="00C974DD"/>
    <w:rsid w:val="00CA2785"/>
    <w:rsid w:val="00D01630"/>
    <w:rsid w:val="00D37296"/>
    <w:rsid w:val="00D64176"/>
    <w:rsid w:val="00EC7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DD1D32-DEFB-4B98-B36C-A1977BB6C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7F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7F2A"/>
    <w:pPr>
      <w:ind w:left="720"/>
      <w:contextualSpacing/>
    </w:pPr>
  </w:style>
  <w:style w:type="paragraph" w:styleId="a5">
    <w:name w:val="Normal (Web)"/>
    <w:basedOn w:val="a"/>
    <w:semiHidden/>
    <w:unhideWhenUsed/>
    <w:rsid w:val="00C97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"/>
    <w:basedOn w:val="a"/>
    <w:link w:val="a7"/>
    <w:semiHidden/>
    <w:unhideWhenUsed/>
    <w:rsid w:val="00C974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C974DD"/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rsid w:val="00C974DD"/>
  </w:style>
  <w:style w:type="paragraph" w:styleId="a8">
    <w:name w:val="Balloon Text"/>
    <w:basedOn w:val="a"/>
    <w:link w:val="a9"/>
    <w:uiPriority w:val="99"/>
    <w:semiHidden/>
    <w:unhideWhenUsed/>
    <w:rsid w:val="000F7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77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2033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sekretar</cp:lastModifiedBy>
  <cp:revision>18</cp:revision>
  <cp:lastPrinted>2021-02-04T07:46:00Z</cp:lastPrinted>
  <dcterms:created xsi:type="dcterms:W3CDTF">2020-11-07T12:11:00Z</dcterms:created>
  <dcterms:modified xsi:type="dcterms:W3CDTF">2021-02-04T07:59:00Z</dcterms:modified>
</cp:coreProperties>
</file>