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25" w:rsidRPr="00BB4FF9" w:rsidRDefault="00DD6025" w:rsidP="00DD6025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DD6025" w:rsidRPr="00BB4FF9" w:rsidRDefault="00DD6025" w:rsidP="00DD6025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DD6025" w:rsidRPr="00BB4FF9" w:rsidRDefault="00DD6025" w:rsidP="00DD6025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DD6025" w:rsidRDefault="00DD6025" w:rsidP="00DD6025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1893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DD6025" w:rsidRPr="00BB4FF9" w:rsidRDefault="00DD6025" w:rsidP="00DD6025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DD6025" w:rsidRPr="00506760" w:rsidRDefault="00DD6025" w:rsidP="00DD6025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DD6025" w:rsidRPr="00506760" w:rsidRDefault="00DD6025" w:rsidP="00DD6025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Н.Тесленко</w:t>
      </w:r>
    </w:p>
    <w:p w:rsidR="00DD6025" w:rsidRPr="00506760" w:rsidRDefault="00DD6025" w:rsidP="00DD6025">
      <w:pPr>
        <w:rPr>
          <w:lang w:val="uk-UA"/>
        </w:rPr>
      </w:pPr>
    </w:p>
    <w:p w:rsidR="00DD6025" w:rsidRPr="00506760" w:rsidRDefault="00DD6025" w:rsidP="00DD6025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DD6025" w:rsidRPr="00506760" w:rsidRDefault="00DD6025" w:rsidP="00DD6025">
      <w:pPr>
        <w:pStyle w:val="a3"/>
        <w:spacing w:after="0"/>
        <w:jc w:val="both"/>
        <w:rPr>
          <w:lang w:val="uk-UA"/>
        </w:rPr>
      </w:pPr>
    </w:p>
    <w:p w:rsidR="00DD6025" w:rsidRPr="00506760" w:rsidRDefault="00DD6025" w:rsidP="00DD6025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DD6025" w:rsidRPr="00506760" w:rsidRDefault="00DD6025" w:rsidP="00DD6025">
      <w:pPr>
        <w:pStyle w:val="a3"/>
        <w:spacing w:after="0"/>
        <w:jc w:val="center"/>
        <w:rPr>
          <w:b/>
          <w:lang w:val="uk-UA"/>
        </w:rPr>
      </w:pPr>
    </w:p>
    <w:p w:rsidR="00DD6025" w:rsidRPr="0043708B" w:rsidRDefault="00DD6025" w:rsidP="00DD6025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Н.Тесленко щодо проведення слідчих та службових дій по факту смерті дитини у пологовому відділенні міської лікарні (додається).</w:t>
      </w:r>
    </w:p>
    <w:p w:rsidR="00DD6025" w:rsidRPr="00716E1F" w:rsidRDefault="00DD6025" w:rsidP="00DD6025">
      <w:pPr>
        <w:pStyle w:val="a3"/>
        <w:numPr>
          <w:ilvl w:val="0"/>
          <w:numId w:val="3"/>
        </w:numPr>
        <w:spacing w:after="0"/>
        <w:jc w:val="both"/>
        <w:rPr>
          <w:lang w:val="uk-UA"/>
        </w:rPr>
      </w:pPr>
      <w:r w:rsidRPr="004901E8">
        <w:rPr>
          <w:lang w:val="uk-UA"/>
        </w:rPr>
        <w:t xml:space="preserve">Депутатський запит направити для розгляду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І.Муравському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DD6025" w:rsidRPr="00506760" w:rsidRDefault="00DD6025" w:rsidP="00DD6025">
      <w:pPr>
        <w:pStyle w:val="a3"/>
        <w:spacing w:after="0"/>
        <w:ind w:left="720"/>
        <w:rPr>
          <w:lang w:val="uk-UA"/>
        </w:rPr>
      </w:pPr>
    </w:p>
    <w:p w:rsidR="00DD6025" w:rsidRPr="00506760" w:rsidRDefault="00DD6025" w:rsidP="00DD6025">
      <w:pPr>
        <w:pStyle w:val="a3"/>
        <w:spacing w:after="0"/>
        <w:ind w:left="720"/>
        <w:rPr>
          <w:lang w:val="uk-UA"/>
        </w:rPr>
      </w:pPr>
    </w:p>
    <w:p w:rsidR="00DD6025" w:rsidRDefault="00DD6025" w:rsidP="00DD6025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>
      <w:bookmarkStart w:id="0" w:name="_GoBack"/>
      <w:bookmarkEnd w:id="0"/>
    </w:p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457F66"/>
    <w:rsid w:val="00DD6025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2019-05-03T11:10:00Z</dcterms:created>
  <dcterms:modified xsi:type="dcterms:W3CDTF">2019-05-03T11:10:00Z</dcterms:modified>
</cp:coreProperties>
</file>