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82" w:rsidRPr="001D2983" w:rsidRDefault="001D7382" w:rsidP="001D7382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1D7382" w:rsidRPr="001D2983" w:rsidRDefault="001D7382" w:rsidP="001D7382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1D7382" w:rsidRPr="001D2983" w:rsidRDefault="001D7382" w:rsidP="001D7382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1D7382" w:rsidRPr="009D0266" w:rsidRDefault="001D7382" w:rsidP="001D7382">
      <w:pPr>
        <w:jc w:val="center"/>
        <w:rPr>
          <w:sz w:val="22"/>
          <w:lang w:val="uk-UA"/>
        </w:rPr>
      </w:pPr>
    </w:p>
    <w:p w:rsidR="001D7382" w:rsidRPr="009D0266" w:rsidRDefault="001D7382" w:rsidP="001D7382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1957 </w:t>
      </w:r>
    </w:p>
    <w:p w:rsidR="001D7382" w:rsidRPr="009D0266" w:rsidRDefault="001D7382" w:rsidP="001D7382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1D7382" w:rsidRDefault="001D7382" w:rsidP="001D7382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035B8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</w:t>
      </w:r>
    </w:p>
    <w:p w:rsidR="001D7382" w:rsidRDefault="001D7382" w:rsidP="001D7382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меж земельної ділянки в натурі </w:t>
      </w:r>
    </w:p>
    <w:p w:rsidR="001D7382" w:rsidRDefault="001D7382" w:rsidP="001D7382">
      <w:pPr>
        <w:pStyle w:val="af5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(на місцевості)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 постійне користування Головному управлінню Національній поліції України в Кіровоградській області</w:t>
      </w:r>
    </w:p>
    <w:p w:rsidR="001D7382" w:rsidRPr="00035B86" w:rsidRDefault="001D7382" w:rsidP="001D7382">
      <w:pPr>
        <w:ind w:left="720"/>
        <w:jc w:val="both"/>
        <w:rPr>
          <w:lang w:val="uk-UA"/>
        </w:rPr>
      </w:pPr>
    </w:p>
    <w:p w:rsidR="001D7382" w:rsidRDefault="001D7382" w:rsidP="001D7382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Pr="00035B86">
        <w:rPr>
          <w:lang w:val="uk-UA"/>
        </w:rPr>
        <w:t xml:space="preserve">Розглянувши </w:t>
      </w:r>
      <w:r>
        <w:rPr>
          <w:lang w:val="uk-UA"/>
        </w:rPr>
        <w:t xml:space="preserve">лист начальника Головного управління Національної поліції України в Кіровоградської області </w:t>
      </w:r>
      <w:proofErr w:type="spellStart"/>
      <w:r>
        <w:rPr>
          <w:lang w:val="uk-UA"/>
        </w:rPr>
        <w:t>Козьякова</w:t>
      </w:r>
      <w:proofErr w:type="spellEnd"/>
      <w:r>
        <w:rPr>
          <w:lang w:val="uk-UA"/>
        </w:rPr>
        <w:t xml:space="preserve"> Р.С. про </w:t>
      </w:r>
      <w:r w:rsidRPr="00035B8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</w:t>
      </w:r>
      <w:r w:rsidRPr="00035B86">
        <w:rPr>
          <w:color w:val="000000"/>
          <w:lang w:val="uk-UA"/>
        </w:rPr>
        <w:t xml:space="preserve"> в </w:t>
      </w:r>
      <w:r>
        <w:rPr>
          <w:color w:val="000000"/>
          <w:lang w:val="uk-UA"/>
        </w:rPr>
        <w:t>постійне користування</w:t>
      </w:r>
      <w:r w:rsidRPr="00035B86">
        <w:rPr>
          <w:color w:val="000000"/>
          <w:lang w:val="uk-UA"/>
        </w:rPr>
        <w:t xml:space="preserve"> </w:t>
      </w:r>
      <w:r w:rsidRPr="00035B86">
        <w:rPr>
          <w:lang w:val="uk-UA"/>
        </w:rPr>
        <w:t xml:space="preserve">для </w:t>
      </w:r>
      <w:r>
        <w:rPr>
          <w:lang w:val="uk-UA"/>
        </w:rPr>
        <w:t xml:space="preserve">розміщення комплексу будівель і споруд </w:t>
      </w:r>
      <w:r w:rsidRPr="00035B86">
        <w:rPr>
          <w:lang w:val="uk-UA"/>
        </w:rPr>
        <w:t xml:space="preserve">загальною площею </w:t>
      </w:r>
      <w:r>
        <w:rPr>
          <w:lang w:val="uk-UA"/>
        </w:rPr>
        <w:t>7629,0</w:t>
      </w:r>
      <w:r w:rsidRPr="00035B86">
        <w:rPr>
          <w:lang w:val="uk-UA"/>
        </w:rPr>
        <w:t xml:space="preserve"> </w:t>
      </w:r>
      <w:proofErr w:type="spellStart"/>
      <w:r w:rsidRPr="00035B86">
        <w:rPr>
          <w:lang w:val="uk-UA"/>
        </w:rPr>
        <w:t>кв.м</w:t>
      </w:r>
      <w:proofErr w:type="spellEnd"/>
      <w:r w:rsidRPr="00035B86">
        <w:rPr>
          <w:lang w:val="uk-UA"/>
        </w:rPr>
        <w:t>, з кадастровим номером 3510600000:50:</w:t>
      </w:r>
      <w:r>
        <w:rPr>
          <w:lang w:val="uk-UA"/>
        </w:rPr>
        <w:t>118</w:t>
      </w:r>
      <w:r w:rsidRPr="00035B86">
        <w:rPr>
          <w:lang w:val="uk-UA"/>
        </w:rPr>
        <w:t>:0</w:t>
      </w:r>
      <w:r>
        <w:rPr>
          <w:lang w:val="uk-UA"/>
        </w:rPr>
        <w:t>017</w:t>
      </w:r>
      <w:r w:rsidRPr="00035B86">
        <w:rPr>
          <w:lang w:val="uk-UA"/>
        </w:rPr>
        <w:t xml:space="preserve"> по </w:t>
      </w:r>
      <w:proofErr w:type="spellStart"/>
      <w:r w:rsidRPr="00035B86">
        <w:rPr>
          <w:lang w:val="uk-UA"/>
        </w:rPr>
        <w:t>вул.</w:t>
      </w:r>
      <w:r>
        <w:rPr>
          <w:lang w:val="uk-UA"/>
        </w:rPr>
        <w:t>Київській</w:t>
      </w:r>
      <w:proofErr w:type="spellEnd"/>
      <w:r>
        <w:rPr>
          <w:lang w:val="uk-UA"/>
        </w:rPr>
        <w:t>,25</w:t>
      </w:r>
      <w:r w:rsidRPr="00035B86">
        <w:rPr>
          <w:lang w:val="uk-UA"/>
        </w:rPr>
        <w:t xml:space="preserve">, </w:t>
      </w:r>
      <w:r w:rsidRPr="00035B86">
        <w:rPr>
          <w:color w:val="000000"/>
          <w:lang w:val="uk-UA"/>
        </w:rPr>
        <w:t>керуючись ст.12,</w:t>
      </w:r>
      <w:r>
        <w:rPr>
          <w:color w:val="000000"/>
          <w:lang w:val="uk-UA"/>
        </w:rPr>
        <w:t>120</w:t>
      </w:r>
      <w:r w:rsidRPr="00035B86">
        <w:rPr>
          <w:color w:val="000000"/>
          <w:lang w:val="uk-UA"/>
        </w:rPr>
        <w:t>,1</w:t>
      </w:r>
      <w:r>
        <w:rPr>
          <w:color w:val="000000"/>
          <w:lang w:val="uk-UA"/>
        </w:rPr>
        <w:t>23</w:t>
      </w:r>
      <w:r w:rsidRPr="00035B86">
        <w:rPr>
          <w:color w:val="000000"/>
          <w:lang w:val="uk-UA"/>
        </w:rPr>
        <w:t>,1</w:t>
      </w:r>
      <w:r>
        <w:rPr>
          <w:color w:val="000000"/>
          <w:lang w:val="uk-UA"/>
        </w:rPr>
        <w:t>24</w:t>
      </w:r>
      <w:r w:rsidRPr="00035B86">
        <w:rPr>
          <w:color w:val="000000"/>
          <w:lang w:val="uk-UA"/>
        </w:rPr>
        <w:t xml:space="preserve"> Земельного Кодексу України,</w:t>
      </w:r>
      <w:r w:rsidRPr="00035B86">
        <w:rPr>
          <w:lang w:val="uk-UA"/>
        </w:rPr>
        <w:t xml:space="preserve"> ст.25 Закону України «Про землеустрій», </w:t>
      </w:r>
      <w:r w:rsidRPr="00897946">
        <w:rPr>
          <w:lang w:val="uk-UA"/>
        </w:rPr>
        <w:t>п. 34 ч.1 ст.26</w:t>
      </w:r>
      <w:r w:rsidRPr="00515496">
        <w:rPr>
          <w:lang w:val="uk-UA"/>
        </w:rPr>
        <w:t xml:space="preserve"> </w:t>
      </w:r>
      <w:r w:rsidRPr="00265B38">
        <w:rPr>
          <w:lang w:val="uk-UA"/>
        </w:rPr>
        <w:t xml:space="preserve"> </w:t>
      </w:r>
      <w:r w:rsidRPr="00035B86">
        <w:rPr>
          <w:lang w:val="uk-UA"/>
        </w:rPr>
        <w:t xml:space="preserve"> Закону України “Про місцеве самоврядування в Україні”, міська рада</w:t>
      </w:r>
    </w:p>
    <w:p w:rsidR="001D7382" w:rsidRPr="00035B86" w:rsidRDefault="001D7382" w:rsidP="001D7382">
      <w:pPr>
        <w:ind w:firstLine="567"/>
        <w:jc w:val="both"/>
        <w:rPr>
          <w:lang w:val="uk-UA"/>
        </w:rPr>
      </w:pPr>
    </w:p>
    <w:p w:rsidR="001D7382" w:rsidRPr="00035B86" w:rsidRDefault="001D7382" w:rsidP="001D738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035B86">
        <w:rPr>
          <w:b/>
          <w:bCs/>
          <w:lang w:val="uk-UA"/>
        </w:rPr>
        <w:t>В и р і ш и л а:</w:t>
      </w:r>
    </w:p>
    <w:p w:rsidR="001D7382" w:rsidRPr="00DF002C" w:rsidRDefault="001D7382" w:rsidP="001D7382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pacing w:val="-6"/>
          <w:sz w:val="24"/>
        </w:rPr>
      </w:pPr>
      <w:r w:rsidRPr="00DF002C">
        <w:rPr>
          <w:rFonts w:ascii="Times New Roman" w:hAnsi="Times New Roman"/>
          <w:color w:val="000000"/>
          <w:sz w:val="24"/>
        </w:rPr>
        <w:t xml:space="preserve">Затвердити технічну документацію щодо встановлення меж земельної ділянки в натурі (на місцевості) </w:t>
      </w:r>
      <w:r w:rsidRPr="00DF002C">
        <w:rPr>
          <w:rFonts w:ascii="Times New Roman" w:hAnsi="Times New Roman"/>
          <w:sz w:val="24"/>
        </w:rPr>
        <w:t xml:space="preserve">Головному управлінню  Національній поліції України в Кіровоградській області земельну ділянку загальною площею 7629,0 </w:t>
      </w:r>
      <w:proofErr w:type="spellStart"/>
      <w:r w:rsidRPr="00DF002C">
        <w:rPr>
          <w:rFonts w:ascii="Times New Roman" w:hAnsi="Times New Roman"/>
          <w:sz w:val="24"/>
        </w:rPr>
        <w:t>кв.м</w:t>
      </w:r>
      <w:proofErr w:type="spellEnd"/>
      <w:r w:rsidRPr="00DF002C">
        <w:rPr>
          <w:rFonts w:ascii="Times New Roman" w:hAnsi="Times New Roman"/>
          <w:sz w:val="24"/>
        </w:rPr>
        <w:t xml:space="preserve">, з кадастровим номером 3510600000:50:118:0017 по </w:t>
      </w:r>
      <w:proofErr w:type="spellStart"/>
      <w:r w:rsidRPr="00DF002C">
        <w:rPr>
          <w:rFonts w:ascii="Times New Roman" w:hAnsi="Times New Roman"/>
          <w:sz w:val="24"/>
        </w:rPr>
        <w:t>вул.</w:t>
      </w:r>
      <w:r>
        <w:rPr>
          <w:rFonts w:ascii="Times New Roman" w:hAnsi="Times New Roman"/>
          <w:sz w:val="24"/>
        </w:rPr>
        <w:t>Київській</w:t>
      </w:r>
      <w:proofErr w:type="spellEnd"/>
      <w:r w:rsidRPr="00DF002C">
        <w:rPr>
          <w:rFonts w:ascii="Times New Roman" w:hAnsi="Times New Roman"/>
          <w:sz w:val="24"/>
        </w:rPr>
        <w:t>, 25 для розміщення комплексу будівель і споруд, землі промисловості, транспорту, зв’язку, енергетики, оборони та іншого призначення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Знам`янської</w:t>
      </w:r>
      <w:proofErr w:type="spellEnd"/>
      <w:r>
        <w:rPr>
          <w:rFonts w:ascii="Times New Roman" w:hAnsi="Times New Roman"/>
          <w:sz w:val="24"/>
        </w:rPr>
        <w:t xml:space="preserve"> міської ради, у</w:t>
      </w:r>
      <w:r w:rsidRPr="00DF002C">
        <w:rPr>
          <w:rFonts w:ascii="Times New Roman" w:hAnsi="Times New Roman"/>
          <w:sz w:val="24"/>
        </w:rPr>
        <w:t xml:space="preserve"> тому числі по угіддях – землі оборони, код КВЦПЗ – 15.10. </w:t>
      </w:r>
    </w:p>
    <w:p w:rsidR="001D7382" w:rsidRPr="00DF002C" w:rsidRDefault="001D7382" w:rsidP="001D7382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pacing w:val="-6"/>
          <w:sz w:val="24"/>
        </w:rPr>
      </w:pPr>
      <w:r w:rsidRPr="00DF002C">
        <w:rPr>
          <w:rFonts w:ascii="Times New Roman" w:hAnsi="Times New Roman"/>
          <w:sz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DF002C">
        <w:rPr>
          <w:rFonts w:ascii="Times New Roman" w:hAnsi="Times New Roman"/>
          <w:sz w:val="24"/>
        </w:rPr>
        <w:t>нач.А.Грицюк</w:t>
      </w:r>
      <w:proofErr w:type="spellEnd"/>
      <w:r w:rsidRPr="00DF002C">
        <w:rPr>
          <w:rFonts w:ascii="Times New Roman" w:hAnsi="Times New Roman"/>
          <w:sz w:val="24"/>
        </w:rPr>
        <w:t>).</w:t>
      </w:r>
    </w:p>
    <w:p w:rsidR="001D7382" w:rsidRPr="00DF002C" w:rsidRDefault="001D7382" w:rsidP="001D7382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pacing w:val="-6"/>
          <w:sz w:val="24"/>
        </w:rPr>
      </w:pPr>
      <w:r w:rsidRPr="00DF002C">
        <w:rPr>
          <w:rFonts w:ascii="Times New Roman" w:eastAsia="MS Mincho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DF002C">
        <w:rPr>
          <w:rFonts w:ascii="Times New Roman" w:eastAsia="MS Mincho" w:hAnsi="Times New Roman"/>
          <w:sz w:val="24"/>
        </w:rPr>
        <w:t>Кондратьєв</w:t>
      </w:r>
      <w:proofErr w:type="spellEnd"/>
      <w:r w:rsidRPr="00DF002C">
        <w:rPr>
          <w:rFonts w:ascii="Times New Roman" w:eastAsia="MS Mincho" w:hAnsi="Times New Roman"/>
          <w:sz w:val="24"/>
        </w:rPr>
        <w:t>).</w:t>
      </w:r>
    </w:p>
    <w:p w:rsidR="001D7382" w:rsidRPr="00DF002C" w:rsidRDefault="001D7382" w:rsidP="001D7382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7382" w:rsidRDefault="001D7382" w:rsidP="001D7382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382" w:rsidRDefault="001D7382" w:rsidP="001D7382">
      <w:pPr>
        <w:pStyle w:val="af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B86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35B86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035B86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D975C7" w:rsidRPr="001D7382" w:rsidRDefault="00D975C7" w:rsidP="001D7382">
      <w:bookmarkStart w:id="0" w:name="_GoBack"/>
      <w:bookmarkEnd w:id="0"/>
    </w:p>
    <w:sectPr w:rsidR="00D975C7" w:rsidRPr="001D7382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26FB4"/>
    <w:rsid w:val="00031CAC"/>
    <w:rsid w:val="00037EB3"/>
    <w:rsid w:val="00044E53"/>
    <w:rsid w:val="00092542"/>
    <w:rsid w:val="000B4F08"/>
    <w:rsid w:val="0010541C"/>
    <w:rsid w:val="001D738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B47A2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C37087"/>
    <w:rsid w:val="00C74223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2019-05-03T11:40:00Z</dcterms:created>
  <dcterms:modified xsi:type="dcterms:W3CDTF">2019-05-03T11:40:00Z</dcterms:modified>
</cp:coreProperties>
</file>