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74C" w:rsidRDefault="00F9674C" w:rsidP="008E5A3E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D3C" w:rsidRPr="00C45F3D" w:rsidRDefault="00C45F3D" w:rsidP="008E5A3E">
      <w:pPr>
        <w:pStyle w:val="a5"/>
        <w:spacing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45F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15.02.2022 </w:t>
      </w:r>
      <w:r w:rsidR="00A96D3C" w:rsidRPr="00C45F3D"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</w:p>
    <w:p w:rsidR="00C45F3D" w:rsidRPr="00C45F3D" w:rsidRDefault="00C45F3D" w:rsidP="008E5A3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96D3C" w:rsidRPr="00C45F3D" w:rsidRDefault="00A96D3C" w:rsidP="008E5A3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45F3D">
        <w:rPr>
          <w:rFonts w:ascii="Times New Roman" w:hAnsi="Times New Roman" w:cs="Times New Roman"/>
          <w:b/>
          <w:sz w:val="24"/>
          <w:szCs w:val="24"/>
          <w:lang w:val="uk-UA"/>
        </w:rPr>
        <w:t>Сергіївка</w:t>
      </w:r>
    </w:p>
    <w:p w:rsidR="00A96D3C" w:rsidRPr="00C45F3D" w:rsidRDefault="00F9674C" w:rsidP="00365EB0">
      <w:pPr>
        <w:pStyle w:val="a5"/>
        <w:spacing w:line="360" w:lineRule="auto"/>
        <w:ind w:left="19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  <w:sectPr w:rsidR="00A96D3C" w:rsidRPr="00C45F3D" w:rsidSect="00850FF9">
          <w:headerReference w:type="first" r:id="rId8"/>
          <w:pgSz w:w="11906" w:h="16838"/>
          <w:pgMar w:top="1134" w:right="567" w:bottom="1134" w:left="1701" w:header="709" w:footer="709" w:gutter="0"/>
          <w:cols w:num="3" w:space="708"/>
          <w:titlePg/>
          <w:docGrid w:linePitch="360"/>
        </w:sectPr>
      </w:pPr>
      <w:r w:rsidRPr="00C45F3D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                                                   </w:t>
      </w:r>
      <w:r w:rsidR="00365EB0" w:rsidRPr="00C45F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9D697A" w:rsidRPr="00C45F3D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C45F3D" w:rsidRPr="00C45F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26</w:t>
      </w:r>
    </w:p>
    <w:p w:rsidR="00F9674C" w:rsidRDefault="00F9674C" w:rsidP="009D697A">
      <w:pPr>
        <w:pStyle w:val="ab"/>
        <w:rPr>
          <w:b/>
          <w:lang w:val="uk-UA"/>
        </w:rPr>
      </w:pPr>
    </w:p>
    <w:p w:rsidR="008476E6" w:rsidRDefault="003250B9" w:rsidP="00D73DE4">
      <w:pPr>
        <w:pStyle w:val="ab"/>
        <w:rPr>
          <w:b/>
          <w:color w:val="222222"/>
          <w:sz w:val="28"/>
          <w:szCs w:val="28"/>
          <w:shd w:val="clear" w:color="auto" w:fill="FFFFFF"/>
          <w:lang w:val="uk-UA"/>
        </w:rPr>
      </w:pPr>
      <w:r w:rsidRPr="003250B9">
        <w:rPr>
          <w:b/>
          <w:color w:val="222222"/>
          <w:sz w:val="28"/>
          <w:szCs w:val="28"/>
          <w:shd w:val="clear" w:color="auto" w:fill="FFFFFF"/>
          <w:lang w:val="uk-UA"/>
        </w:rPr>
        <w:t xml:space="preserve">Про </w:t>
      </w:r>
      <w:r w:rsidR="00D73DE4">
        <w:rPr>
          <w:b/>
          <w:color w:val="222222"/>
          <w:sz w:val="28"/>
          <w:szCs w:val="28"/>
          <w:shd w:val="clear" w:color="auto" w:fill="FFFFFF"/>
          <w:lang w:val="uk-UA"/>
        </w:rPr>
        <w:t>прийняття до комунальної власності</w:t>
      </w:r>
    </w:p>
    <w:p w:rsidR="00D73DE4" w:rsidRPr="00D73DE4" w:rsidRDefault="00D73DE4" w:rsidP="00D73DE4">
      <w:pPr>
        <w:pStyle w:val="ab"/>
        <w:rPr>
          <w:color w:val="222222"/>
          <w:sz w:val="28"/>
          <w:szCs w:val="28"/>
          <w:shd w:val="clear" w:color="auto" w:fill="FFFFFF"/>
        </w:rPr>
      </w:pPr>
      <w:r>
        <w:rPr>
          <w:b/>
          <w:color w:val="222222"/>
          <w:sz w:val="28"/>
          <w:szCs w:val="28"/>
          <w:shd w:val="clear" w:color="auto" w:fill="FFFFFF"/>
          <w:lang w:val="uk-UA"/>
        </w:rPr>
        <w:t xml:space="preserve">громади нерухоме майно </w:t>
      </w:r>
    </w:p>
    <w:p w:rsidR="003250B9" w:rsidRDefault="003250B9" w:rsidP="0011269F">
      <w:pPr>
        <w:pStyle w:val="ab"/>
        <w:rPr>
          <w:b/>
          <w:lang w:val="uk-UA"/>
        </w:rPr>
      </w:pPr>
    </w:p>
    <w:p w:rsidR="00F15FB4" w:rsidRPr="00D73DE4" w:rsidRDefault="00D73DE4" w:rsidP="00D73DE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val="uk-UA" w:eastAsia="hi-IN" w:bidi="hi-IN"/>
        </w:rPr>
      </w:pPr>
      <w:r w:rsidRPr="00D73DE4">
        <w:rPr>
          <w:rFonts w:ascii="Times New Roman" w:eastAsia="SimSun" w:hAnsi="Times New Roman" w:cs="Times New Roman"/>
          <w:kern w:val="1"/>
          <w:sz w:val="28"/>
          <w:szCs w:val="28"/>
          <w:lang w:val="uk-UA" w:eastAsia="hi-IN" w:bidi="hi-IN"/>
        </w:rPr>
        <w:t>З метою  подальшого ефективного використання нерухомого майна</w:t>
      </w:r>
      <w:r>
        <w:rPr>
          <w:rFonts w:ascii="Times New Roman" w:eastAsia="SimSun" w:hAnsi="Times New Roman" w:cs="Times New Roman"/>
          <w:kern w:val="1"/>
          <w:sz w:val="28"/>
          <w:szCs w:val="28"/>
          <w:lang w:val="uk-UA" w:eastAsia="hi-IN" w:bidi="hi-IN"/>
        </w:rPr>
        <w:t xml:space="preserve"> громади, керуючись ст. 29</w:t>
      </w:r>
      <w:r w:rsidRPr="00D73DE4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 w:eastAsia="hi-IN" w:bidi="hi-IN"/>
        </w:rPr>
        <w:t xml:space="preserve"> </w:t>
      </w:r>
      <w:r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 w:eastAsia="hi-IN" w:bidi="hi-IN"/>
        </w:rPr>
        <w:t>Закону</w:t>
      </w:r>
      <w:r w:rsidRPr="00D73DE4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 w:eastAsia="hi-IN" w:bidi="hi-IN"/>
        </w:rPr>
        <w:t xml:space="preserve"> України «Про місцеве самоврядування в Україні»</w:t>
      </w:r>
      <w:r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 w:eastAsia="hi-IN" w:bidi="hi-IN"/>
        </w:rPr>
        <w:t xml:space="preserve"> та Цивільним кодексом України</w:t>
      </w:r>
      <w:r w:rsidR="009D697A" w:rsidRPr="00D73DE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42980" w:rsidRPr="00D73DE4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</w:p>
    <w:p w:rsidR="00F15FB4" w:rsidRDefault="00F15FB4" w:rsidP="00B33BBA">
      <w:pPr>
        <w:pStyle w:val="ab"/>
        <w:rPr>
          <w:lang w:val="uk-UA"/>
        </w:rPr>
      </w:pPr>
    </w:p>
    <w:p w:rsidR="00F15FB4" w:rsidRDefault="00F15FB4" w:rsidP="00B33BBA">
      <w:pPr>
        <w:pStyle w:val="ab"/>
        <w:rPr>
          <w:lang w:val="uk-UA"/>
        </w:rPr>
      </w:pPr>
      <w:r w:rsidRPr="00F15FB4">
        <w:rPr>
          <w:b/>
          <w:sz w:val="28"/>
          <w:szCs w:val="28"/>
          <w:lang w:val="uk-UA"/>
        </w:rPr>
        <w:t>ВИРІШИВ</w:t>
      </w:r>
      <w:r>
        <w:rPr>
          <w:lang w:val="uk-UA"/>
        </w:rPr>
        <w:t>:</w:t>
      </w:r>
    </w:p>
    <w:p w:rsidR="00F15FB4" w:rsidRDefault="00F15FB4" w:rsidP="00B33BBA">
      <w:pPr>
        <w:pStyle w:val="ab"/>
        <w:rPr>
          <w:lang w:val="uk-UA"/>
        </w:rPr>
      </w:pPr>
    </w:p>
    <w:p w:rsidR="00FC0F4F" w:rsidRPr="00FC0F4F" w:rsidRDefault="00FC0F4F" w:rsidP="004908E5">
      <w:pPr>
        <w:pStyle w:val="ab"/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Присвоїти юридичну адресу нежитловій будівлі (</w:t>
      </w:r>
      <w:proofErr w:type="spellStart"/>
      <w:r>
        <w:rPr>
          <w:sz w:val="28"/>
          <w:szCs w:val="28"/>
          <w:lang w:val="uk-UA"/>
        </w:rPr>
        <w:t>лодочна</w:t>
      </w:r>
      <w:proofErr w:type="spellEnd"/>
      <w:r>
        <w:rPr>
          <w:sz w:val="28"/>
          <w:szCs w:val="28"/>
          <w:lang w:val="uk-UA"/>
        </w:rPr>
        <w:t xml:space="preserve"> станція): Одеська область, Білгород-Дністровський район, смт. Сергіївка, вул. Набережна </w:t>
      </w:r>
      <w:proofErr w:type="spellStart"/>
      <w:r>
        <w:rPr>
          <w:sz w:val="28"/>
          <w:szCs w:val="28"/>
          <w:lang w:val="uk-UA"/>
        </w:rPr>
        <w:t>Ротерхема</w:t>
      </w:r>
      <w:proofErr w:type="spellEnd"/>
      <w:r>
        <w:rPr>
          <w:sz w:val="28"/>
          <w:szCs w:val="28"/>
          <w:lang w:val="uk-UA"/>
        </w:rPr>
        <w:t>, 11</w:t>
      </w:r>
      <w:r w:rsidR="00124F6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. </w:t>
      </w:r>
    </w:p>
    <w:p w:rsidR="004908E5" w:rsidRPr="00B31DD3" w:rsidRDefault="00D73DE4" w:rsidP="004908E5">
      <w:pPr>
        <w:pStyle w:val="ab"/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Прийняти до комунальної власності </w:t>
      </w:r>
      <w:r w:rsidR="00FC0F4F">
        <w:rPr>
          <w:sz w:val="28"/>
          <w:szCs w:val="28"/>
          <w:lang w:val="uk-UA"/>
        </w:rPr>
        <w:t>нежитлову будівлю</w:t>
      </w:r>
      <w:r w:rsidR="002F4166" w:rsidRPr="002F4166">
        <w:rPr>
          <w:sz w:val="28"/>
          <w:szCs w:val="28"/>
        </w:rPr>
        <w:t xml:space="preserve"> (</w:t>
      </w:r>
      <w:proofErr w:type="spellStart"/>
      <w:r w:rsidR="002F4166">
        <w:rPr>
          <w:sz w:val="28"/>
          <w:szCs w:val="28"/>
          <w:lang w:val="uk-UA"/>
        </w:rPr>
        <w:t>лодочна</w:t>
      </w:r>
      <w:proofErr w:type="spellEnd"/>
      <w:r w:rsidR="002F4166">
        <w:rPr>
          <w:sz w:val="28"/>
          <w:szCs w:val="28"/>
          <w:lang w:val="uk-UA"/>
        </w:rPr>
        <w:t xml:space="preserve"> станція)</w:t>
      </w:r>
      <w:r w:rsidR="00FC0F4F">
        <w:rPr>
          <w:sz w:val="28"/>
          <w:szCs w:val="28"/>
          <w:lang w:val="uk-UA"/>
        </w:rPr>
        <w:t xml:space="preserve"> за адресою:</w:t>
      </w:r>
      <w:r w:rsidR="000453C6">
        <w:rPr>
          <w:sz w:val="28"/>
          <w:szCs w:val="28"/>
          <w:lang w:val="uk-UA"/>
        </w:rPr>
        <w:t xml:space="preserve"> </w:t>
      </w:r>
      <w:r w:rsidR="00FC0F4F">
        <w:rPr>
          <w:sz w:val="28"/>
          <w:szCs w:val="28"/>
          <w:lang w:val="uk-UA"/>
        </w:rPr>
        <w:t xml:space="preserve">Одеська область, Білгород-Дністровський район, смт. Сергіївка, вул. Набережна </w:t>
      </w:r>
      <w:proofErr w:type="spellStart"/>
      <w:r w:rsidR="00FC0F4F">
        <w:rPr>
          <w:sz w:val="28"/>
          <w:szCs w:val="28"/>
          <w:lang w:val="uk-UA"/>
        </w:rPr>
        <w:t>Ротерхема</w:t>
      </w:r>
      <w:proofErr w:type="spellEnd"/>
      <w:r w:rsidR="00FC0F4F">
        <w:rPr>
          <w:sz w:val="28"/>
          <w:szCs w:val="28"/>
          <w:lang w:val="uk-UA"/>
        </w:rPr>
        <w:t>, 11</w:t>
      </w:r>
      <w:r w:rsidR="00124F61">
        <w:rPr>
          <w:sz w:val="28"/>
          <w:szCs w:val="28"/>
          <w:lang w:val="uk-UA"/>
        </w:rPr>
        <w:t>а</w:t>
      </w:r>
      <w:r w:rsidR="00B31DD3">
        <w:rPr>
          <w:sz w:val="28"/>
          <w:szCs w:val="28"/>
          <w:lang w:val="uk-UA"/>
        </w:rPr>
        <w:t>.</w:t>
      </w:r>
    </w:p>
    <w:p w:rsidR="000453C6" w:rsidRPr="000453C6" w:rsidRDefault="000453C6" w:rsidP="000453C6">
      <w:pPr>
        <w:pStyle w:val="ad"/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val="uk-UA" w:eastAsia="hi-IN" w:bidi="hi-IN"/>
        </w:rPr>
        <w:t>Оформити державну реєстрацію права власності на вказане нерухоме майно за Сергіївською селищною радою.</w:t>
      </w:r>
    </w:p>
    <w:p w:rsidR="00AC7F0E" w:rsidRPr="00365EB0" w:rsidRDefault="00C51DE5" w:rsidP="00365EB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54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365EB0">
        <w:rPr>
          <w:rFonts w:ascii="Times New Roman" w:hAnsi="Times New Roman" w:cs="Times New Roman"/>
          <w:sz w:val="28"/>
          <w:szCs w:val="28"/>
          <w:lang w:val="uk-UA"/>
        </w:rPr>
        <w:t xml:space="preserve">даного рішення </w:t>
      </w:r>
      <w:r w:rsidR="004908E5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5E3FBE">
        <w:rPr>
          <w:rFonts w:ascii="Times New Roman" w:hAnsi="Times New Roman" w:cs="Times New Roman"/>
          <w:sz w:val="28"/>
          <w:szCs w:val="28"/>
          <w:lang w:val="uk-UA"/>
        </w:rPr>
        <w:t xml:space="preserve">відділ комунальної власності, земельних відносин та житлово-комунального господарства. </w:t>
      </w:r>
    </w:p>
    <w:p w:rsidR="009D697A" w:rsidRDefault="009D697A" w:rsidP="009D6E47">
      <w:pPr>
        <w:pStyle w:val="ab"/>
        <w:rPr>
          <w:sz w:val="20"/>
          <w:szCs w:val="20"/>
          <w:lang w:val="uk-UA"/>
        </w:rPr>
      </w:pPr>
    </w:p>
    <w:p w:rsidR="004908E5" w:rsidRDefault="004908E5" w:rsidP="009D6E47">
      <w:pPr>
        <w:pStyle w:val="ab"/>
        <w:rPr>
          <w:sz w:val="20"/>
          <w:szCs w:val="20"/>
          <w:lang w:val="uk-UA"/>
        </w:rPr>
      </w:pPr>
    </w:p>
    <w:p w:rsidR="004908E5" w:rsidRPr="003250B9" w:rsidRDefault="004908E5" w:rsidP="009D6E47">
      <w:pPr>
        <w:pStyle w:val="ab"/>
        <w:rPr>
          <w:sz w:val="20"/>
          <w:szCs w:val="20"/>
        </w:rPr>
      </w:pPr>
    </w:p>
    <w:p w:rsidR="004908E5" w:rsidRDefault="004908E5" w:rsidP="009D6E47">
      <w:pPr>
        <w:pStyle w:val="ab"/>
        <w:rPr>
          <w:sz w:val="20"/>
          <w:szCs w:val="20"/>
          <w:lang w:val="uk-UA"/>
        </w:rPr>
      </w:pPr>
    </w:p>
    <w:p w:rsidR="004908E5" w:rsidRPr="00C45F3D" w:rsidRDefault="00C45F3D" w:rsidP="00C45F3D">
      <w:pPr>
        <w:pStyle w:val="ab"/>
        <w:tabs>
          <w:tab w:val="center" w:pos="4819"/>
        </w:tabs>
        <w:rPr>
          <w:sz w:val="28"/>
          <w:szCs w:val="28"/>
          <w:lang w:val="uk-UA"/>
        </w:rPr>
      </w:pPr>
      <w:r w:rsidRPr="00C45F3D">
        <w:rPr>
          <w:sz w:val="28"/>
          <w:szCs w:val="28"/>
          <w:lang w:val="uk-UA"/>
        </w:rPr>
        <w:t>Селищний голова</w:t>
      </w:r>
      <w:r w:rsidRPr="00C45F3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bookmarkEnd w:id="0"/>
      <w:r w:rsidRPr="00C45F3D">
        <w:rPr>
          <w:sz w:val="28"/>
          <w:szCs w:val="28"/>
          <w:lang w:val="uk-UA"/>
        </w:rPr>
        <w:t xml:space="preserve"> Анатолій ЧЕРЕДНИЧЕНКО</w:t>
      </w:r>
    </w:p>
    <w:p w:rsidR="004908E5" w:rsidRPr="00C45F3D" w:rsidRDefault="004908E5" w:rsidP="009D6E47">
      <w:pPr>
        <w:pStyle w:val="ab"/>
        <w:rPr>
          <w:lang w:val="uk-UA"/>
        </w:rPr>
      </w:pPr>
    </w:p>
    <w:p w:rsidR="004908E5" w:rsidRDefault="004908E5" w:rsidP="009D6E47">
      <w:pPr>
        <w:pStyle w:val="ab"/>
        <w:rPr>
          <w:sz w:val="20"/>
          <w:szCs w:val="20"/>
          <w:lang w:val="uk-UA"/>
        </w:rPr>
      </w:pPr>
    </w:p>
    <w:p w:rsidR="004908E5" w:rsidRDefault="004908E5" w:rsidP="009D6E47">
      <w:pPr>
        <w:pStyle w:val="ab"/>
        <w:rPr>
          <w:sz w:val="20"/>
          <w:szCs w:val="20"/>
          <w:lang w:val="uk-UA"/>
        </w:rPr>
      </w:pPr>
    </w:p>
    <w:p w:rsidR="004908E5" w:rsidRDefault="004908E5" w:rsidP="009D6E47">
      <w:pPr>
        <w:pStyle w:val="ab"/>
        <w:rPr>
          <w:sz w:val="20"/>
          <w:szCs w:val="20"/>
          <w:lang w:val="uk-UA"/>
        </w:rPr>
      </w:pPr>
    </w:p>
    <w:p w:rsidR="004908E5" w:rsidRDefault="004908E5" w:rsidP="009D6E47">
      <w:pPr>
        <w:pStyle w:val="ab"/>
        <w:rPr>
          <w:sz w:val="20"/>
          <w:szCs w:val="20"/>
          <w:lang w:val="uk-UA"/>
        </w:rPr>
      </w:pPr>
    </w:p>
    <w:p w:rsidR="004908E5" w:rsidRDefault="004908E5" w:rsidP="009D6E47">
      <w:pPr>
        <w:pStyle w:val="ab"/>
        <w:rPr>
          <w:sz w:val="20"/>
          <w:szCs w:val="20"/>
          <w:lang w:val="uk-UA"/>
        </w:rPr>
      </w:pPr>
    </w:p>
    <w:p w:rsidR="004908E5" w:rsidRDefault="004908E5" w:rsidP="009D6E47">
      <w:pPr>
        <w:pStyle w:val="ab"/>
        <w:rPr>
          <w:sz w:val="20"/>
          <w:szCs w:val="20"/>
          <w:lang w:val="uk-UA"/>
        </w:rPr>
      </w:pPr>
    </w:p>
    <w:p w:rsidR="004908E5" w:rsidRDefault="004908E5" w:rsidP="009D6E47">
      <w:pPr>
        <w:pStyle w:val="ab"/>
        <w:rPr>
          <w:sz w:val="20"/>
          <w:szCs w:val="20"/>
          <w:lang w:val="uk-UA"/>
        </w:rPr>
      </w:pPr>
    </w:p>
    <w:p w:rsidR="004908E5" w:rsidRDefault="004908E5" w:rsidP="009D6E47">
      <w:pPr>
        <w:pStyle w:val="ab"/>
        <w:rPr>
          <w:sz w:val="20"/>
          <w:szCs w:val="20"/>
          <w:lang w:val="uk-UA"/>
        </w:rPr>
      </w:pPr>
    </w:p>
    <w:p w:rsidR="004908E5" w:rsidRDefault="004908E5" w:rsidP="009D6E47">
      <w:pPr>
        <w:pStyle w:val="ab"/>
        <w:rPr>
          <w:sz w:val="20"/>
          <w:szCs w:val="20"/>
          <w:lang w:val="uk-UA"/>
        </w:rPr>
      </w:pPr>
    </w:p>
    <w:p w:rsidR="00B31DD3" w:rsidRDefault="004E3FC4" w:rsidP="00FC0F4F">
      <w:pPr>
        <w:pStyle w:val="ab"/>
        <w:rPr>
          <w:b/>
          <w:lang w:val="uk-UA"/>
        </w:rPr>
      </w:pPr>
      <w:r>
        <w:rPr>
          <w:b/>
          <w:lang w:val="uk-UA"/>
        </w:rPr>
        <w:t xml:space="preserve">     </w:t>
      </w:r>
    </w:p>
    <w:p w:rsidR="00B31DD3" w:rsidRDefault="00B31DD3" w:rsidP="00815B80">
      <w:pPr>
        <w:pStyle w:val="10"/>
        <w:ind w:left="0"/>
        <w:rPr>
          <w:b/>
          <w:sz w:val="24"/>
          <w:lang w:val="uk-UA"/>
        </w:rPr>
      </w:pPr>
    </w:p>
    <w:p w:rsidR="00815B80" w:rsidRPr="00DF2513" w:rsidRDefault="00815B80" w:rsidP="00815B80">
      <w:pPr>
        <w:pStyle w:val="10"/>
        <w:ind w:left="0"/>
        <w:rPr>
          <w:b/>
          <w:sz w:val="24"/>
          <w:lang w:val="uk-UA"/>
        </w:rPr>
      </w:pPr>
      <w:r w:rsidRPr="00DF2513">
        <w:rPr>
          <w:b/>
          <w:sz w:val="24"/>
          <w:lang w:val="uk-UA"/>
        </w:rPr>
        <w:lastRenderedPageBreak/>
        <w:t>ПОГОДЖУВАЛЬНІ ВІЗИ:</w:t>
      </w:r>
    </w:p>
    <w:p w:rsidR="00815B80" w:rsidRDefault="00815B80" w:rsidP="00815B80">
      <w:pPr>
        <w:pStyle w:val="10"/>
        <w:ind w:left="0"/>
        <w:rPr>
          <w:sz w:val="24"/>
          <w:lang w:val="uk-UA"/>
        </w:rPr>
      </w:pPr>
    </w:p>
    <w:p w:rsidR="00815B80" w:rsidRPr="00DF2513" w:rsidRDefault="00815B80" w:rsidP="00815B80">
      <w:pPr>
        <w:pStyle w:val="10"/>
        <w:ind w:left="0"/>
        <w:rPr>
          <w:sz w:val="24"/>
          <w:lang w:val="uk-UA"/>
        </w:rPr>
      </w:pPr>
      <w:r w:rsidRPr="00DF2513">
        <w:rPr>
          <w:sz w:val="24"/>
          <w:lang w:val="uk-UA"/>
        </w:rPr>
        <w:t xml:space="preserve">Секретар Сергіївської селищної ради                                                             </w:t>
      </w:r>
      <w:r>
        <w:rPr>
          <w:sz w:val="24"/>
          <w:lang w:val="uk-UA"/>
        </w:rPr>
        <w:t xml:space="preserve">     </w:t>
      </w:r>
      <w:r w:rsidRPr="00DF2513">
        <w:rPr>
          <w:sz w:val="24"/>
          <w:lang w:val="uk-UA"/>
        </w:rPr>
        <w:t>Т.Л.</w:t>
      </w:r>
      <w:r>
        <w:rPr>
          <w:sz w:val="24"/>
          <w:lang w:val="uk-UA"/>
        </w:rPr>
        <w:t xml:space="preserve"> </w:t>
      </w:r>
      <w:proofErr w:type="spellStart"/>
      <w:r w:rsidRPr="00DF2513">
        <w:rPr>
          <w:sz w:val="24"/>
          <w:lang w:val="uk-UA"/>
        </w:rPr>
        <w:t>Драмарецька</w:t>
      </w:r>
      <w:proofErr w:type="spellEnd"/>
      <w:r w:rsidRPr="00DF2513">
        <w:rPr>
          <w:sz w:val="24"/>
          <w:lang w:val="uk-UA"/>
        </w:rPr>
        <w:t xml:space="preserve">         </w:t>
      </w:r>
    </w:p>
    <w:p w:rsidR="00815B80" w:rsidRPr="00DF2513" w:rsidRDefault="00815B80" w:rsidP="00815B80">
      <w:pPr>
        <w:pStyle w:val="10"/>
        <w:ind w:left="0"/>
        <w:rPr>
          <w:sz w:val="24"/>
          <w:lang w:val="uk-UA"/>
        </w:rPr>
      </w:pPr>
      <w:r w:rsidRPr="00DF2513">
        <w:rPr>
          <w:sz w:val="24"/>
          <w:lang w:val="en-US"/>
        </w:rPr>
        <w:t>V</w:t>
      </w:r>
      <w:r w:rsidRPr="00DF2513">
        <w:rPr>
          <w:sz w:val="24"/>
          <w:lang w:val="uk-UA"/>
        </w:rPr>
        <w:t>ІІІ скликання</w:t>
      </w:r>
    </w:p>
    <w:p w:rsidR="00815B80" w:rsidRDefault="00815B80" w:rsidP="009D697A">
      <w:pPr>
        <w:pStyle w:val="ab"/>
        <w:tabs>
          <w:tab w:val="left" w:pos="2640"/>
        </w:tabs>
        <w:rPr>
          <w:b/>
          <w:lang w:val="uk-UA"/>
        </w:rPr>
      </w:pPr>
    </w:p>
    <w:p w:rsidR="00815B80" w:rsidRDefault="00815B80" w:rsidP="009D697A">
      <w:pPr>
        <w:pStyle w:val="ab"/>
        <w:tabs>
          <w:tab w:val="left" w:pos="2640"/>
        </w:tabs>
        <w:rPr>
          <w:lang w:val="uk-UA"/>
        </w:rPr>
      </w:pPr>
      <w:r w:rsidRPr="00DF2513">
        <w:rPr>
          <w:lang w:val="uk-UA"/>
        </w:rPr>
        <w:t>Заступник голови</w:t>
      </w:r>
      <w:r w:rsidRPr="00DF2513">
        <w:rPr>
          <w:lang w:val="uk-UA"/>
        </w:rPr>
        <w:tab/>
      </w:r>
      <w:r>
        <w:rPr>
          <w:lang w:val="uk-UA"/>
        </w:rPr>
        <w:t xml:space="preserve">                                                                                      </w:t>
      </w:r>
      <w:r w:rsidR="00B5273C">
        <w:rPr>
          <w:lang w:val="uk-UA"/>
        </w:rPr>
        <w:t>О.О</w:t>
      </w:r>
      <w:r w:rsidRPr="00DF2513">
        <w:rPr>
          <w:lang w:val="uk-UA"/>
        </w:rPr>
        <w:t>.</w:t>
      </w:r>
      <w:r>
        <w:rPr>
          <w:lang w:val="uk-UA"/>
        </w:rPr>
        <w:t xml:space="preserve"> </w:t>
      </w:r>
      <w:proofErr w:type="spellStart"/>
      <w:r w:rsidR="00B5273C">
        <w:rPr>
          <w:lang w:val="uk-UA"/>
        </w:rPr>
        <w:t>Громик</w:t>
      </w:r>
      <w:proofErr w:type="spellEnd"/>
    </w:p>
    <w:p w:rsidR="00FC0F4F" w:rsidRPr="00FC0F4F" w:rsidRDefault="00FC0F4F" w:rsidP="009D697A">
      <w:pPr>
        <w:pStyle w:val="ab"/>
        <w:tabs>
          <w:tab w:val="left" w:pos="2640"/>
        </w:tabs>
        <w:rPr>
          <w:lang w:val="en-US"/>
        </w:rPr>
      </w:pPr>
    </w:p>
    <w:p w:rsidR="00815B80" w:rsidRDefault="00815B80" w:rsidP="009D697A">
      <w:pPr>
        <w:pStyle w:val="ab"/>
        <w:tabs>
          <w:tab w:val="left" w:pos="2640"/>
        </w:tabs>
        <w:rPr>
          <w:lang w:val="uk-UA"/>
        </w:rPr>
      </w:pPr>
    </w:p>
    <w:p w:rsidR="00815B80" w:rsidRDefault="00BC7C64" w:rsidP="00815B80">
      <w:pPr>
        <w:pStyle w:val="10"/>
        <w:tabs>
          <w:tab w:val="left" w:pos="7665"/>
        </w:tabs>
        <w:ind w:left="0"/>
        <w:rPr>
          <w:sz w:val="24"/>
          <w:lang w:val="uk-UA"/>
        </w:rPr>
      </w:pPr>
      <w:r>
        <w:rPr>
          <w:sz w:val="24"/>
          <w:lang w:val="uk-UA"/>
        </w:rPr>
        <w:t>Начальник</w:t>
      </w:r>
      <w:r w:rsidR="00815B80" w:rsidRPr="00DF2513">
        <w:rPr>
          <w:sz w:val="24"/>
          <w:lang w:val="uk-UA"/>
        </w:rPr>
        <w:t xml:space="preserve"> відділу юридичної роботи </w:t>
      </w:r>
      <w:r w:rsidR="00815B80" w:rsidRPr="00DF2513">
        <w:rPr>
          <w:sz w:val="24"/>
          <w:lang w:val="uk-UA"/>
        </w:rPr>
        <w:tab/>
      </w:r>
      <w:r w:rsidR="00815B80">
        <w:rPr>
          <w:sz w:val="24"/>
          <w:lang w:val="uk-UA"/>
        </w:rPr>
        <w:t xml:space="preserve">  </w:t>
      </w:r>
      <w:r w:rsidR="00815B80" w:rsidRPr="00DF2513">
        <w:rPr>
          <w:sz w:val="24"/>
          <w:lang w:val="uk-UA"/>
        </w:rPr>
        <w:t>Л.В.</w:t>
      </w:r>
      <w:r w:rsidR="00815B80">
        <w:rPr>
          <w:sz w:val="24"/>
          <w:lang w:val="uk-UA"/>
        </w:rPr>
        <w:t xml:space="preserve"> </w:t>
      </w:r>
      <w:proofErr w:type="spellStart"/>
      <w:r w:rsidR="00815B80" w:rsidRPr="00DF2513">
        <w:rPr>
          <w:sz w:val="24"/>
          <w:lang w:val="uk-UA"/>
        </w:rPr>
        <w:t>Тислюк</w:t>
      </w:r>
      <w:proofErr w:type="spellEnd"/>
    </w:p>
    <w:p w:rsidR="00AB42B2" w:rsidRDefault="00AB42B2" w:rsidP="00815B80">
      <w:pPr>
        <w:pStyle w:val="10"/>
        <w:tabs>
          <w:tab w:val="left" w:pos="7665"/>
        </w:tabs>
        <w:ind w:left="0"/>
        <w:rPr>
          <w:sz w:val="24"/>
          <w:lang w:val="uk-UA"/>
        </w:rPr>
      </w:pPr>
    </w:p>
    <w:p w:rsidR="00AB42B2" w:rsidRDefault="00AB42B2" w:rsidP="00815B80">
      <w:pPr>
        <w:pStyle w:val="10"/>
        <w:tabs>
          <w:tab w:val="left" w:pos="7665"/>
        </w:tabs>
        <w:ind w:left="0"/>
        <w:rPr>
          <w:sz w:val="24"/>
          <w:lang w:val="uk-UA"/>
        </w:rPr>
      </w:pPr>
    </w:p>
    <w:p w:rsidR="00365EB0" w:rsidRDefault="009D697A" w:rsidP="009D697A">
      <w:pPr>
        <w:pStyle w:val="ab"/>
        <w:tabs>
          <w:tab w:val="left" w:pos="2640"/>
        </w:tabs>
        <w:rPr>
          <w:b/>
          <w:lang w:val="uk-UA"/>
        </w:rPr>
      </w:pPr>
      <w:r>
        <w:rPr>
          <w:b/>
          <w:lang w:val="uk-UA"/>
        </w:rPr>
        <w:tab/>
      </w:r>
    </w:p>
    <w:p w:rsidR="001B4187" w:rsidRPr="001B4187" w:rsidRDefault="001B4187" w:rsidP="00C2301D">
      <w:pPr>
        <w:pStyle w:val="ab"/>
        <w:rPr>
          <w:sz w:val="28"/>
          <w:szCs w:val="28"/>
          <w:lang w:val="uk-UA"/>
        </w:rPr>
      </w:pPr>
    </w:p>
    <w:p w:rsidR="009D500C" w:rsidRDefault="009D500C" w:rsidP="00040C98">
      <w:pPr>
        <w:pStyle w:val="ab"/>
        <w:jc w:val="center"/>
        <w:rPr>
          <w:b/>
          <w:lang w:val="uk-UA"/>
        </w:rPr>
      </w:pPr>
    </w:p>
    <w:p w:rsidR="009D500C" w:rsidRDefault="009D500C" w:rsidP="00040C98">
      <w:pPr>
        <w:pStyle w:val="ab"/>
        <w:jc w:val="center"/>
        <w:rPr>
          <w:b/>
          <w:lang w:val="uk-UA"/>
        </w:rPr>
      </w:pPr>
    </w:p>
    <w:p w:rsidR="009D500C" w:rsidRDefault="009D500C" w:rsidP="00040C98">
      <w:pPr>
        <w:pStyle w:val="ab"/>
        <w:jc w:val="center"/>
        <w:rPr>
          <w:b/>
          <w:lang w:val="uk-UA"/>
        </w:rPr>
      </w:pPr>
    </w:p>
    <w:p w:rsidR="009D500C" w:rsidRDefault="009D500C" w:rsidP="00040C98">
      <w:pPr>
        <w:pStyle w:val="ab"/>
        <w:jc w:val="center"/>
        <w:rPr>
          <w:b/>
          <w:lang w:val="uk-UA"/>
        </w:rPr>
      </w:pPr>
    </w:p>
    <w:p w:rsidR="009D500C" w:rsidRDefault="009D500C" w:rsidP="009D6E47">
      <w:pPr>
        <w:pStyle w:val="ab"/>
        <w:rPr>
          <w:b/>
          <w:lang w:val="uk-UA"/>
        </w:rPr>
      </w:pPr>
    </w:p>
    <w:p w:rsidR="006653AB" w:rsidRDefault="006653AB" w:rsidP="009D6E47">
      <w:pPr>
        <w:pStyle w:val="ab"/>
        <w:jc w:val="both"/>
        <w:rPr>
          <w:lang w:val="uk-UA"/>
        </w:rPr>
      </w:pPr>
    </w:p>
    <w:p w:rsidR="006653AB" w:rsidRDefault="006653AB" w:rsidP="00040C98">
      <w:pPr>
        <w:pStyle w:val="ab"/>
        <w:ind w:firstLine="708"/>
        <w:jc w:val="both"/>
        <w:rPr>
          <w:lang w:val="uk-UA"/>
        </w:rPr>
      </w:pPr>
    </w:p>
    <w:p w:rsidR="006653AB" w:rsidRDefault="006653AB" w:rsidP="00040C98">
      <w:pPr>
        <w:pStyle w:val="ab"/>
        <w:ind w:firstLine="708"/>
        <w:jc w:val="both"/>
        <w:rPr>
          <w:lang w:val="uk-UA"/>
        </w:rPr>
      </w:pPr>
    </w:p>
    <w:p w:rsidR="006653AB" w:rsidRPr="006653AB" w:rsidRDefault="006653AB" w:rsidP="00040C98">
      <w:pPr>
        <w:pStyle w:val="ab"/>
        <w:ind w:firstLine="708"/>
        <w:jc w:val="both"/>
        <w:rPr>
          <w:lang w:val="uk-UA"/>
        </w:rPr>
      </w:pPr>
    </w:p>
    <w:p w:rsidR="00040C98" w:rsidRDefault="00040C98" w:rsidP="00040C98">
      <w:pPr>
        <w:pStyle w:val="ab"/>
        <w:rPr>
          <w:lang w:val="uk-UA"/>
        </w:rPr>
      </w:pPr>
    </w:p>
    <w:p w:rsidR="00CA2E21" w:rsidRDefault="00CA2E21" w:rsidP="008E5A3E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A2E21" w:rsidSect="009D697A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993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F24" w:rsidRDefault="00883F24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83F24" w:rsidRDefault="00883F24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D3C" w:rsidRDefault="00A96D3C">
    <w:pPr>
      <w:pStyle w:val="a7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D3C" w:rsidRDefault="00A96D3C">
    <w:pPr>
      <w:pStyle w:val="a7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F24" w:rsidRDefault="00883F24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83F24" w:rsidRDefault="00883F24" w:rsidP="00EE2E3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D3C" w:rsidRPr="00862294" w:rsidRDefault="00635962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6"/>
        <w:szCs w:val="26"/>
        <w:lang w:val="uk-UA"/>
      </w:rPr>
    </w:pPr>
    <w:r>
      <w:rPr>
        <w:rFonts w:ascii="Times New Roman" w:hAnsi="Times New Roman" w:cs="Times New Roman"/>
        <w:noProof/>
        <w:sz w:val="26"/>
        <w:szCs w:val="26"/>
        <w:lang w:eastAsia="ru-RU"/>
      </w:rPr>
      <w:drawing>
        <wp:inline distT="0" distB="0" distL="0" distR="0" wp14:anchorId="6F89A7C5" wp14:editId="0EF612E0">
          <wp:extent cx="552450" cy="714375"/>
          <wp:effectExtent l="0" t="0" r="0" b="9525"/>
          <wp:docPr id="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96D3C" w:rsidRPr="00134019" w:rsidRDefault="00A96D3C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У К Р А Ї Н А</w:t>
    </w:r>
  </w:p>
  <w:p w:rsidR="00A96D3C" w:rsidRPr="00134019" w:rsidRDefault="00A96D3C" w:rsidP="00850FF9">
    <w:pPr>
      <w:pStyle w:val="1"/>
      <w:spacing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СЕРГІЇВСЬКА СЕЛИЩНА РАДА</w:t>
    </w:r>
  </w:p>
  <w:p w:rsidR="00A96D3C" w:rsidRPr="00134019" w:rsidRDefault="00A96D3C" w:rsidP="00850FF9">
    <w:pPr>
      <w:pStyle w:val="1"/>
      <w:spacing w:line="240" w:lineRule="auto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134019">
      <w:rPr>
        <w:rFonts w:ascii="Times New Roman" w:hAnsi="Times New Roman" w:cs="Times New Roman"/>
        <w:b/>
        <w:bCs/>
        <w:sz w:val="28"/>
        <w:szCs w:val="28"/>
        <w:lang w:val="uk-UA"/>
      </w:rPr>
      <w:t>БІЛГОРОД-ДНІСТРОВСЬКОГО РАЙОНУ ОДЕСЬКОЇ ОБЛАСТІ</w:t>
    </w:r>
  </w:p>
  <w:p w:rsidR="00A96D3C" w:rsidRPr="00850FF9" w:rsidRDefault="00A96D3C" w:rsidP="00850FF9">
    <w:pPr>
      <w:pStyle w:val="a5"/>
      <w:rPr>
        <w:rFonts w:cs="Times New Roman"/>
        <w:sz w:val="28"/>
        <w:szCs w:val="28"/>
        <w:lang w:val="uk-UA"/>
      </w:rPr>
    </w:pPr>
  </w:p>
  <w:p w:rsidR="00A96D3C" w:rsidRDefault="00A96D3C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В И К О Н А В Ч </w:t>
    </w:r>
    <w:proofErr w:type="gramStart"/>
    <w:r>
      <w:rPr>
        <w:rFonts w:ascii="Times New Roman" w:hAnsi="Times New Roman" w:cs="Times New Roman"/>
        <w:b/>
        <w:bCs/>
        <w:sz w:val="28"/>
        <w:szCs w:val="28"/>
      </w:rPr>
      <w:t>И Й</w:t>
    </w:r>
    <w:proofErr w:type="gramEnd"/>
    <w:r>
      <w:rPr>
        <w:rFonts w:ascii="Times New Roman" w:hAnsi="Times New Roman" w:cs="Times New Roman"/>
        <w:b/>
        <w:bCs/>
        <w:sz w:val="28"/>
        <w:szCs w:val="28"/>
      </w:rPr>
      <w:t xml:space="preserve">  К О М І Т Е Т</w:t>
    </w:r>
  </w:p>
  <w:p w:rsidR="00A96D3C" w:rsidRPr="0058526F" w:rsidRDefault="00A96D3C" w:rsidP="00850FF9">
    <w:pPr>
      <w:tabs>
        <w:tab w:val="left" w:pos="900"/>
      </w:tabs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lang w:val="uk-UA"/>
      </w:rPr>
    </w:pPr>
  </w:p>
  <w:p w:rsidR="00A96D3C" w:rsidRPr="0058526F" w:rsidRDefault="00F9674C" w:rsidP="00850FF9">
    <w:pPr>
      <w:tabs>
        <w:tab w:val="left" w:pos="900"/>
      </w:tabs>
      <w:spacing w:after="0" w:line="240" w:lineRule="auto"/>
      <w:jc w:val="center"/>
      <w:rPr>
        <w:rFonts w:cs="Times New Roman"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="00A96D3C" w:rsidRPr="0058526F">
      <w:rPr>
        <w:rFonts w:ascii="Times New Roman" w:hAnsi="Times New Roman" w:cs="Times New Roman"/>
        <w:b/>
        <w:bCs/>
        <w:sz w:val="28"/>
        <w:szCs w:val="28"/>
      </w:rPr>
      <w:t xml:space="preserve">Р І Ш Е Н </w:t>
    </w:r>
    <w:proofErr w:type="spellStart"/>
    <w:proofErr w:type="gramStart"/>
    <w:r w:rsidR="00A96D3C" w:rsidRPr="0058526F">
      <w:rPr>
        <w:rFonts w:ascii="Times New Roman" w:hAnsi="Times New Roman" w:cs="Times New Roman"/>
        <w:b/>
        <w:bCs/>
        <w:sz w:val="28"/>
        <w:szCs w:val="28"/>
      </w:rPr>
      <w:t>Н</w:t>
    </w:r>
    <w:proofErr w:type="spellEnd"/>
    <w:proofErr w:type="gramEnd"/>
    <w:r w:rsidR="00A96D3C" w:rsidRPr="0058526F">
      <w:rPr>
        <w:rFonts w:ascii="Times New Roman" w:hAnsi="Times New Roman" w:cs="Times New Roman"/>
        <w:b/>
        <w:bCs/>
        <w:sz w:val="28"/>
        <w:szCs w:val="28"/>
      </w:rPr>
      <w:t xml:space="preserve"> 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D3C" w:rsidRDefault="00A96D3C">
    <w:pPr>
      <w:pStyle w:val="a5"/>
      <w:rPr>
        <w:rFonts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D3C" w:rsidRPr="00600C8B" w:rsidRDefault="00A96D3C" w:rsidP="00600C8B">
    <w:pPr>
      <w:tabs>
        <w:tab w:val="left" w:pos="900"/>
      </w:tabs>
      <w:spacing w:after="0" w:line="240" w:lineRule="auto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00945"/>
    <w:multiLevelType w:val="hybridMultilevel"/>
    <w:tmpl w:val="A6FA3A1E"/>
    <w:lvl w:ilvl="0" w:tplc="029C5F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F1"/>
    <w:rsid w:val="000129D7"/>
    <w:rsid w:val="00022314"/>
    <w:rsid w:val="00040C98"/>
    <w:rsid w:val="00042548"/>
    <w:rsid w:val="000453C6"/>
    <w:rsid w:val="0009510E"/>
    <w:rsid w:val="000E2058"/>
    <w:rsid w:val="0011269F"/>
    <w:rsid w:val="00124F61"/>
    <w:rsid w:val="00134019"/>
    <w:rsid w:val="00173275"/>
    <w:rsid w:val="001B35FB"/>
    <w:rsid w:val="001B4187"/>
    <w:rsid w:val="001E35F5"/>
    <w:rsid w:val="00230C0B"/>
    <w:rsid w:val="00233866"/>
    <w:rsid w:val="002A39B0"/>
    <w:rsid w:val="002E6540"/>
    <w:rsid w:val="002F4166"/>
    <w:rsid w:val="0031125A"/>
    <w:rsid w:val="00314214"/>
    <w:rsid w:val="003250B9"/>
    <w:rsid w:val="00362CD1"/>
    <w:rsid w:val="00365EB0"/>
    <w:rsid w:val="003733E6"/>
    <w:rsid w:val="004232BE"/>
    <w:rsid w:val="004521F2"/>
    <w:rsid w:val="00474A31"/>
    <w:rsid w:val="00475F2B"/>
    <w:rsid w:val="004908E5"/>
    <w:rsid w:val="004E3FC4"/>
    <w:rsid w:val="005137FF"/>
    <w:rsid w:val="00545EF6"/>
    <w:rsid w:val="0058526F"/>
    <w:rsid w:val="005A5985"/>
    <w:rsid w:val="005B4C83"/>
    <w:rsid w:val="005C76DA"/>
    <w:rsid w:val="005C78B9"/>
    <w:rsid w:val="005E3FBE"/>
    <w:rsid w:val="00600C8B"/>
    <w:rsid w:val="00602EA9"/>
    <w:rsid w:val="006049D5"/>
    <w:rsid w:val="0061519C"/>
    <w:rsid w:val="006157AF"/>
    <w:rsid w:val="00635962"/>
    <w:rsid w:val="006653AB"/>
    <w:rsid w:val="00667197"/>
    <w:rsid w:val="006B67AF"/>
    <w:rsid w:val="00726E95"/>
    <w:rsid w:val="00767F6A"/>
    <w:rsid w:val="007B1985"/>
    <w:rsid w:val="00815B80"/>
    <w:rsid w:val="008308B8"/>
    <w:rsid w:val="008476E6"/>
    <w:rsid w:val="00850FF9"/>
    <w:rsid w:val="00862294"/>
    <w:rsid w:val="008673BF"/>
    <w:rsid w:val="00883013"/>
    <w:rsid w:val="00883F24"/>
    <w:rsid w:val="008D0684"/>
    <w:rsid w:val="008D4821"/>
    <w:rsid w:val="008E5A3E"/>
    <w:rsid w:val="00915B02"/>
    <w:rsid w:val="00925529"/>
    <w:rsid w:val="00942980"/>
    <w:rsid w:val="00965BB3"/>
    <w:rsid w:val="009662F6"/>
    <w:rsid w:val="00973517"/>
    <w:rsid w:val="009911A9"/>
    <w:rsid w:val="00996445"/>
    <w:rsid w:val="009B61B9"/>
    <w:rsid w:val="009D500C"/>
    <w:rsid w:val="009D697A"/>
    <w:rsid w:val="009D6E47"/>
    <w:rsid w:val="00A45399"/>
    <w:rsid w:val="00A96D3C"/>
    <w:rsid w:val="00AB42B2"/>
    <w:rsid w:val="00AC6FF4"/>
    <w:rsid w:val="00AC7F0E"/>
    <w:rsid w:val="00B31DD3"/>
    <w:rsid w:val="00B33BBA"/>
    <w:rsid w:val="00B5273C"/>
    <w:rsid w:val="00B87B49"/>
    <w:rsid w:val="00BC0430"/>
    <w:rsid w:val="00BC7345"/>
    <w:rsid w:val="00BC7C64"/>
    <w:rsid w:val="00C2301D"/>
    <w:rsid w:val="00C25ECB"/>
    <w:rsid w:val="00C33424"/>
    <w:rsid w:val="00C45F3D"/>
    <w:rsid w:val="00C51DE5"/>
    <w:rsid w:val="00CA2E21"/>
    <w:rsid w:val="00CB1F2E"/>
    <w:rsid w:val="00CB4F71"/>
    <w:rsid w:val="00CD5BA9"/>
    <w:rsid w:val="00CE311B"/>
    <w:rsid w:val="00D3556A"/>
    <w:rsid w:val="00D40DFC"/>
    <w:rsid w:val="00D73DE4"/>
    <w:rsid w:val="00D84C28"/>
    <w:rsid w:val="00DC0EE2"/>
    <w:rsid w:val="00E06D97"/>
    <w:rsid w:val="00E31FCD"/>
    <w:rsid w:val="00E32320"/>
    <w:rsid w:val="00E543B2"/>
    <w:rsid w:val="00EA7440"/>
    <w:rsid w:val="00ED7F7B"/>
    <w:rsid w:val="00EE2E39"/>
    <w:rsid w:val="00F07215"/>
    <w:rsid w:val="00F15FB4"/>
    <w:rsid w:val="00F541D4"/>
    <w:rsid w:val="00F9674C"/>
    <w:rsid w:val="00FC0F4F"/>
    <w:rsid w:val="00F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600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00C8B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040C98"/>
    <w:rPr>
      <w:rFonts w:ascii="Times New Roman" w:eastAsia="Times New Roman" w:hAnsi="Times New Roman"/>
      <w:sz w:val="24"/>
      <w:szCs w:val="24"/>
    </w:rPr>
  </w:style>
  <w:style w:type="table" w:styleId="ac">
    <w:name w:val="Table Grid"/>
    <w:basedOn w:val="a1"/>
    <w:uiPriority w:val="59"/>
    <w:locked/>
    <w:rsid w:val="00474A31"/>
    <w:rPr>
      <w:rFonts w:ascii="Times New Roman" w:hAnsi="Times New Roman"/>
      <w:b/>
      <w:szCs w:val="24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815B8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d">
    <w:name w:val="List Paragraph"/>
    <w:basedOn w:val="a"/>
    <w:uiPriority w:val="34"/>
    <w:qFormat/>
    <w:rsid w:val="000453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E3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E2E39"/>
    <w:rPr>
      <w:color w:val="0000FF"/>
      <w:u w:val="single"/>
    </w:rPr>
  </w:style>
  <w:style w:type="paragraph" w:customStyle="1" w:styleId="a4">
    <w:name w:val="Знак Знак Знак Знак"/>
    <w:basedOn w:val="a"/>
    <w:uiPriority w:val="99"/>
    <w:rsid w:val="00EE2E3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интервала1"/>
    <w:uiPriority w:val="99"/>
    <w:rsid w:val="00EE2E39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paragraph" w:styleId="a5">
    <w:name w:val="header"/>
    <w:basedOn w:val="a"/>
    <w:link w:val="a6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E2E39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E2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E2E39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600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00C8B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040C98"/>
    <w:rPr>
      <w:rFonts w:ascii="Times New Roman" w:eastAsia="Times New Roman" w:hAnsi="Times New Roman"/>
      <w:sz w:val="24"/>
      <w:szCs w:val="24"/>
    </w:rPr>
  </w:style>
  <w:style w:type="table" w:styleId="ac">
    <w:name w:val="Table Grid"/>
    <w:basedOn w:val="a1"/>
    <w:uiPriority w:val="59"/>
    <w:locked/>
    <w:rsid w:val="00474A31"/>
    <w:rPr>
      <w:rFonts w:ascii="Times New Roman" w:hAnsi="Times New Roman"/>
      <w:b/>
      <w:szCs w:val="24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815B8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ad">
    <w:name w:val="List Paragraph"/>
    <w:basedOn w:val="a"/>
    <w:uiPriority w:val="34"/>
    <w:qFormat/>
    <w:rsid w:val="00045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2022-02-15T12:59:00Z</cp:lastPrinted>
  <dcterms:created xsi:type="dcterms:W3CDTF">2022-02-15T07:42:00Z</dcterms:created>
  <dcterms:modified xsi:type="dcterms:W3CDTF">2022-02-15T12:59:00Z</dcterms:modified>
</cp:coreProperties>
</file>