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90A" w:rsidRDefault="0052590A" w:rsidP="0052590A">
      <w:pPr>
        <w:spacing w:after="0" w:line="252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</w:pPr>
    </w:p>
    <w:p w:rsidR="009408BA" w:rsidRPr="00CE029F" w:rsidRDefault="009408BA" w:rsidP="009408BA">
      <w:pPr>
        <w:spacing w:after="160" w:line="252" w:lineRule="auto"/>
        <w:jc w:val="center"/>
        <w:rPr>
          <w:sz w:val="24"/>
          <w:szCs w:val="24"/>
          <w:lang w:val="uk-UA"/>
        </w:rPr>
      </w:pPr>
      <w:r w:rsidRPr="00CE029F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3AC124E5" wp14:editId="1EB13332">
            <wp:extent cx="552450" cy="713740"/>
            <wp:effectExtent l="19050" t="0" r="0" b="0"/>
            <wp:docPr id="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37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8BA" w:rsidRPr="00CE029F" w:rsidRDefault="009408BA" w:rsidP="009408BA">
      <w:pPr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</w:pPr>
      <w:r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  <w:t xml:space="preserve">                                     </w:t>
      </w:r>
      <w:r w:rsidRPr="00CE029F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  <w:t>СЕРГІЇВСЬКА СЕЛИЩНА РАДА</w:t>
      </w:r>
    </w:p>
    <w:p w:rsidR="009408BA" w:rsidRPr="00CE029F" w:rsidRDefault="009408BA" w:rsidP="009408B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lang w:val="uk-UA" w:eastAsia="ar-SA"/>
        </w:rPr>
      </w:pPr>
      <w:r w:rsidRPr="00CE029F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  <w:t>БІЛГОРОД-ДНІСТРОВСЬКОГО РАЙОНУ ОДЕСЬКОЇ ОБЛАСТІ</w:t>
      </w:r>
    </w:p>
    <w:p w:rsidR="009408BA" w:rsidRPr="00CE029F" w:rsidRDefault="009408BA" w:rsidP="009408BA">
      <w:pPr>
        <w:tabs>
          <w:tab w:val="center" w:pos="4677"/>
          <w:tab w:val="right" w:pos="9355"/>
        </w:tabs>
        <w:spacing w:after="0" w:line="240" w:lineRule="auto"/>
        <w:rPr>
          <w:rFonts w:ascii="Calibri" w:eastAsia="Times New Roman" w:hAnsi="Calibri" w:cs="Times New Roman"/>
          <w:sz w:val="28"/>
          <w:szCs w:val="28"/>
          <w:lang w:val="uk-UA" w:eastAsia="ru-RU"/>
        </w:rPr>
      </w:pPr>
    </w:p>
    <w:p w:rsidR="009408BA" w:rsidRPr="00CE029F" w:rsidRDefault="009408BA" w:rsidP="009408BA">
      <w:pPr>
        <w:tabs>
          <w:tab w:val="left" w:pos="900"/>
        </w:tabs>
        <w:spacing w:after="160"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Вісімнадцята чергова</w:t>
      </w:r>
      <w:r w:rsidRPr="00CE029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029F">
        <w:rPr>
          <w:rFonts w:ascii="Times New Roman" w:hAnsi="Times New Roman" w:cs="Times New Roman"/>
          <w:b/>
          <w:bCs/>
          <w:sz w:val="24"/>
          <w:szCs w:val="24"/>
        </w:rPr>
        <w:t xml:space="preserve">VIIІ </w:t>
      </w:r>
      <w:proofErr w:type="spellStart"/>
      <w:r w:rsidRPr="00CE029F">
        <w:rPr>
          <w:rFonts w:ascii="Times New Roman" w:hAnsi="Times New Roman" w:cs="Times New Roman"/>
          <w:b/>
          <w:bCs/>
          <w:sz w:val="24"/>
          <w:szCs w:val="24"/>
        </w:rPr>
        <w:t>скликання</w:t>
      </w:r>
      <w:proofErr w:type="spellEnd"/>
    </w:p>
    <w:p w:rsidR="009408BA" w:rsidRPr="00CE029F" w:rsidRDefault="009408BA" w:rsidP="009408BA">
      <w:pPr>
        <w:tabs>
          <w:tab w:val="left" w:pos="900"/>
        </w:tabs>
        <w:spacing w:after="160" w:line="252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CE029F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proofErr w:type="gramStart"/>
      <w:r w:rsidRPr="00CE029F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proofErr w:type="gramEnd"/>
      <w:r w:rsidRPr="00CE029F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9408BA" w:rsidRPr="007E1540" w:rsidRDefault="00FB3774" w:rsidP="009408BA">
      <w:pPr>
        <w:spacing w:after="160" w:line="36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 xml:space="preserve">12.10.2021 </w:t>
      </w:r>
      <w:r w:rsidR="009408BA" w:rsidRPr="00CE029F">
        <w:rPr>
          <w:rFonts w:ascii="Times New Roman" w:hAnsi="Times New Roman" w:cs="Times New Roman"/>
          <w:lang w:val="uk-UA"/>
        </w:rPr>
        <w:t xml:space="preserve">р.                </w:t>
      </w:r>
      <w:r w:rsidR="009408BA">
        <w:rPr>
          <w:rFonts w:ascii="Times New Roman" w:hAnsi="Times New Roman" w:cs="Times New Roman"/>
          <w:lang w:val="uk-UA"/>
        </w:rPr>
        <w:t xml:space="preserve">                                     </w:t>
      </w:r>
      <w:r w:rsidRPr="00FB3774">
        <w:rPr>
          <w:rFonts w:ascii="Times New Roman" w:hAnsi="Times New Roman" w:cs="Times New Roman"/>
          <w:b/>
          <w:lang w:val="uk-UA"/>
        </w:rPr>
        <w:t>Сергіївка</w:t>
      </w:r>
      <w:r w:rsidR="009408BA" w:rsidRPr="00FB3774">
        <w:rPr>
          <w:rFonts w:ascii="Times New Roman" w:hAnsi="Times New Roman" w:cs="Times New Roman"/>
          <w:b/>
          <w:lang w:val="uk-UA"/>
        </w:rPr>
        <w:t xml:space="preserve">                                      </w:t>
      </w:r>
      <w:r w:rsidRPr="00FB3774">
        <w:rPr>
          <w:rFonts w:ascii="Times New Roman" w:hAnsi="Times New Roman" w:cs="Times New Roman"/>
          <w:b/>
          <w:lang w:val="uk-UA"/>
        </w:rPr>
        <w:t xml:space="preserve">                            № 529</w:t>
      </w:r>
    </w:p>
    <w:p w:rsidR="007F3C85" w:rsidRPr="00FB3774" w:rsidRDefault="009408BA" w:rsidP="00F41068">
      <w:pPr>
        <w:pStyle w:val="a5"/>
        <w:ind w:right="453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377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внесення змін та доповнень </w:t>
      </w:r>
      <w:r w:rsidR="00F41068" w:rsidRPr="00FB377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</w:t>
      </w:r>
      <w:r w:rsidRPr="00FB377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рішення  селищної  </w:t>
      </w:r>
      <w:r w:rsidR="00B10941" w:rsidRPr="00FB3774">
        <w:rPr>
          <w:rFonts w:ascii="Times New Roman" w:hAnsi="Times New Roman" w:cs="Times New Roman"/>
          <w:b/>
          <w:sz w:val="24"/>
          <w:szCs w:val="24"/>
          <w:lang w:val="uk-UA"/>
        </w:rPr>
        <w:t>ради від 04.08</w:t>
      </w:r>
      <w:r w:rsidRPr="00FB3774">
        <w:rPr>
          <w:rFonts w:ascii="Times New Roman" w:hAnsi="Times New Roman" w:cs="Times New Roman"/>
          <w:b/>
          <w:sz w:val="24"/>
          <w:szCs w:val="24"/>
          <w:lang w:val="uk-UA"/>
        </w:rPr>
        <w:t>.2021 р</w:t>
      </w:r>
      <w:r w:rsidR="00F41068" w:rsidRPr="00FB377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B3774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  <w:r w:rsidR="00B10941" w:rsidRPr="00FB3774">
        <w:rPr>
          <w:rFonts w:ascii="Times New Roman" w:hAnsi="Times New Roman" w:cs="Times New Roman"/>
          <w:b/>
          <w:sz w:val="24"/>
          <w:szCs w:val="24"/>
          <w:lang w:val="uk-UA"/>
        </w:rPr>
        <w:t xml:space="preserve">398 </w:t>
      </w:r>
      <w:r w:rsidRPr="00FB377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F3C85" w:rsidRPr="00FB3774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="007F3C85" w:rsidRPr="00FB377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реорганізацію закладу освіти Сергіївської </w:t>
      </w:r>
      <w:bookmarkStart w:id="0" w:name="_GoBack"/>
      <w:bookmarkEnd w:id="0"/>
      <w:r w:rsidR="007F3C85" w:rsidRPr="00FB3774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селищної ради»</w:t>
      </w:r>
    </w:p>
    <w:p w:rsidR="0052590A" w:rsidRPr="0052590A" w:rsidRDefault="0052590A" w:rsidP="0052590A">
      <w:pPr>
        <w:spacing w:after="160" w:line="252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2590A" w:rsidRDefault="0052590A" w:rsidP="0052590A">
      <w:pPr>
        <w:spacing w:after="160" w:line="252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2590A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ст.ст.25,26,32,59 Закону України «Про місцеве самоврядування в Україні»,  Законів України «Про освіту»,</w:t>
      </w:r>
      <w:r w:rsidR="007F3C8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52590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«Про повну загальну середню освіту», </w:t>
      </w:r>
      <w:r w:rsidR="007F3C85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Закону України</w:t>
      </w:r>
      <w:r w:rsidRPr="005259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 державну реєстрацію юридичних осіб, фізичних осіб – підприємців та громадських формувань», ст. 59 Господарського Кодексу України, ст. 104, 105 Цивільного кодексу України,</w:t>
      </w:r>
      <w:r w:rsidRPr="0052590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враховуючи рішення Сергіївської селищної ради від 18.06.2021 </w:t>
      </w:r>
      <w:r w:rsidRPr="0052590A">
        <w:rPr>
          <w:rFonts w:ascii="Times New Roman" w:hAnsi="Times New Roman" w:cs="Times New Roman"/>
          <w:sz w:val="24"/>
          <w:szCs w:val="24"/>
          <w:lang w:val="uk-UA"/>
        </w:rPr>
        <w:t xml:space="preserve">року № 310  </w:t>
      </w:r>
      <w:r w:rsidRPr="0052590A">
        <w:rPr>
          <w:rFonts w:ascii="Times New Roman" w:hAnsi="Times New Roman" w:cs="Times New Roman"/>
          <w:color w:val="000000"/>
          <w:sz w:val="24"/>
          <w:szCs w:val="24"/>
          <w:lang w:val="uk-UA"/>
        </w:rPr>
        <w:t>«Про затвердження плану оптимізації закладів освіти Сергіївської селищної ради на</w:t>
      </w:r>
      <w:r w:rsidR="007F3C8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2021-2022 роки»</w:t>
      </w:r>
      <w:r w:rsidRPr="0052590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 з метою створення оптимальної освітньої мережі, </w:t>
      </w:r>
      <w:r w:rsidRPr="005259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що  відповідає потребам населення в наданні освітніх послуг із врахуванням демографічних, соціальних, географічних та економічних умов,  </w:t>
      </w:r>
      <w:r w:rsidRPr="0052590A">
        <w:rPr>
          <w:rFonts w:ascii="Times New Roman" w:hAnsi="Times New Roman" w:cs="Times New Roman"/>
          <w:color w:val="000000"/>
          <w:sz w:val="24"/>
          <w:szCs w:val="24"/>
          <w:lang w:val="uk-UA"/>
        </w:rPr>
        <w:t>необхідності  надання якісної освіти, забезпечення ефективного використання матеріально-технічних, кадрових, фінансових та управлінських ресурсів, раціонального використання бюджетних ко</w:t>
      </w:r>
      <w:r w:rsidR="00FB3774">
        <w:rPr>
          <w:rFonts w:ascii="Times New Roman" w:hAnsi="Times New Roman" w:cs="Times New Roman"/>
          <w:color w:val="000000"/>
          <w:sz w:val="24"/>
          <w:szCs w:val="24"/>
          <w:lang w:val="uk-UA"/>
        </w:rPr>
        <w:t>штів, Сергіївська  селищна рада</w:t>
      </w:r>
    </w:p>
    <w:p w:rsidR="00DC7746" w:rsidRPr="0052590A" w:rsidRDefault="00DC7746" w:rsidP="0052590A">
      <w:pPr>
        <w:spacing w:after="160" w:line="252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52590A" w:rsidRPr="0052590A" w:rsidRDefault="0052590A" w:rsidP="0052590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2590A">
        <w:rPr>
          <w:rFonts w:ascii="Times New Roman" w:eastAsia="Times New Roman" w:hAnsi="Times New Roman" w:cs="Times New Roman"/>
          <w:sz w:val="24"/>
          <w:szCs w:val="24"/>
          <w:lang w:val="uk-UA"/>
        </w:rPr>
        <w:t>ВИРІШИЛА:</w:t>
      </w:r>
      <w:r w:rsidRPr="0052590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6114F3" w:rsidRPr="00DC7746" w:rsidRDefault="006114F3" w:rsidP="00DC7746">
      <w:pPr>
        <w:pStyle w:val="a5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C774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4106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DC7746">
        <w:rPr>
          <w:rFonts w:ascii="Times New Roman" w:hAnsi="Times New Roman" w:cs="Times New Roman"/>
          <w:sz w:val="24"/>
          <w:szCs w:val="24"/>
          <w:lang w:val="uk-UA"/>
        </w:rPr>
        <w:t xml:space="preserve"> Внести зміни та доповнення в пункт </w:t>
      </w:r>
      <w:r w:rsidRPr="00DC7746">
        <w:rPr>
          <w:rFonts w:ascii="Times New Roman" w:hAnsi="Times New Roman" w:cs="Times New Roman"/>
          <w:iCs/>
          <w:sz w:val="24"/>
          <w:szCs w:val="24"/>
          <w:lang w:val="uk-UA" w:eastAsia="uk-UA"/>
        </w:rPr>
        <w:t>3 рішення сесії селищної ради від 04.08.2021 р. №</w:t>
      </w:r>
      <w:r w:rsidR="00FB3774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Pr="00DC7746">
        <w:rPr>
          <w:rFonts w:ascii="Times New Roman" w:hAnsi="Times New Roman" w:cs="Times New Roman"/>
          <w:iCs/>
          <w:sz w:val="24"/>
          <w:szCs w:val="24"/>
          <w:lang w:val="uk-UA" w:eastAsia="uk-UA"/>
        </w:rPr>
        <w:t>398</w:t>
      </w:r>
      <w:r w:rsidR="00F41068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Pr="00DC7746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DC7746">
        <w:rPr>
          <w:rFonts w:ascii="Times New Roman" w:eastAsia="Calibri" w:hAnsi="Times New Roman" w:cs="Times New Roman"/>
          <w:sz w:val="24"/>
          <w:szCs w:val="24"/>
          <w:lang w:val="uk-UA"/>
        </w:rPr>
        <w:t>Про реорганізацію закладу освіти Сергіївської селищної ради», а саме:</w:t>
      </w:r>
    </w:p>
    <w:p w:rsidR="006114F3" w:rsidRPr="00DC7746" w:rsidRDefault="00DC7746" w:rsidP="00DC7746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1.1.З</w:t>
      </w:r>
      <w:r w:rsidR="00F41068">
        <w:rPr>
          <w:rFonts w:ascii="Times New Roman" w:hAnsi="Times New Roman" w:cs="Times New Roman"/>
          <w:color w:val="000000"/>
          <w:sz w:val="24"/>
          <w:szCs w:val="24"/>
          <w:lang w:val="uk-UA"/>
        </w:rPr>
        <w:t>атвердити склад  комісії</w:t>
      </w:r>
      <w:r w:rsidR="00F92EEB" w:rsidRPr="00DC774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 реорганізації </w:t>
      </w:r>
      <w:r w:rsidR="00F92EEB" w:rsidRPr="00DC7746">
        <w:rPr>
          <w:rFonts w:ascii="Times New Roman" w:hAnsi="Times New Roman" w:cs="Times New Roman"/>
          <w:sz w:val="24"/>
          <w:szCs w:val="24"/>
          <w:lang w:val="uk-UA"/>
        </w:rPr>
        <w:t xml:space="preserve">закладу дошкільної освіти (ясла-садок) «Росинка»  с. Приморське  Сергіївської селищної ради Білгород-Дністровського району Одеської області в новій </w:t>
      </w:r>
      <w:r w:rsidR="00F41068" w:rsidRPr="00DC7746">
        <w:rPr>
          <w:rFonts w:ascii="Times New Roman" w:hAnsi="Times New Roman" w:cs="Times New Roman"/>
          <w:sz w:val="24"/>
          <w:szCs w:val="24"/>
          <w:lang w:val="uk-UA"/>
        </w:rPr>
        <w:t>редакції</w:t>
      </w:r>
      <w:r w:rsidR="00F92EEB" w:rsidRPr="00DC7746">
        <w:rPr>
          <w:rFonts w:ascii="Times New Roman" w:hAnsi="Times New Roman" w:cs="Times New Roman"/>
          <w:sz w:val="24"/>
          <w:szCs w:val="24"/>
          <w:lang w:val="uk-UA"/>
        </w:rPr>
        <w:t xml:space="preserve"> (додаток ).</w:t>
      </w:r>
    </w:p>
    <w:p w:rsidR="00DC7746" w:rsidRPr="00DC7746" w:rsidRDefault="00DC7746" w:rsidP="00DC7746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7746">
        <w:rPr>
          <w:rFonts w:ascii="Times New Roman" w:hAnsi="Times New Roman" w:cs="Times New Roman"/>
          <w:sz w:val="24"/>
          <w:szCs w:val="24"/>
          <w:lang w:val="uk-UA"/>
        </w:rPr>
        <w:t>2. Відповідальність за організацію виконання даного рішення покласти на відділ освіти, культури, молоді та спорту Сергіївської селищної ради Білгород-Дністро</w:t>
      </w:r>
      <w:r w:rsidR="00F41068">
        <w:rPr>
          <w:rFonts w:ascii="Times New Roman" w:hAnsi="Times New Roman" w:cs="Times New Roman"/>
          <w:sz w:val="24"/>
          <w:szCs w:val="24"/>
          <w:lang w:val="uk-UA"/>
        </w:rPr>
        <w:t>вського району Одеської області.</w:t>
      </w:r>
    </w:p>
    <w:p w:rsidR="00DC7746" w:rsidRPr="00F41068" w:rsidRDefault="00DC7746" w:rsidP="00F41068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7746">
        <w:rPr>
          <w:rFonts w:ascii="Times New Roman" w:hAnsi="Times New Roman" w:cs="Times New Roman"/>
          <w:sz w:val="24"/>
          <w:szCs w:val="24"/>
          <w:lang w:val="uk-UA"/>
        </w:rPr>
        <w:t>3. Контроль за виконанням даного рішення покласти на постійну комісію з питань планування, фінансів, бюджету, інвестиційної політики, міжнародних відносин, інформаційних те</w:t>
      </w:r>
      <w:r w:rsidR="00FB3774">
        <w:rPr>
          <w:rFonts w:ascii="Times New Roman" w:hAnsi="Times New Roman" w:cs="Times New Roman"/>
          <w:sz w:val="24"/>
          <w:szCs w:val="24"/>
          <w:lang w:val="uk-UA"/>
        </w:rPr>
        <w:t>хнологій, культури, освіти, сім’</w:t>
      </w:r>
      <w:r w:rsidRPr="00DC7746">
        <w:rPr>
          <w:rFonts w:ascii="Times New Roman" w:hAnsi="Times New Roman" w:cs="Times New Roman"/>
          <w:sz w:val="24"/>
          <w:szCs w:val="24"/>
          <w:lang w:val="uk-UA"/>
        </w:rPr>
        <w:t>ї, молоді та спорту.</w:t>
      </w:r>
    </w:p>
    <w:p w:rsidR="006114F3" w:rsidRDefault="006114F3" w:rsidP="006114F3">
      <w:pPr>
        <w:spacing w:after="0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B3774" w:rsidRDefault="00FB3774" w:rsidP="006114F3">
      <w:pPr>
        <w:spacing w:after="0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B3774" w:rsidRDefault="00FB3774" w:rsidP="00FB3774">
      <w:pPr>
        <w:tabs>
          <w:tab w:val="left" w:pos="5911"/>
        </w:tabs>
        <w:spacing w:after="0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Селищний голова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    Анатолій ЧЕРЕДНИЧЕНКО</w:t>
      </w:r>
    </w:p>
    <w:p w:rsidR="001F47C9" w:rsidRDefault="001F47C9" w:rsidP="006114F3">
      <w:pPr>
        <w:spacing w:after="0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41068" w:rsidRDefault="00F41068" w:rsidP="006114F3">
      <w:pPr>
        <w:spacing w:after="0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41068" w:rsidRPr="007F3C85" w:rsidRDefault="00F41068" w:rsidP="006114F3">
      <w:pPr>
        <w:spacing w:after="0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F47C9" w:rsidRPr="001F47C9" w:rsidRDefault="001F47C9" w:rsidP="001F4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</w:t>
      </w:r>
      <w:r w:rsidR="00FB3774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1F47C9">
        <w:rPr>
          <w:rFonts w:ascii="Times New Roman" w:hAnsi="Times New Roman" w:cs="Times New Roman"/>
          <w:sz w:val="24"/>
          <w:szCs w:val="24"/>
          <w:lang w:val="uk-UA"/>
        </w:rPr>
        <w:t>Додаток   до рішення</w:t>
      </w:r>
    </w:p>
    <w:p w:rsidR="001F47C9" w:rsidRPr="001F47C9" w:rsidRDefault="001F47C9" w:rsidP="001F4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F47C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Сергіївської селищної ради </w:t>
      </w:r>
    </w:p>
    <w:p w:rsidR="001F47C9" w:rsidRPr="001F47C9" w:rsidRDefault="001F47C9" w:rsidP="001F4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F47C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1F47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B377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Pr="001F47C9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 w:rsidR="00FB3774">
        <w:rPr>
          <w:rFonts w:ascii="Times New Roman" w:hAnsi="Times New Roman" w:cs="Times New Roman"/>
          <w:sz w:val="24"/>
          <w:szCs w:val="24"/>
          <w:lang w:val="uk-UA"/>
        </w:rPr>
        <w:t xml:space="preserve">12.10.2021 </w:t>
      </w:r>
      <w:r w:rsidRPr="001F47C9">
        <w:rPr>
          <w:rFonts w:ascii="Times New Roman" w:hAnsi="Times New Roman" w:cs="Times New Roman"/>
          <w:sz w:val="24"/>
          <w:szCs w:val="24"/>
          <w:lang w:val="uk-UA"/>
        </w:rPr>
        <w:t>року  №</w:t>
      </w:r>
      <w:r w:rsidR="00FB3774">
        <w:rPr>
          <w:rFonts w:ascii="Times New Roman" w:hAnsi="Times New Roman" w:cs="Times New Roman"/>
          <w:sz w:val="24"/>
          <w:szCs w:val="24"/>
          <w:lang w:val="uk-UA"/>
        </w:rPr>
        <w:t xml:space="preserve"> 529</w:t>
      </w:r>
    </w:p>
    <w:p w:rsidR="001F47C9" w:rsidRPr="001F47C9" w:rsidRDefault="001F47C9" w:rsidP="001F4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F47C9" w:rsidRPr="001F47C9" w:rsidRDefault="001F47C9" w:rsidP="001F4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F47C9" w:rsidRPr="001F47C9" w:rsidRDefault="001F47C9" w:rsidP="001F4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F47C9">
        <w:rPr>
          <w:rFonts w:ascii="Times New Roman" w:hAnsi="Times New Roman" w:cs="Times New Roman"/>
          <w:sz w:val="24"/>
          <w:szCs w:val="24"/>
          <w:lang w:val="uk-UA"/>
        </w:rPr>
        <w:t xml:space="preserve">СКЛАД КОМІСІЇ  </w:t>
      </w:r>
    </w:p>
    <w:p w:rsidR="001F47C9" w:rsidRPr="001F47C9" w:rsidRDefault="001F47C9" w:rsidP="001F4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F47C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реорганізації </w:t>
      </w:r>
      <w:r w:rsidRPr="001F47C9">
        <w:rPr>
          <w:rFonts w:ascii="Times New Roman" w:hAnsi="Times New Roman" w:cs="Times New Roman"/>
          <w:sz w:val="24"/>
          <w:szCs w:val="24"/>
          <w:lang w:val="uk-UA"/>
        </w:rPr>
        <w:t>закладу дошкільної освіти (ясла-садок) «Росинка» с. Приморське  Сергіївської селищної ради Білгород-Дністровського району Одеської області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7"/>
        <w:gridCol w:w="2983"/>
        <w:gridCol w:w="1418"/>
        <w:gridCol w:w="4360"/>
      </w:tblGrid>
      <w:tr w:rsidR="001F47C9" w:rsidRPr="001F47C9" w:rsidTr="001F47C9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РНОКПП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Посада </w:t>
            </w:r>
          </w:p>
        </w:tc>
      </w:tr>
      <w:tr w:rsidR="001F47C9" w:rsidRPr="001F47C9" w:rsidTr="001F47C9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янченко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Ірина Юріївна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3368905822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Голова </w:t>
            </w:r>
            <w:proofErr w:type="spellStart"/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комісії-</w:t>
            </w:r>
            <w:proofErr w:type="spellEnd"/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в.о.</w:t>
            </w:r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proofErr w:type="spellEnd"/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Приморської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гімназії з дошкільним відділенням та початковою школою</w:t>
            </w:r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Білгород-Дністровського району</w:t>
            </w:r>
          </w:p>
        </w:tc>
      </w:tr>
      <w:tr w:rsidR="001F47C9" w:rsidRPr="001F47C9" w:rsidTr="001F47C9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Осадчук Тетяна Марківна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2217217102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 освіти, культури, молоді та спорту (заступник голови);</w:t>
            </w:r>
          </w:p>
        </w:tc>
      </w:tr>
      <w:tr w:rsidR="001F47C9" w:rsidRPr="001F47C9" w:rsidTr="001F47C9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Селезньова Світлана Вікторівна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2672</w:t>
            </w:r>
            <w:r w:rsidR="00AC1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216881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в.о.головного</w:t>
            </w:r>
            <w:proofErr w:type="spellEnd"/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спеціаліст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 </w:t>
            </w:r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відділу освіти, культури, молоді та спорту (секретар комісії)</w:t>
            </w:r>
          </w:p>
        </w:tc>
      </w:tr>
      <w:tr w:rsidR="001F47C9" w:rsidRPr="001F47C9" w:rsidTr="001F47C9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Сибірцева</w:t>
            </w:r>
            <w:proofErr w:type="spellEnd"/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Тетяна  Анатоліївна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2518910024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комісії-заступник сільського голови з питань діяльності виконавчих органів</w:t>
            </w:r>
          </w:p>
        </w:tc>
      </w:tr>
      <w:tr w:rsidR="001F47C9" w:rsidRPr="001F47C9" w:rsidTr="001F47C9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Бондаренко Наталія Єгорівна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2725101486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комісії-начальник сектору- головний бухгалтер відділу бухгалтерського обліку та звітності відділу освіти, культури, молоді та спорту</w:t>
            </w:r>
          </w:p>
        </w:tc>
      </w:tr>
      <w:tr w:rsidR="001F47C9" w:rsidRPr="001F47C9" w:rsidTr="001F47C9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Квачова</w:t>
            </w:r>
            <w:proofErr w:type="spellEnd"/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Ірина Вікторівна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2798116428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комісії-бухгалтер відділу бухгалтерського обліку та звітності відділу освіти, культури, молоді та спорту;</w:t>
            </w:r>
          </w:p>
        </w:tc>
      </w:tr>
      <w:tr w:rsidR="001F47C9" w:rsidRPr="001F47C9" w:rsidTr="001F47C9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Осматеско</w:t>
            </w:r>
            <w:proofErr w:type="spellEnd"/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Людмила Анатоліївна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2661918108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комісії-директор  закладу дошкільної освіти (ясла-садок) «Росинка»  с. Приморське  Сергіївської селищної ради Білгород-Дністровського району</w:t>
            </w:r>
          </w:p>
        </w:tc>
      </w:tr>
      <w:tr w:rsidR="001F47C9" w:rsidRPr="001F47C9" w:rsidTr="001F47C9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Драмарецька</w:t>
            </w:r>
            <w:proofErr w:type="spellEnd"/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Тетяна Леонідівна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2842319449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комісії- секретар селищної ради</w:t>
            </w:r>
          </w:p>
        </w:tc>
      </w:tr>
      <w:tr w:rsidR="001F47C9" w:rsidRPr="001F47C9" w:rsidTr="001F47C9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Фоменко Наталя Іванівна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2569017880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C9" w:rsidRPr="001F47C9" w:rsidRDefault="001F47C9" w:rsidP="001F47C9">
            <w:pPr>
              <w:spacing w:after="160" w:line="25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Член </w:t>
            </w:r>
            <w:proofErr w:type="spellStart"/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комісії-</w:t>
            </w:r>
            <w:proofErr w:type="spellEnd"/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директор </w:t>
            </w:r>
            <w:proofErr w:type="spellStart"/>
            <w:r w:rsidRPr="001F47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МиколаївськогоЗЗСО</w:t>
            </w:r>
            <w:proofErr w:type="spellEnd"/>
          </w:p>
        </w:tc>
      </w:tr>
    </w:tbl>
    <w:p w:rsidR="001F47C9" w:rsidRPr="001F47C9" w:rsidRDefault="001F47C9" w:rsidP="001F4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F47C9" w:rsidRPr="001F47C9" w:rsidRDefault="001F47C9" w:rsidP="001F4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F47C9" w:rsidRPr="001F47C9" w:rsidRDefault="001F47C9" w:rsidP="001F47C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F47C9">
        <w:rPr>
          <w:rFonts w:ascii="Times New Roman" w:hAnsi="Times New Roman" w:cs="Times New Roman"/>
          <w:sz w:val="24"/>
          <w:szCs w:val="24"/>
          <w:lang w:val="uk-UA"/>
        </w:rPr>
        <w:t xml:space="preserve">Секретар ради                                                      </w:t>
      </w:r>
      <w:r w:rsidR="00F4106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Pr="001F47C9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F41068">
        <w:rPr>
          <w:rFonts w:ascii="Times New Roman" w:hAnsi="Times New Roman" w:cs="Times New Roman"/>
          <w:sz w:val="24"/>
          <w:szCs w:val="24"/>
          <w:lang w:val="uk-UA"/>
        </w:rPr>
        <w:t xml:space="preserve">Тетяна </w:t>
      </w:r>
      <w:r w:rsidRPr="001F47C9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F41068">
        <w:rPr>
          <w:rFonts w:ascii="Times New Roman" w:hAnsi="Times New Roman" w:cs="Times New Roman"/>
          <w:sz w:val="24"/>
          <w:szCs w:val="24"/>
          <w:lang w:val="uk-UA"/>
        </w:rPr>
        <w:t>РАМАРЕЦЬКА</w:t>
      </w:r>
    </w:p>
    <w:p w:rsidR="006114F3" w:rsidRPr="006114F3" w:rsidRDefault="006114F3">
      <w:pPr>
        <w:rPr>
          <w:lang w:val="uk-UA"/>
        </w:rPr>
      </w:pPr>
    </w:p>
    <w:sectPr w:rsidR="006114F3" w:rsidRPr="00611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A6B3B"/>
    <w:multiLevelType w:val="multilevel"/>
    <w:tmpl w:val="19A64366"/>
    <w:lvl w:ilvl="0">
      <w:start w:val="1"/>
      <w:numFmt w:val="decimal"/>
      <w:lvlText w:val="%1."/>
      <w:lvlJc w:val="left"/>
      <w:pPr>
        <w:ind w:left="390" w:hanging="390"/>
      </w:pPr>
      <w:rPr>
        <w:rFonts w:asciiTheme="minorHAnsi" w:hAnsiTheme="minorHAnsi" w:cstheme="minorBidi" w:hint="default"/>
        <w:sz w:val="22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Theme="minorHAnsi" w:hAnsiTheme="minorHAnsi" w:cstheme="minorBid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34D"/>
    <w:rsid w:val="0003234D"/>
    <w:rsid w:val="001B2F32"/>
    <w:rsid w:val="001F47C9"/>
    <w:rsid w:val="0052590A"/>
    <w:rsid w:val="006114F3"/>
    <w:rsid w:val="00695CFB"/>
    <w:rsid w:val="007F3C85"/>
    <w:rsid w:val="009408BA"/>
    <w:rsid w:val="00AC1568"/>
    <w:rsid w:val="00B10941"/>
    <w:rsid w:val="00DC7746"/>
    <w:rsid w:val="00F41068"/>
    <w:rsid w:val="00F92EEB"/>
    <w:rsid w:val="00FB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4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5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90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408B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C7746"/>
    <w:pPr>
      <w:ind w:left="720"/>
      <w:contextualSpacing/>
    </w:pPr>
  </w:style>
  <w:style w:type="table" w:styleId="a7">
    <w:name w:val="Table Grid"/>
    <w:basedOn w:val="a1"/>
    <w:uiPriority w:val="59"/>
    <w:rsid w:val="001F47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4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5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90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408B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C7746"/>
    <w:pPr>
      <w:ind w:left="720"/>
      <w:contextualSpacing/>
    </w:pPr>
  </w:style>
  <w:style w:type="table" w:styleId="a7">
    <w:name w:val="Table Grid"/>
    <w:basedOn w:val="a1"/>
    <w:uiPriority w:val="59"/>
    <w:rsid w:val="001F47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2021-10-13T06:15:00Z</cp:lastPrinted>
  <dcterms:created xsi:type="dcterms:W3CDTF">2021-10-05T13:34:00Z</dcterms:created>
  <dcterms:modified xsi:type="dcterms:W3CDTF">2021-10-13T07:40:00Z</dcterms:modified>
</cp:coreProperties>
</file>