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892831" w:rsidRDefault="009529E2" w:rsidP="00B14C59">
      <w:pPr>
        <w:pStyle w:val="a5"/>
        <w:spacing w:line="360" w:lineRule="auto"/>
        <w:rPr>
          <w:rFonts w:ascii="Times New Roman" w:hAnsi="Times New Roman" w:cs="Times New Roman"/>
          <w:b/>
          <w:bCs/>
          <w:sz w:val="24"/>
          <w:szCs w:val="24"/>
          <w:lang w:val="uk-UA"/>
        </w:rPr>
      </w:pPr>
      <w:r w:rsidRPr="00892831">
        <w:rPr>
          <w:rFonts w:ascii="Times New Roman" w:hAnsi="Times New Roman" w:cs="Times New Roman"/>
          <w:sz w:val="24"/>
          <w:szCs w:val="24"/>
          <w:lang w:val="uk-UA"/>
        </w:rPr>
        <w:t>від</w:t>
      </w:r>
      <w:r w:rsidR="002D29C4">
        <w:rPr>
          <w:rFonts w:ascii="Times New Roman" w:hAnsi="Times New Roman" w:cs="Times New Roman"/>
          <w:b/>
          <w:bCs/>
          <w:sz w:val="24"/>
          <w:szCs w:val="24"/>
          <w:lang w:val="uk-UA"/>
        </w:rPr>
        <w:t xml:space="preserve"> 04.08</w:t>
      </w:r>
      <w:r w:rsidR="00DA0400" w:rsidRPr="00892831">
        <w:rPr>
          <w:rFonts w:ascii="Times New Roman" w:hAnsi="Times New Roman" w:cs="Times New Roman"/>
          <w:b/>
          <w:bCs/>
          <w:sz w:val="24"/>
          <w:szCs w:val="24"/>
          <w:lang w:val="uk-UA"/>
        </w:rPr>
        <w:t>.2021</w:t>
      </w:r>
      <w:r w:rsidRPr="00892831">
        <w:rPr>
          <w:rFonts w:ascii="Times New Roman" w:hAnsi="Times New Roman" w:cs="Times New Roman"/>
          <w:sz w:val="24"/>
          <w:szCs w:val="24"/>
          <w:lang w:val="uk-UA"/>
        </w:rPr>
        <w:t>р.</w:t>
      </w:r>
    </w:p>
    <w:p w:rsidR="009529E2" w:rsidRPr="002D29C4" w:rsidRDefault="009529E2" w:rsidP="00B14C59">
      <w:pPr>
        <w:spacing w:line="360" w:lineRule="auto"/>
        <w:jc w:val="center"/>
        <w:rPr>
          <w:rFonts w:ascii="Times New Roman" w:hAnsi="Times New Roman" w:cs="Times New Roman"/>
          <w:b/>
          <w:sz w:val="24"/>
          <w:szCs w:val="24"/>
          <w:lang w:val="uk-UA"/>
        </w:rPr>
      </w:pPr>
      <w:r w:rsidRPr="002D29C4">
        <w:rPr>
          <w:rFonts w:ascii="Times New Roman" w:hAnsi="Times New Roman" w:cs="Times New Roman"/>
          <w:b/>
          <w:sz w:val="24"/>
          <w:szCs w:val="24"/>
          <w:lang w:val="uk-UA"/>
        </w:rPr>
        <w:lastRenderedPageBreak/>
        <w:t xml:space="preserve">смт. </w:t>
      </w:r>
      <w:r w:rsidRPr="002D29C4">
        <w:rPr>
          <w:rFonts w:ascii="Times New Roman" w:hAnsi="Times New Roman" w:cs="Times New Roman"/>
          <w:b/>
          <w:sz w:val="24"/>
          <w:szCs w:val="24"/>
        </w:rPr>
        <w:t>Сергіївка</w:t>
      </w:r>
    </w:p>
    <w:p w:rsidR="009529E2" w:rsidRPr="002D29C4" w:rsidRDefault="009529E2" w:rsidP="00DA0400">
      <w:pPr>
        <w:spacing w:line="360" w:lineRule="auto"/>
        <w:jc w:val="center"/>
        <w:rPr>
          <w:rFonts w:ascii="Times New Roman" w:hAnsi="Times New Roman" w:cs="Times New Roman"/>
          <w:b/>
          <w:sz w:val="24"/>
          <w:szCs w:val="24"/>
        </w:rPr>
        <w:sectPr w:rsidR="009529E2" w:rsidRPr="002D29C4" w:rsidSect="00850FF9">
          <w:headerReference w:type="first" r:id="rId9"/>
          <w:pgSz w:w="11906" w:h="16838"/>
          <w:pgMar w:top="1134" w:right="567" w:bottom="1134" w:left="1701" w:header="709" w:footer="709" w:gutter="0"/>
          <w:cols w:num="3" w:space="708"/>
          <w:titlePg/>
          <w:docGrid w:linePitch="360"/>
        </w:sectPr>
      </w:pPr>
      <w:r w:rsidRPr="002D29C4">
        <w:rPr>
          <w:rFonts w:ascii="Times New Roman" w:hAnsi="Times New Roman" w:cs="Times New Roman"/>
          <w:b/>
          <w:sz w:val="24"/>
          <w:szCs w:val="24"/>
        </w:rPr>
        <w:lastRenderedPageBreak/>
        <w:t xml:space="preserve">№ </w:t>
      </w:r>
      <w:r w:rsidR="002D29C4" w:rsidRPr="002D29C4">
        <w:rPr>
          <w:rFonts w:ascii="Times New Roman" w:hAnsi="Times New Roman" w:cs="Times New Roman"/>
          <w:b/>
          <w:sz w:val="24"/>
          <w:szCs w:val="24"/>
          <w:lang w:val="uk-UA"/>
        </w:rPr>
        <w:t>406</w:t>
      </w:r>
    </w:p>
    <w:p w:rsidR="0015049C" w:rsidRPr="00C01DA8" w:rsidRDefault="00860A43" w:rsidP="002D29C4">
      <w:pPr>
        <w:spacing w:after="0" w:line="240" w:lineRule="auto"/>
        <w:ind w:right="4394"/>
        <w:jc w:val="both"/>
        <w:rPr>
          <w:rFonts w:ascii="Times New Roman" w:eastAsia="Calibri" w:hAnsi="Times New Roman" w:cs="Times New Roman"/>
          <w:b/>
          <w:bCs/>
          <w:iCs/>
          <w:sz w:val="24"/>
          <w:szCs w:val="24"/>
          <w:lang w:val="uk-UA" w:eastAsia="ar-SA"/>
        </w:rPr>
      </w:pPr>
      <w:r w:rsidRPr="00C01DA8">
        <w:rPr>
          <w:rFonts w:ascii="Times New Roman" w:eastAsia="Calibri" w:hAnsi="Times New Roman" w:cs="Times New Roman"/>
          <w:b/>
          <w:bCs/>
          <w:iCs/>
          <w:sz w:val="24"/>
          <w:szCs w:val="24"/>
          <w:lang w:val="uk-UA" w:eastAsia="ar-SA"/>
        </w:rPr>
        <w:lastRenderedPageBreak/>
        <w:t>Про</w:t>
      </w:r>
      <w:r w:rsidR="00C31AD0" w:rsidRPr="00C01DA8">
        <w:rPr>
          <w:rFonts w:ascii="Times New Roman" w:eastAsia="Calibri" w:hAnsi="Times New Roman" w:cs="Times New Roman"/>
          <w:b/>
          <w:bCs/>
          <w:iCs/>
          <w:sz w:val="24"/>
          <w:szCs w:val="24"/>
          <w:lang w:val="uk-UA" w:eastAsia="ar-SA"/>
        </w:rPr>
        <w:t xml:space="preserve"> внесення змін </w:t>
      </w:r>
      <w:r w:rsidR="00C36701" w:rsidRPr="00C01DA8">
        <w:rPr>
          <w:rFonts w:ascii="Times New Roman" w:eastAsia="Calibri" w:hAnsi="Times New Roman" w:cs="Times New Roman"/>
          <w:b/>
          <w:bCs/>
          <w:iCs/>
          <w:sz w:val="24"/>
          <w:szCs w:val="24"/>
          <w:lang w:val="uk-UA" w:eastAsia="ar-SA"/>
        </w:rPr>
        <w:t xml:space="preserve">та доповнень </w:t>
      </w:r>
      <w:r w:rsidR="00C31AD0" w:rsidRPr="00C01DA8">
        <w:rPr>
          <w:rFonts w:ascii="Times New Roman" w:eastAsia="Calibri" w:hAnsi="Times New Roman" w:cs="Times New Roman"/>
          <w:b/>
          <w:bCs/>
          <w:iCs/>
          <w:sz w:val="24"/>
          <w:szCs w:val="24"/>
          <w:lang w:val="uk-UA" w:eastAsia="ar-SA"/>
        </w:rPr>
        <w:t>до</w:t>
      </w:r>
      <w:r w:rsidRPr="00C01DA8">
        <w:rPr>
          <w:rFonts w:ascii="Times New Roman" w:eastAsia="Calibri" w:hAnsi="Times New Roman" w:cs="Times New Roman"/>
          <w:b/>
          <w:bCs/>
          <w:iCs/>
          <w:sz w:val="24"/>
          <w:szCs w:val="24"/>
          <w:lang w:val="uk-UA" w:eastAsia="ar-SA"/>
        </w:rPr>
        <w:t xml:space="preserve"> Переліку</w:t>
      </w:r>
      <w:r w:rsidR="001E5020" w:rsidRPr="00C01DA8">
        <w:rPr>
          <w:rFonts w:ascii="Times New Roman" w:eastAsia="Calibri" w:hAnsi="Times New Roman" w:cs="Times New Roman"/>
          <w:b/>
          <w:bCs/>
          <w:iCs/>
          <w:sz w:val="24"/>
          <w:szCs w:val="24"/>
          <w:lang w:val="uk-UA" w:eastAsia="ar-SA"/>
        </w:rPr>
        <w:t xml:space="preserve"> </w:t>
      </w:r>
      <w:r w:rsidRPr="00C01DA8">
        <w:rPr>
          <w:rFonts w:ascii="Times New Roman" w:eastAsia="Calibri" w:hAnsi="Times New Roman" w:cs="Times New Roman"/>
          <w:b/>
          <w:bCs/>
          <w:iCs/>
          <w:sz w:val="24"/>
          <w:szCs w:val="24"/>
          <w:lang w:val="uk-UA" w:eastAsia="ar-SA"/>
        </w:rPr>
        <w:t>адміністративних послуг,</w:t>
      </w:r>
      <w:r w:rsidR="00C01DA8" w:rsidRPr="00C01DA8">
        <w:rPr>
          <w:rFonts w:ascii="Times New Roman" w:eastAsia="Calibri" w:hAnsi="Times New Roman" w:cs="Times New Roman"/>
          <w:b/>
          <w:bCs/>
          <w:iCs/>
          <w:sz w:val="24"/>
          <w:szCs w:val="24"/>
          <w:lang w:val="uk-UA" w:eastAsia="ar-SA"/>
        </w:rPr>
        <w:t xml:space="preserve"> </w:t>
      </w:r>
      <w:r w:rsidRPr="00C01DA8">
        <w:rPr>
          <w:rFonts w:ascii="Times New Roman" w:eastAsia="Calibri" w:hAnsi="Times New Roman" w:cs="Times New Roman"/>
          <w:b/>
          <w:bCs/>
          <w:iCs/>
          <w:sz w:val="24"/>
          <w:szCs w:val="24"/>
          <w:lang w:val="uk-UA" w:eastAsia="ar-SA"/>
        </w:rPr>
        <w:t xml:space="preserve">які надаються через </w:t>
      </w:r>
      <w:r w:rsidR="001E5020" w:rsidRPr="00C01DA8">
        <w:rPr>
          <w:rFonts w:ascii="Times New Roman" w:eastAsia="Calibri" w:hAnsi="Times New Roman" w:cs="Times New Roman"/>
          <w:b/>
          <w:bCs/>
          <w:iCs/>
          <w:sz w:val="24"/>
          <w:szCs w:val="24"/>
          <w:lang w:val="uk-UA" w:eastAsia="ar-SA"/>
        </w:rPr>
        <w:t xml:space="preserve">відділ </w:t>
      </w:r>
      <w:r w:rsidR="00C72C83" w:rsidRPr="00C01DA8">
        <w:rPr>
          <w:rFonts w:ascii="Times New Roman" w:eastAsia="Calibri" w:hAnsi="Times New Roman" w:cs="Times New Roman"/>
          <w:b/>
          <w:bCs/>
          <w:iCs/>
          <w:sz w:val="24"/>
          <w:szCs w:val="24"/>
          <w:lang w:val="uk-UA" w:eastAsia="ar-SA"/>
        </w:rPr>
        <w:t>«</w:t>
      </w:r>
      <w:r w:rsidR="0004756C" w:rsidRPr="00C01DA8">
        <w:rPr>
          <w:rFonts w:ascii="Times New Roman" w:eastAsia="Calibri" w:hAnsi="Times New Roman" w:cs="Times New Roman"/>
          <w:b/>
          <w:bCs/>
          <w:iCs/>
          <w:sz w:val="24"/>
          <w:szCs w:val="24"/>
          <w:lang w:val="uk-UA" w:eastAsia="ar-SA"/>
        </w:rPr>
        <w:t>Центр</w:t>
      </w:r>
      <w:r w:rsidR="00C01DA8" w:rsidRPr="00C01DA8">
        <w:rPr>
          <w:rFonts w:ascii="Times New Roman" w:eastAsia="Calibri" w:hAnsi="Times New Roman" w:cs="Times New Roman"/>
          <w:b/>
          <w:bCs/>
          <w:iCs/>
          <w:sz w:val="24"/>
          <w:szCs w:val="24"/>
          <w:lang w:val="uk-UA" w:eastAsia="ar-SA"/>
        </w:rPr>
        <w:t xml:space="preserve"> </w:t>
      </w:r>
      <w:r w:rsidRPr="00C01DA8">
        <w:rPr>
          <w:rFonts w:ascii="Times New Roman" w:eastAsia="Calibri" w:hAnsi="Times New Roman" w:cs="Times New Roman"/>
          <w:b/>
          <w:bCs/>
          <w:iCs/>
          <w:sz w:val="24"/>
          <w:szCs w:val="24"/>
          <w:lang w:val="uk-UA" w:eastAsia="ar-SA"/>
        </w:rPr>
        <w:t>надання адміністративних послуг</w:t>
      </w:r>
      <w:r w:rsidR="00C72C83" w:rsidRPr="00C01DA8">
        <w:rPr>
          <w:rFonts w:ascii="Times New Roman" w:eastAsia="Calibri" w:hAnsi="Times New Roman" w:cs="Times New Roman"/>
          <w:b/>
          <w:bCs/>
          <w:iCs/>
          <w:sz w:val="24"/>
          <w:szCs w:val="24"/>
          <w:lang w:val="uk-UA" w:eastAsia="ar-SA"/>
        </w:rPr>
        <w:t>»</w:t>
      </w:r>
      <w:r w:rsidR="00C01DA8" w:rsidRPr="00C01DA8">
        <w:rPr>
          <w:rFonts w:ascii="Times New Roman" w:eastAsia="Calibri" w:hAnsi="Times New Roman" w:cs="Times New Roman"/>
          <w:b/>
          <w:bCs/>
          <w:iCs/>
          <w:sz w:val="24"/>
          <w:szCs w:val="24"/>
          <w:lang w:val="uk-UA" w:eastAsia="ar-SA"/>
        </w:rPr>
        <w:t xml:space="preserve"> </w:t>
      </w:r>
      <w:r w:rsidR="0015049C" w:rsidRPr="00C01DA8">
        <w:rPr>
          <w:rFonts w:ascii="Times New Roman" w:eastAsia="Calibri" w:hAnsi="Times New Roman" w:cs="Times New Roman"/>
          <w:b/>
          <w:bCs/>
          <w:iCs/>
          <w:sz w:val="24"/>
          <w:szCs w:val="24"/>
          <w:lang w:val="uk-UA" w:eastAsia="ar-SA"/>
        </w:rPr>
        <w:t>Сергіївської селищної ради</w:t>
      </w:r>
      <w:r w:rsidR="00C01DA8" w:rsidRPr="00C01DA8">
        <w:rPr>
          <w:rFonts w:ascii="Times New Roman" w:eastAsia="Calibri" w:hAnsi="Times New Roman" w:cs="Times New Roman"/>
          <w:b/>
          <w:bCs/>
          <w:iCs/>
          <w:sz w:val="24"/>
          <w:szCs w:val="24"/>
          <w:lang w:val="uk-UA" w:eastAsia="ar-SA"/>
        </w:rPr>
        <w:t xml:space="preserve"> та</w:t>
      </w:r>
      <w:r w:rsidR="00C01DA8" w:rsidRPr="00C01DA8">
        <w:rPr>
          <w:rFonts w:ascii="Times New Roman" w:hAnsi="Times New Roman" w:cs="Times New Roman"/>
          <w:b/>
          <w:sz w:val="24"/>
          <w:szCs w:val="24"/>
          <w:lang w:val="uk-UA" w:eastAsia="ar-SA"/>
        </w:rPr>
        <w:t xml:space="preserve"> Переліку адміністративних послуг, які надаються</w:t>
      </w:r>
      <w:r w:rsidR="002D29C4">
        <w:rPr>
          <w:rFonts w:ascii="Times New Roman" w:eastAsia="Calibri" w:hAnsi="Times New Roman" w:cs="Times New Roman"/>
          <w:b/>
          <w:bCs/>
          <w:iCs/>
          <w:sz w:val="24"/>
          <w:szCs w:val="24"/>
          <w:lang w:val="uk-UA" w:eastAsia="ar-SA"/>
        </w:rPr>
        <w:t xml:space="preserve"> </w:t>
      </w:r>
      <w:r w:rsidR="00C01DA8" w:rsidRPr="00C01DA8">
        <w:rPr>
          <w:rFonts w:ascii="Times New Roman" w:hAnsi="Times New Roman" w:cs="Times New Roman"/>
          <w:b/>
          <w:sz w:val="24"/>
          <w:szCs w:val="24"/>
          <w:lang w:val="uk-UA" w:eastAsia="ar-SA"/>
        </w:rPr>
        <w:t>через відокремлені робочі місця в с.</w:t>
      </w:r>
      <w:r w:rsidR="002D29C4">
        <w:rPr>
          <w:rFonts w:ascii="Times New Roman" w:hAnsi="Times New Roman" w:cs="Times New Roman"/>
          <w:b/>
          <w:sz w:val="24"/>
          <w:szCs w:val="24"/>
          <w:lang w:val="uk-UA" w:eastAsia="ar-SA"/>
        </w:rPr>
        <w:t xml:space="preserve"> </w:t>
      </w:r>
      <w:r w:rsidR="00C01DA8" w:rsidRPr="00C01DA8">
        <w:rPr>
          <w:rFonts w:ascii="Times New Roman" w:hAnsi="Times New Roman" w:cs="Times New Roman"/>
          <w:b/>
          <w:sz w:val="24"/>
          <w:szCs w:val="24"/>
          <w:lang w:val="uk-UA" w:eastAsia="ar-SA"/>
        </w:rPr>
        <w:t>Миколаївка, в с.</w:t>
      </w:r>
      <w:r w:rsidR="002D29C4">
        <w:rPr>
          <w:rFonts w:ascii="Times New Roman" w:hAnsi="Times New Roman" w:cs="Times New Roman"/>
          <w:b/>
          <w:sz w:val="24"/>
          <w:szCs w:val="24"/>
          <w:lang w:val="uk-UA" w:eastAsia="ar-SA"/>
        </w:rPr>
        <w:t xml:space="preserve"> </w:t>
      </w:r>
      <w:r w:rsidR="00C01DA8" w:rsidRPr="00C01DA8">
        <w:rPr>
          <w:rFonts w:ascii="Times New Roman" w:hAnsi="Times New Roman" w:cs="Times New Roman"/>
          <w:b/>
          <w:sz w:val="24"/>
          <w:szCs w:val="24"/>
          <w:lang w:val="uk-UA" w:eastAsia="ar-SA"/>
        </w:rPr>
        <w:t>Приморське Центру надання адміністративних послуг Сергіївської селищної ради</w:t>
      </w:r>
    </w:p>
    <w:p w:rsidR="0003108F" w:rsidRPr="00892831" w:rsidRDefault="0003108F" w:rsidP="0004756C">
      <w:pPr>
        <w:spacing w:after="0" w:line="240" w:lineRule="auto"/>
        <w:rPr>
          <w:rFonts w:ascii="Times New Roman" w:eastAsia="Calibri" w:hAnsi="Times New Roman" w:cs="Times New Roman"/>
          <w:b/>
          <w:bCs/>
          <w:iCs/>
          <w:sz w:val="24"/>
          <w:szCs w:val="24"/>
          <w:lang w:val="uk-UA" w:eastAsia="ar-SA"/>
        </w:rPr>
      </w:pPr>
    </w:p>
    <w:p w:rsidR="0038210A" w:rsidRPr="00892831" w:rsidRDefault="00860A43" w:rsidP="00206BC8">
      <w:pPr>
        <w:jc w:val="both"/>
        <w:rPr>
          <w:rFonts w:ascii="Times New Roman" w:eastAsia="Calibri" w:hAnsi="Times New Roman" w:cs="Times New Roman"/>
          <w:sz w:val="24"/>
          <w:szCs w:val="24"/>
          <w:lang w:val="uk-UA" w:eastAsia="en-US"/>
        </w:rPr>
      </w:pPr>
      <w:r w:rsidRPr="00892831">
        <w:rPr>
          <w:rFonts w:eastAsia="Calibri"/>
          <w:iCs/>
          <w:lang w:val="uk-UA" w:eastAsia="ar-SA"/>
        </w:rPr>
        <w:t xml:space="preserve">       </w:t>
      </w:r>
      <w:r w:rsidR="00360763" w:rsidRPr="00892831">
        <w:rPr>
          <w:lang w:val="uk-UA"/>
        </w:rPr>
        <w:t xml:space="preserve">      </w:t>
      </w:r>
      <w:r w:rsidR="00360763" w:rsidRPr="00892831">
        <w:rPr>
          <w:rFonts w:ascii="Times New Roman" w:hAnsi="Times New Roman" w:cs="Times New Roman"/>
          <w:sz w:val="24"/>
          <w:szCs w:val="24"/>
          <w:lang w:val="uk-UA"/>
        </w:rPr>
        <w:t>Керуючись ст.ст.</w:t>
      </w:r>
      <w:r w:rsidRPr="00892831">
        <w:rPr>
          <w:rFonts w:ascii="Times New Roman" w:hAnsi="Times New Roman" w:cs="Times New Roman"/>
          <w:sz w:val="24"/>
          <w:szCs w:val="24"/>
          <w:lang w:val="uk-UA"/>
        </w:rPr>
        <w:t>26,</w:t>
      </w:r>
      <w:r w:rsidRPr="00892831">
        <w:rPr>
          <w:rFonts w:ascii="Times New Roman" w:hAnsi="Times New Roman" w:cs="Times New Roman"/>
          <w:sz w:val="24"/>
          <w:szCs w:val="24"/>
          <w:lang w:val="uk-UA" w:eastAsia="ar-SA"/>
        </w:rPr>
        <w:t xml:space="preserve">59 </w:t>
      </w:r>
      <w:r w:rsidRPr="00892831">
        <w:rPr>
          <w:rFonts w:ascii="Times New Roman" w:hAnsi="Times New Roman" w:cs="Times New Roman"/>
          <w:sz w:val="24"/>
          <w:szCs w:val="24"/>
          <w:lang w:val="uk-UA"/>
        </w:rPr>
        <w:t xml:space="preserve">Закону України </w:t>
      </w:r>
      <w:r w:rsidR="00C72C83"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rPr>
        <w:t>Про місцеве самоврядування в Україні</w:t>
      </w:r>
      <w:r w:rsidR="00C72C83"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eastAsia="ar-SA"/>
        </w:rPr>
        <w:t xml:space="preserve"> </w:t>
      </w:r>
      <w:r w:rsidRPr="00892831">
        <w:rPr>
          <w:rFonts w:ascii="Times New Roman" w:hAnsi="Times New Roman" w:cs="Times New Roman"/>
          <w:sz w:val="24"/>
          <w:szCs w:val="24"/>
          <w:lang w:val="uk-UA"/>
        </w:rPr>
        <w:t>відповідно до  Закону Украї</w:t>
      </w:r>
      <w:r w:rsidR="00B96057" w:rsidRPr="00892831">
        <w:rPr>
          <w:rFonts w:ascii="Times New Roman" w:hAnsi="Times New Roman" w:cs="Times New Roman"/>
          <w:sz w:val="24"/>
          <w:szCs w:val="24"/>
          <w:lang w:val="uk-UA"/>
        </w:rPr>
        <w:t xml:space="preserve">ни </w:t>
      </w:r>
      <w:r w:rsidR="00C72C83" w:rsidRPr="00892831">
        <w:rPr>
          <w:rFonts w:ascii="Times New Roman" w:hAnsi="Times New Roman" w:cs="Times New Roman"/>
          <w:sz w:val="24"/>
          <w:szCs w:val="24"/>
          <w:lang w:val="uk-UA"/>
        </w:rPr>
        <w:t>«</w:t>
      </w:r>
      <w:r w:rsidR="00B96057" w:rsidRPr="00892831">
        <w:rPr>
          <w:rFonts w:ascii="Times New Roman" w:hAnsi="Times New Roman" w:cs="Times New Roman"/>
          <w:sz w:val="24"/>
          <w:szCs w:val="24"/>
          <w:lang w:val="uk-UA"/>
        </w:rPr>
        <w:t>Про адміністративні послуги</w:t>
      </w:r>
      <w:r w:rsidR="00C72C83"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eastAsia="ar-SA"/>
        </w:rPr>
        <w:t>,</w:t>
      </w:r>
      <w:r w:rsidR="00662FA7" w:rsidRPr="00892831">
        <w:rPr>
          <w:rFonts w:ascii="Times New Roman" w:hAnsi="Times New Roman" w:cs="Times New Roman"/>
          <w:sz w:val="24"/>
          <w:szCs w:val="24"/>
          <w:lang w:val="uk-UA" w:eastAsia="ar-SA"/>
        </w:rPr>
        <w:t xml:space="preserve"> </w:t>
      </w:r>
      <w:r w:rsidR="00DA137A" w:rsidRPr="00892831">
        <w:rPr>
          <w:rFonts w:ascii="Times New Roman" w:hAnsi="Times New Roman" w:cs="Times New Roman"/>
          <w:sz w:val="24"/>
          <w:szCs w:val="24"/>
          <w:lang w:val="uk-UA" w:eastAsia="ar-SA"/>
        </w:rPr>
        <w:t>з врахуванням</w:t>
      </w:r>
      <w:r w:rsidR="00C36AE9" w:rsidRPr="00892831">
        <w:rPr>
          <w:rFonts w:ascii="Times New Roman" w:hAnsi="Times New Roman" w:cs="Times New Roman"/>
          <w:sz w:val="24"/>
          <w:szCs w:val="24"/>
          <w:lang w:val="uk-UA"/>
        </w:rPr>
        <w:t xml:space="preserve"> розпорядження Кабінету Міністрів України від 16.05.2014 р. №523-р</w:t>
      </w:r>
      <w:r w:rsidR="00C36AE9" w:rsidRPr="00892831">
        <w:rPr>
          <w:rFonts w:ascii="Times New Roman" w:hAnsi="Times New Roman" w:cs="Times New Roman"/>
          <w:sz w:val="24"/>
          <w:szCs w:val="24"/>
          <w:lang w:val="uk-UA" w:eastAsia="ar-SA"/>
        </w:rPr>
        <w:t xml:space="preserve"> </w:t>
      </w:r>
      <w:r w:rsidR="00C72C83" w:rsidRPr="00892831">
        <w:rPr>
          <w:rFonts w:ascii="Times New Roman" w:hAnsi="Times New Roman" w:cs="Times New Roman"/>
          <w:sz w:val="24"/>
          <w:szCs w:val="24"/>
          <w:lang w:val="uk-UA" w:eastAsia="ar-SA"/>
        </w:rPr>
        <w:t>«</w:t>
      </w:r>
      <w:r w:rsidR="00DA137A" w:rsidRPr="00892831">
        <w:rPr>
          <w:rFonts w:ascii="Times New Roman" w:hAnsi="Times New Roman" w:cs="Times New Roman"/>
          <w:sz w:val="24"/>
          <w:szCs w:val="24"/>
          <w:shd w:val="clear" w:color="auto" w:fill="FFFFFF"/>
          <w:lang w:val="uk-UA"/>
        </w:rPr>
        <w:t>Деякі питання надання адміністративних послуг органів виконавчої влади через центри надання адміністративних послуг</w:t>
      </w:r>
      <w:r w:rsidR="00C72C83" w:rsidRPr="00892831">
        <w:rPr>
          <w:rFonts w:ascii="Times New Roman" w:hAnsi="Times New Roman" w:cs="Times New Roman"/>
          <w:sz w:val="24"/>
          <w:szCs w:val="24"/>
          <w:shd w:val="clear" w:color="auto" w:fill="FFFFFF"/>
          <w:lang w:val="uk-UA"/>
        </w:rPr>
        <w:t>»</w:t>
      </w:r>
      <w:r w:rsidR="00C36AE9" w:rsidRPr="00892831">
        <w:rPr>
          <w:rFonts w:ascii="Times New Roman" w:hAnsi="Times New Roman" w:cs="Times New Roman"/>
          <w:sz w:val="24"/>
          <w:szCs w:val="24"/>
          <w:shd w:val="clear" w:color="auto" w:fill="FFFFFF"/>
          <w:lang w:val="uk-UA"/>
        </w:rPr>
        <w:t>, яким затверджено</w:t>
      </w:r>
      <w:r w:rsidR="00C36AE9" w:rsidRPr="00892831">
        <w:rPr>
          <w:rFonts w:ascii="Times New Roman" w:hAnsi="Times New Roman" w:cs="Times New Roman"/>
          <w:sz w:val="24"/>
          <w:szCs w:val="24"/>
          <w:lang w:val="uk-UA" w:eastAsia="ar-SA"/>
        </w:rPr>
        <w:t xml:space="preserve"> </w:t>
      </w:r>
      <w:r w:rsidR="00C72C83"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rPr>
        <w:t>Перелік</w:t>
      </w:r>
      <w:r w:rsidRPr="00892831">
        <w:rPr>
          <w:rFonts w:ascii="Times New Roman" w:hAnsi="Times New Roman" w:cs="Times New Roman"/>
          <w:sz w:val="24"/>
          <w:szCs w:val="24"/>
        </w:rPr>
        <w:t> </w:t>
      </w:r>
      <w:r w:rsidRPr="00892831">
        <w:rPr>
          <w:rFonts w:ascii="Times New Roman" w:hAnsi="Times New Roman" w:cs="Times New Roman"/>
          <w:sz w:val="24"/>
          <w:szCs w:val="24"/>
          <w:lang w:val="uk-UA"/>
        </w:rPr>
        <w:t>адміністративних послуг</w:t>
      </w:r>
      <w:r w:rsidRPr="00892831">
        <w:rPr>
          <w:rFonts w:ascii="Times New Roman" w:hAnsi="Times New Roman" w:cs="Times New Roman"/>
          <w:sz w:val="24"/>
          <w:szCs w:val="24"/>
          <w:shd w:val="clear" w:color="auto" w:fill="FFFFFF"/>
          <w:lang w:val="uk-UA"/>
        </w:rPr>
        <w:t xml:space="preserve"> органів виконавчої влади, які надаються через центр надання адміністративних послуг</w:t>
      </w:r>
      <w:r w:rsidR="00C72C83" w:rsidRPr="00892831">
        <w:rPr>
          <w:rFonts w:ascii="Times New Roman" w:hAnsi="Times New Roman" w:cs="Times New Roman"/>
          <w:sz w:val="24"/>
          <w:szCs w:val="24"/>
          <w:shd w:val="clear" w:color="auto" w:fill="FFFFFF"/>
          <w:lang w:val="uk-UA"/>
        </w:rPr>
        <w:t>»</w:t>
      </w:r>
      <w:r w:rsidRPr="00892831">
        <w:rPr>
          <w:rFonts w:ascii="Times New Roman" w:hAnsi="Times New Roman" w:cs="Times New Roman"/>
          <w:sz w:val="24"/>
          <w:szCs w:val="24"/>
          <w:lang w:val="uk-UA"/>
        </w:rPr>
        <w:t xml:space="preserve">, </w:t>
      </w:r>
      <w:r w:rsidR="00C36AE9" w:rsidRPr="00892831">
        <w:rPr>
          <w:rFonts w:ascii="Times New Roman" w:hAnsi="Times New Roman" w:cs="Times New Roman"/>
          <w:sz w:val="24"/>
          <w:szCs w:val="24"/>
          <w:lang w:val="uk-UA"/>
        </w:rPr>
        <w:t>н</w:t>
      </w:r>
      <w:r w:rsidR="00DA137A" w:rsidRPr="00892831">
        <w:rPr>
          <w:rFonts w:ascii="Times New Roman" w:hAnsi="Times New Roman" w:cs="Times New Roman"/>
          <w:sz w:val="24"/>
          <w:szCs w:val="24"/>
          <w:lang w:val="uk-UA"/>
        </w:rPr>
        <w:t>аказ</w:t>
      </w:r>
      <w:r w:rsidR="00C36AE9" w:rsidRPr="00892831">
        <w:rPr>
          <w:rFonts w:ascii="Times New Roman" w:hAnsi="Times New Roman" w:cs="Times New Roman"/>
          <w:sz w:val="24"/>
          <w:szCs w:val="24"/>
          <w:lang w:val="uk-UA"/>
        </w:rPr>
        <w:t>у</w:t>
      </w:r>
      <w:r w:rsidR="00DA137A" w:rsidRPr="00892831">
        <w:rPr>
          <w:rFonts w:ascii="Times New Roman" w:hAnsi="Times New Roman" w:cs="Times New Roman"/>
          <w:sz w:val="24"/>
          <w:szCs w:val="24"/>
          <w:lang w:val="uk-UA"/>
        </w:rPr>
        <w:t xml:space="preserve"> Міністерства соціальної політики України</w:t>
      </w:r>
      <w:r w:rsidR="00C36AE9" w:rsidRPr="00892831">
        <w:rPr>
          <w:rFonts w:ascii="Times New Roman" w:hAnsi="Times New Roman" w:cs="Times New Roman"/>
          <w:sz w:val="24"/>
          <w:szCs w:val="24"/>
          <w:lang w:val="uk-UA"/>
        </w:rPr>
        <w:t xml:space="preserve"> від 18.03.2021 р. №</w:t>
      </w:r>
      <w:r w:rsidR="00C36AE9" w:rsidRPr="00892831">
        <w:rPr>
          <w:rStyle w:val="af1"/>
          <w:rFonts w:ascii="Times New Roman" w:hAnsi="Times New Roman" w:cs="Times New Roman"/>
          <w:b w:val="0"/>
          <w:sz w:val="24"/>
          <w:szCs w:val="24"/>
          <w:lang w:val="uk-UA"/>
        </w:rPr>
        <w:t>136</w:t>
      </w:r>
      <w:r w:rsidR="00C36AE9" w:rsidRPr="00892831">
        <w:rPr>
          <w:rFonts w:ascii="Times New Roman" w:hAnsi="Times New Roman" w:cs="Times New Roman"/>
          <w:sz w:val="24"/>
          <w:szCs w:val="24"/>
        </w:rPr>
        <w:t> </w:t>
      </w:r>
      <w:r w:rsidR="00966480">
        <w:rPr>
          <w:rFonts w:ascii="Times New Roman" w:hAnsi="Times New Roman" w:cs="Times New Roman"/>
          <w:sz w:val="24"/>
          <w:szCs w:val="24"/>
          <w:lang w:val="uk-UA"/>
        </w:rPr>
        <w:t>«</w:t>
      </w:r>
      <w:r w:rsidR="00DA137A" w:rsidRPr="00892831">
        <w:rPr>
          <w:rFonts w:ascii="Times New Roman" w:hAnsi="Times New Roman" w:cs="Times New Roman"/>
          <w:sz w:val="24"/>
          <w:szCs w:val="24"/>
          <w:lang w:val="uk-UA"/>
        </w:rPr>
        <w:t>Про затвердження типових інформаційних карток адміністративних послуг у сфері соціального захисту населення</w:t>
      </w:r>
      <w:r w:rsidR="00C72C83" w:rsidRPr="00892831">
        <w:rPr>
          <w:rFonts w:ascii="Times New Roman" w:hAnsi="Times New Roman" w:cs="Times New Roman"/>
          <w:sz w:val="24"/>
          <w:szCs w:val="24"/>
          <w:lang w:val="uk-UA"/>
        </w:rPr>
        <w:t>»</w:t>
      </w:r>
      <w:r w:rsidR="00C36AE9" w:rsidRPr="00892831">
        <w:rPr>
          <w:rFonts w:ascii="Times New Roman" w:hAnsi="Times New Roman" w:cs="Times New Roman"/>
          <w:sz w:val="24"/>
          <w:szCs w:val="24"/>
          <w:lang w:val="uk-UA"/>
        </w:rPr>
        <w:t>,</w:t>
      </w:r>
      <w:r w:rsidR="00206BC8">
        <w:rPr>
          <w:rFonts w:ascii="Times New Roman" w:hAnsi="Times New Roman" w:cs="Times New Roman"/>
          <w:sz w:val="24"/>
          <w:szCs w:val="24"/>
          <w:lang w:val="uk-UA"/>
        </w:rPr>
        <w:t xml:space="preserve"> </w:t>
      </w:r>
      <w:r w:rsidR="00662FA7" w:rsidRPr="00892831">
        <w:rPr>
          <w:rFonts w:ascii="Times New Roman" w:eastAsia="Calibri" w:hAnsi="Times New Roman" w:cs="Times New Roman"/>
          <w:iCs/>
          <w:sz w:val="24"/>
          <w:szCs w:val="24"/>
          <w:lang w:val="uk-UA" w:eastAsia="ar-SA"/>
        </w:rPr>
        <w:t>Сергіївська селищна рада</w:t>
      </w:r>
    </w:p>
    <w:p w:rsidR="00860A43" w:rsidRPr="00892831" w:rsidRDefault="00860A43" w:rsidP="00860A43">
      <w:pPr>
        <w:spacing w:after="0" w:line="240" w:lineRule="auto"/>
        <w:jc w:val="right"/>
        <w:rPr>
          <w:rFonts w:ascii="Times New Roman" w:hAnsi="Times New Roman" w:cs="Times New Roman"/>
          <w:iCs/>
          <w:sz w:val="24"/>
          <w:szCs w:val="24"/>
          <w:lang w:val="uk-UA" w:eastAsia="ar-SA"/>
        </w:rPr>
      </w:pPr>
      <w:bookmarkStart w:id="0" w:name="_Hlk18932467"/>
    </w:p>
    <w:bookmarkEnd w:id="0"/>
    <w:p w:rsidR="00C84EA6" w:rsidRPr="00892831" w:rsidRDefault="00860A43" w:rsidP="00860A43">
      <w:pPr>
        <w:shd w:val="clear" w:color="auto" w:fill="FFFFFF"/>
        <w:spacing w:after="150" w:line="240" w:lineRule="auto"/>
        <w:jc w:val="both"/>
        <w:rPr>
          <w:rFonts w:ascii="Times New Roman" w:eastAsia="Calibri" w:hAnsi="Times New Roman" w:cs="Times New Roman"/>
          <w:b/>
          <w:iCs/>
          <w:sz w:val="24"/>
          <w:szCs w:val="24"/>
          <w:lang w:val="uk-UA" w:eastAsia="ar-SA"/>
        </w:rPr>
      </w:pPr>
      <w:r w:rsidRPr="00892831">
        <w:rPr>
          <w:rFonts w:ascii="Times New Roman" w:eastAsia="Calibri" w:hAnsi="Times New Roman" w:cs="Times New Roman"/>
          <w:b/>
          <w:iCs/>
          <w:sz w:val="24"/>
          <w:szCs w:val="24"/>
          <w:lang w:val="uk-UA" w:eastAsia="ar-SA"/>
        </w:rPr>
        <w:t>ВИРІШИЛА:</w:t>
      </w:r>
      <w:r w:rsidR="002929B0" w:rsidRPr="00892831">
        <w:rPr>
          <w:rFonts w:ascii="Times New Roman" w:eastAsia="Calibri" w:hAnsi="Times New Roman" w:cs="Times New Roman"/>
          <w:b/>
          <w:iCs/>
          <w:sz w:val="24"/>
          <w:szCs w:val="24"/>
          <w:lang w:val="uk-UA" w:eastAsia="ar-SA"/>
        </w:rPr>
        <w:t xml:space="preserve"> </w:t>
      </w:r>
    </w:p>
    <w:p w:rsidR="00860A43" w:rsidRDefault="00966480" w:rsidP="00185D09">
      <w:pPr>
        <w:pStyle w:val="af0"/>
        <w:numPr>
          <w:ilvl w:val="0"/>
          <w:numId w:val="9"/>
        </w:numPr>
        <w:spacing w:line="360" w:lineRule="auto"/>
        <w:ind w:left="0" w:firstLine="0"/>
        <w:jc w:val="both"/>
        <w:rPr>
          <w:rFonts w:ascii="Times New Roman" w:hAnsi="Times New Roman" w:cs="Times New Roman"/>
          <w:sz w:val="24"/>
          <w:szCs w:val="24"/>
          <w:lang w:val="uk-UA" w:eastAsia="ar-SA"/>
        </w:rPr>
      </w:pPr>
      <w:r w:rsidRPr="00966480">
        <w:rPr>
          <w:rFonts w:ascii="Times New Roman" w:hAnsi="Times New Roman" w:cs="Times New Roman"/>
          <w:sz w:val="24"/>
          <w:szCs w:val="24"/>
          <w:lang w:val="uk-UA" w:eastAsia="ar-SA"/>
        </w:rPr>
        <w:t>Внести зміни та доповнення до</w:t>
      </w:r>
      <w:r w:rsidR="00860A43" w:rsidRPr="00966480">
        <w:rPr>
          <w:rFonts w:ascii="Times New Roman" w:hAnsi="Times New Roman" w:cs="Times New Roman"/>
          <w:sz w:val="24"/>
          <w:szCs w:val="24"/>
          <w:lang w:val="uk-UA" w:eastAsia="ar-SA"/>
        </w:rPr>
        <w:t xml:space="preserve"> Перелік</w:t>
      </w:r>
      <w:r w:rsidRPr="00966480">
        <w:rPr>
          <w:rFonts w:ascii="Times New Roman" w:hAnsi="Times New Roman" w:cs="Times New Roman"/>
          <w:sz w:val="24"/>
          <w:szCs w:val="24"/>
          <w:lang w:val="uk-UA" w:eastAsia="ar-SA"/>
        </w:rPr>
        <w:t>у</w:t>
      </w:r>
      <w:r w:rsidR="00860A43" w:rsidRPr="00966480">
        <w:rPr>
          <w:rFonts w:ascii="Times New Roman" w:hAnsi="Times New Roman" w:cs="Times New Roman"/>
          <w:sz w:val="24"/>
          <w:szCs w:val="24"/>
          <w:lang w:val="uk-UA" w:eastAsia="ar-SA"/>
        </w:rPr>
        <w:t xml:space="preserve"> адміністративних послуг, які надаються через </w:t>
      </w:r>
      <w:r w:rsidR="002929B0" w:rsidRPr="00966480">
        <w:rPr>
          <w:rFonts w:ascii="Times New Roman" w:hAnsi="Times New Roman" w:cs="Times New Roman"/>
          <w:sz w:val="24"/>
          <w:szCs w:val="24"/>
          <w:lang w:val="uk-UA" w:eastAsia="ar-SA"/>
        </w:rPr>
        <w:t xml:space="preserve">відділ </w:t>
      </w:r>
      <w:r w:rsidR="00C72C83" w:rsidRPr="00966480">
        <w:rPr>
          <w:rFonts w:ascii="Times New Roman" w:hAnsi="Times New Roman" w:cs="Times New Roman"/>
          <w:sz w:val="24"/>
          <w:szCs w:val="24"/>
          <w:lang w:val="uk-UA" w:eastAsia="ar-SA"/>
        </w:rPr>
        <w:t>«</w:t>
      </w:r>
      <w:r w:rsidR="00860A43" w:rsidRPr="00966480">
        <w:rPr>
          <w:rFonts w:ascii="Times New Roman" w:hAnsi="Times New Roman" w:cs="Times New Roman"/>
          <w:sz w:val="24"/>
          <w:szCs w:val="24"/>
          <w:lang w:val="uk-UA" w:eastAsia="ar-SA"/>
        </w:rPr>
        <w:t>Центр надання адміністративних</w:t>
      </w:r>
      <w:r w:rsidR="00B959AF" w:rsidRPr="00966480">
        <w:rPr>
          <w:rFonts w:ascii="Times New Roman" w:hAnsi="Times New Roman" w:cs="Times New Roman"/>
          <w:sz w:val="24"/>
          <w:szCs w:val="24"/>
          <w:lang w:val="uk-UA" w:eastAsia="ar-SA"/>
        </w:rPr>
        <w:t xml:space="preserve"> послуг</w:t>
      </w:r>
      <w:r w:rsidR="00C72C83" w:rsidRPr="00966480">
        <w:rPr>
          <w:rFonts w:ascii="Times New Roman" w:hAnsi="Times New Roman" w:cs="Times New Roman"/>
          <w:sz w:val="24"/>
          <w:szCs w:val="24"/>
          <w:lang w:val="uk-UA" w:eastAsia="ar-SA"/>
        </w:rPr>
        <w:t>»</w:t>
      </w:r>
      <w:r w:rsidR="002929B0" w:rsidRPr="00966480">
        <w:rPr>
          <w:rFonts w:ascii="Times New Roman" w:hAnsi="Times New Roman" w:cs="Times New Roman"/>
          <w:sz w:val="24"/>
          <w:szCs w:val="24"/>
          <w:lang w:val="uk-UA" w:eastAsia="ar-SA"/>
        </w:rPr>
        <w:t xml:space="preserve"> </w:t>
      </w:r>
      <w:r w:rsidRPr="00966480">
        <w:rPr>
          <w:rFonts w:ascii="Times New Roman" w:hAnsi="Times New Roman" w:cs="Times New Roman"/>
          <w:sz w:val="24"/>
          <w:szCs w:val="24"/>
          <w:lang w:val="uk-UA" w:eastAsia="ar-SA"/>
        </w:rPr>
        <w:t xml:space="preserve">Сергіївської селищної ради, затвердженого рішенням Сергіївської селищної ради від 11.02.2021р. №102 «Про затвердження Переліку адміністративних послуг, які надаються через Центр надання адміністративних послуг Сергіївської селищної ради» </w:t>
      </w:r>
      <w:r w:rsidR="002929B0" w:rsidRPr="00966480">
        <w:rPr>
          <w:rFonts w:ascii="Times New Roman" w:hAnsi="Times New Roman" w:cs="Times New Roman"/>
          <w:sz w:val="24"/>
          <w:szCs w:val="24"/>
          <w:lang w:val="uk-UA" w:eastAsia="ar-SA"/>
        </w:rPr>
        <w:t>(</w:t>
      </w:r>
      <w:r w:rsidR="00165D9D">
        <w:rPr>
          <w:rFonts w:ascii="Times New Roman" w:hAnsi="Times New Roman" w:cs="Times New Roman"/>
          <w:sz w:val="24"/>
          <w:szCs w:val="24"/>
          <w:lang w:val="uk-UA" w:eastAsia="ar-SA"/>
        </w:rPr>
        <w:t>додаток 1</w:t>
      </w:r>
      <w:r w:rsidR="00860A43" w:rsidRPr="00966480">
        <w:rPr>
          <w:rFonts w:ascii="Times New Roman" w:hAnsi="Times New Roman" w:cs="Times New Roman"/>
          <w:sz w:val="24"/>
          <w:szCs w:val="24"/>
          <w:lang w:val="uk-UA" w:eastAsia="ar-SA"/>
        </w:rPr>
        <w:t>).</w:t>
      </w:r>
    </w:p>
    <w:p w:rsidR="00165D9D" w:rsidRDefault="00165D9D" w:rsidP="00185D09">
      <w:pPr>
        <w:pStyle w:val="af0"/>
        <w:numPr>
          <w:ilvl w:val="0"/>
          <w:numId w:val="9"/>
        </w:numPr>
        <w:spacing w:line="360" w:lineRule="auto"/>
        <w:ind w:left="0" w:firstLine="0"/>
        <w:jc w:val="both"/>
        <w:rPr>
          <w:rFonts w:ascii="Times New Roman" w:hAnsi="Times New Roman" w:cs="Times New Roman"/>
          <w:sz w:val="24"/>
          <w:szCs w:val="24"/>
          <w:lang w:val="uk-UA" w:eastAsia="ar-SA"/>
        </w:rPr>
      </w:pPr>
      <w:r w:rsidRPr="00966480">
        <w:rPr>
          <w:rFonts w:ascii="Times New Roman" w:hAnsi="Times New Roman" w:cs="Times New Roman"/>
          <w:sz w:val="24"/>
          <w:szCs w:val="24"/>
          <w:lang w:val="uk-UA" w:eastAsia="ar-SA"/>
        </w:rPr>
        <w:t xml:space="preserve">Внести зміни та доповнення до Переліку адміністративних послуг, які надаються через </w:t>
      </w:r>
      <w:r>
        <w:rPr>
          <w:rFonts w:ascii="Times New Roman" w:hAnsi="Times New Roman" w:cs="Times New Roman"/>
          <w:sz w:val="24"/>
          <w:szCs w:val="24"/>
          <w:lang w:val="uk-UA" w:eastAsia="ar-SA"/>
        </w:rPr>
        <w:t>відокремлені робочі місця в с.</w:t>
      </w:r>
      <w:r w:rsidR="002D29C4">
        <w:rPr>
          <w:rFonts w:ascii="Times New Roman" w:hAnsi="Times New Roman" w:cs="Times New Roman"/>
          <w:sz w:val="24"/>
          <w:szCs w:val="24"/>
          <w:lang w:val="uk-UA" w:eastAsia="ar-SA"/>
        </w:rPr>
        <w:t xml:space="preserve"> </w:t>
      </w:r>
      <w:r>
        <w:rPr>
          <w:rFonts w:ascii="Times New Roman" w:hAnsi="Times New Roman" w:cs="Times New Roman"/>
          <w:sz w:val="24"/>
          <w:szCs w:val="24"/>
          <w:lang w:val="uk-UA" w:eastAsia="ar-SA"/>
        </w:rPr>
        <w:t>Миколаївка, в с.</w:t>
      </w:r>
      <w:r w:rsidR="002D29C4">
        <w:rPr>
          <w:rFonts w:ascii="Times New Roman" w:hAnsi="Times New Roman" w:cs="Times New Roman"/>
          <w:sz w:val="24"/>
          <w:szCs w:val="24"/>
          <w:lang w:val="uk-UA" w:eastAsia="ar-SA"/>
        </w:rPr>
        <w:t xml:space="preserve"> </w:t>
      </w:r>
      <w:r>
        <w:rPr>
          <w:rFonts w:ascii="Times New Roman" w:hAnsi="Times New Roman" w:cs="Times New Roman"/>
          <w:sz w:val="24"/>
          <w:szCs w:val="24"/>
          <w:lang w:val="uk-UA" w:eastAsia="ar-SA"/>
        </w:rPr>
        <w:t>Приморське</w:t>
      </w:r>
      <w:r w:rsidRPr="00165D9D">
        <w:rPr>
          <w:rFonts w:ascii="Times New Roman" w:hAnsi="Times New Roman" w:cs="Times New Roman"/>
          <w:sz w:val="24"/>
          <w:szCs w:val="24"/>
          <w:lang w:val="uk-UA" w:eastAsia="ar-SA"/>
        </w:rPr>
        <w:t xml:space="preserve"> </w:t>
      </w:r>
      <w:r w:rsidRPr="00966480">
        <w:rPr>
          <w:rFonts w:ascii="Times New Roman" w:hAnsi="Times New Roman" w:cs="Times New Roman"/>
          <w:sz w:val="24"/>
          <w:szCs w:val="24"/>
          <w:lang w:val="uk-UA" w:eastAsia="ar-SA"/>
        </w:rPr>
        <w:t>Центр</w:t>
      </w:r>
      <w:r>
        <w:rPr>
          <w:rFonts w:ascii="Times New Roman" w:hAnsi="Times New Roman" w:cs="Times New Roman"/>
          <w:sz w:val="24"/>
          <w:szCs w:val="24"/>
          <w:lang w:val="uk-UA" w:eastAsia="ar-SA"/>
        </w:rPr>
        <w:t>у</w:t>
      </w:r>
      <w:r w:rsidRPr="00966480">
        <w:rPr>
          <w:rFonts w:ascii="Times New Roman" w:hAnsi="Times New Roman" w:cs="Times New Roman"/>
          <w:sz w:val="24"/>
          <w:szCs w:val="24"/>
          <w:lang w:val="uk-UA" w:eastAsia="ar-SA"/>
        </w:rPr>
        <w:t xml:space="preserve"> надання адміністративних послуг</w:t>
      </w:r>
      <w:r>
        <w:rPr>
          <w:rFonts w:ascii="Times New Roman" w:hAnsi="Times New Roman" w:cs="Times New Roman"/>
          <w:sz w:val="24"/>
          <w:szCs w:val="24"/>
          <w:lang w:val="uk-UA" w:eastAsia="ar-SA"/>
        </w:rPr>
        <w:t xml:space="preserve"> </w:t>
      </w:r>
      <w:r w:rsidRPr="00966480">
        <w:rPr>
          <w:rFonts w:ascii="Times New Roman" w:hAnsi="Times New Roman" w:cs="Times New Roman"/>
          <w:sz w:val="24"/>
          <w:szCs w:val="24"/>
          <w:lang w:val="uk-UA" w:eastAsia="ar-SA"/>
        </w:rPr>
        <w:t>Сергіївської селищної ради, затвердженого рішенням Сергіївської селищної ради від 11.02.2021р. №10</w:t>
      </w:r>
      <w:r>
        <w:rPr>
          <w:rFonts w:ascii="Times New Roman" w:hAnsi="Times New Roman" w:cs="Times New Roman"/>
          <w:sz w:val="24"/>
          <w:szCs w:val="24"/>
          <w:lang w:val="uk-UA" w:eastAsia="ar-SA"/>
        </w:rPr>
        <w:t>4</w:t>
      </w:r>
      <w:r w:rsidRPr="00966480">
        <w:rPr>
          <w:rFonts w:ascii="Times New Roman" w:hAnsi="Times New Roman" w:cs="Times New Roman"/>
          <w:sz w:val="24"/>
          <w:szCs w:val="24"/>
          <w:lang w:val="uk-UA" w:eastAsia="ar-SA"/>
        </w:rPr>
        <w:t xml:space="preserve"> «Про затвердження Переліку адміністративних послуг, які надаються через Центр надання адміністративних послуг </w:t>
      </w:r>
      <w:r w:rsidRPr="00966480">
        <w:rPr>
          <w:rFonts w:ascii="Times New Roman" w:hAnsi="Times New Roman" w:cs="Times New Roman"/>
          <w:sz w:val="24"/>
          <w:szCs w:val="24"/>
          <w:lang w:val="uk-UA" w:eastAsia="ar-SA"/>
        </w:rPr>
        <w:lastRenderedPageBreak/>
        <w:t>Сергіївської селищної ради» (додається).</w:t>
      </w:r>
    </w:p>
    <w:p w:rsidR="00662FA7" w:rsidRPr="00165D9D" w:rsidRDefault="00860A43" w:rsidP="00185D09">
      <w:pPr>
        <w:pStyle w:val="af0"/>
        <w:numPr>
          <w:ilvl w:val="0"/>
          <w:numId w:val="9"/>
        </w:numPr>
        <w:spacing w:line="360" w:lineRule="auto"/>
        <w:ind w:left="0" w:firstLine="0"/>
        <w:jc w:val="both"/>
        <w:rPr>
          <w:rFonts w:ascii="Times New Roman" w:hAnsi="Times New Roman" w:cs="Times New Roman"/>
          <w:sz w:val="24"/>
          <w:szCs w:val="24"/>
          <w:lang w:val="uk-UA" w:eastAsia="ar-SA"/>
        </w:rPr>
      </w:pPr>
      <w:r w:rsidRPr="00165D9D">
        <w:rPr>
          <w:rFonts w:ascii="Times New Roman" w:eastAsia="Times New Roman" w:hAnsi="Times New Roman" w:cs="Times New Roman"/>
          <w:kern w:val="0"/>
          <w:sz w:val="24"/>
          <w:szCs w:val="24"/>
          <w:lang w:val="uk-UA" w:eastAsia="ru-RU"/>
        </w:rPr>
        <w:t>Відповідальність  за виконанням даного рішення покласти</w:t>
      </w:r>
      <w:r w:rsidR="002D29C4">
        <w:rPr>
          <w:rFonts w:ascii="Times New Roman" w:eastAsia="Times New Roman" w:hAnsi="Times New Roman" w:cs="Times New Roman"/>
          <w:kern w:val="0"/>
          <w:sz w:val="24"/>
          <w:szCs w:val="24"/>
          <w:lang w:val="uk-UA" w:eastAsia="ru-RU"/>
        </w:rPr>
        <w:t xml:space="preserve"> на </w:t>
      </w:r>
      <w:r w:rsidRPr="00165D9D">
        <w:rPr>
          <w:rFonts w:ascii="Times New Roman" w:eastAsia="Times New Roman" w:hAnsi="Times New Roman" w:cs="Times New Roman"/>
          <w:bCs/>
          <w:kern w:val="0"/>
          <w:sz w:val="24"/>
          <w:szCs w:val="24"/>
          <w:lang w:val="uk-UA" w:eastAsia="ru-RU"/>
        </w:rPr>
        <w:t xml:space="preserve"> начальника відділу </w:t>
      </w:r>
      <w:r w:rsidR="00966480" w:rsidRPr="00165D9D">
        <w:rPr>
          <w:rFonts w:ascii="Times New Roman" w:eastAsia="Times New Roman" w:hAnsi="Times New Roman" w:cs="Times New Roman"/>
          <w:kern w:val="0"/>
          <w:sz w:val="24"/>
          <w:szCs w:val="24"/>
          <w:lang w:val="uk-UA" w:eastAsia="ru-RU"/>
        </w:rPr>
        <w:t>«</w:t>
      </w:r>
      <w:r w:rsidRPr="00165D9D">
        <w:rPr>
          <w:rFonts w:ascii="Times New Roman" w:eastAsia="Times New Roman" w:hAnsi="Times New Roman" w:cs="Times New Roman"/>
          <w:kern w:val="0"/>
          <w:sz w:val="24"/>
          <w:szCs w:val="24"/>
          <w:lang w:val="uk-UA" w:eastAsia="ru-RU"/>
        </w:rPr>
        <w:t>Центр надання адміністративних послуг</w:t>
      </w:r>
      <w:r w:rsidR="00966480" w:rsidRPr="00165D9D">
        <w:rPr>
          <w:rFonts w:ascii="Times New Roman" w:eastAsia="Times New Roman" w:hAnsi="Times New Roman" w:cs="Times New Roman"/>
          <w:kern w:val="0"/>
          <w:sz w:val="24"/>
          <w:szCs w:val="24"/>
          <w:lang w:val="uk-UA" w:eastAsia="ru-RU"/>
        </w:rPr>
        <w:t>»</w:t>
      </w:r>
      <w:r w:rsidRPr="00165D9D">
        <w:rPr>
          <w:rFonts w:ascii="Times New Roman" w:eastAsia="Times New Roman" w:hAnsi="Times New Roman" w:cs="Times New Roman"/>
          <w:kern w:val="0"/>
          <w:sz w:val="24"/>
          <w:szCs w:val="24"/>
          <w:lang w:val="uk-UA" w:eastAsia="ru-RU"/>
        </w:rPr>
        <w:t xml:space="preserve"> </w:t>
      </w:r>
      <w:r w:rsidR="00171E1D" w:rsidRPr="00165D9D">
        <w:rPr>
          <w:rFonts w:ascii="Times New Roman" w:eastAsia="Times New Roman" w:hAnsi="Times New Roman" w:cs="Times New Roman"/>
          <w:kern w:val="0"/>
          <w:sz w:val="24"/>
          <w:szCs w:val="24"/>
          <w:lang w:val="uk-UA" w:eastAsia="ru-RU"/>
        </w:rPr>
        <w:t>Сергіївської селищної ради (</w:t>
      </w:r>
      <w:proofErr w:type="spellStart"/>
      <w:r w:rsidR="002929B0" w:rsidRPr="00165D9D">
        <w:rPr>
          <w:rFonts w:ascii="Times New Roman" w:eastAsia="Times New Roman" w:hAnsi="Times New Roman" w:cs="Times New Roman"/>
          <w:kern w:val="0"/>
          <w:sz w:val="24"/>
          <w:szCs w:val="24"/>
          <w:lang w:val="uk-UA" w:eastAsia="ru-RU"/>
        </w:rPr>
        <w:t>Удуденко</w:t>
      </w:r>
      <w:proofErr w:type="spellEnd"/>
      <w:r w:rsidR="002929B0" w:rsidRPr="00165D9D">
        <w:rPr>
          <w:rFonts w:ascii="Times New Roman" w:eastAsia="Times New Roman" w:hAnsi="Times New Roman" w:cs="Times New Roman"/>
          <w:kern w:val="0"/>
          <w:sz w:val="24"/>
          <w:szCs w:val="24"/>
          <w:lang w:val="uk-UA" w:eastAsia="ru-RU"/>
        </w:rPr>
        <w:t xml:space="preserve"> Н.В</w:t>
      </w:r>
      <w:r w:rsidR="00171E1D" w:rsidRPr="00165D9D">
        <w:rPr>
          <w:rFonts w:ascii="Times New Roman" w:eastAsia="Times New Roman" w:hAnsi="Times New Roman" w:cs="Times New Roman"/>
          <w:kern w:val="0"/>
          <w:sz w:val="24"/>
          <w:szCs w:val="24"/>
          <w:lang w:val="uk-UA" w:eastAsia="ru-RU"/>
        </w:rPr>
        <w:t>.)</w:t>
      </w:r>
      <w:bookmarkStart w:id="1" w:name="n272"/>
      <w:bookmarkEnd w:id="1"/>
      <w:r w:rsidRPr="00165D9D">
        <w:rPr>
          <w:rFonts w:ascii="Times New Roman" w:eastAsia="Times New Roman" w:hAnsi="Times New Roman" w:cs="Times New Roman"/>
          <w:bCs/>
          <w:kern w:val="0"/>
          <w:sz w:val="24"/>
          <w:szCs w:val="24"/>
          <w:lang w:val="uk-UA" w:eastAsia="ru-RU"/>
        </w:rPr>
        <w:t xml:space="preserve">                                                                                                                                                                                                                                                                                                                                                                                                                                                                                                                                                                                                                                                                                                                                                                                                                                                                                                                                                                                                                                                                                                                                                                                                                                                                                                                                                                                                                                                                                                                                                                                                                                                                                                                                                                                                                                         </w:t>
      </w:r>
      <w:r w:rsidR="00165D9D">
        <w:rPr>
          <w:rFonts w:ascii="Times New Roman" w:eastAsia="Times New Roman" w:hAnsi="Times New Roman" w:cs="Times New Roman"/>
          <w:bCs/>
          <w:kern w:val="0"/>
          <w:sz w:val="24"/>
          <w:szCs w:val="24"/>
          <w:lang w:val="uk-UA" w:eastAsia="ru-RU"/>
        </w:rPr>
        <w:t xml:space="preserve">4. </w:t>
      </w:r>
      <w:r w:rsidRPr="00165D9D">
        <w:rPr>
          <w:rFonts w:ascii="Times New Roman" w:hAnsi="Times New Roman" w:cs="Times New Roman"/>
          <w:sz w:val="24"/>
          <w:szCs w:val="24"/>
          <w:lang w:val="uk-UA" w:eastAsia="ar-SA"/>
        </w:rPr>
        <w:t xml:space="preserve">Контроль за виконанням даного рішення покласти на постійну депутатську комісію </w:t>
      </w:r>
      <w:r w:rsidR="00662FA7" w:rsidRPr="00165D9D">
        <w:rPr>
          <w:rFonts w:ascii="Times New Roman" w:hAnsi="Times New Roman" w:cs="Times New Roman"/>
          <w:sz w:val="24"/>
          <w:szCs w:val="24"/>
          <w:lang w:val="uk-UA" w:eastAsia="ar-SA"/>
        </w:rPr>
        <w:t>з питань з законності, депутатської діяльності та етики, охорони здоров’я та соціального захисту населення.</w:t>
      </w:r>
    </w:p>
    <w:p w:rsidR="00662FA7" w:rsidRDefault="00662FA7" w:rsidP="00DA0400">
      <w:pPr>
        <w:suppressAutoHyphens/>
        <w:spacing w:after="0" w:line="240" w:lineRule="auto"/>
        <w:jc w:val="both"/>
        <w:rPr>
          <w:rFonts w:ascii="Times New Roman" w:eastAsia="SimSun" w:hAnsi="Times New Roman" w:cs="Times New Roman"/>
          <w:sz w:val="24"/>
          <w:szCs w:val="24"/>
          <w:lang w:val="uk-UA" w:eastAsia="ar-SA"/>
        </w:rPr>
      </w:pPr>
      <w:r w:rsidRPr="00892831">
        <w:rPr>
          <w:rFonts w:ascii="Times New Roman" w:eastAsia="SimSun" w:hAnsi="Times New Roman" w:cs="Times New Roman"/>
          <w:sz w:val="24"/>
          <w:szCs w:val="24"/>
          <w:lang w:val="uk-UA" w:eastAsia="ar-SA"/>
        </w:rPr>
        <w:tab/>
      </w:r>
    </w:p>
    <w:p w:rsidR="00B36E77" w:rsidRDefault="00B36E77" w:rsidP="00DA0400">
      <w:pPr>
        <w:suppressAutoHyphens/>
        <w:spacing w:after="0" w:line="240" w:lineRule="auto"/>
        <w:jc w:val="both"/>
        <w:rPr>
          <w:rFonts w:ascii="Times New Roman" w:eastAsia="SimSun" w:hAnsi="Times New Roman" w:cs="Times New Roman"/>
          <w:sz w:val="24"/>
          <w:szCs w:val="24"/>
          <w:lang w:val="uk-UA" w:eastAsia="ar-SA"/>
        </w:rPr>
      </w:pPr>
    </w:p>
    <w:p w:rsidR="00185D09" w:rsidRPr="00892831" w:rsidRDefault="00185D09" w:rsidP="00DA0400">
      <w:pPr>
        <w:suppressAutoHyphens/>
        <w:spacing w:after="0" w:line="240" w:lineRule="auto"/>
        <w:jc w:val="both"/>
        <w:rPr>
          <w:rFonts w:ascii="Times New Roman" w:eastAsia="SimSun" w:hAnsi="Times New Roman" w:cs="Times New Roman"/>
          <w:sz w:val="24"/>
          <w:szCs w:val="24"/>
          <w:lang w:val="uk-UA" w:eastAsia="ar-SA"/>
        </w:rPr>
      </w:pPr>
    </w:p>
    <w:p w:rsidR="00DA0400" w:rsidRPr="00892831" w:rsidRDefault="00DA0400" w:rsidP="00DA0400">
      <w:pPr>
        <w:suppressAutoHyphens/>
        <w:spacing w:after="0" w:line="240" w:lineRule="auto"/>
        <w:jc w:val="both"/>
        <w:rPr>
          <w:rFonts w:ascii="Times New Roman" w:eastAsia="SimSun" w:hAnsi="Times New Roman" w:cs="Times New Roman"/>
          <w:sz w:val="24"/>
          <w:szCs w:val="24"/>
          <w:lang w:val="uk-UA" w:eastAsia="ar-SA"/>
        </w:rPr>
      </w:pPr>
      <w:r w:rsidRPr="00892831">
        <w:rPr>
          <w:rFonts w:ascii="Times New Roman" w:eastAsia="SimSun" w:hAnsi="Times New Roman" w:cs="Times New Roman"/>
          <w:sz w:val="24"/>
          <w:szCs w:val="24"/>
          <w:lang w:val="uk-UA" w:eastAsia="ar-SA"/>
        </w:rPr>
        <w:t xml:space="preserve">Селищний голова                        </w:t>
      </w:r>
      <w:r w:rsidR="00185D09">
        <w:rPr>
          <w:rFonts w:ascii="Times New Roman" w:eastAsia="SimSun" w:hAnsi="Times New Roman" w:cs="Times New Roman"/>
          <w:sz w:val="24"/>
          <w:szCs w:val="24"/>
          <w:lang w:val="uk-UA" w:eastAsia="ar-SA"/>
        </w:rPr>
        <w:t xml:space="preserve">                </w:t>
      </w:r>
      <w:r w:rsidRPr="00892831">
        <w:rPr>
          <w:rFonts w:ascii="Times New Roman" w:eastAsia="SimSun" w:hAnsi="Times New Roman" w:cs="Times New Roman"/>
          <w:sz w:val="24"/>
          <w:szCs w:val="24"/>
          <w:lang w:val="uk-UA" w:eastAsia="ar-SA"/>
        </w:rPr>
        <w:t xml:space="preserve">                                  Анатолій ЧЕРЕДНИЧЕНКО</w:t>
      </w:r>
    </w:p>
    <w:p w:rsidR="00165D9D" w:rsidRDefault="00165D9D"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FF31B6" w:rsidRDefault="002D29C4" w:rsidP="002D29C4">
      <w:pPr>
        <w:tabs>
          <w:tab w:val="left" w:pos="6772"/>
        </w:tabs>
        <w:spacing w:after="0" w:line="240" w:lineRule="auto"/>
        <w:rPr>
          <w:rFonts w:ascii="Times New Roman" w:hAnsi="Times New Roman"/>
          <w:b/>
          <w:sz w:val="24"/>
          <w:szCs w:val="24"/>
          <w:lang w:val="uk-UA" w:eastAsia="ar-SA"/>
        </w:rPr>
      </w:pPr>
      <w:r>
        <w:rPr>
          <w:rFonts w:ascii="Times New Roman" w:hAnsi="Times New Roman"/>
          <w:b/>
          <w:sz w:val="24"/>
          <w:szCs w:val="24"/>
          <w:lang w:val="uk-UA" w:eastAsia="ar-SA"/>
        </w:rPr>
        <w:tab/>
        <w:t xml:space="preserve">додаток 1 </w:t>
      </w:r>
    </w:p>
    <w:p w:rsidR="002D29C4" w:rsidRDefault="002D29C4" w:rsidP="002D29C4">
      <w:pPr>
        <w:tabs>
          <w:tab w:val="left" w:pos="6772"/>
        </w:tabs>
        <w:spacing w:after="0"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до рішення селищної ради</w:t>
      </w:r>
    </w:p>
    <w:p w:rsidR="002D29C4" w:rsidRPr="00C00765" w:rsidRDefault="002D29C4" w:rsidP="002D29C4">
      <w:pPr>
        <w:tabs>
          <w:tab w:val="left" w:pos="6022"/>
        </w:tabs>
        <w:spacing w:after="0" w:line="240" w:lineRule="auto"/>
        <w:rPr>
          <w:rFonts w:ascii="Times New Roman" w:hAnsi="Times New Roman"/>
          <w:b/>
          <w:sz w:val="24"/>
          <w:szCs w:val="24"/>
          <w:lang w:val="uk-UA" w:eastAsia="ar-SA"/>
        </w:rPr>
      </w:pPr>
      <w:r>
        <w:rPr>
          <w:rFonts w:ascii="Times New Roman" w:hAnsi="Times New Roman"/>
          <w:b/>
          <w:sz w:val="24"/>
          <w:szCs w:val="24"/>
          <w:lang w:val="uk-UA" w:eastAsia="ar-SA"/>
        </w:rPr>
        <w:tab/>
        <w:t xml:space="preserve"> від 04.08.2021 р. № 406</w:t>
      </w:r>
    </w:p>
    <w:p w:rsidR="00FF31B6" w:rsidRPr="00C00765" w:rsidRDefault="00FF31B6" w:rsidP="002D29C4">
      <w:pPr>
        <w:spacing w:after="0" w:line="240" w:lineRule="auto"/>
        <w:rPr>
          <w:rFonts w:ascii="Times New Roman" w:hAnsi="Times New Roman"/>
          <w:b/>
          <w:bCs/>
          <w:caps/>
          <w:sz w:val="14"/>
          <w:szCs w:val="24"/>
          <w:lang w:val="uk-UA"/>
        </w:rPr>
      </w:pP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ПЕРЕЛІК</w:t>
      </w:r>
    </w:p>
    <w:p w:rsidR="00FF31B6" w:rsidRPr="000A4CD4" w:rsidRDefault="00FF31B6" w:rsidP="00FF31B6">
      <w:pPr>
        <w:pStyle w:val="Standard"/>
        <w:shd w:val="clear" w:color="auto" w:fill="FFFFFF"/>
        <w:spacing w:after="0" w:line="240" w:lineRule="auto"/>
        <w:jc w:val="center"/>
        <w:rPr>
          <w:lang w:val="uk-UA"/>
        </w:rPr>
      </w:pPr>
      <w:r w:rsidRPr="000A4CD4">
        <w:rPr>
          <w:rFonts w:ascii="Times New Roman" w:eastAsia="Times New Roman" w:hAnsi="Times New Roman" w:cs="Times New Roman"/>
          <w:b/>
          <w:bCs/>
          <w:sz w:val="28"/>
          <w:szCs w:val="28"/>
          <w:lang w:val="uk-UA" w:eastAsia="ru-RU"/>
        </w:rPr>
        <w:t xml:space="preserve">адміністративних послуг, </w:t>
      </w:r>
      <w:r w:rsidRPr="000A4CD4">
        <w:rPr>
          <w:rFonts w:ascii="Times New Roman" w:eastAsia="Times New Roman" w:hAnsi="Times New Roman" w:cs="Times New Roman"/>
          <w:b/>
          <w:bCs/>
          <w:sz w:val="28"/>
          <w:szCs w:val="28"/>
          <w:lang w:val="uk-UA" w:eastAsia="uk-UA"/>
        </w:rPr>
        <w:t>які надаються через</w:t>
      </w: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uk-UA"/>
        </w:rPr>
      </w:pPr>
      <w:r w:rsidRPr="000A4CD4">
        <w:rPr>
          <w:rFonts w:ascii="Times New Roman" w:eastAsia="Times New Roman" w:hAnsi="Times New Roman" w:cs="Times New Roman"/>
          <w:b/>
          <w:bCs/>
          <w:sz w:val="28"/>
          <w:szCs w:val="28"/>
          <w:lang w:val="uk-UA" w:eastAsia="uk-UA"/>
        </w:rPr>
        <w:t xml:space="preserve"> відділ «Центр надання адміністративних послуг»</w:t>
      </w: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uk-UA"/>
        </w:rPr>
      </w:pPr>
      <w:r w:rsidRPr="000A4CD4">
        <w:rPr>
          <w:rFonts w:ascii="Times New Roman" w:eastAsia="Times New Roman" w:hAnsi="Times New Roman" w:cs="Times New Roman"/>
          <w:b/>
          <w:bCs/>
          <w:sz w:val="28"/>
          <w:szCs w:val="28"/>
          <w:lang w:val="uk-UA" w:eastAsia="uk-UA"/>
        </w:rPr>
        <w:t xml:space="preserve"> Сергіївської селищної ради  </w:t>
      </w:r>
    </w:p>
    <w:p w:rsidR="00FF31B6" w:rsidRPr="00C00765" w:rsidRDefault="00FF31B6" w:rsidP="00FF31B6">
      <w:pPr>
        <w:pStyle w:val="Standard"/>
        <w:shd w:val="clear" w:color="auto" w:fill="FFFFFF"/>
        <w:spacing w:after="0" w:line="240" w:lineRule="auto"/>
        <w:jc w:val="center"/>
        <w:rPr>
          <w:rFonts w:ascii="Times New Roman" w:eastAsia="Times New Roman" w:hAnsi="Times New Roman" w:cs="Times New Roman"/>
          <w:b/>
          <w:bCs/>
          <w:sz w:val="16"/>
          <w:szCs w:val="24"/>
          <w:lang w:val="uk-UA" w:eastAsia="ru-RU"/>
        </w:rPr>
      </w:pPr>
    </w:p>
    <w:tbl>
      <w:tblPr>
        <w:tblW w:w="9606" w:type="dxa"/>
        <w:tblLayout w:type="fixed"/>
        <w:tblCellMar>
          <w:left w:w="10" w:type="dxa"/>
          <w:right w:w="10" w:type="dxa"/>
        </w:tblCellMar>
        <w:tblLook w:val="04A0" w:firstRow="1" w:lastRow="0" w:firstColumn="1" w:lastColumn="0" w:noHBand="0" w:noVBand="1"/>
      </w:tblPr>
      <w:tblGrid>
        <w:gridCol w:w="534"/>
        <w:gridCol w:w="922"/>
        <w:gridCol w:w="4351"/>
        <w:gridCol w:w="3799"/>
      </w:tblGrid>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 </w:t>
            </w:r>
          </w:p>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з/п</w:t>
            </w: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108" w:right="-178" w:firstLine="108"/>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Код послуги</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Назва адміністративної послуги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Законодавчі акти України, якими передбачено надання адміністративної послуги</w:t>
            </w:r>
          </w:p>
        </w:tc>
      </w:tr>
      <w:tr w:rsidR="00FF31B6" w:rsidRPr="007A1744" w:rsidTr="002D29C4">
        <w:trPr>
          <w:trHeight w:val="323"/>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01</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Реєстрація/зняття з реєстрації мешканців</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Реєстрація місця проживання  особи</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7764F2" w:rsidRDefault="00FF31B6" w:rsidP="002D29C4">
            <w:pPr>
              <w:pStyle w:val="af0"/>
              <w:jc w:val="both"/>
              <w:rPr>
                <w:rFonts w:ascii="Times New Roman" w:hAnsi="Times New Roman"/>
                <w:sz w:val="24"/>
                <w:szCs w:val="24"/>
                <w:lang w:val="uk-UA"/>
              </w:rPr>
            </w:pPr>
            <w:r w:rsidRPr="007764F2">
              <w:rPr>
                <w:rFonts w:ascii="Times New Roman" w:hAnsi="Times New Roman"/>
                <w:sz w:val="24"/>
                <w:szCs w:val="24"/>
                <w:lang w:val="uk-UA"/>
              </w:rPr>
              <w:t>Закон України «Про адміністра</w:t>
            </w:r>
            <w:r>
              <w:rPr>
                <w:rFonts w:ascii="Times New Roman" w:hAnsi="Times New Roman"/>
                <w:sz w:val="24"/>
                <w:szCs w:val="24"/>
                <w:lang w:val="uk-UA"/>
              </w:rPr>
              <w:t>тивні послуги»</w:t>
            </w:r>
            <w:r w:rsidRPr="007764F2">
              <w:rPr>
                <w:rFonts w:ascii="Times New Roman" w:hAnsi="Times New Roman"/>
                <w:sz w:val="24"/>
                <w:szCs w:val="24"/>
                <w:lang w:val="uk-UA"/>
              </w:rPr>
              <w:t xml:space="preserve"> </w:t>
            </w:r>
          </w:p>
          <w:p w:rsidR="00FF31B6" w:rsidRPr="007764F2" w:rsidRDefault="00FF31B6" w:rsidP="002D29C4">
            <w:pPr>
              <w:pStyle w:val="af0"/>
              <w:jc w:val="both"/>
              <w:rPr>
                <w:rFonts w:ascii="Times New Roman" w:hAnsi="Times New Roman"/>
                <w:sz w:val="24"/>
                <w:szCs w:val="24"/>
                <w:lang w:val="uk-UA"/>
              </w:rPr>
            </w:pPr>
            <w:r w:rsidRPr="007764F2">
              <w:rPr>
                <w:rFonts w:ascii="Times New Roman" w:hAnsi="Times New Roman"/>
                <w:sz w:val="24"/>
                <w:szCs w:val="24"/>
                <w:lang w:val="uk-UA"/>
              </w:rPr>
              <w:t xml:space="preserve">Закон України «Про місцеве самоврядування в Україні» </w:t>
            </w:r>
          </w:p>
          <w:p w:rsidR="00FF31B6" w:rsidRPr="007764F2" w:rsidRDefault="00FF31B6" w:rsidP="002D29C4">
            <w:pPr>
              <w:pStyle w:val="af0"/>
              <w:jc w:val="both"/>
              <w:rPr>
                <w:rFonts w:ascii="Times New Roman" w:hAnsi="Times New Roman"/>
                <w:sz w:val="24"/>
                <w:szCs w:val="24"/>
                <w:lang w:val="uk-UA"/>
              </w:rPr>
            </w:pPr>
            <w:r w:rsidRPr="007764F2">
              <w:rPr>
                <w:rFonts w:ascii="Times New Roman" w:hAnsi="Times New Roman"/>
                <w:sz w:val="24"/>
                <w:szCs w:val="24"/>
                <w:lang w:val="uk-UA"/>
              </w:rPr>
              <w:t>Закон України «</w:t>
            </w:r>
            <w:r w:rsidRPr="007764F2">
              <w:rPr>
                <w:rFonts w:ascii="Times New Roman" w:hAnsi="Times New Roman"/>
                <w:bCs/>
                <w:color w:val="000000"/>
                <w:sz w:val="24"/>
                <w:szCs w:val="24"/>
                <w:shd w:val="clear" w:color="auto" w:fill="FFFFFF"/>
                <w:lang w:val="uk-UA"/>
              </w:rPr>
              <w:t xml:space="preserve">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FF31B6" w:rsidRPr="007764F2" w:rsidRDefault="00FF31B6" w:rsidP="002D29C4">
            <w:pPr>
              <w:pStyle w:val="af0"/>
              <w:jc w:val="both"/>
              <w:rPr>
                <w:rFonts w:ascii="Times New Roman" w:hAnsi="Times New Roman"/>
                <w:color w:val="000000"/>
                <w:sz w:val="24"/>
                <w:szCs w:val="24"/>
                <w:lang w:val="uk-UA"/>
              </w:rPr>
            </w:pPr>
            <w:r w:rsidRPr="007764F2">
              <w:rPr>
                <w:rFonts w:ascii="Times New Roman" w:hAnsi="Times New Roman"/>
                <w:sz w:val="24"/>
                <w:szCs w:val="24"/>
                <w:lang w:val="uk-UA"/>
              </w:rPr>
              <w:t>Закон України</w:t>
            </w:r>
            <w:r w:rsidRPr="007764F2">
              <w:rPr>
                <w:rFonts w:ascii="Times New Roman" w:hAnsi="Times New Roman"/>
                <w:bCs/>
                <w:color w:val="000000"/>
                <w:sz w:val="24"/>
                <w:szCs w:val="24"/>
                <w:bdr w:val="none" w:sz="0" w:space="0" w:color="auto" w:frame="1"/>
                <w:lang w:val="uk-UA"/>
              </w:rPr>
              <w:t xml:space="preserve"> «Про свободу пересування та вільний вибір місця проживання в Україні» від </w:t>
            </w:r>
            <w:r w:rsidRPr="007764F2">
              <w:rPr>
                <w:rFonts w:ascii="Times New Roman" w:hAnsi="Times New Roman"/>
                <w:color w:val="000000"/>
                <w:sz w:val="24"/>
                <w:szCs w:val="24"/>
                <w:lang w:val="uk-UA"/>
              </w:rPr>
              <w:t xml:space="preserve">11 грудня 2003р </w:t>
            </w:r>
            <w:r w:rsidRPr="007764F2">
              <w:rPr>
                <w:rFonts w:ascii="Times New Roman" w:hAnsi="Times New Roman"/>
                <w:sz w:val="24"/>
                <w:szCs w:val="24"/>
                <w:lang w:val="uk-UA"/>
              </w:rPr>
              <w:t>№</w:t>
            </w:r>
            <w:r w:rsidRPr="007764F2">
              <w:rPr>
                <w:rFonts w:ascii="Times New Roman" w:hAnsi="Times New Roman"/>
                <w:color w:val="000000"/>
                <w:sz w:val="24"/>
                <w:szCs w:val="24"/>
                <w:lang w:val="uk-UA"/>
              </w:rPr>
              <w:t xml:space="preserve"> 1382-</w:t>
            </w:r>
            <w:r w:rsidRPr="007764F2">
              <w:rPr>
                <w:rFonts w:ascii="Times New Roman" w:hAnsi="Times New Roman"/>
                <w:color w:val="000000"/>
                <w:sz w:val="24"/>
                <w:szCs w:val="24"/>
              </w:rPr>
              <w:t>IV</w:t>
            </w:r>
          </w:p>
          <w:p w:rsidR="00FF31B6" w:rsidRPr="008D4E61" w:rsidRDefault="00FF31B6" w:rsidP="002D29C4">
            <w:pPr>
              <w:pStyle w:val="af0"/>
              <w:jc w:val="both"/>
              <w:rPr>
                <w:rFonts w:ascii="Times New Roman" w:hAnsi="Times New Roman"/>
                <w:color w:val="000000"/>
                <w:sz w:val="24"/>
                <w:szCs w:val="24"/>
                <w:lang w:val="uk-UA"/>
              </w:rPr>
            </w:pPr>
            <w:r w:rsidRPr="007764F2">
              <w:rPr>
                <w:rFonts w:ascii="Times New Roman" w:hAnsi="Times New Roman"/>
                <w:sz w:val="24"/>
                <w:szCs w:val="24"/>
                <w:lang w:val="uk-UA"/>
              </w:rPr>
              <w:t>Постанова КМУ від 02.03.2016р. №207 «Порядок передачі органами реєстрації інформації до Єдиного державного демографічного реєстру»</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Зняття з реєстрації місця проживання особи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довідки про реєстрацію місця проживання особи</w:t>
            </w:r>
            <w:r w:rsidRPr="000A4CD4">
              <w:rPr>
                <w:b/>
                <w:bCs/>
                <w:sz w:val="28"/>
                <w:szCs w:val="28"/>
                <w:lang w:val="uk-UA"/>
              </w:rPr>
              <w:t xml:space="preserve"> </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довідки зняття з реєстрації місця проживання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довідки про склад сім’ї (про склад зареєстрованих у житловому приміщенні осіб)</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95695B" w:rsidRDefault="009A78F2" w:rsidP="002D29C4">
            <w:pPr>
              <w:pStyle w:val="af0"/>
              <w:jc w:val="both"/>
              <w:rPr>
                <w:rFonts w:ascii="Times New Roman" w:hAnsi="Times New Roman"/>
                <w:sz w:val="24"/>
                <w:szCs w:val="24"/>
                <w:lang w:val="uk-UA"/>
              </w:rPr>
            </w:pPr>
            <w:hyperlink r:id="rId10" w:tgtFrame="_blank" w:history="1">
              <w:r w:rsidR="00FF31B6" w:rsidRPr="0084256C">
                <w:rPr>
                  <w:rFonts w:ascii="Times New Roman" w:hAnsi="Times New Roman"/>
                  <w:sz w:val="24"/>
                  <w:szCs w:val="24"/>
                  <w:lang w:val="uk-UA"/>
                </w:rPr>
                <w:t>Закон</w:t>
              </w:r>
              <w:r w:rsidR="00FF31B6">
                <w:rPr>
                  <w:rFonts w:ascii="Times New Roman" w:hAnsi="Times New Roman"/>
                  <w:sz w:val="24"/>
                  <w:szCs w:val="24"/>
                  <w:lang w:val="uk-UA"/>
                </w:rPr>
                <w:t>и</w:t>
              </w:r>
              <w:r w:rsidR="00FF31B6" w:rsidRPr="0084256C">
                <w:rPr>
                  <w:rFonts w:ascii="Times New Roman" w:hAnsi="Times New Roman"/>
                  <w:sz w:val="24"/>
                  <w:szCs w:val="24"/>
                  <w:lang w:val="uk-UA"/>
                </w:rPr>
                <w:t xml:space="preserve"> України </w:t>
              </w:r>
              <w:r w:rsidR="00FF31B6">
                <w:rPr>
                  <w:rFonts w:ascii="Times New Roman" w:hAnsi="Times New Roman"/>
                  <w:sz w:val="24"/>
                  <w:szCs w:val="24"/>
                  <w:lang w:val="uk-UA"/>
                </w:rPr>
                <w:t>«</w:t>
              </w:r>
              <w:r w:rsidR="00FF31B6" w:rsidRPr="0084256C">
                <w:rPr>
                  <w:rFonts w:ascii="Times New Roman" w:hAnsi="Times New Roman"/>
                  <w:sz w:val="24"/>
                  <w:szCs w:val="24"/>
                  <w:lang w:val="uk-UA"/>
                </w:rPr>
                <w:t>Про місцеве самоврядування в Україні</w:t>
              </w:r>
            </w:hyperlink>
            <w:r w:rsidR="00FF31B6">
              <w:rPr>
                <w:rFonts w:ascii="Times New Roman" w:hAnsi="Times New Roman"/>
                <w:sz w:val="24"/>
                <w:szCs w:val="24"/>
                <w:lang w:val="uk-UA"/>
              </w:rPr>
              <w:t>»,</w:t>
            </w:r>
            <w:hyperlink r:id="rId11" w:tgtFrame="_blank" w:history="1">
              <w:r w:rsidR="00FF31B6" w:rsidRPr="0084256C">
                <w:rPr>
                  <w:rFonts w:ascii="Times New Roman" w:hAnsi="Times New Roman"/>
                  <w:sz w:val="24"/>
                  <w:szCs w:val="24"/>
                  <w:lang w:val="uk-UA"/>
                </w:rPr>
                <w:t xml:space="preserve"> </w:t>
              </w:r>
              <w:r w:rsidR="00FF31B6">
                <w:rPr>
                  <w:rFonts w:ascii="Times New Roman" w:hAnsi="Times New Roman"/>
                  <w:sz w:val="24"/>
                  <w:szCs w:val="24"/>
                  <w:lang w:val="uk-UA"/>
                </w:rPr>
                <w:t>«</w:t>
              </w:r>
              <w:r w:rsidR="00FF31B6" w:rsidRPr="0084256C">
                <w:rPr>
                  <w:rFonts w:ascii="Times New Roman" w:hAnsi="Times New Roman"/>
                  <w:sz w:val="24"/>
                  <w:szCs w:val="24"/>
                  <w:lang w:val="uk-UA"/>
                </w:rPr>
                <w:t>Про захист персональних даних</w:t>
              </w:r>
            </w:hyperlink>
            <w:r w:rsidR="00FF31B6">
              <w:rPr>
                <w:rFonts w:ascii="Times New Roman" w:hAnsi="Times New Roman"/>
                <w:sz w:val="24"/>
                <w:szCs w:val="24"/>
                <w:lang w:val="uk-UA"/>
              </w:rPr>
              <w:t xml:space="preserve">», </w:t>
            </w:r>
            <w:hyperlink r:id="rId12" w:tgtFrame="_blank" w:history="1">
              <w:r w:rsidR="00FF31B6" w:rsidRPr="008D4E61">
                <w:rPr>
                  <w:rFonts w:ascii="Times New Roman" w:hAnsi="Times New Roman"/>
                  <w:sz w:val="24"/>
                  <w:szCs w:val="24"/>
                  <w:lang w:val="uk-UA"/>
                </w:rPr>
                <w:t xml:space="preserve"> </w:t>
              </w:r>
              <w:r w:rsidR="00FF31B6">
                <w:rPr>
                  <w:rFonts w:ascii="Times New Roman" w:hAnsi="Times New Roman"/>
                  <w:sz w:val="24"/>
                  <w:szCs w:val="24"/>
                  <w:lang w:val="uk-UA"/>
                </w:rPr>
                <w:t>«</w:t>
              </w:r>
              <w:r w:rsidR="00FF31B6" w:rsidRPr="008D4E61">
                <w:rPr>
                  <w:rFonts w:ascii="Times New Roman" w:hAnsi="Times New Roman"/>
                  <w:sz w:val="24"/>
                  <w:szCs w:val="24"/>
                  <w:lang w:val="uk-UA"/>
                </w:rPr>
                <w:t>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hyperlink>
            <w:r w:rsidR="00FF31B6">
              <w:rPr>
                <w:rFonts w:ascii="Times New Roman" w:hAnsi="Times New Roman"/>
                <w:sz w:val="24"/>
                <w:szCs w:val="24"/>
                <w:lang w:val="uk-UA"/>
              </w:rPr>
              <w:t>»</w:t>
            </w:r>
            <w:hyperlink r:id="rId13" w:tgtFrame="_blank" w:history="1"/>
          </w:p>
        </w:tc>
      </w:tr>
      <w:tr w:rsidR="00FF31B6" w:rsidRPr="007A1744" w:rsidTr="002D29C4">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01-06</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Видача довідки про реєстрацію місця перебування особи</w:t>
            </w:r>
          </w:p>
          <w:p w:rsidR="00FF31B6" w:rsidRPr="000A4CD4" w:rsidRDefault="00FF31B6" w:rsidP="002D29C4">
            <w:pPr>
              <w:pStyle w:val="af0"/>
              <w:jc w:val="both"/>
              <w:rPr>
                <w:rFonts w:ascii="Times New Roman" w:hAnsi="Times New Roman"/>
                <w:sz w:val="24"/>
                <w:szCs w:val="24"/>
                <w:lang w:val="uk-UA"/>
              </w:rPr>
            </w:pPr>
          </w:p>
        </w:tc>
        <w:tc>
          <w:tcPr>
            <w:tcW w:w="3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892831" w:rsidRDefault="00FF31B6" w:rsidP="002D29C4">
            <w:pPr>
              <w:pStyle w:val="af0"/>
              <w:jc w:val="both"/>
              <w:rPr>
                <w:rFonts w:ascii="Times New Roman" w:hAnsi="Times New Roman"/>
                <w:sz w:val="24"/>
                <w:szCs w:val="24"/>
                <w:lang w:val="uk-UA"/>
              </w:rPr>
            </w:pPr>
            <w:r w:rsidRPr="00892831">
              <w:rPr>
                <w:rFonts w:ascii="Times New Roman" w:hAnsi="Times New Roman"/>
                <w:sz w:val="24"/>
                <w:szCs w:val="24"/>
                <w:lang w:val="uk-UA"/>
              </w:rPr>
              <w:t>Закон України «Про свободу пересування та вільний вибір місця проживання в Україні»;</w:t>
            </w:r>
          </w:p>
          <w:p w:rsidR="00FF31B6" w:rsidRPr="00892831" w:rsidRDefault="00FF31B6" w:rsidP="002D29C4">
            <w:pPr>
              <w:pStyle w:val="af0"/>
              <w:jc w:val="both"/>
              <w:rPr>
                <w:rFonts w:ascii="Times New Roman" w:hAnsi="Times New Roman"/>
                <w:sz w:val="24"/>
                <w:szCs w:val="24"/>
                <w:lang w:val="uk-UA"/>
              </w:rPr>
            </w:pPr>
            <w:r w:rsidRPr="00892831">
              <w:rPr>
                <w:rFonts w:ascii="Times New Roman" w:hAnsi="Times New Roman"/>
                <w:sz w:val="24"/>
                <w:szCs w:val="24"/>
                <w:lang w:val="uk-UA"/>
              </w:rPr>
              <w:t>Постанова Кабінету Міністрів України «Про затвердження переліку платних послуг, які надаються підрозділами Міністерства внутрішніх справ та державної міграційної служби, і розміру плати їх надання» від 04.06.2007 № 795</w:t>
            </w:r>
            <w:r w:rsidRPr="00892831">
              <w:rPr>
                <w:lang w:val="uk-UA"/>
              </w:rPr>
              <w:t xml:space="preserve"> </w:t>
            </w:r>
          </w:p>
        </w:tc>
      </w:tr>
      <w:tr w:rsidR="00FF31B6" w:rsidRPr="007A1744" w:rsidTr="002D29C4">
        <w:trPr>
          <w:trHeight w:val="3810"/>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01-07</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rPr>
            </w:pPr>
            <w:r w:rsidRPr="000A4CD4">
              <w:rPr>
                <w:rFonts w:ascii="Times New Roman" w:hAnsi="Times New Roman"/>
                <w:sz w:val="24"/>
                <w:szCs w:val="24"/>
                <w:lang w:val="uk-UA"/>
              </w:rPr>
              <w:t>Реєстрація проживання малолітньої дитини</w:t>
            </w:r>
          </w:p>
        </w:tc>
        <w:tc>
          <w:tcPr>
            <w:tcW w:w="379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r w:rsidRPr="000A4CD4">
              <w:rPr>
                <w:rFonts w:ascii="Times New Roman" w:hAnsi="Times New Roman" w:cs="Times New Roman"/>
                <w:sz w:val="24"/>
                <w:szCs w:val="24"/>
                <w:lang w:val="uk-UA"/>
              </w:rPr>
              <w:t>Закон</w:t>
            </w:r>
            <w:r>
              <w:rPr>
                <w:rFonts w:ascii="Times New Roman" w:hAnsi="Times New Roman" w:cs="Times New Roman"/>
                <w:sz w:val="24"/>
                <w:szCs w:val="24"/>
                <w:lang w:val="uk-UA"/>
              </w:rPr>
              <w:t>и</w:t>
            </w:r>
            <w:r w:rsidRPr="000A4CD4">
              <w:rPr>
                <w:rFonts w:ascii="Times New Roman" w:hAnsi="Times New Roman" w:cs="Times New Roman"/>
                <w:sz w:val="24"/>
                <w:szCs w:val="24"/>
                <w:lang w:val="uk-UA"/>
              </w:rPr>
              <w:t xml:space="preserve"> України «Про адміністративні послуги»</w:t>
            </w:r>
            <w:r>
              <w:rPr>
                <w:rFonts w:ascii="Times New Roman" w:hAnsi="Times New Roman" w:cs="Times New Roman"/>
                <w:sz w:val="24"/>
                <w:szCs w:val="24"/>
                <w:lang w:val="uk-UA"/>
              </w:rPr>
              <w:t>,</w:t>
            </w:r>
            <w:r w:rsidRPr="000A4CD4">
              <w:rPr>
                <w:rFonts w:ascii="Times New Roman" w:hAnsi="Times New Roman" w:cs="Times New Roman"/>
                <w:sz w:val="24"/>
                <w:szCs w:val="24"/>
                <w:lang w:val="uk-UA"/>
              </w:rPr>
              <w:t xml:space="preserve"> «Про місцеве самоврядування в Україні»</w:t>
            </w:r>
            <w:r>
              <w:rPr>
                <w:rFonts w:ascii="Times New Roman" w:hAnsi="Times New Roman" w:cs="Times New Roman"/>
                <w:sz w:val="24"/>
                <w:szCs w:val="24"/>
                <w:lang w:val="uk-UA"/>
              </w:rPr>
              <w:t>,</w:t>
            </w:r>
            <w:r w:rsidRPr="000A4CD4">
              <w:rPr>
                <w:rFonts w:ascii="Times New Roman" w:hAnsi="Times New Roman" w:cs="Times New Roman"/>
                <w:sz w:val="24"/>
                <w:szCs w:val="24"/>
                <w:lang w:val="uk-UA"/>
              </w:rPr>
              <w:t xml:space="preserve"> «</w:t>
            </w:r>
            <w:r w:rsidRPr="000A4CD4">
              <w:rPr>
                <w:rFonts w:ascii="Times New Roman" w:hAnsi="Times New Roman" w:cs="Times New Roman"/>
                <w:bCs/>
                <w:sz w:val="24"/>
                <w:szCs w:val="24"/>
                <w:shd w:val="clear" w:color="auto" w:fill="FFFFFF"/>
                <w:lang w:val="uk-UA"/>
              </w:rPr>
              <w:t xml:space="preserve">Про внесення змін до деяких законодавчих актів України щодо розширення повноважень органів місцевого самоврядування та оптимізації надання </w:t>
            </w:r>
            <w:r w:rsidRPr="00445A88">
              <w:rPr>
                <w:rFonts w:ascii="Times New Roman" w:hAnsi="Times New Roman" w:cs="Times New Roman"/>
                <w:bCs/>
                <w:sz w:val="24"/>
                <w:szCs w:val="24"/>
                <w:shd w:val="clear" w:color="auto" w:fill="FFFFFF"/>
                <w:lang w:val="uk-UA"/>
              </w:rPr>
              <w:t>адміністративних послуг»</w:t>
            </w:r>
          </w:p>
        </w:tc>
      </w:tr>
      <w:tr w:rsidR="00FF31B6" w:rsidRPr="000A4CD4" w:rsidTr="002D29C4">
        <w:trPr>
          <w:trHeight w:val="54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01-08</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Зняття з реєстрація проживання малолітньої дитини</w:t>
            </w:r>
          </w:p>
        </w:tc>
        <w:tc>
          <w:tcPr>
            <w:tcW w:w="3799"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7A1744" w:rsidTr="002D29C4">
        <w:trPr>
          <w:trHeight w:val="71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01-09</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підтвердження реєстрації(проживання) або право власності за адресою  (РЕС, МТБІ).</w:t>
            </w:r>
          </w:p>
        </w:tc>
        <w:tc>
          <w:tcPr>
            <w:tcW w:w="379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 xml:space="preserve"> </w:t>
            </w:r>
            <w:r>
              <w:rPr>
                <w:rFonts w:ascii="Times New Roman" w:hAnsi="Times New Roman" w:cs="Times New Roman"/>
                <w:sz w:val="24"/>
                <w:szCs w:val="24"/>
                <w:lang w:val="uk-UA"/>
              </w:rPr>
              <w:t>н</w:t>
            </w:r>
            <w:r w:rsidRPr="000A4CD4">
              <w:rPr>
                <w:rFonts w:ascii="Times New Roman" w:hAnsi="Times New Roman" w:cs="Times New Roman"/>
                <w:sz w:val="24"/>
                <w:szCs w:val="24"/>
                <w:lang w:val="uk-UA"/>
              </w:rPr>
              <w:t>аказ МВС України від 22.11.2012 № 1077 «Про затвердження Порядку реєстрації місця проживання та місця перебування фізичних осіб в Україні та зразків необхідних для цього документів»;</w:t>
            </w:r>
          </w:p>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п</w:t>
            </w:r>
            <w:r w:rsidRPr="000A4CD4">
              <w:rPr>
                <w:rFonts w:ascii="Times New Roman" w:hAnsi="Times New Roman" w:cs="Times New Roman"/>
                <w:sz w:val="24"/>
                <w:szCs w:val="24"/>
                <w:lang w:val="uk-UA"/>
              </w:rPr>
              <w:t xml:space="preserve">останова Кабінету Міністрів України «Деякі питання надання підрозділами Міністерства внутрішніх справ та Державної міграційної служби платних послуг» </w:t>
            </w:r>
          </w:p>
        </w:tc>
      </w:tr>
      <w:tr w:rsidR="00FF31B6" w:rsidRPr="000A4CD4" w:rsidTr="002D29C4">
        <w:trPr>
          <w:trHeight w:val="71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01-10</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зняття з реєстрації місця проживання</w:t>
            </w:r>
          </w:p>
        </w:tc>
        <w:tc>
          <w:tcPr>
            <w:tcW w:w="3799" w:type="dxa"/>
            <w:vMerge/>
            <w:tcBorders>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rPr>
          <w:trHeight w:val="71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01-11</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реєстрацію місця перебування особи</w:t>
            </w:r>
          </w:p>
        </w:tc>
        <w:tc>
          <w:tcPr>
            <w:tcW w:w="3799" w:type="dxa"/>
            <w:vMerge/>
            <w:tcBorders>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rPr>
          <w:trHeight w:val="1251"/>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01-12</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спільне проживання громадян</w:t>
            </w:r>
          </w:p>
        </w:tc>
        <w:tc>
          <w:tcPr>
            <w:tcW w:w="379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7A1744" w:rsidTr="002D29C4">
        <w:tc>
          <w:tcPr>
            <w:tcW w:w="534"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01-13</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фактичне місце проживання (не проживання)</w:t>
            </w:r>
          </w:p>
        </w:tc>
        <w:tc>
          <w:tcPr>
            <w:tcW w:w="379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95695B" w:rsidRDefault="00FF31B6" w:rsidP="002D29C4">
            <w:pPr>
              <w:pStyle w:val="af0"/>
              <w:rPr>
                <w:rFonts w:ascii="Times New Roman" w:hAnsi="Times New Roman"/>
                <w:sz w:val="24"/>
                <w:szCs w:val="24"/>
                <w:lang w:val="uk-UA"/>
              </w:rPr>
            </w:pPr>
            <w:r w:rsidRPr="0095695B">
              <w:rPr>
                <w:rFonts w:ascii="Times New Roman" w:hAnsi="Times New Roman"/>
                <w:sz w:val="24"/>
                <w:szCs w:val="24"/>
                <w:lang w:val="uk-UA"/>
              </w:rPr>
              <w:t>Закон України «Про звернення громадян» від 02.10.1996 року №393/96-ВР, Закон України «Про місцеве самоврядування в Україні», Закон України «Про свободу пересування та вільний вибір місця проживання в Україні» від 11.12.2003 № 1382-І</w:t>
            </w:r>
            <w:r w:rsidRPr="0095695B">
              <w:rPr>
                <w:rFonts w:ascii="Times New Roman" w:hAnsi="Times New Roman"/>
                <w:sz w:val="24"/>
                <w:szCs w:val="24"/>
              </w:rPr>
              <w:t>V</w:t>
            </w:r>
            <w:r w:rsidRPr="0095695B">
              <w:rPr>
                <w:rFonts w:ascii="Times New Roman" w:hAnsi="Times New Roman"/>
                <w:sz w:val="24"/>
                <w:szCs w:val="24"/>
                <w:lang w:val="uk-UA"/>
              </w:rPr>
              <w:t xml:space="preserve">, Закон України «Про нотаріат» від 2 вересня 1993 року </w:t>
            </w:r>
            <w:r w:rsidRPr="0095695B">
              <w:rPr>
                <w:rFonts w:ascii="Times New Roman" w:hAnsi="Times New Roman"/>
                <w:sz w:val="24"/>
                <w:szCs w:val="24"/>
              </w:rPr>
              <w:t>N</w:t>
            </w:r>
            <w:r w:rsidRPr="0095695B">
              <w:rPr>
                <w:rFonts w:ascii="Times New Roman" w:hAnsi="Times New Roman"/>
                <w:sz w:val="24"/>
                <w:szCs w:val="24"/>
                <w:lang w:val="uk-UA"/>
              </w:rPr>
              <w:t xml:space="preserve"> 3426-</w:t>
            </w:r>
            <w:r w:rsidRPr="0095695B">
              <w:rPr>
                <w:rFonts w:ascii="Times New Roman" w:hAnsi="Times New Roman"/>
                <w:sz w:val="24"/>
                <w:szCs w:val="24"/>
              </w:rPr>
              <w:t>XII</w:t>
            </w:r>
          </w:p>
          <w:p w:rsidR="00FF31B6" w:rsidRPr="0084256C" w:rsidRDefault="00FF31B6" w:rsidP="002D29C4">
            <w:pPr>
              <w:pStyle w:val="af0"/>
              <w:rPr>
                <w:rFonts w:ascii="Times New Roman" w:hAnsi="Times New Roman"/>
                <w:bCs/>
                <w:sz w:val="24"/>
                <w:szCs w:val="24"/>
                <w:shd w:val="clear" w:color="auto" w:fill="FFFFFF"/>
                <w:lang w:val="uk-UA"/>
              </w:rPr>
            </w:pPr>
            <w:r w:rsidRPr="0095695B">
              <w:rPr>
                <w:rFonts w:ascii="Times New Roman" w:hAnsi="Times New Roman"/>
                <w:sz w:val="24"/>
                <w:szCs w:val="24"/>
                <w:lang w:val="uk-UA"/>
              </w:rPr>
              <w:t>Закон України «</w:t>
            </w:r>
            <w:r w:rsidRPr="0095695B">
              <w:rPr>
                <w:rFonts w:ascii="Times New Roman" w:hAnsi="Times New Roman"/>
                <w:bCs/>
                <w:sz w:val="24"/>
                <w:szCs w:val="24"/>
                <w:shd w:val="clear" w:color="auto" w:fill="FFFFFF"/>
                <w:lang w:val="uk-UA"/>
              </w:rPr>
              <w:t>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tc>
      </w:tr>
      <w:tr w:rsidR="00FF31B6" w:rsidRPr="007A1744" w:rsidTr="002D29C4">
        <w:trPr>
          <w:trHeight w:val="68"/>
        </w:trPr>
        <w:tc>
          <w:tcPr>
            <w:tcW w:w="53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p>
        </w:tc>
        <w:tc>
          <w:tcPr>
            <w:tcW w:w="4351" w:type="dxa"/>
            <w:tcBorders>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p>
        </w:tc>
        <w:tc>
          <w:tcPr>
            <w:tcW w:w="3799" w:type="dxa"/>
            <w:vMerge/>
            <w:tcBorders>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rPr>
          <w:trHeight w:val="472"/>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numPr>
                <w:ilvl w:val="0"/>
                <w:numId w:val="8"/>
              </w:numPr>
              <w:ind w:left="360"/>
              <w:rPr>
                <w:lang w:val="uk-UA"/>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01-14</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реєстрацію з померлим на день смерті</w:t>
            </w:r>
          </w:p>
        </w:tc>
        <w:tc>
          <w:tcPr>
            <w:tcW w:w="3799" w:type="dxa"/>
            <w:vMerge/>
            <w:tcBorders>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rPr>
          <w:trHeight w:val="738"/>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01-15</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 xml:space="preserve">Видача довідки </w:t>
            </w:r>
            <w:r w:rsidRPr="000A4CD4">
              <w:rPr>
                <w:rFonts w:ascii="Times New Roman" w:hAnsi="Times New Roman"/>
                <w:bCs/>
                <w:sz w:val="24"/>
                <w:szCs w:val="24"/>
                <w:shd w:val="clear" w:color="auto" w:fill="FFFFFF"/>
                <w:lang w:val="uk-UA"/>
              </w:rPr>
              <w:t>про місце проживання померлого на день смерті</w:t>
            </w:r>
          </w:p>
        </w:tc>
        <w:tc>
          <w:tcPr>
            <w:tcW w:w="379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bCs/>
                <w:sz w:val="28"/>
                <w:szCs w:val="28"/>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02</w:t>
            </w:r>
          </w:p>
        </w:tc>
        <w:tc>
          <w:tcPr>
            <w:tcW w:w="8150" w:type="dxa"/>
            <w:gridSpan w:val="2"/>
            <w:tcBorders>
              <w:top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Реєстрація нерухомості</w:t>
            </w:r>
          </w:p>
        </w:tc>
      </w:tr>
      <w:tr w:rsidR="00FF31B6" w:rsidRPr="000A4CD4" w:rsidTr="002D29C4">
        <w:trPr>
          <w:trHeight w:val="142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sz w:val="24"/>
                <w:szCs w:val="24"/>
                <w:lang w:val="uk-UA" w:eastAsia="uk-UA"/>
              </w:rPr>
              <w:t>Надання інформації з Державного реєстру речових прав на нерухоме майно</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Постанова Кабінету Міністрів України від 25.12.2015 № 1127 «Про державну реєстрацію речових прав на нерухоме майно та їх обтяжень»</w:t>
            </w:r>
          </w:p>
        </w:tc>
      </w:tr>
      <w:tr w:rsidR="00FF31B6" w:rsidRPr="000A4CD4" w:rsidTr="002D29C4">
        <w:trPr>
          <w:trHeight w:val="169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eastAsia="uk-UA"/>
              </w:rPr>
            </w:pPr>
            <w:r w:rsidRPr="000A4CD4">
              <w:rPr>
                <w:rFonts w:ascii="Times New Roman" w:hAnsi="Times New Roman"/>
                <w:sz w:val="24"/>
                <w:szCs w:val="24"/>
                <w:lang w:val="uk-UA" w:eastAsia="uk-UA"/>
              </w:rPr>
              <w:t>Надання інформації з Державного реєстру речових прав на нерухоме майно  або про осіб, які отримали відомості про зареєстровані права на нерухоме майно, що їм належить, та обтяження таких прав</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Постанова Кабінету Міністрів України від 25.12.2015 № 1127 «Про державну реєстрацію речових прав на нерухоме майно та їх обтяжень»</w:t>
            </w:r>
          </w:p>
        </w:tc>
      </w:tr>
      <w:tr w:rsidR="00FF31B6" w:rsidRPr="000A4CD4" w:rsidTr="002D29C4">
        <w:trPr>
          <w:trHeight w:val="1832"/>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rPr>
                <w:rFonts w:ascii="Times New Roman" w:hAnsi="Times New Roman"/>
                <w:sz w:val="24"/>
                <w:szCs w:val="24"/>
                <w:lang w:val="uk-UA" w:eastAsia="uk-UA"/>
              </w:rPr>
            </w:pPr>
            <w:r w:rsidRPr="000A4CD4">
              <w:rPr>
                <w:rFonts w:ascii="Times New Roman" w:hAnsi="Times New Roman"/>
                <w:sz w:val="24"/>
                <w:szCs w:val="24"/>
                <w:lang w:val="uk-UA" w:eastAsia="uk-UA"/>
              </w:rPr>
              <w:t>Державна реєстрація обтяження права на нерухоме майно</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 Порядок державної реєстрації речових прав на нерухоме майно та їх обтяжень</w:t>
            </w:r>
          </w:p>
        </w:tc>
      </w:tr>
      <w:tr w:rsidR="00FF31B6" w:rsidRPr="000A4CD4" w:rsidTr="002D29C4">
        <w:trPr>
          <w:trHeight w:val="171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rPr>
                <w:rFonts w:ascii="Times New Roman" w:hAnsi="Times New Roman"/>
                <w:sz w:val="24"/>
                <w:szCs w:val="24"/>
                <w:lang w:val="uk-UA" w:eastAsia="uk-UA"/>
              </w:rPr>
            </w:pPr>
            <w:r w:rsidRPr="000A4CD4">
              <w:rPr>
                <w:rFonts w:ascii="Times New Roman" w:hAnsi="Times New Roman"/>
                <w:sz w:val="24"/>
                <w:szCs w:val="24"/>
                <w:lang w:val="uk-UA" w:eastAsia="uk-UA"/>
              </w:rPr>
              <w:t>Державна реєстрація іншого речового права на нерухоме майно (оренда)</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w:t>
            </w:r>
          </w:p>
          <w:p w:rsidR="00FF31B6" w:rsidRPr="0084256C" w:rsidRDefault="00FF31B6" w:rsidP="002D29C4">
            <w:pPr>
              <w:jc w:val="both"/>
              <w:rPr>
                <w:rFonts w:ascii="Times New Roman" w:hAnsi="Times New Roman"/>
                <w:sz w:val="24"/>
                <w:szCs w:val="24"/>
                <w:lang w:val="uk-UA"/>
              </w:rPr>
            </w:pPr>
            <w:r w:rsidRPr="0084256C">
              <w:rPr>
                <w:rFonts w:ascii="Times New Roman" w:hAnsi="Times New Roman"/>
                <w:sz w:val="24"/>
                <w:szCs w:val="24"/>
                <w:lang w:val="uk-UA"/>
              </w:rPr>
              <w:t>Порядок державної реєстрації речових прав на нерухоме майно та їх обтяжень</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rPr>
                <w:rFonts w:ascii="Times New Roman" w:hAnsi="Times New Roman"/>
                <w:sz w:val="24"/>
                <w:szCs w:val="24"/>
                <w:lang w:val="uk-UA" w:eastAsia="uk-UA"/>
              </w:rPr>
            </w:pPr>
            <w:r w:rsidRPr="000A4CD4">
              <w:rPr>
                <w:rFonts w:ascii="Times New Roman" w:hAnsi="Times New Roman"/>
                <w:sz w:val="24"/>
                <w:szCs w:val="24"/>
                <w:lang w:val="uk-UA" w:eastAsia="uk-UA"/>
              </w:rPr>
              <w:t>Державна реєстрація пр</w:t>
            </w:r>
            <w:r>
              <w:rPr>
                <w:rFonts w:ascii="Times New Roman" w:hAnsi="Times New Roman"/>
                <w:sz w:val="24"/>
                <w:szCs w:val="24"/>
                <w:lang w:val="uk-UA" w:eastAsia="uk-UA"/>
              </w:rPr>
              <w:t>ава власності на нерухоме майно</w:t>
            </w:r>
          </w:p>
          <w:p w:rsidR="00FF31B6" w:rsidRPr="000A4CD4" w:rsidRDefault="00FF31B6" w:rsidP="002D29C4">
            <w:pPr>
              <w:pStyle w:val="Standard"/>
              <w:spacing w:after="0" w:line="240" w:lineRule="auto"/>
              <w:jc w:val="center"/>
              <w:rPr>
                <w:rFonts w:ascii="Times New Roman" w:hAnsi="Times New Roman"/>
                <w:sz w:val="24"/>
                <w:szCs w:val="24"/>
                <w:lang w:val="uk-UA" w:eastAsia="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затвердженого постановою Кабінету Міністрів України від 25.12.2015 № 1127</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jc w:val="both"/>
              <w:rPr>
                <w:rFonts w:ascii="Times New Roman" w:hAnsi="Times New Roman"/>
                <w:sz w:val="24"/>
                <w:szCs w:val="24"/>
                <w:lang w:val="uk-UA" w:eastAsia="uk-UA"/>
              </w:rPr>
            </w:pPr>
            <w:r w:rsidRPr="000A4CD4">
              <w:rPr>
                <w:rFonts w:ascii="Times New Roman" w:hAnsi="Times New Roman"/>
                <w:sz w:val="24"/>
                <w:szCs w:val="24"/>
                <w:lang w:val="uk-UA"/>
              </w:rPr>
              <w:t xml:space="preserve">Внесення змін до записів до Державного реєстру речових прав на нерухоме майно у зв’язку із </w:t>
            </w:r>
            <w:r w:rsidRPr="000A4CD4">
              <w:rPr>
                <w:rFonts w:ascii="Times New Roman" w:hAnsi="Times New Roman"/>
                <w:sz w:val="24"/>
                <w:szCs w:val="24"/>
                <w:lang w:val="uk-UA" w:eastAsia="uk-UA"/>
              </w:rPr>
              <w:t>зміною відомостей про нерухоме майно, право власності та суб'єкта цього права, інші речові права та суб'єкта цих прав, обтяження прав на нерухоме майно та суб'єкта цих прав, що містяться у Державному реєстрі речових прав на нерухоме майно, які не пов'язані з провед</w:t>
            </w:r>
            <w:r>
              <w:rPr>
                <w:rFonts w:ascii="Times New Roman" w:hAnsi="Times New Roman"/>
                <w:sz w:val="24"/>
                <w:szCs w:val="24"/>
                <w:lang w:val="uk-UA" w:eastAsia="uk-UA"/>
              </w:rPr>
              <w:t>енням державної реєстрації прав</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w:t>
            </w:r>
          </w:p>
          <w:p w:rsidR="00FF31B6" w:rsidRPr="0084256C" w:rsidRDefault="00FF31B6" w:rsidP="002D29C4">
            <w:pPr>
              <w:jc w:val="both"/>
              <w:rPr>
                <w:rFonts w:ascii="Times New Roman" w:hAnsi="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jc w:val="both"/>
              <w:rPr>
                <w:rFonts w:ascii="Times New Roman" w:hAnsi="Times New Roman"/>
                <w:sz w:val="24"/>
                <w:szCs w:val="24"/>
                <w:lang w:val="uk-UA"/>
              </w:rPr>
            </w:pPr>
            <w:r w:rsidRPr="000A4CD4">
              <w:rPr>
                <w:rFonts w:ascii="Times New Roman" w:hAnsi="Times New Roman"/>
                <w:sz w:val="24"/>
                <w:szCs w:val="24"/>
                <w:lang w:val="uk-UA"/>
              </w:rPr>
              <w:t>Внесення змін до записів до Державного реєстру речових прав на нерухоме майно (у зв’язку з допущенням технічної помилки)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w:t>
            </w:r>
          </w:p>
        </w:tc>
      </w:tr>
      <w:tr w:rsidR="00FF31B6" w:rsidRPr="000A4CD4" w:rsidTr="002D29C4">
        <w:trPr>
          <w:trHeight w:val="126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jc w:val="both"/>
              <w:rPr>
                <w:rFonts w:ascii="Times New Roman" w:hAnsi="Times New Roman"/>
                <w:sz w:val="24"/>
                <w:szCs w:val="24"/>
                <w:lang w:val="uk-UA"/>
              </w:rPr>
            </w:pPr>
            <w:r w:rsidRPr="000A4CD4">
              <w:rPr>
                <w:rFonts w:ascii="Times New Roman" w:hAnsi="Times New Roman"/>
                <w:sz w:val="24"/>
                <w:szCs w:val="24"/>
                <w:lang w:val="uk-UA"/>
              </w:rPr>
              <w:t>Скасування запису державного реєстру речових прав на нерухоме майно, скасування державного реєстру речових прав на нерухоме майно та їх обтяжень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jc w:val="both"/>
              <w:rPr>
                <w:rFonts w:ascii="Times New Roman" w:hAnsi="Times New Roman"/>
                <w:sz w:val="24"/>
                <w:szCs w:val="24"/>
                <w:lang w:val="uk-UA"/>
              </w:rPr>
            </w:pPr>
            <w:r w:rsidRPr="000A4CD4">
              <w:rPr>
                <w:rFonts w:ascii="Times New Roman" w:hAnsi="Times New Roman"/>
                <w:sz w:val="24"/>
                <w:szCs w:val="24"/>
                <w:lang w:val="uk-UA"/>
              </w:rPr>
              <w:t xml:space="preserve">Взяття на облік безхазяйного </w:t>
            </w:r>
            <w:r w:rsidRPr="000A4CD4">
              <w:rPr>
                <w:rFonts w:ascii="Times New Roman" w:hAnsi="Times New Roman"/>
                <w:sz w:val="24"/>
                <w:szCs w:val="24"/>
                <w:lang w:val="uk-UA"/>
              </w:rPr>
              <w:lastRenderedPageBreak/>
              <w:t>нерухомого  майна</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lastRenderedPageBreak/>
              <w:t xml:space="preserve">Закон України «Про державну </w:t>
            </w:r>
            <w:r w:rsidRPr="000A4CD4">
              <w:rPr>
                <w:rFonts w:ascii="Times New Roman" w:hAnsi="Times New Roman"/>
                <w:sz w:val="24"/>
                <w:szCs w:val="24"/>
                <w:lang w:val="uk-UA"/>
              </w:rPr>
              <w:lastRenderedPageBreak/>
              <w:t>реєстрацію речових прав на</w:t>
            </w:r>
            <w:r>
              <w:rPr>
                <w:rFonts w:ascii="Times New Roman" w:hAnsi="Times New Roman"/>
                <w:sz w:val="24"/>
                <w:szCs w:val="24"/>
                <w:lang w:val="uk-UA"/>
              </w:rPr>
              <w:t xml:space="preserve"> нерухоме майно та їх обтяжень»</w:t>
            </w:r>
          </w:p>
          <w:p w:rsidR="00FF31B6" w:rsidRDefault="00FF31B6" w:rsidP="002D29C4">
            <w:pPr>
              <w:spacing w:after="0" w:line="240" w:lineRule="auto"/>
              <w:jc w:val="both"/>
              <w:rPr>
                <w:rFonts w:ascii="Times New Roman" w:hAnsi="Times New Roman"/>
                <w:sz w:val="24"/>
                <w:szCs w:val="24"/>
                <w:lang w:val="uk-UA"/>
              </w:rPr>
            </w:pPr>
          </w:p>
          <w:p w:rsidR="00FF31B6" w:rsidRPr="000A4CD4" w:rsidRDefault="00FF31B6" w:rsidP="002D29C4">
            <w:pPr>
              <w:spacing w:after="0" w:line="240" w:lineRule="auto"/>
              <w:jc w:val="both"/>
              <w:rPr>
                <w:rFonts w:ascii="Times New Roman" w:hAnsi="Times New Roman"/>
                <w:sz w:val="24"/>
                <w:szCs w:val="24"/>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bCs/>
                <w:sz w:val="28"/>
                <w:szCs w:val="28"/>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03</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uk-UA"/>
              </w:rPr>
            </w:pPr>
            <w:r w:rsidRPr="000A4CD4">
              <w:rPr>
                <w:rFonts w:ascii="Times New Roman" w:eastAsia="Times New Roman" w:hAnsi="Times New Roman" w:cs="Times New Roman"/>
                <w:b/>
                <w:bCs/>
                <w:kern w:val="0"/>
                <w:sz w:val="28"/>
                <w:szCs w:val="28"/>
                <w:lang w:val="uk-UA" w:eastAsia="ar-SA"/>
              </w:rPr>
              <w:t>Державна реєстрація юридичних осіб, фізичних осіб-підприємців</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03-01</w:t>
            </w: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підприємницької діяльності фізичної особи – підприємця у разі її смерті</w:t>
            </w: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4"/>
                <w:szCs w:val="24"/>
                <w:lang w:val="uk-UA" w:eastAsia="ru-RU"/>
              </w:rPr>
              <w:t>;</w:t>
            </w: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r>
              <w:rPr>
                <w:rFonts w:ascii="Times New Roman" w:eastAsia="Calibri" w:hAnsi="Times New Roman" w:cs="Times New Roman"/>
                <w:sz w:val="24"/>
                <w:szCs w:val="24"/>
                <w:lang w:val="uk-UA" w:eastAsia="uk-UA"/>
              </w:rPr>
              <w:t>н</w:t>
            </w:r>
            <w:r w:rsidRPr="000A4CD4">
              <w:rPr>
                <w:rFonts w:ascii="Times New Roman" w:eastAsia="Calibri" w:hAnsi="Times New Roman" w:cs="Times New Roman"/>
                <w:sz w:val="24"/>
                <w:szCs w:val="24"/>
                <w:lang w:val="uk-UA" w:eastAsia="uk-UA"/>
              </w:rPr>
              <w:t xml:space="preserve">аказ Міністерства юстиції України від 18.11.2016 </w:t>
            </w:r>
            <w:r>
              <w:rPr>
                <w:rFonts w:ascii="Times New Roman" w:eastAsia="Calibri" w:hAnsi="Times New Roman" w:cs="Times New Roman"/>
                <w:sz w:val="24"/>
                <w:szCs w:val="24"/>
                <w:lang w:val="uk-UA" w:eastAsia="uk-UA"/>
              </w:rPr>
              <w:t xml:space="preserve">        </w:t>
            </w:r>
            <w:r w:rsidRPr="000A4CD4">
              <w:rPr>
                <w:rFonts w:ascii="Times New Roman" w:eastAsia="Calibri" w:hAnsi="Times New Roman" w:cs="Times New Roman"/>
                <w:sz w:val="24"/>
                <w:szCs w:val="24"/>
                <w:lang w:val="uk-UA" w:eastAsia="uk-UA"/>
              </w:rPr>
              <w:t xml:space="preserve">№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0A4CD4">
              <w:rPr>
                <w:rFonts w:ascii="Times New Roman" w:eastAsia="Calibri" w:hAnsi="Times New Roman" w:cs="Times New Roman"/>
                <w:bCs/>
                <w:sz w:val="24"/>
                <w:szCs w:val="24"/>
                <w:lang w:val="uk-UA"/>
              </w:rPr>
              <w:t>1500/29630</w:t>
            </w: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4"/>
                <w:szCs w:val="24"/>
                <w:lang w:val="uk-UA" w:eastAsia="ru-RU"/>
              </w:rPr>
              <w:t>;</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eastAsia="uk-UA"/>
              </w:rPr>
              <w:t>н</w:t>
            </w:r>
            <w:r w:rsidRPr="000A4CD4">
              <w:rPr>
                <w:rFonts w:ascii="Times New Roman" w:eastAsia="Calibri" w:hAnsi="Times New Roman" w:cs="Times New Roman"/>
                <w:sz w:val="24"/>
                <w:szCs w:val="24"/>
                <w:lang w:val="uk-UA" w:eastAsia="uk-UA"/>
              </w:rPr>
              <w:t xml:space="preserve">аказ Міністерства юстиції України від 18.11.2016 </w:t>
            </w:r>
            <w:r>
              <w:rPr>
                <w:rFonts w:ascii="Times New Roman" w:eastAsia="Calibri" w:hAnsi="Times New Roman" w:cs="Times New Roman"/>
                <w:sz w:val="24"/>
                <w:szCs w:val="24"/>
                <w:lang w:val="uk-UA" w:eastAsia="uk-UA"/>
              </w:rPr>
              <w:t xml:space="preserve">        </w:t>
            </w:r>
            <w:r w:rsidRPr="000A4CD4">
              <w:rPr>
                <w:rFonts w:ascii="Times New Roman" w:eastAsia="Calibri" w:hAnsi="Times New Roman" w:cs="Times New Roman"/>
                <w:sz w:val="24"/>
                <w:szCs w:val="24"/>
                <w:lang w:val="uk-UA" w:eastAsia="uk-UA"/>
              </w:rPr>
              <w:t xml:space="preserve">№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0A4CD4">
              <w:rPr>
                <w:rFonts w:ascii="Times New Roman" w:eastAsia="Calibri" w:hAnsi="Times New Roman" w:cs="Times New Roman"/>
                <w:bCs/>
                <w:sz w:val="24"/>
                <w:szCs w:val="24"/>
                <w:lang w:val="uk-UA"/>
              </w:rPr>
              <w:t>1500/29630</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9A78F2" w:rsidP="002D29C4">
            <w:pPr>
              <w:pStyle w:val="Standard"/>
              <w:spacing w:after="0" w:line="240" w:lineRule="auto"/>
              <w:jc w:val="both"/>
              <w:rPr>
                <w:lang w:val="uk-UA"/>
              </w:rPr>
            </w:pPr>
            <w:hyperlink r:id="rId14" w:history="1">
              <w:r w:rsidR="00FF31B6" w:rsidRPr="000A4CD4">
                <w:rPr>
                  <w:rFonts w:ascii="Times New Roman" w:eastAsia="Times New Roman" w:hAnsi="Times New Roman" w:cs="Calibri"/>
                  <w:sz w:val="24"/>
                  <w:szCs w:val="24"/>
                  <w:lang w:val="uk-UA" w:eastAsia="ru-RU"/>
                </w:rPr>
                <w:t>Державна реєстрація рішення про відміну рішення про припинення юридичної особи (крім громадського формування)</w:t>
              </w:r>
            </w:hyperlink>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рішення про припинення юридичної особи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Державна реєстрація переходу юридичної особи на діяльність на підставі модельного статуту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переходу юридичної особи з модельного статуту на діяльність на підставі установчого документа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Державна реєстрація включення відомостей про юридичну особу, зареєстровану до 1 липня 2004 року, відомості про яку не містяться в </w:t>
            </w:r>
            <w:proofErr w:type="spellStart"/>
            <w:r w:rsidRPr="000A4CD4">
              <w:rPr>
                <w:rFonts w:ascii="Times New Roman" w:eastAsia="Times New Roman" w:hAnsi="Times New Roman" w:cs="Times New Roman"/>
                <w:sz w:val="24"/>
                <w:szCs w:val="24"/>
                <w:lang w:val="uk-UA" w:eastAsia="ru-RU"/>
              </w:rPr>
              <w:t>в</w:t>
            </w:r>
            <w:proofErr w:type="spellEnd"/>
            <w:r w:rsidRPr="000A4CD4">
              <w:rPr>
                <w:rFonts w:ascii="Times New Roman" w:eastAsia="Times New Roman" w:hAnsi="Times New Roman" w:cs="Times New Roman"/>
                <w:sz w:val="24"/>
                <w:szCs w:val="24"/>
                <w:lang w:val="uk-UA" w:eastAsia="ru-RU"/>
              </w:rPr>
              <w:t xml:space="preserve"> Єдиному державному реєстрі юридичних осіб, фізичних осіб - підприємців та громадських формувань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Державна реєстрація включення відомостей про фізичну особу - підприємця, зареєстровану до 1 липня 2004 року, відомості про яку не містяться в </w:t>
            </w:r>
            <w:proofErr w:type="spellStart"/>
            <w:r w:rsidRPr="000A4CD4">
              <w:rPr>
                <w:rFonts w:ascii="Times New Roman" w:eastAsia="Times New Roman" w:hAnsi="Times New Roman" w:cs="Times New Roman"/>
                <w:sz w:val="24"/>
                <w:szCs w:val="24"/>
                <w:lang w:val="uk-UA" w:eastAsia="ru-RU"/>
              </w:rPr>
              <w:t>в</w:t>
            </w:r>
            <w:proofErr w:type="spellEnd"/>
            <w:r w:rsidRPr="000A4CD4">
              <w:rPr>
                <w:rFonts w:ascii="Times New Roman" w:eastAsia="Times New Roman" w:hAnsi="Times New Roman" w:cs="Times New Roman"/>
                <w:sz w:val="24"/>
                <w:szCs w:val="24"/>
                <w:lang w:val="uk-UA" w:eastAsia="ru-RU"/>
              </w:rPr>
              <w:t xml:space="preserve"> Єдиному державному реєстрі юридичних осіб, фізичних осіб - підприємців</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tbl>
            <w:tblPr>
              <w:tblW w:w="4214" w:type="dxa"/>
              <w:tblLayout w:type="fixed"/>
              <w:tblCellMar>
                <w:left w:w="10" w:type="dxa"/>
                <w:right w:w="10" w:type="dxa"/>
              </w:tblCellMar>
              <w:tblLook w:val="04A0" w:firstRow="1" w:lastRow="0" w:firstColumn="1" w:lastColumn="0" w:noHBand="0" w:noVBand="1"/>
            </w:tblPr>
            <w:tblGrid>
              <w:gridCol w:w="4214"/>
            </w:tblGrid>
            <w:tr w:rsidR="00FF31B6" w:rsidRPr="007A1744" w:rsidTr="002D29C4">
              <w:trPr>
                <w:trHeight w:val="12"/>
              </w:trPr>
              <w:tc>
                <w:tcPr>
                  <w:tcW w:w="4214" w:type="dxa"/>
                  <w:shd w:val="clear" w:color="auto" w:fill="FFFFFF"/>
                  <w:tcMar>
                    <w:top w:w="12" w:type="dxa"/>
                    <w:left w:w="12" w:type="dxa"/>
                    <w:bottom w:w="12" w:type="dxa"/>
                    <w:right w:w="12" w:type="dxa"/>
                  </w:tcMar>
                </w:tcPr>
                <w:p w:rsidR="00FF31B6" w:rsidRDefault="00FF31B6" w:rsidP="002D29C4">
                  <w:pPr>
                    <w:pStyle w:val="Standard"/>
                    <w:tabs>
                      <w:tab w:val="left" w:pos="4135"/>
                    </w:tabs>
                    <w:spacing w:after="0" w:line="240" w:lineRule="auto"/>
                    <w:ind w:right="62"/>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w:t>
                  </w:r>
                  <w:r w:rsidRPr="000A4CD4">
                    <w:rPr>
                      <w:rFonts w:ascii="Times New Roman" w:eastAsia="Times New Roman" w:hAnsi="Times New Roman" w:cs="Times New Roman"/>
                      <w:sz w:val="24"/>
                      <w:szCs w:val="24"/>
                      <w:lang w:val="uk-UA" w:eastAsia="ru-RU"/>
                    </w:rPr>
                    <w:lastRenderedPageBreak/>
                    <w:t xml:space="preserve">у паперовій формі для проставляння </w:t>
                  </w:r>
                  <w:proofErr w:type="spellStart"/>
                  <w:r w:rsidRPr="000A4CD4">
                    <w:rPr>
                      <w:rFonts w:ascii="Times New Roman" w:eastAsia="Times New Roman" w:hAnsi="Times New Roman" w:cs="Times New Roman"/>
                      <w:sz w:val="24"/>
                      <w:szCs w:val="24"/>
                      <w:lang w:val="uk-UA" w:eastAsia="ru-RU"/>
                    </w:rPr>
                    <w:t>апостиля</w:t>
                  </w:r>
                  <w:proofErr w:type="spellEnd"/>
                  <w:r w:rsidRPr="000A4CD4">
                    <w:rPr>
                      <w:rFonts w:ascii="Times New Roman" w:eastAsia="Times New Roman" w:hAnsi="Times New Roman" w:cs="Times New Roman"/>
                      <w:sz w:val="24"/>
                      <w:szCs w:val="24"/>
                      <w:lang w:val="uk-UA" w:eastAsia="ru-RU"/>
                    </w:rPr>
                    <w:t>,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що не має статусу юридичної особи, фізичної особи - підприємця)</w:t>
                  </w:r>
                </w:p>
                <w:p w:rsidR="00FF31B6" w:rsidRDefault="00FF31B6" w:rsidP="002D29C4">
                  <w:pPr>
                    <w:pStyle w:val="Standard"/>
                    <w:tabs>
                      <w:tab w:val="left" w:pos="4135"/>
                    </w:tabs>
                    <w:spacing w:after="0" w:line="240" w:lineRule="auto"/>
                    <w:ind w:right="62"/>
                    <w:jc w:val="both"/>
                    <w:rPr>
                      <w:rFonts w:ascii="Times New Roman" w:eastAsia="Times New Roman" w:hAnsi="Times New Roman" w:cs="Times New Roman"/>
                      <w:sz w:val="24"/>
                      <w:szCs w:val="24"/>
                      <w:lang w:val="uk-UA" w:eastAsia="ru-RU"/>
                    </w:rPr>
                  </w:pPr>
                </w:p>
                <w:p w:rsidR="00FF31B6" w:rsidRPr="000A4CD4" w:rsidRDefault="00FF31B6" w:rsidP="002D29C4">
                  <w:pPr>
                    <w:pStyle w:val="Standard"/>
                    <w:tabs>
                      <w:tab w:val="left" w:pos="4135"/>
                    </w:tabs>
                    <w:spacing w:after="0" w:line="240" w:lineRule="auto"/>
                    <w:ind w:right="62"/>
                    <w:jc w:val="both"/>
                    <w:rPr>
                      <w:lang w:val="uk-UA"/>
                    </w:rPr>
                  </w:pPr>
                </w:p>
              </w:tc>
            </w:tr>
          </w:tbl>
          <w:p w:rsidR="00FF31B6" w:rsidRPr="000A4CD4" w:rsidRDefault="00FF31B6" w:rsidP="002D29C4">
            <w:pPr>
              <w:pStyle w:val="Standard"/>
              <w:tabs>
                <w:tab w:val="left" w:pos="4135"/>
              </w:tabs>
              <w:spacing w:after="0" w:line="254" w:lineRule="auto"/>
              <w:ind w:right="62"/>
              <w:jc w:val="both"/>
              <w:rPr>
                <w:rFonts w:eastAsia="Calibri" w:cs="Times New Roman"/>
                <w:lang w:val="uk-UA"/>
              </w:rPr>
            </w:pP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rPr>
          <w:trHeight w:val="58"/>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4135"/>
              </w:tabs>
              <w:spacing w:after="0" w:line="240" w:lineRule="auto"/>
              <w:ind w:right="62"/>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 до відомостей про відокремлений підрозділ юридичної особи (крім громадського формування), що містяться в Єдиному державному реєстрі юридичних осіб, фізичних осіб - підприємців</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юридичної особи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підприємницької діяльності фізичної особи - підприємця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rPr>
          <w:trHeight w:val="129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фізичної особи - підприємця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юридичної особи в результаті її ліквідації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Державна реєстрація припинення  юридичної особи в результаті її реорганізації (крім громадського формування)</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4"/>
                <w:szCs w:val="24"/>
                <w:lang w:val="uk-UA" w:eastAsia="ru-RU"/>
              </w:rPr>
              <w:t>;</w:t>
            </w:r>
          </w:p>
          <w:p w:rsidR="00FF31B6" w:rsidRPr="000A4CD4" w:rsidRDefault="00FF31B6" w:rsidP="002D29C4">
            <w:pPr>
              <w:spacing w:after="0" w:line="240" w:lineRule="auto"/>
              <w:jc w:val="both"/>
              <w:rPr>
                <w:rFonts w:ascii="Times New Roman" w:hAnsi="Times New Roman"/>
                <w:sz w:val="24"/>
                <w:szCs w:val="24"/>
                <w:lang w:val="uk-UA"/>
              </w:rPr>
            </w:pPr>
            <w:r>
              <w:rPr>
                <w:rFonts w:ascii="Times New Roman" w:hAnsi="Times New Roman"/>
                <w:sz w:val="24"/>
                <w:szCs w:val="24"/>
                <w:lang w:val="uk-UA" w:eastAsia="uk-UA"/>
              </w:rPr>
              <w:t>н</w:t>
            </w:r>
            <w:r w:rsidRPr="000A4CD4">
              <w:rPr>
                <w:rFonts w:ascii="Times New Roman" w:hAnsi="Times New Roman"/>
                <w:sz w:val="24"/>
                <w:szCs w:val="24"/>
                <w:lang w:val="uk-UA" w:eastAsia="uk-UA"/>
              </w:rPr>
              <w:t xml:space="preserve">аказ Міністерства юстиції України від 18.11.2016 </w:t>
            </w:r>
            <w:r>
              <w:rPr>
                <w:rFonts w:ascii="Times New Roman" w:hAnsi="Times New Roman"/>
                <w:sz w:val="24"/>
                <w:szCs w:val="24"/>
                <w:lang w:val="uk-UA" w:eastAsia="uk-UA"/>
              </w:rPr>
              <w:t xml:space="preserve">        </w:t>
            </w:r>
            <w:r w:rsidRPr="000A4CD4">
              <w:rPr>
                <w:rFonts w:ascii="Times New Roman" w:hAnsi="Times New Roman"/>
                <w:sz w:val="24"/>
                <w:szCs w:val="24"/>
                <w:lang w:val="uk-UA" w:eastAsia="uk-UA"/>
              </w:rPr>
              <w:t xml:space="preserve">№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0A4CD4">
              <w:rPr>
                <w:rFonts w:ascii="Times New Roman" w:hAnsi="Times New Roman"/>
                <w:bCs/>
                <w:sz w:val="24"/>
                <w:szCs w:val="24"/>
                <w:lang w:val="uk-UA"/>
              </w:rPr>
              <w:t>1500/29630</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створення відокремленого підрозділу юридичної  особи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відокремленого підрозділу юридичної особи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 до відомостей про юридичну особу, що містяться в Єдиному державному реєстрі юридичних осіб, фізичних - осіб  та громадських формувань, у тому числі змін до установчих документів юридичної особи (крім громадських формувань)</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Державна реєстрація рішення про виділ </w:t>
            </w:r>
            <w:r w:rsidRPr="000A4CD4">
              <w:rPr>
                <w:rFonts w:ascii="Times New Roman" w:eastAsia="Times New Roman" w:hAnsi="Times New Roman" w:cs="Times New Roman"/>
                <w:sz w:val="24"/>
                <w:szCs w:val="24"/>
                <w:lang w:val="uk-UA" w:eastAsia="ru-RU"/>
              </w:rPr>
              <w:lastRenderedPageBreak/>
              <w:t>юридичної особи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rPr>
          <w:trHeight w:val="77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відокремленого підрозділу юридичної особи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фізичної особи - підприємця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76"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4"/>
                <w:szCs w:val="24"/>
                <w:lang w:val="uk-UA" w:eastAsia="ru-RU"/>
              </w:rPr>
              <w:t>»</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76"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p>
        </w:tc>
      </w:tr>
      <w:tr w:rsidR="00FF31B6" w:rsidRPr="007A1744" w:rsidTr="002D29C4">
        <w:trPr>
          <w:trHeight w:val="1828"/>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rFonts w:ascii="Times New Roman" w:hAnsi="Times New Roman"/>
                <w:sz w:val="24"/>
                <w:szCs w:val="24"/>
                <w:lang w:val="uk-UA"/>
              </w:rPr>
            </w:pPr>
            <w:r w:rsidRPr="000A4CD4">
              <w:rPr>
                <w:rFonts w:ascii="Times New Roman" w:hAnsi="Times New Roman"/>
                <w:sz w:val="24"/>
                <w:szCs w:val="24"/>
                <w:lang w:val="uk-UA"/>
              </w:rPr>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af0"/>
              <w:jc w:val="both"/>
              <w:rPr>
                <w:rFonts w:ascii="Times New Roman" w:eastAsia="Times New Roman" w:hAnsi="Times New Roman"/>
                <w:sz w:val="24"/>
                <w:szCs w:val="24"/>
                <w:lang w:val="uk-UA" w:eastAsia="ru-RU"/>
              </w:rPr>
            </w:pPr>
            <w:r w:rsidRPr="000A4CD4">
              <w:rPr>
                <w:rFonts w:ascii="Times New Roman" w:hAnsi="Times New Roman"/>
                <w:sz w:val="24"/>
                <w:szCs w:val="24"/>
                <w:lang w:val="uk-UA" w:eastAsia="uk-UA"/>
              </w:rPr>
              <w:t>Закон України «Про державну реєстрацію юридичних осіб, фізичних осіб – підприємців та громадських формувань»</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bCs/>
                <w:sz w:val="28"/>
                <w:szCs w:val="28"/>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lang w:val="uk-UA"/>
              </w:rPr>
            </w:pPr>
            <w:r w:rsidRPr="000A4CD4">
              <w:rPr>
                <w:rFonts w:ascii="Times New Roman" w:eastAsia="Times New Roman" w:hAnsi="Times New Roman" w:cs="Times New Roman"/>
                <w:b/>
                <w:bCs/>
                <w:sz w:val="28"/>
                <w:szCs w:val="28"/>
                <w:lang w:val="uk-UA" w:eastAsia="ru-RU"/>
              </w:rPr>
              <w:t>04</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Земельні питання</w:t>
            </w:r>
          </w:p>
        </w:tc>
      </w:tr>
      <w:tr w:rsidR="00FF31B6" w:rsidRPr="000A4CD4" w:rsidTr="002D29C4">
        <w:trPr>
          <w:trHeight w:val="1124"/>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r w:rsidRPr="000A4CD4">
              <w:rPr>
                <w:rFonts w:ascii="Times New Roman" w:hAnsi="Times New Roman"/>
                <w:sz w:val="24"/>
                <w:szCs w:val="24"/>
                <w:lang w:val="uk-UA"/>
              </w:rPr>
              <w:t>04-01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 на розроблення проекту землеустрою щодо відведення земельної ділянки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 Земельний кодекс 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Закон України «Про місцеве самоврядування в Україні»,</w:t>
            </w:r>
            <w:r w:rsidRPr="000A4CD4">
              <w:rPr>
                <w:b/>
                <w:bCs/>
                <w:shd w:val="clear" w:color="auto" w:fill="FFFFFF"/>
                <w:lang w:val="uk-UA"/>
              </w:rPr>
              <w:t xml:space="preserve">. </w:t>
            </w:r>
            <w:r w:rsidRPr="000A4CD4">
              <w:rPr>
                <w:rFonts w:ascii="Times New Roman" w:eastAsia="Times New Roman" w:hAnsi="Times New Roman" w:cs="Times New Roman"/>
                <w:sz w:val="24"/>
                <w:szCs w:val="24"/>
                <w:lang w:val="uk-UA" w:eastAsia="ru-RU"/>
              </w:rPr>
              <w:t>Порядок безоплатної приватизації земельних ділянок громадянами. Норми безоплатної передачі земельних ділянок громадянам. Закон України «Про внесення змін до деяких законодавчих актів України щодо визначення складу, змісту та порядку погодження документації із землеустрою»</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af0"/>
              <w:jc w:val="both"/>
              <w:rPr>
                <w:sz w:val="24"/>
                <w:lang w:val="uk-UA" w:eastAsia="ru-RU"/>
              </w:rPr>
            </w:pPr>
            <w:r w:rsidRPr="000A4CD4">
              <w:rPr>
                <w:rFonts w:ascii="Times New Roman" w:eastAsia="Times New Roman" w:hAnsi="Times New Roman"/>
                <w:sz w:val="24"/>
                <w:szCs w:val="24"/>
                <w:lang w:val="uk-UA" w:eastAsia="ru-RU"/>
              </w:rPr>
              <w:t>Закон України «Про місцеве самоврядування в Україні», Земельний кодекс України</w:t>
            </w:r>
            <w:r w:rsidRPr="000A4CD4">
              <w:rPr>
                <w:b/>
                <w:bCs/>
                <w:shd w:val="clear" w:color="auto" w:fill="FFFFFF"/>
                <w:lang w:val="uk-UA"/>
              </w:rPr>
              <w:t xml:space="preserve">. </w:t>
            </w:r>
            <w:r w:rsidRPr="000A4CD4">
              <w:rPr>
                <w:rFonts w:ascii="Times New Roman" w:eastAsia="Times New Roman" w:hAnsi="Times New Roman"/>
                <w:sz w:val="24"/>
                <w:szCs w:val="24"/>
                <w:lang w:val="uk-UA" w:eastAsia="ru-RU"/>
              </w:rPr>
              <w:t>Порядок безоплатної приватизації земельних ділянок громадянами.</w:t>
            </w:r>
            <w:r>
              <w:rPr>
                <w:rFonts w:ascii="Times New Roman" w:eastAsia="Times New Roman" w:hAnsi="Times New Roman"/>
                <w:sz w:val="24"/>
                <w:szCs w:val="24"/>
                <w:lang w:val="uk-UA" w:eastAsia="ru-RU"/>
              </w:rPr>
              <w:t xml:space="preserve"> </w:t>
            </w:r>
            <w:r w:rsidRPr="000A4CD4">
              <w:rPr>
                <w:rFonts w:ascii="Times New Roman" w:eastAsia="Times New Roman" w:hAnsi="Times New Roman"/>
                <w:sz w:val="24"/>
                <w:szCs w:val="24"/>
                <w:lang w:val="uk-UA" w:eastAsia="ru-RU"/>
              </w:rPr>
              <w:t>Норми безоплатної передачі земельних ділянок громадянам Закон України</w:t>
            </w:r>
            <w:r>
              <w:rPr>
                <w:rFonts w:ascii="Times New Roman" w:eastAsia="Times New Roman" w:hAnsi="Times New Roman"/>
                <w:sz w:val="24"/>
                <w:szCs w:val="24"/>
                <w:lang w:val="uk-UA" w:eastAsia="ru-RU"/>
              </w:rPr>
              <w:t xml:space="preserve"> «</w:t>
            </w:r>
            <w:r w:rsidRPr="000A4CD4">
              <w:rPr>
                <w:rFonts w:ascii="Times New Roman" w:eastAsia="Times New Roman" w:hAnsi="Times New Roman"/>
                <w:sz w:val="24"/>
                <w:szCs w:val="24"/>
                <w:lang w:val="uk-UA" w:eastAsia="ru-RU"/>
              </w:rPr>
              <w:t>Про внесення змін до деяких законодавчих актів України щодо визначення складу, змісту та порядку погодження документації із землеустрою»</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 на розроблення</w:t>
            </w:r>
            <w:r w:rsidRPr="000A4CD4">
              <w:rPr>
                <w:rFonts w:ascii="Helvetica" w:hAnsi="Helvetica" w:cs="Helvetica"/>
                <w:sz w:val="18"/>
                <w:szCs w:val="18"/>
                <w:shd w:val="clear" w:color="auto" w:fill="FFFFFF"/>
                <w:lang w:val="uk-UA"/>
              </w:rPr>
              <w:t xml:space="preserve"> </w:t>
            </w:r>
            <w:r w:rsidRPr="000A4CD4">
              <w:rPr>
                <w:rFonts w:ascii="Times New Roman" w:eastAsia="Times New Roman" w:hAnsi="Times New Roman" w:cs="Times New Roman"/>
                <w:sz w:val="24"/>
                <w:szCs w:val="24"/>
                <w:lang w:val="uk-UA" w:eastAsia="ru-RU"/>
              </w:rPr>
              <w:t>технічної документації із землеустрою щодо встановлення меж частини земельної ділянки, на яку поширюються права (суборенди), сервітуту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 Закон України «Про місцеве самоврядування в Україні», Земельний кодекс України, Закон України «Про землеустрій»</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hAnsi="Times New Roman" w:cs="Times New Roman"/>
                <w:sz w:val="24"/>
                <w:szCs w:val="24"/>
                <w:lang w:val="uk-UA" w:eastAsia="ru-RU"/>
              </w:rPr>
              <w:t xml:space="preserve">Надання дозволу на розробку технічної </w:t>
            </w:r>
            <w:r w:rsidRPr="000A4CD4">
              <w:rPr>
                <w:rFonts w:ascii="Times New Roman" w:hAnsi="Times New Roman" w:cs="Times New Roman"/>
                <w:sz w:val="24"/>
                <w:szCs w:val="24"/>
                <w:lang w:val="uk-UA" w:eastAsia="ru-RU"/>
              </w:rPr>
              <w:lastRenderedPageBreak/>
              <w:t>документації із землеустрою щодо інвентаризації земель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lastRenderedPageBreak/>
              <w:t>Земельний кодекс України,</w:t>
            </w:r>
            <w:r>
              <w:rPr>
                <w:rFonts w:ascii="Times New Roman" w:eastAsia="Times New Roman" w:hAnsi="Times New Roman" w:cs="Times New Roman"/>
                <w:sz w:val="24"/>
                <w:szCs w:val="24"/>
                <w:lang w:val="uk-UA" w:eastAsia="ru-RU"/>
              </w:rPr>
              <w:t xml:space="preserve"> з</w:t>
            </w:r>
            <w:r w:rsidRPr="000A4CD4">
              <w:rPr>
                <w:rFonts w:ascii="Times New Roman" w:eastAsia="Times New Roman" w:hAnsi="Times New Roman" w:cs="Times New Roman"/>
                <w:sz w:val="24"/>
                <w:szCs w:val="24"/>
                <w:lang w:val="uk-UA" w:eastAsia="ru-RU"/>
              </w:rPr>
              <w:t>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lastRenderedPageBreak/>
              <w:t>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«Про місцеве самоврядування в Україні»,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«Про землеустрій»</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постанова КМУ №476 від 05.06.2019 року «Про затвердження Порядку проведення інвентаризації земель та визнання такими, що втратили чинність, деяких постанов Кабінету Міністрів України»</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04-05</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sz w:val="24"/>
                <w:szCs w:val="24"/>
                <w:lang w:val="uk-UA" w:eastAsia="ru-RU"/>
              </w:rPr>
              <w:t>Надання дозволу на розробку технічної документації із землеустрою щодо поділу та об’єднання земельних ділянок</w:t>
            </w:r>
          </w:p>
        </w:tc>
        <w:tc>
          <w:tcPr>
            <w:tcW w:w="3799" w:type="dxa"/>
            <w:vMerge w:val="restar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spacing w:after="0" w:line="240" w:lineRule="auto"/>
              <w:jc w:val="both"/>
              <w:rPr>
                <w:lang w:val="uk-UA"/>
              </w:rPr>
            </w:pPr>
            <w:r w:rsidRPr="000A4CD4">
              <w:rPr>
                <w:rFonts w:ascii="Times New Roman" w:hAnsi="Times New Roman"/>
                <w:sz w:val="24"/>
                <w:szCs w:val="24"/>
                <w:lang w:val="uk-UA"/>
              </w:rPr>
              <w:t>Земельний кодекс України, глава 34 Цивільного кодексу України</w:t>
            </w:r>
            <w:r>
              <w:rPr>
                <w:rFonts w:ascii="Times New Roman" w:hAnsi="Times New Roman"/>
                <w:sz w:val="24"/>
                <w:szCs w:val="24"/>
                <w:lang w:val="uk-UA"/>
              </w:rPr>
              <w:t>; з</w:t>
            </w:r>
            <w:r w:rsidRPr="000A4CD4">
              <w:rPr>
                <w:rFonts w:ascii="Times New Roman" w:hAnsi="Times New Roman"/>
                <w:sz w:val="24"/>
                <w:szCs w:val="24"/>
                <w:lang w:val="uk-UA"/>
              </w:rPr>
              <w:t>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місцеве</w:t>
            </w:r>
            <w:r>
              <w:rPr>
                <w:rFonts w:ascii="Times New Roman" w:hAnsi="Times New Roman"/>
                <w:sz w:val="24"/>
                <w:szCs w:val="24"/>
                <w:lang w:val="uk-UA"/>
              </w:rPr>
              <w:t xml:space="preserve"> </w:t>
            </w:r>
            <w:r w:rsidRPr="000A4CD4">
              <w:rPr>
                <w:rFonts w:ascii="Times New Roman" w:hAnsi="Times New Roman"/>
                <w:sz w:val="24"/>
                <w:szCs w:val="24"/>
                <w:lang w:val="uk-UA"/>
              </w:rPr>
              <w:t>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порядку поділу та її об'єднання</w:t>
            </w:r>
            <w:r>
              <w:rPr>
                <w:rFonts w:ascii="Times New Roman" w:hAnsi="Times New Roman"/>
                <w:sz w:val="24"/>
                <w:szCs w:val="24"/>
                <w:lang w:val="uk-UA"/>
              </w:rPr>
              <w:t>»,</w:t>
            </w:r>
            <w:r w:rsidRPr="000A4CD4">
              <w:rPr>
                <w:rFonts w:ascii="Times New Roman" w:hAnsi="Times New Roman"/>
                <w:sz w:val="24"/>
                <w:szCs w:val="24"/>
                <w:lang w:val="uk-UA"/>
              </w:rPr>
              <w:t xml:space="preserve"> «Про оцінку земель»</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04-06</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9A78F2" w:rsidP="002D29C4">
            <w:pPr>
              <w:pStyle w:val="Standard"/>
              <w:spacing w:after="0" w:line="240" w:lineRule="auto"/>
              <w:jc w:val="both"/>
              <w:rPr>
                <w:lang w:val="uk-UA"/>
              </w:rPr>
            </w:pPr>
            <w:hyperlink r:id="rId15" w:history="1">
              <w:r w:rsidR="00FF31B6" w:rsidRPr="000A4CD4">
                <w:rPr>
                  <w:rFonts w:ascii="Times New Roman" w:hAnsi="Times New Roman" w:cs="Times New Roman"/>
                  <w:sz w:val="24"/>
                  <w:szCs w:val="24"/>
                  <w:lang w:val="uk-UA" w:eastAsia="ru-RU"/>
                </w:rPr>
                <w:t xml:space="preserve">Укладення договору </w:t>
              </w:r>
              <w:proofErr w:type="spellStart"/>
              <w:r w:rsidR="00FF31B6" w:rsidRPr="000A4CD4">
                <w:rPr>
                  <w:rFonts w:ascii="Times New Roman" w:hAnsi="Times New Roman" w:cs="Times New Roman"/>
                  <w:sz w:val="24"/>
                  <w:szCs w:val="24"/>
                  <w:lang w:val="uk-UA" w:eastAsia="ru-RU"/>
                </w:rPr>
                <w:t>суперфіцію</w:t>
              </w:r>
              <w:proofErr w:type="spellEnd"/>
            </w:hyperlink>
          </w:p>
        </w:tc>
        <w:tc>
          <w:tcPr>
            <w:tcW w:w="379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04-07</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 на проведення експертної грошової оцінки земельної ділянки комунальної власності за зверненням особи</w:t>
            </w:r>
          </w:p>
        </w:tc>
        <w:tc>
          <w:tcPr>
            <w:tcW w:w="379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рішення про продаж земельної ділянки комунальної власності (за зверненням особи)</w:t>
            </w:r>
          </w:p>
        </w:tc>
        <w:tc>
          <w:tcPr>
            <w:tcW w:w="3799"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Закон України «Про місцеве самоврядування в Україні», Земельний кодекс України </w:t>
            </w:r>
            <w:r>
              <w:rPr>
                <w:rFonts w:ascii="Times New Roman" w:eastAsia="Times New Roman" w:hAnsi="Times New Roman" w:cs="Times New Roman"/>
                <w:sz w:val="24"/>
                <w:szCs w:val="24"/>
                <w:lang w:val="uk-UA" w:eastAsia="ru-RU"/>
              </w:rPr>
              <w:t>(с</w:t>
            </w:r>
            <w:r w:rsidRPr="000A4CD4">
              <w:rPr>
                <w:rFonts w:ascii="Times New Roman" w:eastAsia="Times New Roman" w:hAnsi="Times New Roman" w:cs="Times New Roman"/>
                <w:sz w:val="24"/>
                <w:szCs w:val="24"/>
                <w:lang w:val="uk-UA" w:eastAsia="ru-RU"/>
              </w:rPr>
              <w:t>таття 20. Встановлення та </w:t>
            </w:r>
            <w:hyperlink r:id="rId16" w:anchor="w1_23" w:history="1">
              <w:r w:rsidRPr="000A4CD4">
                <w:rPr>
                  <w:rFonts w:ascii="Times New Roman" w:eastAsia="Times New Roman" w:hAnsi="Times New Roman" w:cs="Times New Roman"/>
                  <w:sz w:val="24"/>
                  <w:szCs w:val="24"/>
                  <w:lang w:val="uk-UA" w:eastAsia="ru-RU"/>
                </w:rPr>
                <w:t>зміна</w:t>
              </w:r>
            </w:hyperlink>
            <w:r w:rsidRPr="000A4CD4">
              <w:rPr>
                <w:rFonts w:ascii="Times New Roman" w:eastAsia="Times New Roman" w:hAnsi="Times New Roman" w:cs="Times New Roman"/>
                <w:sz w:val="24"/>
                <w:szCs w:val="24"/>
                <w:lang w:val="uk-UA" w:eastAsia="ru-RU"/>
              </w:rPr>
              <w:t> </w:t>
            </w:r>
            <w:hyperlink r:id="rId17" w:anchor="w2_5" w:history="1">
              <w:r w:rsidRPr="000A4CD4">
                <w:rPr>
                  <w:rFonts w:ascii="Times New Roman" w:eastAsia="Times New Roman" w:hAnsi="Times New Roman" w:cs="Times New Roman"/>
                  <w:sz w:val="24"/>
                  <w:szCs w:val="24"/>
                  <w:lang w:val="uk-UA" w:eastAsia="ru-RU"/>
                </w:rPr>
                <w:t>цільового</w:t>
              </w:r>
            </w:hyperlink>
            <w:r w:rsidRPr="000A4CD4">
              <w:rPr>
                <w:rFonts w:ascii="Times New Roman" w:eastAsia="Times New Roman" w:hAnsi="Times New Roman" w:cs="Times New Roman"/>
                <w:sz w:val="24"/>
                <w:szCs w:val="24"/>
                <w:lang w:val="uk-UA" w:eastAsia="ru-RU"/>
              </w:rPr>
              <w:t> </w:t>
            </w:r>
            <w:hyperlink r:id="rId18" w:anchor="w3_17" w:history="1">
              <w:r w:rsidRPr="000A4CD4">
                <w:rPr>
                  <w:rFonts w:ascii="Times New Roman" w:eastAsia="Times New Roman" w:hAnsi="Times New Roman" w:cs="Times New Roman"/>
                  <w:sz w:val="24"/>
                  <w:szCs w:val="24"/>
                  <w:lang w:val="uk-UA" w:eastAsia="ru-RU"/>
                </w:rPr>
                <w:t>призначення</w:t>
              </w:r>
            </w:hyperlink>
            <w:r w:rsidRPr="000A4CD4">
              <w:rPr>
                <w:rFonts w:ascii="Times New Roman" w:eastAsia="Times New Roman" w:hAnsi="Times New Roman" w:cs="Times New Roman"/>
                <w:sz w:val="24"/>
                <w:szCs w:val="24"/>
                <w:lang w:val="uk-UA" w:eastAsia="ru-RU"/>
              </w:rPr>
              <w:t> земельних ділянок</w:t>
            </w:r>
            <w:r>
              <w:rPr>
                <w:rFonts w:ascii="Times New Roman" w:eastAsia="Times New Roman" w:hAnsi="Times New Roman" w:cs="Times New Roman"/>
                <w:sz w:val="24"/>
                <w:szCs w:val="24"/>
                <w:lang w:val="uk-UA" w:eastAsia="ru-RU"/>
              </w:rPr>
              <w:t>)</w:t>
            </w:r>
          </w:p>
        </w:tc>
      </w:tr>
      <w:tr w:rsidR="00FF31B6" w:rsidRPr="000A4CD4" w:rsidTr="002D29C4">
        <w:trPr>
          <w:trHeight w:val="50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04-09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w:t>
            </w:r>
            <w:r w:rsidRPr="000A4CD4">
              <w:rPr>
                <w:rFonts w:ascii="Times New Roman" w:eastAsia="Times New Roman" w:hAnsi="Times New Roman" w:cs="Times New Roman"/>
                <w:bCs/>
                <w:kern w:val="0"/>
                <w:sz w:val="24"/>
                <w:szCs w:val="24"/>
                <w:lang w:val="uk-UA" w:eastAsia="ar-SA"/>
              </w:rPr>
              <w:t xml:space="preserve"> на розробку проекту землеустрою щодо відведення земельної ділянки в оренду </w:t>
            </w:r>
          </w:p>
        </w:tc>
        <w:tc>
          <w:tcPr>
            <w:tcW w:w="3799" w:type="dxa"/>
            <w:vMerge w:val="restart"/>
            <w:tcBorders>
              <w:top w:val="single" w:sz="4" w:space="0" w:color="auto"/>
              <w:left w:val="single" w:sz="4" w:space="0" w:color="00000A"/>
              <w:right w:val="single" w:sz="4" w:space="0" w:color="auto"/>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Земельний Кодекс України,  </w:t>
            </w:r>
            <w:r>
              <w:rPr>
                <w:rFonts w:ascii="Times New Roman" w:eastAsia="Times New Roman" w:hAnsi="Times New Roman" w:cs="Times New Roman"/>
                <w:sz w:val="24"/>
                <w:szCs w:val="24"/>
                <w:lang w:val="uk-UA" w:eastAsia="ru-RU"/>
              </w:rPr>
              <w:t>з</w:t>
            </w:r>
            <w:r w:rsidRPr="000A4CD4">
              <w:rPr>
                <w:rFonts w:ascii="Times New Roman" w:eastAsia="Times New Roman" w:hAnsi="Times New Roman" w:cs="Times New Roman"/>
                <w:sz w:val="24"/>
                <w:szCs w:val="24"/>
                <w:lang w:val="uk-UA" w:eastAsia="ru-RU"/>
              </w:rPr>
              <w:t>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 «Про місцеве самоврядування в Україні, «Про землеустрій», «Про оренду землі»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Затвердження проекту землеустрою щодо відведення земельної ділянки оренду та передачу земельної ділянки в оренду</w:t>
            </w:r>
          </w:p>
        </w:tc>
        <w:tc>
          <w:tcPr>
            <w:tcW w:w="3799" w:type="dxa"/>
            <w:vMerge/>
            <w:tcBorders>
              <w:left w:val="single" w:sz="4" w:space="0" w:color="00000A"/>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eastAsia="Times New Roman" w:hAnsi="Times New Roman"/>
                <w:sz w:val="24"/>
                <w:szCs w:val="24"/>
                <w:lang w:val="uk-UA" w:eastAsia="ru-RU"/>
              </w:rPr>
            </w:pPr>
            <w:r w:rsidRPr="000A4CD4">
              <w:rPr>
                <w:rFonts w:ascii="Times New Roman" w:eastAsia="Times New Roman" w:hAnsi="Times New Roman"/>
                <w:sz w:val="24"/>
                <w:szCs w:val="24"/>
                <w:lang w:val="uk-UA" w:eastAsia="ru-RU"/>
              </w:rPr>
              <w:t>Внесення змін до договору оренди земельної ділянки</w:t>
            </w:r>
          </w:p>
        </w:tc>
        <w:tc>
          <w:tcPr>
            <w:tcW w:w="3799" w:type="dxa"/>
            <w:vMerge/>
            <w:tcBorders>
              <w:left w:val="single" w:sz="4" w:space="0" w:color="00000A"/>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Поновлення (продовження) договору оренди земельної ділянки</w:t>
            </w:r>
          </w:p>
        </w:tc>
        <w:tc>
          <w:tcPr>
            <w:tcW w:w="3799" w:type="dxa"/>
            <w:vMerge/>
            <w:tcBorders>
              <w:left w:val="single" w:sz="4" w:space="0" w:color="00000A"/>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04-13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Припинення права оренди земельної ділянки</w:t>
            </w:r>
          </w:p>
        </w:tc>
        <w:tc>
          <w:tcPr>
            <w:tcW w:w="3799" w:type="dxa"/>
            <w:tcBorders>
              <w:left w:val="single" w:sz="4" w:space="0" w:color="00000A"/>
              <w:bottom w:val="single" w:sz="4" w:space="0" w:color="00000A"/>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w:t>
            </w:r>
            <w:r w:rsidRPr="000A4CD4">
              <w:rPr>
                <w:rFonts w:ascii="Times New Roman" w:eastAsia="Times New Roman" w:hAnsi="Times New Roman" w:cs="Times New Roman"/>
                <w:bCs/>
                <w:kern w:val="0"/>
                <w:sz w:val="24"/>
                <w:szCs w:val="24"/>
                <w:lang w:val="uk-UA" w:eastAsia="ar-SA"/>
              </w:rPr>
              <w:t xml:space="preserve"> на розробку проекту землеустрою щодо відведення земельної ділянки в постійне користування</w:t>
            </w:r>
          </w:p>
        </w:tc>
        <w:tc>
          <w:tcPr>
            <w:tcW w:w="3799" w:type="dxa"/>
            <w:vMerge w:val="restar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Закон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«Про місцеве самоврядування в Україні», «Про землеустрій»</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04-15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sz w:val="24"/>
                <w:szCs w:val="24"/>
                <w:lang w:val="uk-UA" w:eastAsia="ru-RU"/>
              </w:rPr>
              <w:t>Затвердження проекту землеустрою щодо відведення земельної ділянки в постійне користування</w:t>
            </w:r>
            <w:r w:rsidRPr="000A4CD4">
              <w:rPr>
                <w:rFonts w:ascii="Times New Roman" w:eastAsia="Times New Roman" w:hAnsi="Times New Roman" w:cs="Times New Roman"/>
                <w:sz w:val="24"/>
                <w:szCs w:val="24"/>
                <w:lang w:val="uk-UA" w:eastAsia="ru-RU"/>
              </w:rPr>
              <w:t xml:space="preserve"> та передачу земельної ділянки в постійне користування</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Припинення права постійного користування земельною ділянкою</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Припинення права власності на земельну ділянку у разі добровільної відмови власника землі</w:t>
            </w:r>
          </w:p>
        </w:tc>
        <w:tc>
          <w:tcPr>
            <w:tcW w:w="379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sz w:val="24"/>
                <w:szCs w:val="24"/>
                <w:lang w:val="uk-UA" w:eastAsia="ru-RU"/>
              </w:rPr>
              <w:t xml:space="preserve">Земельний кодекс України, </w:t>
            </w:r>
            <w:r>
              <w:rPr>
                <w:rFonts w:ascii="Times New Roman" w:eastAsia="Times New Roman" w:hAnsi="Times New Roman" w:cs="Times New Roman"/>
                <w:sz w:val="24"/>
                <w:szCs w:val="24"/>
                <w:lang w:val="uk-UA" w:eastAsia="ru-RU"/>
              </w:rPr>
              <w:t>з</w:t>
            </w:r>
            <w:r w:rsidRPr="000A4CD4">
              <w:rPr>
                <w:rFonts w:ascii="Times New Roman" w:eastAsia="Times New Roman" w:hAnsi="Times New Roman" w:cs="Times New Roman"/>
                <w:sz w:val="24"/>
                <w:szCs w:val="24"/>
                <w:lang w:val="uk-UA" w:eastAsia="ru-RU"/>
              </w:rPr>
              <w:t>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 «Про місцеве самоврядування в Україні», «Про землеустрій»</w:t>
            </w:r>
          </w:p>
        </w:tc>
      </w:tr>
      <w:tr w:rsidR="00FF31B6" w:rsidRPr="000A4CD4" w:rsidTr="002D29C4">
        <w:trPr>
          <w:trHeight w:val="86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04-18</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змін до рішення селищної ради або скасування рішення із земельних питань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eastAsia="ar-SA"/>
              </w:rPr>
            </w:pPr>
            <w:r w:rsidRPr="000A4CD4">
              <w:rPr>
                <w:rFonts w:ascii="Times New Roman" w:hAnsi="Times New Roman"/>
                <w:sz w:val="24"/>
                <w:szCs w:val="24"/>
                <w:lang w:val="uk-UA"/>
              </w:rPr>
              <w:t>України «Про місцеве самоврядування в Україні», Земельний кодекс України</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Рішення про передачу в оренду земельної ділянки, що входить до складу спадщини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 Закон України «Про внесення змін до деяких законодавчих актів України щодо правової долі земельних ділянок, власники яких померли»,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 Закон України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«Про оренду землі»</w:t>
            </w:r>
          </w:p>
        </w:tc>
      </w:tr>
      <w:tr w:rsidR="00FF31B6" w:rsidRPr="000A4CD4" w:rsidTr="002D29C4">
        <w:trPr>
          <w:trHeight w:val="360"/>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04-20</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згоди на передачу в суборенду земельної ділянки, що перебуває у комунальній власності</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 Земельний кодекс України, Закон України «Про оренду землі»</w:t>
            </w:r>
          </w:p>
        </w:tc>
      </w:tr>
      <w:tr w:rsidR="00FF31B6" w:rsidRPr="000A4CD4" w:rsidTr="002D29C4">
        <w:trPr>
          <w:trHeight w:val="1106"/>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04-21</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Передача у власність, надання в постійне користування та оренду земельної ділянки, що перебуває в комунальній власності</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Затвердження технічної документації із землеустрою щодо встановлення меж частини земельної ділянки, на яку поширюються права суборенди, сервітуту,</w:t>
            </w:r>
            <w:r w:rsidRPr="000A4CD4">
              <w:rPr>
                <w:rFonts w:ascii="Times New Roman" w:eastAsia="Times New Roman" w:hAnsi="Times New Roman" w:cs="Times New Roman"/>
                <w:bCs/>
                <w:sz w:val="24"/>
                <w:szCs w:val="24"/>
                <w:lang w:val="uk-UA" w:eastAsia="ru-RU"/>
              </w:rPr>
              <w:t xml:space="preserve"> та надання дозволу на укладання договору про встановлення строкового сервітуту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Закон України «Про місцеве самоврядування в Україні», Перехідні положення Земельного кодексу України, Закон України «Про землеустрій» Закон України «Про регулювання містобудівної діяльності» </w:t>
            </w:r>
          </w:p>
        </w:tc>
      </w:tr>
      <w:tr w:rsidR="00FF31B6" w:rsidRPr="000A4CD4" w:rsidTr="002D29C4">
        <w:trPr>
          <w:trHeight w:val="1047"/>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04-23</w:t>
            </w: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tc>
        <w:tc>
          <w:tcPr>
            <w:tcW w:w="4351"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sz w:val="24"/>
                <w:szCs w:val="24"/>
                <w:lang w:val="uk-UA" w:eastAsia="ru-RU"/>
              </w:rPr>
              <w:t>Затвердження проекту землеустрою щодо відведення земельної ділянки у власність та передачу земельної ділянки у власність</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 Закон України «Про місцеве самоврядування в Україні»,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Земельний Кодекс України,</w:t>
            </w:r>
          </w:p>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землеустрій</w:t>
            </w:r>
            <w:r w:rsidRPr="000A4CD4">
              <w:rPr>
                <w:sz w:val="24"/>
                <w:lang w:val="uk-UA"/>
              </w:rPr>
              <w:t>»</w:t>
            </w:r>
          </w:p>
        </w:tc>
      </w:tr>
      <w:tr w:rsidR="00FF31B6" w:rsidRPr="000A4CD4" w:rsidTr="002D29C4">
        <w:trPr>
          <w:trHeight w:val="1261"/>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04-24</w:t>
            </w:r>
          </w:p>
        </w:tc>
        <w:tc>
          <w:tcPr>
            <w:tcW w:w="4351"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Затвердження технічної документації</w:t>
            </w:r>
          </w:p>
          <w:p w:rsidR="00FF31B6" w:rsidRPr="000A4CD4" w:rsidRDefault="00FF31B6" w:rsidP="002D29C4">
            <w:pPr>
              <w:pStyle w:val="Standard"/>
              <w:spacing w:after="0" w:line="240" w:lineRule="auto"/>
              <w:jc w:val="both"/>
              <w:rPr>
                <w:rFonts w:ascii="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із землеустрою щодо встановлення (відновлення) меж земельної ділянки в натурі (на місцевості) та передачу земельної ділянки у власність</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p>
        </w:tc>
      </w:tr>
      <w:tr w:rsidR="00FF31B6" w:rsidRPr="007A1744" w:rsidTr="002D29C4">
        <w:trPr>
          <w:trHeight w:val="1515"/>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rPr>
                <w:sz w:val="24"/>
                <w:szCs w:val="24"/>
                <w:lang w:val="uk-UA" w:eastAsia="ru-RU"/>
              </w:rPr>
            </w:pPr>
            <w:r w:rsidRPr="000A4CD4">
              <w:rPr>
                <w:rFonts w:ascii="Times New Roman" w:eastAsia="Times New Roman" w:hAnsi="Times New Roman"/>
                <w:sz w:val="24"/>
                <w:szCs w:val="24"/>
                <w:lang w:val="uk-UA" w:eastAsia="ru-RU"/>
              </w:rPr>
              <w:t>04-25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sz w:val="24"/>
                <w:szCs w:val="24"/>
                <w:lang w:val="uk-UA" w:eastAsia="ru-RU"/>
              </w:rPr>
            </w:pPr>
            <w:r w:rsidRPr="000A4CD4">
              <w:rPr>
                <w:rFonts w:ascii="Times New Roman" w:eastAsia="Times New Roman" w:hAnsi="Times New Roman"/>
                <w:sz w:val="24"/>
                <w:szCs w:val="24"/>
                <w:lang w:val="uk-UA" w:eastAsia="ru-RU"/>
              </w:rPr>
              <w:t>Затвердження технічної документації із землеустрою щодо поділу земельних ділянок та об’єднання</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 Закон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 «Про місцеве 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порядку поділу та її об'єднання</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«Про місцеве самоврядування в Україні», «Про землеустрій»</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постанов</w:t>
            </w:r>
            <w:r>
              <w:rPr>
                <w:rFonts w:ascii="Times New Roman" w:eastAsia="Times New Roman" w:hAnsi="Times New Roman" w:cs="Times New Roman"/>
                <w:sz w:val="24"/>
                <w:szCs w:val="24"/>
                <w:lang w:val="uk-UA" w:eastAsia="ru-RU"/>
              </w:rPr>
              <w:t>а</w:t>
            </w:r>
            <w:r w:rsidRPr="000A4CD4">
              <w:rPr>
                <w:rFonts w:ascii="Times New Roman" w:eastAsia="Times New Roman" w:hAnsi="Times New Roman" w:cs="Times New Roman"/>
                <w:sz w:val="24"/>
                <w:szCs w:val="24"/>
                <w:lang w:val="uk-UA" w:eastAsia="ru-RU"/>
              </w:rPr>
              <w:t xml:space="preserve"> КМУ №</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476 від 05.06.2019 року «Про затвердження Порядку проведення інвентаризації земель та визнання такими, що втратили чинність, деяких постанов Кабінету Міністрів України»</w:t>
            </w:r>
          </w:p>
        </w:tc>
      </w:tr>
      <w:tr w:rsidR="00FF31B6" w:rsidRPr="007A1744" w:rsidTr="002D29C4">
        <w:trPr>
          <w:trHeight w:val="900"/>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rPr>
                <w:sz w:val="24"/>
                <w:szCs w:val="24"/>
                <w:lang w:val="uk-UA" w:eastAsia="ru-RU"/>
              </w:rPr>
            </w:pPr>
            <w:r w:rsidRPr="000A4CD4">
              <w:rPr>
                <w:rFonts w:ascii="Times New Roman" w:eastAsia="Times New Roman" w:hAnsi="Times New Roman"/>
                <w:sz w:val="24"/>
                <w:szCs w:val="24"/>
                <w:lang w:val="uk-UA" w:eastAsia="ru-RU"/>
              </w:rPr>
              <w:t>04-26</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eastAsia="ru-RU"/>
              </w:rPr>
            </w:pPr>
            <w:r w:rsidRPr="000A4CD4">
              <w:rPr>
                <w:rFonts w:ascii="Times New Roman" w:eastAsia="Times New Roman" w:hAnsi="Times New Roman"/>
                <w:sz w:val="24"/>
                <w:szCs w:val="24"/>
                <w:lang w:val="uk-UA" w:eastAsia="ru-RU"/>
              </w:rPr>
              <w:t>Затвердження технічної документації із землеустрою щодо об'єднання земельних ділянок</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p>
        </w:tc>
      </w:tr>
      <w:tr w:rsidR="00FF31B6" w:rsidRPr="007A1744" w:rsidTr="002D29C4">
        <w:trPr>
          <w:trHeight w:val="741"/>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rPr>
                <w:sz w:val="24"/>
                <w:szCs w:val="24"/>
                <w:lang w:val="uk-UA" w:eastAsia="ru-RU"/>
              </w:rPr>
            </w:pPr>
            <w:r w:rsidRPr="000A4CD4">
              <w:rPr>
                <w:rFonts w:ascii="Times New Roman" w:eastAsia="Times New Roman" w:hAnsi="Times New Roman"/>
                <w:sz w:val="24"/>
                <w:szCs w:val="24"/>
                <w:lang w:val="uk-UA" w:eastAsia="ru-RU"/>
              </w:rPr>
              <w:t>04-27</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eastAsia="ru-RU"/>
              </w:rPr>
            </w:pPr>
            <w:r w:rsidRPr="000A4CD4">
              <w:rPr>
                <w:rFonts w:ascii="Times New Roman" w:eastAsia="Times New Roman" w:hAnsi="Times New Roman"/>
                <w:sz w:val="24"/>
                <w:szCs w:val="24"/>
                <w:lang w:val="uk-UA" w:eastAsia="ru-RU"/>
              </w:rPr>
              <w:t>Затвердження технічної документації із землеустрою щодо інвентаризації земельної ділянки</w:t>
            </w:r>
          </w:p>
        </w:tc>
        <w:tc>
          <w:tcPr>
            <w:tcW w:w="3799" w:type="dxa"/>
            <w:vMerge/>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04-28</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довідок в сфері земельних відносин</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м</w:t>
            </w:r>
            <w:r w:rsidRPr="000A4CD4">
              <w:rPr>
                <w:rFonts w:ascii="Times New Roman" w:hAnsi="Times New Roman"/>
                <w:sz w:val="24"/>
                <w:szCs w:val="24"/>
                <w:lang w:val="uk-UA"/>
              </w:rPr>
              <w:t>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04-29</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змін до  договору оренди земельної ділянки</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 України «Про адміністративні послуги»; Закон України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04-30</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Згода на встановлення (відновлення) меж земельної ділянки в натурі (на місцевості)</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Pr>
                <w:rFonts w:ascii="Times New Roman" w:hAnsi="Times New Roman"/>
                <w:sz w:val="24"/>
                <w:szCs w:val="24"/>
                <w:lang w:val="uk-UA"/>
              </w:rPr>
              <w:t>Закон</w:t>
            </w:r>
            <w:r w:rsidRPr="000A4CD4">
              <w:rPr>
                <w:rFonts w:ascii="Times New Roman" w:hAnsi="Times New Roman"/>
                <w:sz w:val="24"/>
                <w:szCs w:val="24"/>
                <w:lang w:val="uk-UA"/>
              </w:rPr>
              <w:t xml:space="preserve"> України «Про землеустрій»</w:t>
            </w:r>
          </w:p>
        </w:tc>
      </w:tr>
      <w:tr w:rsidR="00FF31B6" w:rsidRPr="000A4CD4" w:rsidTr="002D29C4">
        <w:trPr>
          <w:trHeight w:val="134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Дозвіл на оформлення договору оренди земельної ділянки (в разі переходу права оренди від попереднього орендаря)</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w:t>
            </w:r>
            <w:r>
              <w:rPr>
                <w:rFonts w:ascii="Times New Roman" w:eastAsia="Times New Roman" w:hAnsi="Times New Roman" w:cs="Times New Roman"/>
                <w:sz w:val="24"/>
                <w:szCs w:val="24"/>
                <w:lang w:val="uk-UA" w:eastAsia="ru-RU"/>
              </w:rPr>
              <w:t>,</w:t>
            </w:r>
          </w:p>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sz w:val="24"/>
                <w:szCs w:val="24"/>
                <w:lang w:val="uk-UA" w:eastAsia="ru-RU"/>
              </w:rPr>
              <w:t>Закони України «Про землеустрій», «Про місцеве самоврядування»</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kern w:val="0"/>
                <w:sz w:val="24"/>
                <w:szCs w:val="24"/>
                <w:lang w:val="uk-UA" w:eastAsia="ru-RU"/>
              </w:rPr>
              <w:t>Надання згоди на поділ та об’єднання земельних ділянок комунальної власності</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Закон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 «Про місцеве 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w:t>
            </w:r>
            <w:r>
              <w:rPr>
                <w:rFonts w:ascii="Times New Roman" w:eastAsia="Times New Roman" w:hAnsi="Times New Roman" w:cs="Times New Roman"/>
                <w:sz w:val="24"/>
                <w:szCs w:val="24"/>
                <w:lang w:val="uk-UA" w:eastAsia="ru-RU"/>
              </w:rPr>
              <w:t>рядку поділу та її об'єднання»</w:t>
            </w:r>
            <w:r w:rsidRPr="000A4CD4">
              <w:rPr>
                <w:rFonts w:ascii="Times New Roman" w:eastAsia="Times New Roman" w:hAnsi="Times New Roman" w:cs="Times New Roman"/>
                <w:sz w:val="24"/>
                <w:szCs w:val="24"/>
                <w:lang w:val="uk-UA" w:eastAsia="ru-RU"/>
              </w:rPr>
              <w:t xml:space="preserve">, «Про місцеве самоврядування в Україні»,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04-33</w:t>
            </w:r>
          </w:p>
        </w:tc>
        <w:tc>
          <w:tcPr>
            <w:tcW w:w="4351" w:type="dxa"/>
            <w:tcBorders>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bCs/>
                <w:sz w:val="24"/>
                <w:szCs w:val="24"/>
                <w:lang w:val="uk-UA" w:eastAsia="ru-RU"/>
              </w:rPr>
            </w:pPr>
            <w:r w:rsidRPr="000A4CD4">
              <w:rPr>
                <w:rFonts w:ascii="Times New Roman" w:hAnsi="Times New Roman" w:cs="Times New Roman"/>
                <w:bCs/>
                <w:sz w:val="24"/>
                <w:szCs w:val="24"/>
                <w:lang w:val="uk-UA"/>
              </w:rPr>
              <w:t>Надання дозволу на розробку проекту землеустрою щодо відведення земельної ділянки комунальної власності( цільове призначення якої змінюється)</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04-34</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bCs/>
                <w:sz w:val="24"/>
                <w:szCs w:val="24"/>
                <w:lang w:val="uk-UA" w:eastAsia="ru-RU"/>
              </w:rPr>
            </w:pPr>
            <w:r w:rsidRPr="000A4CD4">
              <w:rPr>
                <w:rFonts w:ascii="Times New Roman" w:hAnsi="Times New Roman" w:cs="Times New Roman"/>
                <w:bCs/>
                <w:sz w:val="24"/>
                <w:szCs w:val="24"/>
                <w:lang w:val="uk-UA"/>
              </w:rPr>
              <w:t>Надання згоди на передачу орендованої земельної ділянки в суборенду</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rPr>
          <w:trHeight w:val="82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04-35</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eastAsia="Times New Roman" w:hAnsi="Times New Roman" w:cs="Times New Roman"/>
                <w:kern w:val="0"/>
                <w:sz w:val="24"/>
                <w:szCs w:val="24"/>
                <w:lang w:val="uk-UA" w:eastAsia="ru-RU"/>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rPr>
          <w:trHeight w:val="1488"/>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04-36</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Продаж не на конкурентних засадах земельної ділянки, на якій розташовані об’єкти нерухомого майна, які перебувають у власності громадян та юридичних осіб</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rPr>
          <w:trHeight w:val="82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04-37</w:t>
            </w:r>
          </w:p>
        </w:tc>
        <w:tc>
          <w:tcPr>
            <w:tcW w:w="4351" w:type="dxa"/>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eastAsia="Times New Roman" w:hAnsi="Times New Roman" w:cs="Times New Roman"/>
                <w:kern w:val="0"/>
                <w:sz w:val="24"/>
                <w:szCs w:val="24"/>
                <w:lang w:val="uk-UA" w:eastAsia="ru-RU"/>
              </w:rPr>
              <w:t>Надання дозволу для відведення земельної ділянки сільського господарства у власність за межами населених пунктів</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04-38</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Надання згоди на поділ чи об’єднання раніше сформованих земельних ділянок (комунальної власності)</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 xml:space="preserve">Закон України «Про </w:t>
            </w:r>
            <w:proofErr w:type="spellStart"/>
            <w:r w:rsidRPr="000A4CD4">
              <w:rPr>
                <w:rFonts w:ascii="Times New Roman" w:hAnsi="Times New Roman"/>
                <w:sz w:val="24"/>
                <w:szCs w:val="24"/>
                <w:lang w:val="uk-UA"/>
              </w:rPr>
              <w:t>адмі-ністративні</w:t>
            </w:r>
            <w:proofErr w:type="spellEnd"/>
            <w:r w:rsidRPr="000A4CD4">
              <w:rPr>
                <w:rFonts w:ascii="Times New Roman" w:hAnsi="Times New Roman"/>
                <w:sz w:val="24"/>
                <w:szCs w:val="24"/>
                <w:lang w:val="uk-UA"/>
              </w:rPr>
              <w:t xml:space="preserve"> послуги»; </w:t>
            </w:r>
            <w:proofErr w:type="spellStart"/>
            <w:r w:rsidRPr="000A4CD4">
              <w:rPr>
                <w:rFonts w:ascii="Times New Roman" w:hAnsi="Times New Roman"/>
                <w:sz w:val="24"/>
                <w:szCs w:val="24"/>
                <w:lang w:val="uk-UA"/>
              </w:rPr>
              <w:t>За-кон</w:t>
            </w:r>
            <w:proofErr w:type="spellEnd"/>
            <w:r w:rsidRPr="000A4CD4">
              <w:rPr>
                <w:rFonts w:ascii="Times New Roman" w:hAnsi="Times New Roman"/>
                <w:sz w:val="24"/>
                <w:szCs w:val="24"/>
                <w:lang w:val="uk-UA"/>
              </w:rPr>
              <w:t xml:space="preserve"> України «Про</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місцеве самоврядування в Україні», Земельного кодексу України,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04-39</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Встановлення обмеженого платного або безоплатного користування чужою земельною ділянкою (сервітуту)</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04-40</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Надання права користування чужою земельною ділянкою для забудови (</w:t>
            </w:r>
            <w:proofErr w:type="spellStart"/>
            <w:r w:rsidRPr="000A4CD4">
              <w:rPr>
                <w:rFonts w:ascii="Times New Roman" w:hAnsi="Times New Roman" w:cs="Times New Roman"/>
                <w:bCs/>
                <w:sz w:val="24"/>
                <w:szCs w:val="24"/>
                <w:lang w:val="uk-UA"/>
              </w:rPr>
              <w:t>суперфіцію</w:t>
            </w:r>
            <w:proofErr w:type="spellEnd"/>
            <w:r w:rsidRPr="000A4CD4">
              <w:rPr>
                <w:rFonts w:ascii="Times New Roman" w:hAnsi="Times New Roman" w:cs="Times New Roman"/>
                <w:bCs/>
                <w:sz w:val="24"/>
                <w:szCs w:val="24"/>
                <w:lang w:val="uk-UA"/>
              </w:rPr>
              <w:t>)</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sz w:val="28"/>
                <w:szCs w:val="28"/>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sz w:val="28"/>
                <w:szCs w:val="28"/>
                <w:lang w:val="uk-UA" w:eastAsia="ru-RU"/>
              </w:rPr>
            </w:pPr>
            <w:r w:rsidRPr="000A4CD4">
              <w:rPr>
                <w:rFonts w:ascii="Times New Roman" w:eastAsia="Times New Roman" w:hAnsi="Times New Roman" w:cs="Times New Roman"/>
                <w:b/>
                <w:sz w:val="28"/>
                <w:szCs w:val="28"/>
                <w:lang w:val="uk-UA" w:eastAsia="ru-RU"/>
              </w:rPr>
              <w:t>05</w:t>
            </w:r>
          </w:p>
        </w:tc>
        <w:tc>
          <w:tcPr>
            <w:tcW w:w="8150"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rPr>
            </w:pPr>
            <w:r w:rsidRPr="000A4CD4">
              <w:rPr>
                <w:rFonts w:ascii="Times New Roman" w:eastAsia="Times New Roman" w:hAnsi="Times New Roman" w:cs="Times New Roman"/>
                <w:b/>
                <w:bCs/>
                <w:sz w:val="28"/>
                <w:szCs w:val="28"/>
                <w:lang w:val="uk-UA" w:eastAsia="ru-RU"/>
              </w:rPr>
              <w:t xml:space="preserve">Власні та делеговані повноваження селищної ради та її виконавчих органів </w:t>
            </w:r>
            <w:r w:rsidRPr="000A4CD4">
              <w:rPr>
                <w:rFonts w:ascii="Times New Roman" w:eastAsia="Times New Roman" w:hAnsi="Times New Roman" w:cs="Times New Roman"/>
                <w:bCs/>
                <w:sz w:val="24"/>
                <w:szCs w:val="24"/>
                <w:lang w:val="uk-UA" w:eastAsia="ru-RU"/>
              </w:rPr>
              <w:t>(</w:t>
            </w:r>
            <w:r>
              <w:rPr>
                <w:rFonts w:ascii="Times New Roman" w:hAnsi="Times New Roman" w:cs="Times New Roman"/>
                <w:sz w:val="24"/>
                <w:szCs w:val="24"/>
                <w:lang w:val="uk-UA"/>
              </w:rPr>
              <w:t>послуги місцевого значення</w:t>
            </w:r>
            <w:r w:rsidRPr="000A4CD4">
              <w:rPr>
                <w:rFonts w:ascii="Times New Roman" w:hAnsi="Times New Roman" w:cs="Times New Roman"/>
                <w:sz w:val="24"/>
                <w:szCs w:val="24"/>
                <w:lang w:val="uk-UA"/>
              </w:rPr>
              <w:t>)</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Присвоєння (зміна) поштової адреси об’єкту нерухомого майна</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05-02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Рішення про переведення житлового(нежитлового) будинку або житлового приміщення у нежитлові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(житлове)</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05-03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Анулювання адреси об’єкта нерухомого майна</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FF31B6" w:rsidRPr="000A4CD4" w:rsidTr="002D29C4">
        <w:trPr>
          <w:trHeight w:val="840"/>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довідки про поштову адресу об’єкту нерухомості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Закон України «Про місцеве самоврядування в Україні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одноразової матеріальної допомоги  на лікування та учасникам АТО</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 Бюджетний кодекс України</w:t>
            </w:r>
          </w:p>
        </w:tc>
      </w:tr>
      <w:tr w:rsidR="00FF31B6" w:rsidRPr="000A4CD4" w:rsidTr="002D29C4">
        <w:trPr>
          <w:trHeight w:val="90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одноразової матеріальної допомоги постраждалим від пожежі або стихійного лиха</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C71F7C" w:rsidRDefault="00FF31B6" w:rsidP="002D29C4">
            <w:pPr>
              <w:pStyle w:val="Standard"/>
              <w:jc w:val="both"/>
              <w:rPr>
                <w:rFonts w:ascii="Times New Roman" w:eastAsia="Times New Roman" w:hAnsi="Times New Roman" w:cs="Times New Roman"/>
                <w:iCs/>
                <w:sz w:val="24"/>
                <w:szCs w:val="24"/>
                <w:lang w:val="uk-UA" w:eastAsia="ru-RU"/>
              </w:rPr>
            </w:pPr>
            <w:r w:rsidRPr="000A4CD4">
              <w:rPr>
                <w:rFonts w:ascii="Times New Roman" w:eastAsia="Times New Roman" w:hAnsi="Times New Roman" w:cs="Times New Roman"/>
                <w:iCs/>
                <w:sz w:val="24"/>
                <w:szCs w:val="24"/>
                <w:lang w:val="uk-UA" w:eastAsia="ru-RU"/>
              </w:rPr>
              <w:t xml:space="preserve">Довідки про підтвердження реєстрації та проживання за адресою, ведення сумісного господарства </w:t>
            </w:r>
            <w:r>
              <w:rPr>
                <w:rFonts w:ascii="Times New Roman" w:eastAsia="Times New Roman" w:hAnsi="Times New Roman" w:cs="Times New Roman"/>
                <w:iCs/>
                <w:sz w:val="24"/>
                <w:szCs w:val="24"/>
                <w:lang w:val="uk-UA" w:eastAsia="ru-RU"/>
              </w:rPr>
              <w:t>на момент смерті померлої особи</w:t>
            </w:r>
          </w:p>
        </w:tc>
        <w:tc>
          <w:tcPr>
            <w:tcW w:w="3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Закон України «Про адміністративні послуги»;</w:t>
            </w:r>
          </w:p>
          <w:p w:rsidR="00FF31B6" w:rsidRPr="000A4CD4" w:rsidRDefault="00FF31B6" w:rsidP="002D29C4">
            <w:pPr>
              <w:pStyle w:val="af0"/>
              <w:jc w:val="both"/>
              <w:rPr>
                <w:lang w:val="uk-UA"/>
              </w:rPr>
            </w:pPr>
            <w:r w:rsidRPr="000A4CD4">
              <w:rPr>
                <w:rFonts w:ascii="Times New Roman" w:hAnsi="Times New Roman"/>
                <w:sz w:val="24"/>
                <w:szCs w:val="24"/>
                <w:lang w:val="uk-UA"/>
              </w:rPr>
              <w:t>Закон України «Про місцеве самоврядування в Україні»</w:t>
            </w:r>
            <w:r w:rsidRPr="000A4CD4">
              <w:rPr>
                <w:lang w:val="uk-UA"/>
              </w:rPr>
              <w:t xml:space="preserve">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kern w:val="0"/>
                <w:sz w:val="24"/>
                <w:szCs w:val="24"/>
                <w:lang w:val="uk-UA" w:eastAsia="ru-RU"/>
              </w:rPr>
              <w:t xml:space="preserve">Видача рішення виконавчого комітету про виведення з </w:t>
            </w:r>
            <w:proofErr w:type="spellStart"/>
            <w:r w:rsidRPr="000A4CD4">
              <w:rPr>
                <w:rFonts w:ascii="Times New Roman" w:eastAsia="Times New Roman" w:hAnsi="Times New Roman" w:cs="Times New Roman"/>
                <w:kern w:val="0"/>
                <w:sz w:val="24"/>
                <w:szCs w:val="24"/>
                <w:lang w:val="uk-UA" w:eastAsia="ru-RU"/>
              </w:rPr>
              <w:t>погосподарського</w:t>
            </w:r>
            <w:proofErr w:type="spellEnd"/>
            <w:r w:rsidRPr="000A4CD4">
              <w:rPr>
                <w:rFonts w:ascii="Times New Roman" w:eastAsia="Times New Roman" w:hAnsi="Times New Roman" w:cs="Times New Roman"/>
                <w:kern w:val="0"/>
                <w:sz w:val="24"/>
                <w:szCs w:val="24"/>
                <w:lang w:val="uk-UA" w:eastAsia="ru-RU"/>
              </w:rPr>
              <w:t xml:space="preserve"> обліку житлового будинку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Оформлення  договору щодо передачі в оренду  приміщень сфери  культури  та спорту</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(погодинно)</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благоустрій населених пунктів»</w:t>
            </w:r>
            <w:r>
              <w:rPr>
                <w:rFonts w:ascii="Times New Roman" w:eastAsia="Times New Roman" w:hAnsi="Times New Roman" w:cs="Times New Roman"/>
                <w:sz w:val="24"/>
                <w:szCs w:val="24"/>
                <w:lang w:val="uk-UA"/>
              </w:rPr>
              <w:t>, «</w:t>
            </w:r>
            <w:r w:rsidRPr="000A4CD4">
              <w:rPr>
                <w:rFonts w:ascii="Times New Roman" w:eastAsia="Times New Roman" w:hAnsi="Times New Roman" w:cs="Times New Roman"/>
                <w:sz w:val="24"/>
                <w:szCs w:val="24"/>
                <w:lang w:val="uk-UA"/>
              </w:rPr>
              <w:t>Про місцеве самоврядування в Україні, «Про культуру»</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Прийняття на квартирний облік громадян, які потребують поліпшення житлових умов та </w:t>
            </w:r>
          </w:p>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включення їх до пільгових списків</w:t>
            </w:r>
          </w:p>
          <w:p w:rsidR="00FF31B6" w:rsidRPr="000A4CD4" w:rsidRDefault="00FF31B6" w:rsidP="002D29C4">
            <w:pPr>
              <w:pStyle w:val="Standard"/>
              <w:spacing w:after="0" w:line="240" w:lineRule="auto"/>
              <w:jc w:val="both"/>
              <w:rPr>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Житловий Кодекс України; </w:t>
            </w:r>
            <w:r>
              <w:rPr>
                <w:rFonts w:ascii="Times New Roman" w:hAnsi="Times New Roman"/>
                <w:sz w:val="24"/>
                <w:szCs w:val="24"/>
                <w:lang w:val="uk-UA"/>
              </w:rPr>
              <w:t>з</w:t>
            </w:r>
            <w:r w:rsidRPr="000A4CD4">
              <w:rPr>
                <w:rFonts w:ascii="Times New Roman" w:hAnsi="Times New Roman"/>
                <w:sz w:val="24"/>
                <w:szCs w:val="24"/>
                <w:lang w:val="uk-UA"/>
              </w:rPr>
              <w:t>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адміністративні послуги»; «Про місцеве самоврядування в Україні»; Правила обліку громадян, які потребують поліпшення житлових умов</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Надання одноразової допомоги на поховання померлих</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eastAsia="Times New Roman" w:hAnsi="Times New Roman"/>
                <w:sz w:val="24"/>
                <w:szCs w:val="24"/>
                <w:lang w:val="uk-UA" w:eastAsia="ru-RU"/>
              </w:rPr>
              <w:t xml:space="preserve">Постанова Кабінету Міністрів України «Про порядок надання допомоги на поховання деяких категорій осіб виконавцю волевиявлення померлого або особі, яка зобов’язалася поховати померлого»   </w:t>
            </w:r>
          </w:p>
        </w:tc>
      </w:tr>
      <w:tr w:rsidR="00FF31B6" w:rsidRPr="000A4CD4" w:rsidTr="002D29C4">
        <w:trPr>
          <w:trHeight w:val="660"/>
        </w:trPr>
        <w:tc>
          <w:tcPr>
            <w:tcW w:w="534"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05-12</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Надання в орендне користування нерухомого майна комунальної власності   </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 xml:space="preserve">, </w:t>
            </w:r>
            <w:r w:rsidRPr="000A4CD4">
              <w:rPr>
                <w:rFonts w:ascii="Times New Roman" w:hAnsi="Times New Roman"/>
                <w:sz w:val="24"/>
                <w:szCs w:val="24"/>
                <w:lang w:val="uk-UA"/>
              </w:rPr>
              <w:t xml:space="preserve"> «Про місцеве самоврядування в </w:t>
            </w:r>
            <w:r w:rsidRPr="000A4CD4">
              <w:rPr>
                <w:rFonts w:ascii="Times New Roman" w:hAnsi="Times New Roman"/>
                <w:sz w:val="24"/>
                <w:szCs w:val="24"/>
                <w:lang w:val="uk-UA"/>
              </w:rPr>
              <w:lastRenderedPageBreak/>
              <w:t>Україні», «Про оренду державного та комунального майна»</w:t>
            </w:r>
          </w:p>
        </w:tc>
      </w:tr>
      <w:tr w:rsidR="00FF31B6" w:rsidRPr="000A4CD4" w:rsidTr="002D29C4">
        <w:trPr>
          <w:trHeight w:val="555"/>
        </w:trPr>
        <w:tc>
          <w:tcPr>
            <w:tcW w:w="534"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Надання згоди на здійснення невід'ємних поліпшень орендованого майна комунальної власності</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420"/>
        </w:trPr>
        <w:tc>
          <w:tcPr>
            <w:tcW w:w="534" w:type="dxa"/>
            <w:tcBorders>
              <w:top w:val="single" w:sz="4" w:space="0" w:color="auto"/>
              <w:left w:val="single" w:sz="4" w:space="0" w:color="auto"/>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05-14</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Розірвання договору оренди майна комунальної власності</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91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Довідки про перебування на квартирному обліку громадян, які потребують поліпшення житлових умов</w:t>
            </w:r>
          </w:p>
          <w:p w:rsidR="00FF31B6" w:rsidRPr="000A4CD4" w:rsidRDefault="00FF31B6" w:rsidP="002D29C4">
            <w:pPr>
              <w:pStyle w:val="af0"/>
              <w:jc w:val="both"/>
              <w:rPr>
                <w:rFonts w:ascii="Times New Roman" w:eastAsia="Times New Roman" w:hAnsi="Times New Roman"/>
                <w:sz w:val="24"/>
                <w:szCs w:val="24"/>
                <w:lang w:val="uk-UA"/>
              </w:rPr>
            </w:pP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Житловий Кодекс України</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 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адміністративні послуги»</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 «Про місцеве самоврядування в Україні»; </w:t>
            </w:r>
          </w:p>
        </w:tc>
      </w:tr>
      <w:tr w:rsidR="00FF31B6" w:rsidRPr="000A4CD4" w:rsidTr="002D29C4">
        <w:trPr>
          <w:trHeight w:val="75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05-16</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Довідки про наявність господарства (пасіки),або про членство в особистому селянському господарстві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 xml:space="preserve">(ОСГ)         </w:t>
            </w:r>
          </w:p>
        </w:tc>
        <w:tc>
          <w:tcPr>
            <w:tcW w:w="3799" w:type="dxa"/>
            <w:vMerge w:val="restart"/>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kern w:val="0"/>
                <w:sz w:val="24"/>
                <w:szCs w:val="24"/>
                <w:lang w:val="uk-UA" w:eastAsia="ru-RU"/>
              </w:rPr>
              <w:t>Земельний кодекс України;</w:t>
            </w:r>
            <w:r w:rsidRPr="000A4CD4">
              <w:rPr>
                <w:rFonts w:ascii="Times New Roman" w:hAnsi="Times New Roman" w:cs="Times New Roman"/>
                <w:sz w:val="24"/>
                <w:szCs w:val="24"/>
                <w:lang w:val="uk-UA"/>
              </w:rPr>
              <w:t xml:space="preserve"> </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 xml:space="preserve"> </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hAnsi="Times New Roman" w:cs="Times New Roman"/>
                <w:sz w:val="24"/>
                <w:szCs w:val="24"/>
                <w:lang w:val="uk-UA"/>
              </w:rPr>
              <w:t>«Про оренду державного та комунального майна»</w:t>
            </w:r>
          </w:p>
        </w:tc>
      </w:tr>
      <w:tr w:rsidR="00FF31B6" w:rsidRPr="000A4CD4" w:rsidTr="002D29C4">
        <w:trPr>
          <w:trHeight w:val="944"/>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05-17</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Рішення селищної ради про внесення змін (або скасування) рішення селищної ради з земельних відносин</w:t>
            </w:r>
          </w:p>
        </w:tc>
        <w:tc>
          <w:tcPr>
            <w:tcW w:w="379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64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iCs/>
                <w:sz w:val="24"/>
                <w:szCs w:val="24"/>
                <w:lang w:val="uk-UA"/>
              </w:rPr>
            </w:pPr>
            <w:r w:rsidRPr="000A4CD4">
              <w:rPr>
                <w:rFonts w:ascii="Times New Roman" w:hAnsi="Times New Roman"/>
                <w:sz w:val="24"/>
                <w:szCs w:val="24"/>
                <w:lang w:val="uk-UA"/>
              </w:rPr>
              <w:t>Внесення  змін до рішення виконавчого комітету селищної ради</w:t>
            </w:r>
          </w:p>
        </w:tc>
        <w:tc>
          <w:tcPr>
            <w:tcW w:w="379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91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Видача довідки про право фізичної особи на отримання доходу від податкового агенту без утримання податку (форма 3 ДФ)  </w:t>
            </w:r>
          </w:p>
          <w:p w:rsidR="00FF31B6" w:rsidRPr="000A4CD4" w:rsidRDefault="00FF31B6" w:rsidP="002D29C4">
            <w:pPr>
              <w:pStyle w:val="af0"/>
              <w:jc w:val="both"/>
              <w:rPr>
                <w:rFonts w:ascii="Times New Roman" w:hAnsi="Times New Roman"/>
                <w:bCs/>
                <w:iCs/>
                <w:sz w:val="24"/>
                <w:szCs w:val="24"/>
                <w:lang w:val="uk-UA"/>
              </w:rPr>
            </w:pPr>
          </w:p>
        </w:tc>
        <w:tc>
          <w:tcPr>
            <w:tcW w:w="379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kern w:val="0"/>
                <w:sz w:val="24"/>
                <w:szCs w:val="24"/>
                <w:lang w:val="uk-UA" w:eastAsia="ru-RU"/>
              </w:rPr>
              <w:t xml:space="preserve">Наказ Міністерства праці та соціальної політики України «Про затвердження форми Декларації про доходи та майновий стан осіб, які звернулися за призначенням усіх видів соціальної допомоги, та довідки про склад сім’ї або зареєстрованих у житловому приміщенні/будинку осіб» </w:t>
            </w:r>
          </w:p>
        </w:tc>
      </w:tr>
      <w:tr w:rsidR="00FF31B6" w:rsidRPr="000A4CD4" w:rsidTr="002D29C4">
        <w:trPr>
          <w:trHeight w:val="43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05-20</w:t>
            </w:r>
          </w:p>
        </w:tc>
        <w:tc>
          <w:tcPr>
            <w:tcW w:w="4351" w:type="dxa"/>
            <w:tcBorders>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Про впорядкування адресної нумерації</w:t>
            </w:r>
            <w:r w:rsidRPr="000A4CD4">
              <w:rPr>
                <w:lang w:val="uk-UA"/>
              </w:rPr>
              <w:t xml:space="preserve"> </w:t>
            </w:r>
            <w:r w:rsidRPr="000A4CD4">
              <w:rPr>
                <w:rFonts w:ascii="Times New Roman" w:hAnsi="Times New Roman"/>
                <w:sz w:val="24"/>
                <w:szCs w:val="24"/>
                <w:lang w:val="uk-UA"/>
              </w:rPr>
              <w:t>об’єкту нерухомого майна</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Цивільний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Сімейний кодекс України;</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Житловий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 «Про регулювання містобудівної діяльності»</w:t>
            </w: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05-21</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 xml:space="preserve">Видача довідок-характеристик </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61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05-22</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присвоєння (зміну) адреси об’єкту нерухомості</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05-23</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Видачі довідки про догляд за особами, які його потребують та особами, які перебувають на утримані</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05-24</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поховання особи за власний рахунок</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05-25</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наявність у домогосподарстві ВРХ</w:t>
            </w:r>
            <w:r>
              <w:rPr>
                <w:rFonts w:ascii="Times New Roman" w:hAnsi="Times New Roman"/>
                <w:bCs/>
                <w:sz w:val="24"/>
                <w:szCs w:val="24"/>
                <w:lang w:val="uk-UA"/>
              </w:rPr>
              <w:t xml:space="preserve"> </w:t>
            </w:r>
            <w:r w:rsidRPr="000A4CD4">
              <w:rPr>
                <w:rFonts w:ascii="Times New Roman" w:hAnsi="Times New Roman"/>
                <w:bCs/>
                <w:sz w:val="24"/>
                <w:szCs w:val="24"/>
                <w:lang w:val="uk-UA"/>
              </w:rPr>
              <w:t xml:space="preserve">(виписки з </w:t>
            </w:r>
            <w:proofErr w:type="spellStart"/>
            <w:r w:rsidRPr="000A4CD4">
              <w:rPr>
                <w:rFonts w:ascii="Times New Roman" w:hAnsi="Times New Roman"/>
                <w:bCs/>
                <w:sz w:val="24"/>
                <w:szCs w:val="24"/>
                <w:lang w:val="uk-UA"/>
              </w:rPr>
              <w:t>погосподарської</w:t>
            </w:r>
            <w:proofErr w:type="spellEnd"/>
            <w:r w:rsidRPr="000A4CD4">
              <w:rPr>
                <w:rFonts w:ascii="Times New Roman" w:hAnsi="Times New Roman"/>
                <w:bCs/>
                <w:sz w:val="24"/>
                <w:szCs w:val="24"/>
                <w:lang w:val="uk-UA"/>
              </w:rPr>
              <w:t xml:space="preserve"> книги)</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05-26</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дубліката свідоцтва про право власності на державне приватизоване житло</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Цивільний кодекс України;</w:t>
            </w:r>
            <w:r>
              <w:rPr>
                <w:rFonts w:ascii="Times New Roman" w:hAnsi="Times New Roman"/>
                <w:sz w:val="24"/>
                <w:szCs w:val="24"/>
                <w:lang w:val="uk-UA"/>
              </w:rPr>
              <w:t xml:space="preserve"> </w:t>
            </w: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 xml:space="preserve">місцеве самоврядування в Україні», </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«Про регулювання містобудівної діяльності»</w:t>
            </w:r>
          </w:p>
        </w:tc>
      </w:tr>
      <w:tr w:rsidR="00FF31B6" w:rsidRPr="000A4CD4" w:rsidTr="002D29C4">
        <w:trPr>
          <w:trHeight w:val="40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05-27</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Надання архівних довідок та копій документів, які зберігаються в архівному підрозділі</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05-28</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Надання рішення про погодження проведення реконструкції приміщень на земельній ділянці комунальної власності</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sz w:val="28"/>
                <w:szCs w:val="28"/>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sz w:val="28"/>
                <w:szCs w:val="28"/>
                <w:lang w:val="uk-UA" w:eastAsia="ru-RU"/>
              </w:rPr>
            </w:pPr>
            <w:r w:rsidRPr="000A4CD4">
              <w:rPr>
                <w:rFonts w:ascii="Times New Roman" w:eastAsia="Times New Roman" w:hAnsi="Times New Roman" w:cs="Times New Roman"/>
                <w:b/>
                <w:sz w:val="28"/>
                <w:szCs w:val="28"/>
                <w:lang w:val="uk-UA" w:eastAsia="ru-RU"/>
              </w:rPr>
              <w:t>06</w:t>
            </w:r>
          </w:p>
        </w:tc>
        <w:tc>
          <w:tcPr>
            <w:tcW w:w="8150"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b/>
                <w:bCs/>
                <w:sz w:val="28"/>
                <w:szCs w:val="28"/>
                <w:lang w:val="uk-UA" w:eastAsia="ru-RU"/>
              </w:rPr>
              <w:t>Послуги соціального захисту населення</w:t>
            </w:r>
          </w:p>
        </w:tc>
      </w:tr>
      <w:tr w:rsidR="00FF31B6" w:rsidRPr="000A4CD4" w:rsidTr="002D29C4">
        <w:trPr>
          <w:trHeight w:val="3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Субсидія для відшкодування витрат на </w:t>
            </w:r>
            <w:r w:rsidRPr="000A4CD4">
              <w:rPr>
                <w:rFonts w:ascii="Times New Roman" w:eastAsia="Times New Roman" w:hAnsi="Times New Roman" w:cs="Times New Roman"/>
                <w:sz w:val="24"/>
                <w:szCs w:val="24"/>
                <w:lang w:val="uk-UA"/>
              </w:rPr>
              <w:lastRenderedPageBreak/>
              <w:t>оплату житлово-комунальних послуг, придбання скрапленого газу, твердого та рідкого пічного побутового палива</w:t>
            </w:r>
          </w:p>
        </w:tc>
        <w:tc>
          <w:tcPr>
            <w:tcW w:w="379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lastRenderedPageBreak/>
              <w:t xml:space="preserve">Постанова Кабінету Міністрів </w:t>
            </w:r>
            <w:r w:rsidRPr="000A4CD4">
              <w:rPr>
                <w:rFonts w:ascii="Times New Roman" w:eastAsia="Times New Roman" w:hAnsi="Times New Roman" w:cs="Times New Roman"/>
                <w:sz w:val="24"/>
                <w:szCs w:val="24"/>
                <w:lang w:val="uk-UA"/>
              </w:rPr>
              <w:lastRenderedPageBreak/>
              <w:t>України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F31B6" w:rsidRPr="000A4CD4" w:rsidTr="002D29C4">
        <w:trPr>
          <w:trHeight w:val="1260"/>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06-02</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пільг на придбання твердого палива і скрапленого газу</w:t>
            </w:r>
          </w:p>
        </w:tc>
        <w:tc>
          <w:tcPr>
            <w:tcW w:w="3799" w:type="dxa"/>
            <w:vMerge w:val="restar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F31B6" w:rsidRPr="000A4CD4" w:rsidTr="002D29C4">
        <w:trPr>
          <w:trHeight w:val="1620"/>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06-03</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пільги на о</w:t>
            </w:r>
            <w:r>
              <w:rPr>
                <w:rFonts w:ascii="Times New Roman" w:eastAsia="Times New Roman" w:hAnsi="Times New Roman" w:cs="Times New Roman"/>
                <w:sz w:val="24"/>
                <w:szCs w:val="24"/>
                <w:lang w:val="uk-UA"/>
              </w:rPr>
              <w:t>плату житла, комунальних послуг</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p>
        </w:tc>
      </w:tr>
      <w:tr w:rsidR="00FF31B6" w:rsidRPr="007A1744" w:rsidTr="002D29C4">
        <w:trPr>
          <w:trHeight w:val="199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Тимчасова державна допомога дітям, батьки яких ухиляються від сплати аліментів, не мають можливості утримувати дитину або місце проживання їх невідоме</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№189 від 22.02.2006 «Про призначення тимчасової державної допомоги дітям, батьки яких ухиляються від сплати аліментів, не мають можливості утримувати дитину </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одноразової винагороди жінкам, яким присвоєно почесне звання України “Мати-героїня</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28.02.2011 № 268 </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r>
              <w:rPr>
                <w:rFonts w:ascii="Times New Roman" w:eastAsia="Times New Roman" w:hAnsi="Times New Roman" w:cs="Times New Roman"/>
                <w:sz w:val="24"/>
                <w:szCs w:val="24"/>
                <w:lang w:val="uk-UA"/>
              </w:rPr>
              <w:t>»</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Прийняття рішення щодо надання соціальної послуги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01.06.2020 № 587 «Про організацію надання соціальних послуг»</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lang w:val="uk-UA"/>
              </w:rPr>
            </w:pPr>
            <w:r w:rsidRPr="000A4CD4">
              <w:rPr>
                <w:rFonts w:ascii="Times New Roman" w:hAnsi="Times New Roman"/>
                <w:sz w:val="24"/>
                <w:szCs w:val="24"/>
                <w:lang w:val="uk-UA"/>
              </w:rPr>
              <w:t>Видача довідки для отримання пільг особам з інвалідністю, які не мають права на пенсію чи соціальну допомогу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Наказ </w:t>
            </w:r>
            <w:proofErr w:type="spellStart"/>
            <w:r w:rsidRPr="000A4CD4">
              <w:rPr>
                <w:rFonts w:ascii="Times New Roman" w:eastAsia="Times New Roman" w:hAnsi="Times New Roman" w:cs="Times New Roman"/>
                <w:sz w:val="24"/>
                <w:szCs w:val="24"/>
                <w:lang w:val="uk-UA"/>
              </w:rPr>
              <w:t>Мінсоцполітики</w:t>
            </w:r>
            <w:proofErr w:type="spellEnd"/>
            <w:r w:rsidRPr="000A4CD4">
              <w:rPr>
                <w:rFonts w:ascii="Times New Roman" w:eastAsia="Times New Roman" w:hAnsi="Times New Roman" w:cs="Times New Roman"/>
                <w:sz w:val="24"/>
                <w:szCs w:val="24"/>
                <w:lang w:val="uk-UA"/>
              </w:rPr>
              <w:t xml:space="preserve"> від 21.09.2015 № 946 «Про затвердження форми та Порядку видачі довідки для отримання пільг інвалідами, які не мають права на пенсію чи соціальну допомогу», зареєстрований в Міністерстві юстиції України 05.10.2015 за № 1198/27643</w:t>
            </w:r>
          </w:p>
        </w:tc>
      </w:tr>
      <w:tr w:rsidR="00FF31B6" w:rsidRPr="007A1744" w:rsidTr="002D29C4">
        <w:trPr>
          <w:trHeight w:val="109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lang w:val="uk-UA"/>
              </w:rPr>
              <w:t xml:space="preserve"> </w:t>
            </w:r>
            <w:r w:rsidRPr="000A4CD4">
              <w:rPr>
                <w:rFonts w:ascii="Times New Roman" w:hAnsi="Times New Roman" w:cs="Times New Roman"/>
                <w:sz w:val="24"/>
                <w:szCs w:val="24"/>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Цивільний кодекс України</w:t>
            </w:r>
            <w:r>
              <w:rPr>
                <w:rFonts w:ascii="Times New Roman" w:eastAsia="Times New Roman" w:hAnsi="Times New Roman" w:cs="Times New Roman"/>
                <w:sz w:val="24"/>
                <w:szCs w:val="24"/>
                <w:lang w:val="uk-UA"/>
              </w:rPr>
              <w:t>, с</w:t>
            </w:r>
            <w:r w:rsidRPr="000A4CD4">
              <w:rPr>
                <w:rFonts w:ascii="Times New Roman" w:eastAsia="Times New Roman" w:hAnsi="Times New Roman" w:cs="Times New Roman"/>
                <w:sz w:val="24"/>
                <w:szCs w:val="24"/>
                <w:lang w:val="uk-UA"/>
              </w:rPr>
              <w:t xml:space="preserve">пільний наказ Державного комітету у справах сім’ї та молоді, Міністерства освіти України, Міністерства охорони здоров’я </w:t>
            </w:r>
            <w:r w:rsidRPr="000A4CD4">
              <w:rPr>
                <w:rFonts w:ascii="Times New Roman" w:eastAsia="Times New Roman" w:hAnsi="Times New Roman" w:cs="Times New Roman"/>
                <w:sz w:val="24"/>
                <w:szCs w:val="24"/>
                <w:lang w:val="uk-UA"/>
              </w:rPr>
              <w:lastRenderedPageBreak/>
              <w:t>України та Міністерства праці та соціальної політики України від 26.05.1999</w:t>
            </w:r>
            <w:r>
              <w:rPr>
                <w:rFonts w:ascii="Times New Roman" w:eastAsia="Times New Roman" w:hAnsi="Times New Roman" w:cs="Times New Roman"/>
                <w:sz w:val="24"/>
                <w:szCs w:val="24"/>
                <w:lang w:val="uk-UA"/>
              </w:rPr>
              <w:t xml:space="preserve"> року</w:t>
            </w:r>
            <w:r w:rsidRPr="000A4CD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34/166/131/88 «Про затвердження Правил опіки та піклування», зареєстрований в Міністерстві юстиції України 17.06.1999 за № 387/3680</w:t>
            </w:r>
          </w:p>
        </w:tc>
      </w:tr>
      <w:tr w:rsidR="00FF31B6" w:rsidRPr="000A4CD4" w:rsidTr="002D29C4">
        <w:trPr>
          <w:trHeight w:val="890"/>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06-09</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відмови від майнових прав підопічного</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962"/>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06-10</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видання письмових зобов’язань від імені підопічного</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2011"/>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06-11</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895"/>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06-12</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укладення договорів щодо іншого цінного майна</w:t>
            </w:r>
          </w:p>
        </w:tc>
        <w:tc>
          <w:tcPr>
            <w:tcW w:w="3799" w:type="dxa"/>
            <w:vMerge/>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408"/>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06-13</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789"/>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06-14</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 xml:space="preserve"> 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54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06-15</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24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06-16</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 xml:space="preserve"> 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234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06-17</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474"/>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06-18</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535"/>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соціальної допомоги малозабезпеченим сім’ям</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державну допомогу сім’ям з дітьми», Постанова Кабінету Міністрів України №1751 від27.12.2001р</w:t>
            </w:r>
            <w:r w:rsidRPr="000A4CD4">
              <w:rPr>
                <w:lang w:val="uk-UA"/>
              </w:rPr>
              <w:t xml:space="preserve"> </w:t>
            </w:r>
            <w:r w:rsidRPr="000A4CD4">
              <w:rPr>
                <w:rFonts w:ascii="Times New Roman" w:eastAsia="Times New Roman" w:hAnsi="Times New Roman" w:cs="Times New Roman"/>
                <w:sz w:val="24"/>
                <w:szCs w:val="24"/>
                <w:lang w:val="uk-UA"/>
              </w:rPr>
              <w:t>Про затвердження Порядку призначення і виплати державної допомоги сім'ям з дітьми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при народженні дитини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при народженні дитини одноразової натуральної допомоги „пакунок малюка</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при усиновленні дитини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на дітей, над якими встановлено опіку чи піклування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на дітей одиноким матерям</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Призначення державної допомоги одному з батьків, </w:t>
            </w:r>
            <w:proofErr w:type="spellStart"/>
            <w:r w:rsidRPr="000A4CD4">
              <w:rPr>
                <w:rFonts w:ascii="Times New Roman" w:eastAsia="Times New Roman" w:hAnsi="Times New Roman" w:cs="Times New Roman"/>
                <w:sz w:val="24"/>
                <w:szCs w:val="24"/>
                <w:lang w:val="uk-UA"/>
              </w:rPr>
              <w:t>усиновлювачам</w:t>
            </w:r>
            <w:proofErr w:type="spellEnd"/>
            <w:r w:rsidRPr="000A4CD4">
              <w:rPr>
                <w:rFonts w:ascii="Times New Roman" w:eastAsia="Times New Roman" w:hAnsi="Times New Roman" w:cs="Times New Roman"/>
                <w:sz w:val="24"/>
                <w:szCs w:val="24"/>
                <w:lang w:val="uk-UA"/>
              </w:rPr>
              <w:t>, опікунам, піклувальникам, одному з прийомних батьків, батькам –вихователям, які доглядають за хворою дитиною, якій не встановлено інвалідність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допомоги на дітей, які виховуються у багатодітних сім’ях</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Надання державної соціальної допомоги інвалідам з дитинства або  дітям з інвалідністю</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державну соціальну допомогу інвалідам з дитинства та дітям-інвалідам»</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надбавки на догляд за інвалідами з дитинства та дітьми з інвалідністю</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rPr>
          <w:trHeight w:val="9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державної соціальної допомоги особам, які не мають права на пенсію, та особам з інвалідністю</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rPr>
              <w:t>Закон України «Про державну соціальну допомогу особам, які не мають права на пенсію, та особам з інвалідністю»</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державної соціальної допомоги на догляд</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6"/>
                <w:szCs w:val="26"/>
                <w:lang w:val="uk-UA"/>
              </w:rPr>
            </w:pPr>
            <w:r w:rsidRPr="000A4CD4">
              <w:rPr>
                <w:rFonts w:ascii="Times New Roman" w:eastAsia="Times New Roman" w:hAnsi="Times New Roman" w:cs="Times New Roman"/>
                <w:sz w:val="24"/>
                <w:szCs w:val="24"/>
                <w:lang w:val="uk-UA"/>
              </w:rPr>
              <w:t xml:space="preserve">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 </w:t>
            </w:r>
          </w:p>
          <w:p w:rsidR="00FF31B6" w:rsidRPr="000A4CD4" w:rsidRDefault="00FF31B6" w:rsidP="002D29C4">
            <w:pPr>
              <w:pStyle w:val="Standard"/>
              <w:spacing w:after="0" w:line="240" w:lineRule="auto"/>
              <w:jc w:val="both"/>
              <w:rPr>
                <w:rFonts w:ascii="Times New Roman" w:eastAsia="Times New Roman" w:hAnsi="Times New Roman" w:cs="Times New Roman"/>
                <w:sz w:val="26"/>
                <w:szCs w:val="26"/>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23.09.2020 № 859 «Деякі питання призначення і виплати компенсації фізичним особам, які надають соціальні послуги з догляду на непрофесійній основі»</w:t>
            </w:r>
          </w:p>
        </w:tc>
      </w:tr>
      <w:tr w:rsidR="00FF31B6" w:rsidRPr="000A4CD4" w:rsidTr="002D29C4">
        <w:trPr>
          <w:trHeight w:val="1404"/>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9A78F2" w:rsidP="002D29C4">
            <w:pPr>
              <w:pStyle w:val="Standard"/>
              <w:spacing w:after="0" w:line="240" w:lineRule="auto"/>
              <w:jc w:val="both"/>
              <w:rPr>
                <w:rFonts w:ascii="Times New Roman" w:eastAsia="Times New Roman" w:hAnsi="Times New Roman" w:cs="Times New Roman"/>
                <w:sz w:val="24"/>
                <w:szCs w:val="24"/>
                <w:lang w:val="uk-UA"/>
              </w:rPr>
            </w:pPr>
            <w:hyperlink r:id="rId19" w:tgtFrame="_blank" w:history="1">
              <w:r w:rsidR="00FF31B6" w:rsidRPr="000A4CD4">
                <w:rPr>
                  <w:rFonts w:ascii="Times New Roman" w:eastAsia="Times New Roman" w:hAnsi="Times New Roman"/>
                  <w:sz w:val="24"/>
                  <w:szCs w:val="24"/>
                  <w:lang w:val="uk-UA" w:eastAsia="ru-RU"/>
                </w:rPr>
                <w:t>Закон України</w:t>
              </w:r>
            </w:hyperlink>
            <w:r w:rsidR="00FF31B6" w:rsidRPr="000A4CD4">
              <w:rPr>
                <w:rFonts w:ascii="Times New Roman" w:eastAsia="Times New Roman" w:hAnsi="Times New Roman"/>
                <w:sz w:val="24"/>
                <w:szCs w:val="24"/>
                <w:lang w:val="uk-UA" w:eastAsia="ru-RU"/>
              </w:rPr>
              <w:t> </w:t>
            </w:r>
            <w:r w:rsidR="00FF31B6" w:rsidRPr="000A4CD4">
              <w:rPr>
                <w:rFonts w:ascii="Times New Roman" w:hAnsi="Times New Roman"/>
                <w:sz w:val="24"/>
                <w:szCs w:val="24"/>
                <w:lang w:val="uk-UA"/>
              </w:rPr>
              <w:t xml:space="preserve">«Про загальнообов’язкове державне пенсійне страхування» </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Надання грошової допомоги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Постанова Кабінету Міністрів України від 02.08.2000 № 1192 «Про надання щомісячної грошової допомоги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одноразової грошової /матеріальної допомоги особам з інвалідністю та дітям з інвалідністю</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12.04.2017 №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Виплати одноразової компенсації за шкоду, заподіяну внаслідок Чорнобильської катастрофи, інших ядерних аварій, ядерних випробувань, військових навчань </w:t>
            </w:r>
            <w:r>
              <w:rPr>
                <w:rFonts w:ascii="Times New Roman" w:eastAsia="Times New Roman" w:hAnsi="Times New Roman" w:cs="Times New Roman"/>
                <w:sz w:val="24"/>
                <w:szCs w:val="24"/>
                <w:lang w:val="uk-UA"/>
              </w:rPr>
              <w:t>із застосуванням ядерної зброї</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Виплати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w:t>
            </w:r>
            <w:r>
              <w:rPr>
                <w:rFonts w:ascii="Times New Roman" w:eastAsia="Times New Roman" w:hAnsi="Times New Roman" w:cs="Times New Roman"/>
                <w:sz w:val="24"/>
                <w:szCs w:val="24"/>
                <w:lang w:val="uk-UA"/>
              </w:rPr>
              <w:t xml:space="preserve">20.09.2005 </w:t>
            </w:r>
            <w:r w:rsidRPr="000A4CD4">
              <w:rPr>
                <w:rFonts w:ascii="Times New Roman" w:eastAsia="Times New Roman" w:hAnsi="Times New Roman" w:cs="Times New Roman"/>
                <w:sz w:val="24"/>
                <w:szCs w:val="24"/>
                <w:lang w:val="uk-UA"/>
              </w:rPr>
              <w:t>№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Виплати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892831">
              <w:rPr>
                <w:rFonts w:ascii="Times New Roman" w:eastAsia="Times New Roman" w:hAnsi="Times New Roman" w:cs="Times New Roman"/>
                <w:sz w:val="24"/>
                <w:szCs w:val="24"/>
                <w:lang w:val="uk-UA"/>
              </w:rPr>
              <w:t xml:space="preserve">Виплати компенсацій та допомоги учасникам ліквідації наслідків аварії  на </w:t>
            </w:r>
            <w:r w:rsidRPr="00892831">
              <w:rPr>
                <w:rFonts w:ascii="Times New Roman" w:eastAsia="Times New Roman" w:hAnsi="Times New Roman" w:cs="Times New Roman"/>
                <w:sz w:val="24"/>
                <w:szCs w:val="24"/>
                <w:lang w:val="uk-UA"/>
              </w:rPr>
              <w:lastRenderedPageBreak/>
              <w:t xml:space="preserve">Чорнобильській АЕС, учасникам ліквідації ядерних аварій, потерпілим від Чорнобильської катастрофи, потерпілим від радіаційного опромінення (далі – компенсацій та допомоги), віднесеним до категорії </w:t>
            </w:r>
            <w:r w:rsidRPr="00892831">
              <w:rPr>
                <w:rFonts w:ascii="Times New Roman" w:eastAsia="Times New Roman" w:hAnsi="Times New Roman" w:cs="Times New Roman"/>
                <w:lang w:val="uk-UA"/>
              </w:rPr>
              <w:t>1</w:t>
            </w:r>
            <w:r>
              <w:rPr>
                <w:rFonts w:ascii="Times New Roman" w:eastAsia="Times New Roman" w:hAnsi="Times New Roman" w:cs="Times New Roman"/>
                <w:lang w:val="uk-UA"/>
              </w:rPr>
              <w:t>,</w:t>
            </w:r>
            <w:r w:rsidRPr="00892831">
              <w:rPr>
                <w:lang w:val="uk-UA"/>
              </w:rPr>
              <w:t xml:space="preserve"> </w:t>
            </w:r>
            <w:r w:rsidRPr="00D5686B">
              <w:rPr>
                <w:rFonts w:ascii="Times New Roman" w:hAnsi="Times New Roman" w:cs="Times New Roman"/>
                <w:color w:val="000000"/>
                <w:sz w:val="24"/>
                <w:szCs w:val="24"/>
                <w:shd w:val="clear" w:color="auto" w:fill="FFFFFF"/>
                <w:lang w:val="uk-UA"/>
              </w:rPr>
              <w:t>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r>
              <w:rPr>
                <w:rFonts w:ascii="Times New Roman" w:hAnsi="Times New Roman" w:cs="Times New Roman"/>
                <w:color w:val="000000"/>
                <w:sz w:val="24"/>
                <w:szCs w:val="24"/>
                <w:shd w:val="clear" w:color="auto" w:fill="FFFFFF"/>
                <w:lang w:val="uk-UA"/>
              </w:rPr>
              <w:t xml:space="preserve"> </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lastRenderedPageBreak/>
              <w:t xml:space="preserve">Постанова Кабінету Міністрів України від </w:t>
            </w:r>
            <w:r>
              <w:rPr>
                <w:rFonts w:ascii="Times New Roman" w:eastAsia="Times New Roman" w:hAnsi="Times New Roman" w:cs="Times New Roman"/>
                <w:sz w:val="24"/>
                <w:szCs w:val="24"/>
                <w:lang w:val="uk-UA"/>
              </w:rPr>
              <w:t xml:space="preserve">20.09.2005 </w:t>
            </w:r>
            <w:r w:rsidRPr="000A4CD4">
              <w:rPr>
                <w:rFonts w:ascii="Times New Roman" w:eastAsia="Times New Roman" w:hAnsi="Times New Roman" w:cs="Times New Roman"/>
                <w:sz w:val="24"/>
                <w:szCs w:val="24"/>
                <w:lang w:val="uk-UA"/>
              </w:rPr>
              <w:t xml:space="preserve">№ 936 </w:t>
            </w:r>
            <w:r w:rsidRPr="000A4CD4">
              <w:rPr>
                <w:rFonts w:ascii="Times New Roman" w:eastAsia="Times New Roman" w:hAnsi="Times New Roman" w:cs="Times New Roman"/>
                <w:sz w:val="24"/>
                <w:szCs w:val="24"/>
                <w:lang w:val="uk-UA"/>
              </w:rPr>
              <w:lastRenderedPageBreak/>
              <w:t>«Про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FF31B6" w:rsidRPr="007A1744" w:rsidTr="002D29C4">
        <w:trPr>
          <w:trHeight w:val="1145"/>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06-41</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вартості проїзду до санаторно-курортного закладу і назад особи з інвалідністю внаслідок війни та прирівняної до неї особи</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w:t>
            </w:r>
            <w:r>
              <w:rPr>
                <w:rFonts w:ascii="Times New Roman" w:eastAsia="Times New Roman" w:hAnsi="Times New Roman" w:cs="Times New Roman"/>
                <w:sz w:val="24"/>
                <w:szCs w:val="24"/>
                <w:lang w:val="uk-UA"/>
              </w:rPr>
              <w:t>в</w:t>
            </w:r>
            <w:r w:rsidRPr="000A4CD4">
              <w:rPr>
                <w:rFonts w:ascii="Times New Roman" w:eastAsia="Times New Roman" w:hAnsi="Times New Roman" w:cs="Times New Roman"/>
                <w:sz w:val="24"/>
                <w:szCs w:val="24"/>
                <w:lang w:val="uk-UA"/>
              </w:rPr>
              <w:t>иконавчими органами міських, районних у містах (у разі їх утворення (крім м. Києва) рад»</w:t>
            </w:r>
            <w:r>
              <w:rPr>
                <w:rFonts w:ascii="Times New Roman" w:eastAsia="Times New Roman" w:hAnsi="Times New Roman" w:cs="Times New Roman"/>
                <w:sz w:val="24"/>
                <w:szCs w:val="24"/>
                <w:lang w:val="uk-UA"/>
              </w:rPr>
              <w:t>;</w:t>
            </w:r>
            <w:r w:rsidRPr="000A4CD4">
              <w:rPr>
                <w:lang w:val="uk-UA"/>
              </w:rPr>
              <w:t xml:space="preserve"> </w:t>
            </w:r>
            <w:r>
              <w:rPr>
                <w:rFonts w:ascii="Times New Roman" w:eastAsia="Times New Roman" w:hAnsi="Times New Roman" w:cs="Times New Roman"/>
                <w:sz w:val="24"/>
                <w:szCs w:val="24"/>
                <w:lang w:val="uk-UA"/>
              </w:rPr>
              <w:t>н</w:t>
            </w:r>
            <w:r w:rsidRPr="000A4CD4">
              <w:rPr>
                <w:rFonts w:ascii="Times New Roman" w:eastAsia="Times New Roman" w:hAnsi="Times New Roman" w:cs="Times New Roman"/>
                <w:sz w:val="24"/>
                <w:szCs w:val="24"/>
                <w:lang w:val="uk-UA"/>
              </w:rPr>
              <w:t xml:space="preserve">аказ Міністерства соціальної політики від 22.01.2018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xml:space="preserve">№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w:t>
            </w:r>
          </w:p>
        </w:tc>
      </w:tr>
      <w:tr w:rsidR="00FF31B6" w:rsidRPr="000A4CD4" w:rsidTr="002D29C4">
        <w:trPr>
          <w:trHeight w:val="550"/>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06-42</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Грошова компенсація за путівку замість санаторно-курортної путівки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68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Виплата грошової компенсації вартості проїзду до санаторно-курортного закладу (відділення </w:t>
            </w:r>
            <w:proofErr w:type="spellStart"/>
            <w:r w:rsidRPr="000A4CD4">
              <w:rPr>
                <w:rFonts w:ascii="Times New Roman" w:eastAsia="Times New Roman" w:hAnsi="Times New Roman" w:cs="Times New Roman"/>
                <w:sz w:val="24"/>
                <w:szCs w:val="24"/>
                <w:lang w:val="uk-UA"/>
              </w:rPr>
              <w:t>спинального</w:t>
            </w:r>
            <w:proofErr w:type="spellEnd"/>
            <w:r w:rsidRPr="000A4CD4">
              <w:rPr>
                <w:rFonts w:ascii="Times New Roman" w:eastAsia="Times New Roman" w:hAnsi="Times New Roman" w:cs="Times New Roman"/>
                <w:sz w:val="24"/>
                <w:szCs w:val="24"/>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42"/>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06-44</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 самостійне лікування виплачується особі з інвалідністю за умови її перебування на обліку для забезпечення санаторно-курортним лікуванням</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892"/>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06-45</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замість санаторно-курортної путівки громадянам, які постраждали внаслідок  Чорнобильської катастрофи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033"/>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06-46</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особам з інвалідністю на бензин, ремонт і технічне обслуговування автомобілів та на транспортне обслуговування</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923"/>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06-47</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замість санаторно-курортної путівки особам з інвалідністю внаслідок війни та прирівняним до них особам</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2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направлення окремих категорій осіб на комплексну реабілітацію (</w:t>
            </w:r>
            <w:r>
              <w:rPr>
                <w:rFonts w:ascii="Times New Roman" w:eastAsia="Times New Roman" w:hAnsi="Times New Roman" w:cs="Times New Roman"/>
                <w:sz w:val="24"/>
                <w:szCs w:val="24"/>
                <w:lang w:val="uk-UA"/>
              </w:rPr>
              <w:t>ре</w:t>
            </w:r>
            <w:r w:rsidRPr="000A4CD4">
              <w:rPr>
                <w:rFonts w:ascii="Times New Roman" w:eastAsia="Times New Roman" w:hAnsi="Times New Roman" w:cs="Times New Roman"/>
                <w:sz w:val="24"/>
                <w:szCs w:val="24"/>
                <w:lang w:val="uk-UA"/>
              </w:rPr>
              <w:t>абілітацію)</w:t>
            </w:r>
            <w:r w:rsidRPr="000A4CD4">
              <w:rPr>
                <w:lang w:val="uk-UA"/>
              </w:rPr>
              <w:t xml:space="preserve"> </w:t>
            </w:r>
            <w:r w:rsidRPr="000A4CD4">
              <w:rPr>
                <w:rFonts w:ascii="Times New Roman" w:eastAsia="Times New Roman" w:hAnsi="Times New Roman" w:cs="Times New Roman"/>
                <w:sz w:val="24"/>
                <w:szCs w:val="24"/>
                <w:lang w:val="uk-UA"/>
              </w:rPr>
              <w:t xml:space="preserve">особам з інвалідністю, дітям з інвалідністю, дітям до трьох </w:t>
            </w:r>
            <w:r w:rsidRPr="000A4CD4">
              <w:rPr>
                <w:rFonts w:ascii="Times New Roman" w:eastAsia="Times New Roman" w:hAnsi="Times New Roman" w:cs="Times New Roman"/>
                <w:sz w:val="24"/>
                <w:szCs w:val="24"/>
                <w:lang w:val="uk-UA"/>
              </w:rPr>
              <w:lastRenderedPageBreak/>
              <w:t xml:space="preserve">років, які належать до групи ризику щодо отримання </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lastRenderedPageBreak/>
              <w:t xml:space="preserve">Закон України «Про реабілітацію осіб з інвалідністю в Україні» </w:t>
            </w:r>
          </w:p>
        </w:tc>
      </w:tr>
      <w:tr w:rsidR="00FF31B6" w:rsidRPr="007A1744" w:rsidTr="002D29C4">
        <w:trPr>
          <w:trHeight w:val="155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Видача направлення на проходження обласної,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 </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Постанова Кабінету Міністрів України від 19.07.2006                    № 999 «Про затвердження Порядку забезпечення осіб з інвалідністю автомобілями» (зі змінами)</w:t>
            </w:r>
          </w:p>
        </w:tc>
      </w:tr>
      <w:tr w:rsidR="00FF31B6" w:rsidRPr="007A1744" w:rsidTr="002D29C4">
        <w:trPr>
          <w:trHeight w:val="155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направлення на забезпечення технічними та іншими засобами реабілітації осіб з інвалідністю, дітей з інвалідністю та інших окремих категорій населення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Закони України „Про основи соціальної захищеності осіб з інвалідністю в Україні», «Про реабілітацію осіб з інвалідністю в Україні»</w:t>
            </w:r>
          </w:p>
        </w:tc>
      </w:tr>
      <w:tr w:rsidR="00FF31B6" w:rsidRPr="007A1744" w:rsidTr="002D29C4">
        <w:trPr>
          <w:trHeight w:val="225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Установлення статусу та видання посвідчень батьків багатодітної сім’ї  та дитини з багатодітної сім’ї</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rPr>
              <w:t>Закон України «Про охорону дитинства», постанова Кабінету Міністрів України від 23.12.2015р.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1099</w:t>
            </w:r>
            <w:r w:rsidRPr="000A4CD4">
              <w:rPr>
                <w:lang w:val="uk-UA"/>
              </w:rPr>
              <w:t xml:space="preserve"> «</w:t>
            </w:r>
            <w:r w:rsidRPr="000A4CD4">
              <w:rPr>
                <w:rFonts w:ascii="Times New Roman" w:eastAsia="Times New Roman" w:hAnsi="Times New Roman" w:cs="Times New Roman"/>
                <w:sz w:val="24"/>
                <w:szCs w:val="24"/>
                <w:lang w:val="uk-UA"/>
              </w:rPr>
              <w:t>Деякі питання виготовлення і видачі посвідчень батьків багатодітної сім’ї та дитини з багатодітної сім’ї»</w:t>
            </w:r>
          </w:p>
        </w:tc>
      </w:tr>
      <w:tr w:rsidR="00FF31B6" w:rsidRPr="000A4CD4" w:rsidTr="002D29C4">
        <w:trPr>
          <w:trHeight w:val="117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4"/>
                <w:szCs w:val="24"/>
                <w:lang w:val="uk-UA"/>
              </w:rPr>
            </w:pPr>
            <w:r w:rsidRPr="000A4CD4">
              <w:rPr>
                <w:rFonts w:ascii="Times New Roman" w:eastAsia="Times New Roman" w:hAnsi="Times New Roman" w:cs="Times New Roman"/>
                <w:bCs/>
                <w:sz w:val="24"/>
                <w:szCs w:val="24"/>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06-53</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посвідчення особам з інвалідністю та дітям з інвалідністю</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Закони України „Про державну соціальну допомогу особам з інвалідністю з дитинства та дітям з інвалідністю»               </w:t>
            </w:r>
          </w:p>
        </w:tc>
      </w:tr>
      <w:tr w:rsidR="00FF31B6" w:rsidRPr="007A1744" w:rsidTr="002D29C4">
        <w:trPr>
          <w:trHeight w:val="2652"/>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06-54</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Установлення статусу, видача посвідчень ветерана праці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hAnsi="Times New Roman" w:cs="Times New Roman"/>
                <w:sz w:val="24"/>
                <w:szCs w:val="24"/>
                <w:lang w:val="uk-UA" w:eastAsia="ar-SA"/>
              </w:rPr>
              <w:t>Постанову Кабінету Міністрів України від 23.09.2020 р.№859 « Деякі питання призначення і виплати компенсації фізичним особам, які надають соціальні послуги з догляду на непрофесійній основі»</w:t>
            </w:r>
          </w:p>
        </w:tc>
      </w:tr>
      <w:tr w:rsidR="00FF31B6" w:rsidRPr="000A4CD4" w:rsidTr="002D29C4">
        <w:trPr>
          <w:trHeight w:val="58"/>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06-55</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Установлення статусу, видачі посвідчення жертви нацистських переслідувань</w:t>
            </w:r>
          </w:p>
        </w:tc>
        <w:tc>
          <w:tcPr>
            <w:tcW w:w="379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Закон України „Про жертви нацистських переслідувань» </w:t>
            </w:r>
          </w:p>
          <w:p w:rsidR="00FF31B6" w:rsidRPr="000A4CD4" w:rsidRDefault="00FF31B6" w:rsidP="002D29C4">
            <w:pPr>
              <w:pStyle w:val="af0"/>
              <w:jc w:val="both"/>
              <w:rPr>
                <w:lang w:val="uk-UA"/>
              </w:rPr>
            </w:pPr>
          </w:p>
        </w:tc>
      </w:tr>
      <w:tr w:rsidR="00FF31B6" w:rsidRPr="000A4CD4" w:rsidTr="002D29C4">
        <w:trPr>
          <w:trHeight w:val="69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06-56</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Взяття на облік для забезпечення санаторно-курортним лікуванням осіб з інвалідністю</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hAnsi="Times New Roman" w:cs="Times New Roman"/>
                <w:sz w:val="24"/>
                <w:szCs w:val="24"/>
                <w:lang w:val="uk-UA" w:eastAsia="ar-SA"/>
              </w:rPr>
            </w:pPr>
            <w:r w:rsidRPr="000A4CD4">
              <w:rPr>
                <w:rFonts w:ascii="Times New Roman" w:hAnsi="Times New Roman" w:cs="Times New Roman"/>
                <w:sz w:val="24"/>
                <w:szCs w:val="24"/>
                <w:lang w:val="uk-UA" w:eastAsia="ar-SA"/>
              </w:rPr>
              <w:t>Закон України „Про основи соціальної захищеності осіб з інвалідністю в Україні»</w:t>
            </w:r>
          </w:p>
        </w:tc>
      </w:tr>
      <w:tr w:rsidR="00FF31B6" w:rsidRPr="000A4CD4" w:rsidTr="002D29C4">
        <w:trPr>
          <w:trHeight w:val="69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06-57</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Взяття на облік осіб для забезпечення санаторно-курортним лікуванням ветеранів війни та осіб, на яких поширюється дія</w:t>
            </w:r>
            <w:r w:rsidRPr="000A4CD4">
              <w:rPr>
                <w:lang w:val="uk-UA"/>
              </w:rPr>
              <w:t xml:space="preserve"> </w:t>
            </w:r>
            <w:r w:rsidRPr="000A4CD4">
              <w:rPr>
                <w:rFonts w:ascii="Times New Roman" w:hAnsi="Times New Roman"/>
                <w:bCs/>
                <w:sz w:val="24"/>
                <w:szCs w:val="24"/>
                <w:lang w:val="uk-UA"/>
              </w:rPr>
              <w:t xml:space="preserve">Законів України «Про </w:t>
            </w:r>
            <w:r w:rsidRPr="000A4CD4">
              <w:rPr>
                <w:rFonts w:ascii="Times New Roman" w:hAnsi="Times New Roman"/>
                <w:bCs/>
                <w:sz w:val="24"/>
                <w:szCs w:val="24"/>
                <w:lang w:val="uk-UA"/>
              </w:rPr>
              <w:lastRenderedPageBreak/>
              <w:t>статус ветеранів війни, гарантії їх соціального захисту» та «Про жертви нацистських переслідувань»</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hAnsi="Times New Roman" w:cs="Times New Roman"/>
                <w:sz w:val="24"/>
                <w:szCs w:val="24"/>
                <w:lang w:val="uk-UA" w:eastAsia="ar-SA"/>
              </w:rPr>
            </w:pPr>
            <w:r w:rsidRPr="000A4CD4">
              <w:rPr>
                <w:rFonts w:ascii="Times New Roman" w:hAnsi="Times New Roman" w:cs="Times New Roman"/>
                <w:sz w:val="24"/>
                <w:szCs w:val="24"/>
                <w:lang w:val="uk-UA" w:eastAsia="ar-SA"/>
              </w:rPr>
              <w:lastRenderedPageBreak/>
              <w:t>Закон</w:t>
            </w:r>
            <w:r>
              <w:rPr>
                <w:rFonts w:ascii="Times New Roman" w:hAnsi="Times New Roman" w:cs="Times New Roman"/>
                <w:sz w:val="24"/>
                <w:szCs w:val="24"/>
                <w:lang w:val="uk-UA" w:eastAsia="ar-SA"/>
              </w:rPr>
              <w:t>и</w:t>
            </w:r>
            <w:r w:rsidRPr="000A4CD4">
              <w:rPr>
                <w:rFonts w:ascii="Times New Roman" w:hAnsi="Times New Roman" w:cs="Times New Roman"/>
                <w:sz w:val="24"/>
                <w:szCs w:val="24"/>
                <w:lang w:val="uk-UA" w:eastAsia="ar-SA"/>
              </w:rPr>
              <w:t xml:space="preserve"> України «Про статус ветеранів війни, гарантії соціального захисту», «Про жертви нацистських </w:t>
            </w:r>
            <w:r w:rsidRPr="000A4CD4">
              <w:rPr>
                <w:rFonts w:ascii="Times New Roman" w:hAnsi="Times New Roman" w:cs="Times New Roman"/>
                <w:sz w:val="24"/>
                <w:szCs w:val="24"/>
                <w:lang w:val="uk-UA" w:eastAsia="ar-SA"/>
              </w:rPr>
              <w:lastRenderedPageBreak/>
              <w:t>переслідувань»</w:t>
            </w:r>
          </w:p>
        </w:tc>
      </w:tr>
      <w:tr w:rsidR="00FF31B6" w:rsidRPr="000A4CD4" w:rsidTr="002D29C4">
        <w:trPr>
          <w:trHeight w:val="69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06-58</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hAnsi="Times New Roman" w:cs="Times New Roman"/>
                <w:sz w:val="24"/>
                <w:szCs w:val="24"/>
                <w:lang w:val="uk-UA" w:eastAsia="ar-SA"/>
              </w:rPr>
            </w:pPr>
            <w:r w:rsidRPr="000A4CD4">
              <w:rPr>
                <w:rFonts w:ascii="Times New Roman" w:hAnsi="Times New Roman" w:cs="Times New Roman"/>
                <w:sz w:val="24"/>
                <w:szCs w:val="24"/>
                <w:lang w:val="uk-UA" w:eastAsia="ar-SA"/>
              </w:rPr>
              <w:t xml:space="preserve">Закон України «Про статус і соціальний захист громадян, які постраждали внаслідок Чорнобильської катастрофи»  </w:t>
            </w:r>
          </w:p>
        </w:tc>
      </w:tr>
      <w:tr w:rsidR="00FF31B6" w:rsidRPr="000A4CD4" w:rsidTr="002D29C4">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06-59</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w:t>
            </w:r>
          </w:p>
        </w:tc>
        <w:tc>
          <w:tcPr>
            <w:tcW w:w="379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hAnsi="Times New Roman" w:cs="Times New Roman"/>
                <w:sz w:val="24"/>
                <w:szCs w:val="24"/>
                <w:lang w:val="uk-UA" w:eastAsia="ar-SA"/>
              </w:rPr>
            </w:pPr>
            <w:r w:rsidRPr="000A4CD4">
              <w:rPr>
                <w:rFonts w:ascii="Times New Roman" w:hAnsi="Times New Roman" w:cs="Times New Roman"/>
                <w:sz w:val="24"/>
                <w:szCs w:val="24"/>
                <w:lang w:val="uk-UA" w:eastAsia="ar-SA"/>
              </w:rPr>
              <w:t xml:space="preserve">Закон України „Про забезпечення прав і свобод внутрішньо переміщених осіб» </w:t>
            </w:r>
          </w:p>
        </w:tc>
      </w:tr>
      <w:tr w:rsidR="00FF31B6" w:rsidRPr="000A4CD4" w:rsidTr="002D29C4">
        <w:trPr>
          <w:trHeight w:val="37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b/>
                <w:bCs/>
                <w:kern w:val="0"/>
                <w:sz w:val="28"/>
                <w:szCs w:val="28"/>
                <w:lang w:val="uk-UA" w:eastAsia="ar-SA"/>
              </w:rPr>
              <w:t xml:space="preserve">Видача відомостей з Державного земельного кадастру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w:t>
            </w:r>
            <w:r>
              <w:rPr>
                <w:rFonts w:ascii="Times New Roman" w:eastAsia="Times New Roman" w:hAnsi="Times New Roman" w:cs="Times New Roman"/>
                <w:sz w:val="24"/>
                <w:szCs w:val="24"/>
                <w:lang w:val="uk-UA" w:eastAsia="ru-RU"/>
              </w:rPr>
              <w:t xml:space="preserve"> видом її цільового призначення</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Земельний кодекс України, Закон України «Про землеустрій»</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витягу з технічної документації про нормативну г</w:t>
            </w:r>
            <w:r>
              <w:rPr>
                <w:rFonts w:ascii="Times New Roman" w:eastAsia="Times New Roman" w:hAnsi="Times New Roman" w:cs="Times New Roman"/>
                <w:sz w:val="24"/>
                <w:szCs w:val="24"/>
                <w:lang w:val="uk-UA" w:eastAsia="ru-RU"/>
              </w:rPr>
              <w:t>рошову оцінку земельної ділянки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3</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довідки з Державної статистичної звітності про наявність земель та розподіл їх за власниками земел</w:t>
            </w:r>
            <w:r>
              <w:rPr>
                <w:rFonts w:ascii="Times New Roman" w:eastAsia="Times New Roman" w:hAnsi="Times New Roman" w:cs="Times New Roman"/>
                <w:sz w:val="24"/>
                <w:szCs w:val="24"/>
                <w:lang w:val="uk-UA" w:eastAsia="ru-RU"/>
              </w:rPr>
              <w:t>ь, землекористувачами, угіддями</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Виправлення технічної помилки у відомостях з Державного земельного кадастру, допущеної органом, що здійснює його ведення, з видачою</w:t>
            </w:r>
            <w:r>
              <w:rPr>
                <w:rFonts w:ascii="Times New Roman" w:eastAsia="Times New Roman" w:hAnsi="Times New Roman" w:cs="Times New Roman"/>
                <w:sz w:val="24"/>
                <w:szCs w:val="24"/>
                <w:lang w:val="uk-UA" w:eastAsia="ru-RU"/>
              </w:rPr>
              <w:t xml:space="preserve"> витягу</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lang w:val="uk-UA" w:eastAsia="ru-RU"/>
              </w:rPr>
            </w:pPr>
            <w:r w:rsidRPr="000A4CD4">
              <w:rPr>
                <w:rFonts w:ascii="Times New Roman" w:hAnsi="Times New Roman"/>
                <w:sz w:val="24"/>
                <w:szCs w:val="24"/>
                <w:lang w:val="uk-UA" w:eastAsia="ru-RU"/>
              </w:rPr>
              <w:t>Закон</w:t>
            </w:r>
            <w:r>
              <w:rPr>
                <w:rFonts w:ascii="Times New Roman" w:hAnsi="Times New Roman"/>
                <w:sz w:val="24"/>
                <w:szCs w:val="24"/>
                <w:lang w:val="uk-UA" w:eastAsia="ru-RU"/>
              </w:rPr>
              <w:t>и</w:t>
            </w:r>
            <w:r w:rsidRPr="000A4CD4">
              <w:rPr>
                <w:rFonts w:ascii="Times New Roman" w:hAnsi="Times New Roman"/>
                <w:sz w:val="24"/>
                <w:szCs w:val="24"/>
                <w:lang w:val="uk-UA" w:eastAsia="ru-RU"/>
              </w:rPr>
              <w:t xml:space="preserve"> України «Про Державний земельний кадастр»</w:t>
            </w:r>
            <w:r>
              <w:rPr>
                <w:rFonts w:ascii="Times New Roman" w:hAnsi="Times New Roman"/>
                <w:sz w:val="24"/>
                <w:szCs w:val="24"/>
                <w:lang w:val="uk-UA" w:eastAsia="ru-RU"/>
              </w:rPr>
              <w:t xml:space="preserve">, </w:t>
            </w:r>
            <w:r w:rsidRPr="000A4CD4">
              <w:rPr>
                <w:rFonts w:ascii="Times New Roman" w:hAnsi="Times New Roman"/>
                <w:sz w:val="24"/>
                <w:szCs w:val="24"/>
                <w:lang w:val="uk-UA"/>
              </w:rPr>
              <w:t>«Про адміністративні послуги»</w:t>
            </w:r>
            <w:r>
              <w:rPr>
                <w:rFonts w:ascii="Times New Roman" w:hAnsi="Times New Roman"/>
                <w:sz w:val="24"/>
                <w:szCs w:val="24"/>
                <w:lang w:val="uk-UA"/>
              </w:rPr>
              <w:t xml:space="preserve">, </w:t>
            </w:r>
            <w:r w:rsidRPr="000A4CD4">
              <w:rPr>
                <w:rFonts w:ascii="Times New Roman" w:hAnsi="Times New Roman"/>
                <w:sz w:val="24"/>
                <w:szCs w:val="24"/>
                <w:lang w:val="uk-UA"/>
              </w:rPr>
              <w:t>«Про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до Державного земельного кадастру відомостей (зм</w:t>
            </w:r>
            <w:r>
              <w:rPr>
                <w:rFonts w:ascii="Times New Roman" w:eastAsia="Times New Roman" w:hAnsi="Times New Roman" w:cs="Times New Roman"/>
                <w:sz w:val="24"/>
                <w:szCs w:val="24"/>
                <w:lang w:val="uk-UA" w:eastAsia="ru-RU"/>
              </w:rPr>
              <w:t>ін до них) про земельну ділянку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lang w:val="uk-UA"/>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до Державного земельного кадастру відомостей про межі частини земельної ділянки, на яку поширюються права суборен</w:t>
            </w:r>
            <w:r>
              <w:rPr>
                <w:rFonts w:ascii="Times New Roman" w:eastAsia="Times New Roman" w:hAnsi="Times New Roman" w:cs="Times New Roman"/>
                <w:sz w:val="24"/>
                <w:szCs w:val="24"/>
                <w:lang w:val="uk-UA" w:eastAsia="ru-RU"/>
              </w:rPr>
              <w:t>ди, сервітуту, з видачею витягу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Pr>
                <w:rFonts w:ascii="Times New Roman" w:eastAsia="Times New Roman" w:hAnsi="Times New Roman" w:cs="Times New Roman"/>
                <w:sz w:val="24"/>
                <w:szCs w:val="24"/>
                <w:lang w:val="uk-UA" w:eastAsia="ru-RU"/>
              </w:rPr>
              <w:t>07-07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w:t>
            </w:r>
            <w:r>
              <w:rPr>
                <w:rFonts w:ascii="Times New Roman" w:eastAsia="Times New Roman" w:hAnsi="Times New Roman" w:cs="Times New Roman"/>
                <w:sz w:val="24"/>
                <w:szCs w:val="24"/>
                <w:lang w:val="uk-UA" w:eastAsia="ru-RU"/>
              </w:rPr>
              <w:t>вовими актами, з видачею витягу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земельної ділянки з видачею витягу з</w:t>
            </w:r>
            <w:r>
              <w:rPr>
                <w:rFonts w:ascii="Times New Roman" w:eastAsia="Times New Roman" w:hAnsi="Times New Roman" w:cs="Times New Roman"/>
                <w:sz w:val="24"/>
                <w:szCs w:val="24"/>
                <w:lang w:val="uk-UA" w:eastAsia="ru-RU"/>
              </w:rPr>
              <w:t xml:space="preserve"> Державного земельного кадастру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Pr>
                <w:rFonts w:ascii="Times New Roman" w:eastAsia="Times New Roman" w:hAnsi="Times New Roman" w:cs="Times New Roman"/>
                <w:sz w:val="24"/>
                <w:szCs w:val="24"/>
                <w:lang w:val="uk-UA" w:eastAsia="ru-RU"/>
              </w:rPr>
              <w:t>07-09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обмежень у викор</w:t>
            </w:r>
            <w:r>
              <w:rPr>
                <w:rFonts w:ascii="Times New Roman" w:eastAsia="Times New Roman" w:hAnsi="Times New Roman" w:cs="Times New Roman"/>
                <w:sz w:val="24"/>
                <w:szCs w:val="24"/>
                <w:lang w:val="uk-UA" w:eastAsia="ru-RU"/>
              </w:rPr>
              <w:t>истанні земель з видачею витягу</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Державний земельний кадастр»</w:t>
            </w:r>
          </w:p>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07-10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Надання відомостей з Державного </w:t>
            </w:r>
            <w:r w:rsidRPr="000A4CD4">
              <w:rPr>
                <w:rFonts w:ascii="Times New Roman" w:eastAsia="Times New Roman" w:hAnsi="Times New Roman" w:cs="Times New Roman"/>
                <w:sz w:val="24"/>
                <w:szCs w:val="24"/>
                <w:lang w:val="uk-UA" w:eastAsia="ru-RU"/>
              </w:rPr>
              <w:lastRenderedPageBreak/>
              <w:t>земельного кадастру у формі витягу з Державного земельног</w:t>
            </w:r>
            <w:r>
              <w:rPr>
                <w:rFonts w:ascii="Times New Roman" w:eastAsia="Times New Roman" w:hAnsi="Times New Roman" w:cs="Times New Roman"/>
                <w:sz w:val="24"/>
                <w:szCs w:val="24"/>
                <w:lang w:val="uk-UA" w:eastAsia="ru-RU"/>
              </w:rPr>
              <w:t>о кадастру про земельну ділянку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rPr>
          <w:trHeight w:val="860"/>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Pr>
                <w:rFonts w:ascii="Times New Roman" w:eastAsia="Times New Roman" w:hAnsi="Times New Roman" w:cs="Times New Roman"/>
                <w:sz w:val="24"/>
                <w:szCs w:val="24"/>
                <w:lang w:val="uk-UA" w:eastAsia="ru-RU"/>
              </w:rPr>
              <w:t>07-11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Надання відомостей з Державного земельного кадастру у формі витягу з Державного земельного кадастру про </w:t>
            </w:r>
            <w:r>
              <w:rPr>
                <w:rFonts w:ascii="Times New Roman" w:eastAsia="Times New Roman" w:hAnsi="Times New Roman" w:cs="Times New Roman"/>
                <w:sz w:val="24"/>
                <w:szCs w:val="24"/>
                <w:lang w:val="uk-UA" w:eastAsia="ru-RU"/>
              </w:rPr>
              <w:t>обмеження у використанні земель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Державний земельний кадастр»</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lang w:val="uk-UA"/>
              </w:rPr>
            </w:pPr>
            <w:r w:rsidRPr="000A4CD4">
              <w:rPr>
                <w:rFonts w:ascii="Times New Roman" w:eastAsia="Times New Roman" w:hAnsi="Times New Roman" w:cs="Times New Roman"/>
                <w:b/>
                <w:bCs/>
                <w:sz w:val="28"/>
                <w:szCs w:val="28"/>
                <w:lang w:val="uk-UA" w:eastAsia="ru-RU"/>
              </w:rPr>
              <w:t>08</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Послуги Пенсійног</w:t>
            </w:r>
            <w:r>
              <w:rPr>
                <w:rFonts w:ascii="Times New Roman" w:eastAsia="Times New Roman" w:hAnsi="Times New Roman" w:cs="Times New Roman"/>
                <w:b/>
                <w:bCs/>
                <w:sz w:val="28"/>
                <w:szCs w:val="28"/>
                <w:lang w:val="uk-UA" w:eastAsia="ru-RU"/>
              </w:rPr>
              <w:t>о фонду України</w:t>
            </w:r>
            <w:r w:rsidRPr="000A4CD4">
              <w:rPr>
                <w:rFonts w:ascii="Times New Roman" w:eastAsia="Times New Roman" w:hAnsi="Times New Roman" w:cs="Times New Roman"/>
                <w:b/>
                <w:bCs/>
                <w:sz w:val="28"/>
                <w:szCs w:val="28"/>
                <w:lang w:val="uk-UA" w:eastAsia="ru-RU"/>
              </w:rPr>
              <w:t xml:space="preserve">  </w:t>
            </w:r>
          </w:p>
          <w:p w:rsidR="00FF31B6" w:rsidRPr="000A4CD4" w:rsidRDefault="00FF31B6" w:rsidP="002D29C4">
            <w:pPr>
              <w:pStyle w:val="Standard"/>
              <w:spacing w:after="0" w:line="240" w:lineRule="auto"/>
              <w:jc w:val="both"/>
              <w:rPr>
                <w:lang w:val="uk-UA"/>
              </w:rPr>
            </w:pPr>
          </w:p>
        </w:tc>
      </w:tr>
      <w:tr w:rsidR="00FF31B6" w:rsidRPr="000A4CD4" w:rsidTr="002D29C4">
        <w:trPr>
          <w:trHeight w:val="4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08-01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довідкової інформації (номер телефонів, адреси органів Пенсійного фонду, режим роботи, порядок звернень на прийом, попередній запис на прийом тощо)</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пенсійне забезпечення»</w:t>
            </w:r>
          </w:p>
        </w:tc>
      </w:tr>
      <w:tr w:rsidR="00FF31B6" w:rsidRPr="000A4CD4" w:rsidTr="002D29C4">
        <w:trPr>
          <w:trHeight w:val="409"/>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08-02</w:t>
            </w:r>
          </w:p>
        </w:tc>
        <w:tc>
          <w:tcPr>
            <w:tcW w:w="4351" w:type="dxa"/>
            <w:tcBorders>
              <w:left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4"/>
                <w:szCs w:val="24"/>
                <w:lang w:val="uk-UA"/>
              </w:rPr>
            </w:pPr>
            <w:r w:rsidRPr="000A4CD4">
              <w:rPr>
                <w:rFonts w:ascii="Times New Roman" w:hAnsi="Times New Roman" w:cs="Times New Roman"/>
                <w:bCs/>
                <w:sz w:val="24"/>
                <w:szCs w:val="24"/>
                <w:lang w:val="uk-UA"/>
              </w:rPr>
              <w:t>Попередній запис на прийом до керівництва або керівників структурних підрозділів головного управління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загальнообов’язкове державне пенсійне страхування»</w:t>
            </w:r>
          </w:p>
        </w:tc>
      </w:tr>
      <w:tr w:rsidR="00FF31B6" w:rsidRPr="000A4CD4" w:rsidTr="002D29C4">
        <w:trPr>
          <w:trHeight w:val="58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08-03</w:t>
            </w:r>
          </w:p>
        </w:tc>
        <w:tc>
          <w:tcPr>
            <w:tcW w:w="4351" w:type="dxa"/>
            <w:tcBorders>
              <w:top w:val="single" w:sz="4" w:space="0" w:color="auto"/>
              <w:left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4"/>
                <w:szCs w:val="24"/>
                <w:lang w:val="uk-UA"/>
              </w:rPr>
            </w:pPr>
            <w:r w:rsidRPr="000A4CD4">
              <w:rPr>
                <w:rFonts w:ascii="Times New Roman" w:hAnsi="Times New Roman" w:cs="Times New Roman"/>
                <w:bCs/>
                <w:sz w:val="24"/>
                <w:szCs w:val="24"/>
                <w:lang w:val="uk-UA"/>
              </w:rPr>
              <w:t>Надання консультацій щодо застосування законодавства про загальнообов’язкове державне пенсійне страхування</w:t>
            </w:r>
          </w:p>
        </w:tc>
        <w:tc>
          <w:tcPr>
            <w:tcW w:w="379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загальнообов’язкове </w:t>
            </w:r>
          </w:p>
        </w:tc>
      </w:tr>
      <w:tr w:rsidR="00FF31B6" w:rsidRPr="000A4CD4" w:rsidTr="002D29C4">
        <w:trPr>
          <w:trHeight w:val="4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08-05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переліку документів, необхідних для призначення (перерахунку) пенсій, допомоги на поховання</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пенсійне забезпечення»</w:t>
            </w:r>
          </w:p>
        </w:tc>
      </w:tr>
      <w:tr w:rsidR="00FF31B6" w:rsidRPr="000A4CD4" w:rsidTr="002D29C4">
        <w:trPr>
          <w:trHeight w:val="4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b/>
                <w:bCs/>
                <w:sz w:val="24"/>
                <w:szCs w:val="24"/>
                <w:lang w:val="uk-UA"/>
              </w:rPr>
              <w:t>09</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8"/>
                <w:szCs w:val="28"/>
                <w:lang w:val="uk-UA"/>
              </w:rPr>
            </w:pPr>
            <w:r w:rsidRPr="000A4CD4">
              <w:rPr>
                <w:rFonts w:ascii="Times New Roman" w:eastAsia="Times New Roman" w:hAnsi="Times New Roman" w:cs="Times New Roman"/>
                <w:b/>
                <w:sz w:val="28"/>
                <w:szCs w:val="28"/>
                <w:lang w:val="uk-UA" w:eastAsia="ru-RU"/>
              </w:rPr>
              <w:t>Державний Архів та архів територіальних громад Білгород-Дністровського району</w:t>
            </w:r>
          </w:p>
        </w:tc>
      </w:tr>
      <w:tr w:rsidR="00FF31B6" w:rsidRPr="007A1744" w:rsidTr="002D29C4">
        <w:trPr>
          <w:trHeight w:val="921"/>
        </w:trPr>
        <w:tc>
          <w:tcPr>
            <w:tcW w:w="534"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09-01</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Про підтвердження трудового стажу та розмір заробітної плати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Calibri" w:hAnsi="Times New Roman" w:cs="Times New Roman"/>
                <w:kern w:val="0"/>
                <w:sz w:val="24"/>
                <w:szCs w:val="24"/>
                <w:shd w:val="clear" w:color="auto" w:fill="FFFFFF"/>
                <w:lang w:val="uk-UA"/>
              </w:rPr>
              <w:t xml:space="preserve">Закону України </w:t>
            </w:r>
            <w:r>
              <w:rPr>
                <w:rFonts w:ascii="Times New Roman" w:eastAsia="Calibri" w:hAnsi="Times New Roman" w:cs="Times New Roman"/>
                <w:kern w:val="0"/>
                <w:sz w:val="24"/>
                <w:szCs w:val="24"/>
                <w:shd w:val="clear" w:color="auto" w:fill="FFFFFF"/>
                <w:lang w:val="uk-UA"/>
              </w:rPr>
              <w:t>«</w:t>
            </w:r>
            <w:r w:rsidRPr="000A4CD4">
              <w:rPr>
                <w:rFonts w:ascii="Times New Roman" w:eastAsia="Calibri" w:hAnsi="Times New Roman" w:cs="Times New Roman"/>
                <w:kern w:val="0"/>
                <w:sz w:val="24"/>
                <w:szCs w:val="24"/>
                <w:shd w:val="clear" w:color="auto" w:fill="FFFFFF"/>
                <w:lang w:val="uk-UA"/>
              </w:rPr>
              <w:t xml:space="preserve">Про Національний архівний фонд та архівні установи» (ст. 18, 35) Порядку виконання архівними установами запитів юридичних та фізичних осіб на підставі архівних документів та оформлення архівних довідок (копій, витягів), затвердженого наказом Мін’юсту від 02.03.2015 </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 295/5</w:t>
            </w:r>
          </w:p>
        </w:tc>
      </w:tr>
      <w:tr w:rsidR="00FF31B6" w:rsidRPr="000A4CD4" w:rsidTr="002D29C4">
        <w:trPr>
          <w:trHeight w:val="1076"/>
        </w:trPr>
        <w:tc>
          <w:tcPr>
            <w:tcW w:w="534"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09-02</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Копія рішення сільсь</w:t>
            </w:r>
            <w:r>
              <w:rPr>
                <w:rFonts w:ascii="Times New Roman" w:eastAsia="Times New Roman" w:hAnsi="Times New Roman" w:cs="Times New Roman"/>
                <w:sz w:val="24"/>
                <w:szCs w:val="24"/>
                <w:lang w:val="uk-UA" w:eastAsia="ru-RU"/>
              </w:rPr>
              <w:t>кої ради соціального, майнового</w:t>
            </w:r>
            <w:r w:rsidRPr="000A4CD4">
              <w:rPr>
                <w:rFonts w:ascii="Times New Roman" w:eastAsia="Times New Roman" w:hAnsi="Times New Roman" w:cs="Times New Roman"/>
                <w:sz w:val="24"/>
                <w:szCs w:val="24"/>
                <w:lang w:val="uk-UA" w:eastAsia="ru-RU"/>
              </w:rPr>
              <w:t>, тематичного характеру</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672"/>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09-03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Довідка про персональні данні або з по господарської книги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4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10</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b/>
                <w:bCs/>
                <w:sz w:val="28"/>
                <w:szCs w:val="28"/>
                <w:lang w:val="uk-UA" w:eastAsia="ru-RU"/>
              </w:rPr>
              <w:t xml:space="preserve">Послуги, пов’язані з видачою паспорту  громадянина України </w:t>
            </w:r>
          </w:p>
        </w:tc>
      </w:tr>
      <w:tr w:rsidR="00FF31B6" w:rsidRPr="007A1744" w:rsidTr="002D29C4">
        <w:trPr>
          <w:trHeight w:val="118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eastAsia="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3C4CE7" w:rsidRDefault="00FF31B6" w:rsidP="002D29C4">
            <w:pPr>
              <w:pStyle w:val="af0"/>
              <w:rPr>
                <w:rFonts w:ascii="Times New Roman" w:eastAsia="Times New Roman" w:hAnsi="Times New Roman"/>
                <w:sz w:val="24"/>
                <w:szCs w:val="24"/>
                <w:lang w:val="en-US" w:eastAsia="ru-RU"/>
              </w:rPr>
            </w:pPr>
            <w:r w:rsidRPr="000A4CD4">
              <w:rPr>
                <w:rFonts w:ascii="Times New Roman" w:hAnsi="Times New Roman"/>
                <w:sz w:val="24"/>
                <w:szCs w:val="24"/>
                <w:lang w:val="uk-UA" w:eastAsia="ru-RU"/>
              </w:rPr>
              <w:t>10-0</w:t>
            </w:r>
            <w:r>
              <w:rPr>
                <w:rFonts w:ascii="Times New Roman" w:hAnsi="Times New Roman"/>
                <w:sz w:val="24"/>
                <w:szCs w:val="24"/>
                <w:lang w:val="en-US" w:eastAsia="ru-RU"/>
              </w:rPr>
              <w:t>1</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eastAsia="Times New Roman" w:hAnsi="Times New Roman"/>
                <w:sz w:val="24"/>
                <w:szCs w:val="24"/>
                <w:lang w:val="uk-UA"/>
              </w:rPr>
            </w:pPr>
            <w:r w:rsidRPr="000A4CD4">
              <w:rPr>
                <w:rFonts w:ascii="Times New Roman" w:hAnsi="Times New Roman"/>
                <w:sz w:val="24"/>
                <w:szCs w:val="24"/>
                <w:lang w:val="uk-UA"/>
              </w:rPr>
              <w:t>Вклеювання до паспорта громадянина України (у формі книжечки) фотокартки при досягненні громадянином 25- або 45-річного віку</w:t>
            </w:r>
          </w:p>
          <w:p w:rsidR="00FF31B6" w:rsidRPr="000A4CD4" w:rsidRDefault="00FF31B6" w:rsidP="002D29C4">
            <w:pPr>
              <w:pStyle w:val="af0"/>
              <w:jc w:val="both"/>
              <w:rPr>
                <w:rFonts w:ascii="Times New Roman" w:eastAsia="Times New Roman" w:hAnsi="Times New Roman"/>
                <w:sz w:val="24"/>
                <w:szCs w:val="24"/>
                <w:lang w:val="uk-UA"/>
              </w:rPr>
            </w:pPr>
          </w:p>
        </w:tc>
        <w:tc>
          <w:tcPr>
            <w:tcW w:w="379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Положення про паспорт громадянина України, затверджене постановою Верховної Ради України </w:t>
            </w:r>
          </w:p>
          <w:p w:rsidR="00FF31B6" w:rsidRPr="000A4CD4" w:rsidRDefault="00FF31B6" w:rsidP="002D29C4">
            <w:pPr>
              <w:pStyle w:val="af0"/>
              <w:jc w:val="both"/>
              <w:rPr>
                <w:rFonts w:ascii="Times New Roman" w:eastAsia="Times New Roman" w:hAnsi="Times New Roman"/>
                <w:sz w:val="24"/>
                <w:szCs w:val="24"/>
                <w:lang w:val="uk-UA"/>
              </w:rPr>
            </w:pPr>
            <w:r w:rsidRPr="000A4CD4">
              <w:rPr>
                <w:rFonts w:ascii="Times New Roman" w:eastAsia="Times New Roman" w:hAnsi="Times New Roman"/>
                <w:sz w:val="24"/>
                <w:szCs w:val="24"/>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tc>
      </w:tr>
      <w:tr w:rsidR="00FF31B6" w:rsidRPr="007A1744" w:rsidTr="002D29C4">
        <w:trPr>
          <w:trHeight w:val="1425"/>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3C4CE7" w:rsidRDefault="00FF31B6" w:rsidP="002D29C4">
            <w:pPr>
              <w:pStyle w:val="af0"/>
              <w:rPr>
                <w:rFonts w:ascii="Times New Roman" w:hAnsi="Times New Roman"/>
                <w:sz w:val="24"/>
                <w:szCs w:val="24"/>
                <w:lang w:val="en-US" w:eastAsia="ru-RU"/>
              </w:rPr>
            </w:pPr>
            <w:r>
              <w:rPr>
                <w:rFonts w:ascii="Times New Roman" w:hAnsi="Times New Roman"/>
                <w:sz w:val="24"/>
                <w:szCs w:val="24"/>
                <w:lang w:val="uk-UA" w:eastAsia="ru-RU"/>
              </w:rPr>
              <w:t>10-0</w:t>
            </w:r>
            <w:r>
              <w:rPr>
                <w:rFonts w:ascii="Times New Roman" w:hAnsi="Times New Roman"/>
                <w:sz w:val="24"/>
                <w:szCs w:val="24"/>
                <w:lang w:val="en-US" w:eastAsia="ru-RU"/>
              </w:rPr>
              <w:t>2</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eastAsia="Times New Roman" w:hAnsi="Times New Roman"/>
                <w:sz w:val="24"/>
                <w:szCs w:val="24"/>
                <w:lang w:val="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w:t>
            </w:r>
            <w:r>
              <w:rPr>
                <w:rFonts w:ascii="Times New Roman" w:eastAsia="Times New Roman" w:hAnsi="Times New Roman"/>
                <w:sz w:val="24"/>
                <w:szCs w:val="24"/>
                <w:lang w:val="uk-UA"/>
              </w:rPr>
              <w:t>ративно-територіальних одиниць</w:t>
            </w:r>
          </w:p>
        </w:tc>
        <w:tc>
          <w:tcPr>
            <w:tcW w:w="379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b/>
                <w:bCs/>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11</w:t>
            </w:r>
          </w:p>
        </w:tc>
        <w:tc>
          <w:tcPr>
            <w:tcW w:w="8150"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CE212D"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en-US"/>
              </w:rPr>
            </w:pPr>
            <w:r>
              <w:rPr>
                <w:rFonts w:ascii="Times New Roman" w:eastAsia="Times New Roman" w:hAnsi="Times New Roman" w:cs="Times New Roman"/>
                <w:b/>
                <w:bCs/>
                <w:sz w:val="28"/>
                <w:szCs w:val="28"/>
                <w:lang w:val="uk-UA" w:eastAsia="ru-RU"/>
              </w:rPr>
              <w:t xml:space="preserve">Послуги Центру Зайнятості </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11-01</w:t>
            </w:r>
          </w:p>
        </w:tc>
        <w:tc>
          <w:tcPr>
            <w:tcW w:w="4351" w:type="dxa"/>
            <w:tcBorders>
              <w:bottom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8"/>
                <w:szCs w:val="28"/>
                <w:lang w:val="uk-UA" w:eastAsia="ru-RU"/>
              </w:rPr>
            </w:pPr>
            <w:r w:rsidRPr="000A4CD4">
              <w:rPr>
                <w:rFonts w:ascii="Times New Roman" w:hAnsi="Times New Roman" w:cs="Times New Roman"/>
                <w:bCs/>
                <w:sz w:val="24"/>
                <w:szCs w:val="24"/>
                <w:lang w:val="uk-UA"/>
              </w:rPr>
              <w:t>Видача довідки про перебування на обліку</w:t>
            </w:r>
          </w:p>
        </w:tc>
        <w:tc>
          <w:tcPr>
            <w:tcW w:w="3799"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Закон України «Про зайнятість населення»</w:t>
            </w:r>
          </w:p>
        </w:tc>
      </w:tr>
      <w:tr w:rsidR="00FF31B6" w:rsidRPr="007A1744" w:rsidTr="002D29C4">
        <w:trPr>
          <w:trHeight w:val="682"/>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11-02</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8"/>
                <w:szCs w:val="28"/>
                <w:lang w:val="uk-UA" w:eastAsia="ru-RU"/>
              </w:rPr>
            </w:pPr>
            <w:r w:rsidRPr="000A4CD4">
              <w:rPr>
                <w:rFonts w:ascii="Times New Roman" w:hAnsi="Times New Roman" w:cs="Times New Roman"/>
                <w:bCs/>
                <w:sz w:val="24"/>
                <w:szCs w:val="24"/>
                <w:lang w:val="uk-UA"/>
              </w:rPr>
              <w:t>Видача довідки про проведені виплати допомоги по безробіттю</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постанова Кабінету Міністрів України</w:t>
            </w:r>
          </w:p>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від 19.09. 2018 р. № 792</w:t>
            </w:r>
          </w:p>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«Порядок реєстрації,</w:t>
            </w:r>
          </w:p>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перереєстрації безробітних та ведення обліку осіб, які шукають роботу»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11-03</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8"/>
                <w:szCs w:val="28"/>
                <w:lang w:val="uk-UA" w:eastAsia="ru-RU"/>
              </w:rPr>
            </w:pPr>
            <w:r w:rsidRPr="000A4CD4">
              <w:rPr>
                <w:rFonts w:ascii="Times New Roman" w:hAnsi="Times New Roman" w:cs="Times New Roman"/>
                <w:bCs/>
                <w:sz w:val="24"/>
                <w:szCs w:val="24"/>
                <w:lang w:val="uk-UA"/>
              </w:rPr>
              <w:t>Видача довідки про підтвердження періоду перебування на обліку та отримання допомоги по безробіттю</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b/>
                <w:bCs/>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12</w:t>
            </w:r>
          </w:p>
        </w:tc>
        <w:tc>
          <w:tcPr>
            <w:tcW w:w="8150"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jc w:val="both"/>
              <w:rPr>
                <w:rFonts w:ascii="Times New Roman" w:eastAsia="Calibri" w:hAnsi="Times New Roman" w:cs="Times New Roman"/>
                <w:kern w:val="0"/>
                <w:sz w:val="24"/>
                <w:szCs w:val="24"/>
                <w:shd w:val="clear" w:color="auto" w:fill="FFFFFF"/>
                <w:lang w:val="uk-UA"/>
              </w:rPr>
            </w:pPr>
            <w:r>
              <w:rPr>
                <w:rFonts w:ascii="Times New Roman" w:eastAsia="Times New Roman" w:hAnsi="Times New Roman" w:cs="Times New Roman"/>
                <w:b/>
                <w:bCs/>
                <w:sz w:val="28"/>
                <w:szCs w:val="28"/>
                <w:lang w:val="uk-UA" w:eastAsia="ru-RU"/>
              </w:rPr>
              <w:t xml:space="preserve">Інші послуги </w:t>
            </w:r>
            <w:r w:rsidRPr="00FF31B6">
              <w:rPr>
                <w:rFonts w:ascii="Times New Roman" w:eastAsia="Times New Roman" w:hAnsi="Times New Roman" w:cs="Times New Roman"/>
                <w:bCs/>
                <w:sz w:val="28"/>
                <w:szCs w:val="28"/>
                <w:lang w:val="uk-UA" w:eastAsia="ru-RU"/>
              </w:rPr>
              <w:t>(документи дозвільного характеру)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12-01</w:t>
            </w:r>
          </w:p>
        </w:tc>
        <w:tc>
          <w:tcPr>
            <w:tcW w:w="4351" w:type="dxa"/>
            <w:tcBorders>
              <w:top w:val="single" w:sz="4" w:space="0" w:color="auto"/>
              <w:left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eastAsia="Calibri" w:hAnsi="Times New Roman" w:cs="Times New Roman"/>
                <w:bCs/>
                <w:sz w:val="24"/>
                <w:szCs w:val="24"/>
                <w:lang w:val="uk-UA"/>
              </w:rPr>
            </w:pPr>
            <w:r w:rsidRPr="000A4CD4">
              <w:rPr>
                <w:rFonts w:ascii="Times New Roman" w:eastAsia="Times New Roman" w:hAnsi="Times New Roman" w:cs="Times New Roman"/>
                <w:sz w:val="24"/>
                <w:szCs w:val="24"/>
                <w:lang w:val="uk-UA" w:eastAsia="ru-RU"/>
              </w:rPr>
              <w:t>Рішення про надання пріоритету на розміщення зовнішньої реклами</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 xml:space="preserve">Закон України «Про регулювання містобудівної діяльності» </w:t>
            </w:r>
          </w:p>
        </w:tc>
      </w:tr>
      <w:tr w:rsidR="00FF31B6" w:rsidRPr="000A4CD4" w:rsidTr="002D29C4">
        <w:trPr>
          <w:trHeight w:val="611"/>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12-02</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bCs/>
                <w:sz w:val="24"/>
                <w:szCs w:val="24"/>
                <w:lang w:val="uk-UA"/>
              </w:rPr>
              <w:t>Видача (продовження дії) дозволу на розміщення зовнішньої реклами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12-03</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eastAsia="Calibri" w:hAnsi="Times New Roman" w:cs="Times New Roman"/>
                <w:bCs/>
                <w:sz w:val="24"/>
                <w:szCs w:val="24"/>
                <w:lang w:val="uk-UA"/>
              </w:rPr>
            </w:pPr>
            <w:r w:rsidRPr="000A4CD4">
              <w:rPr>
                <w:rFonts w:ascii="Times New Roman" w:hAnsi="Times New Roman" w:cs="Times New Roman"/>
                <w:bCs/>
                <w:sz w:val="24"/>
                <w:szCs w:val="24"/>
                <w:lang w:val="uk-UA"/>
              </w:rPr>
              <w:t>Встановлення (погодження) режиму роботи підприємств, установ та організацій сфери обслуговування</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2F1EA6" w:rsidRDefault="00FF31B6" w:rsidP="002D29C4">
            <w:pPr>
              <w:pStyle w:val="af0"/>
              <w:jc w:val="both"/>
              <w:rPr>
                <w:rFonts w:ascii="Times New Roman" w:hAnsi="Times New Roman"/>
                <w:bCs/>
                <w:iCs/>
                <w:sz w:val="24"/>
                <w:szCs w:val="24"/>
                <w:lang w:val="uk-UA"/>
              </w:rPr>
            </w:pPr>
            <w:r w:rsidRPr="000A4CD4">
              <w:rPr>
                <w:rFonts w:ascii="Times New Roman" w:hAnsi="Times New Roman"/>
                <w:bCs/>
                <w:iCs/>
                <w:sz w:val="24"/>
                <w:szCs w:val="24"/>
                <w:lang w:val="uk-UA"/>
              </w:rPr>
              <w:t xml:space="preserve">Рішення про відповідність намірів, місця розташування тимчасової споруди містобудівним обмеженням та будівельним нормам і </w:t>
            </w:r>
            <w:r>
              <w:rPr>
                <w:rFonts w:ascii="Times New Roman" w:hAnsi="Times New Roman"/>
                <w:bCs/>
                <w:iCs/>
                <w:sz w:val="24"/>
                <w:szCs w:val="24"/>
                <w:lang w:val="uk-UA"/>
              </w:rPr>
              <w:t>правилам</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hAnsi="Times New Roman" w:cs="Times New Roman"/>
                <w:sz w:val="24"/>
                <w:szCs w:val="24"/>
                <w:shd w:val="clear" w:color="auto" w:fill="FFFFFF"/>
                <w:lang w:val="uk-UA"/>
              </w:rPr>
              <w:t>Закон України «Про регулювання містобудівної діяльності»</w:t>
            </w:r>
            <w:r>
              <w:rPr>
                <w:rFonts w:ascii="Times New Roman" w:hAnsi="Times New Roman" w:cs="Times New Roman"/>
                <w:sz w:val="24"/>
                <w:szCs w:val="24"/>
                <w:shd w:val="clear" w:color="auto" w:fill="FFFFFF"/>
                <w:lang w:val="uk-UA"/>
              </w:rPr>
              <w:t xml:space="preserve"> (</w:t>
            </w:r>
            <w:r w:rsidRPr="000A4CD4">
              <w:rPr>
                <w:rFonts w:ascii="Times New Roman" w:hAnsi="Times New Roman" w:cs="Times New Roman"/>
                <w:sz w:val="24"/>
                <w:szCs w:val="24"/>
                <w:shd w:val="clear" w:color="auto" w:fill="FFFFFF"/>
                <w:lang w:val="uk-UA"/>
              </w:rPr>
              <w:t>стаття 28</w:t>
            </w:r>
            <w:r>
              <w:rPr>
                <w:rFonts w:ascii="Times New Roman" w:hAnsi="Times New Roman" w:cs="Times New Roman"/>
                <w:sz w:val="24"/>
                <w:szCs w:val="24"/>
                <w:shd w:val="clear" w:color="auto" w:fill="FFFFFF"/>
                <w:lang w:val="uk-UA"/>
              </w:rPr>
              <w:t>)</w:t>
            </w: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eastAsia="Calibri" w:hAnsi="Times New Roman" w:cs="Times New Roman"/>
                <w:bCs/>
                <w:sz w:val="24"/>
                <w:szCs w:val="24"/>
                <w:lang w:val="uk-UA"/>
              </w:rPr>
            </w:pPr>
            <w:r w:rsidRPr="000A4CD4">
              <w:rPr>
                <w:rFonts w:ascii="Times New Roman" w:hAnsi="Times New Roman" w:cs="Times New Roman"/>
                <w:bCs/>
                <w:iCs/>
                <w:sz w:val="24"/>
                <w:szCs w:val="24"/>
                <w:lang w:val="uk-UA"/>
              </w:rPr>
              <w:t>Видача паспорта прив’язки тимчасової споруди для провадження підприємницької діяльності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Pr>
                <w:rFonts w:ascii="Times New Roman" w:hAnsi="Times New Roman" w:cs="Times New Roman"/>
                <w:sz w:val="24"/>
                <w:szCs w:val="24"/>
                <w:lang w:val="uk-UA"/>
              </w:rPr>
              <w:t>Н</w:t>
            </w:r>
            <w:r w:rsidRPr="000A4CD4">
              <w:rPr>
                <w:rFonts w:ascii="Times New Roman" w:hAnsi="Times New Roman" w:cs="Times New Roman"/>
                <w:sz w:val="24"/>
                <w:szCs w:val="24"/>
                <w:lang w:val="uk-UA"/>
              </w:rPr>
              <w:t>аказ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 зареєстрований в Міністерстві юстиції України 22.11.2011 № 1330/20068.</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ордера ( дозволу) на видалення зелених насаджень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благоустрій населених пунктів»</w:t>
            </w:r>
          </w:p>
        </w:tc>
      </w:tr>
      <w:tr w:rsidR="00FF31B6" w:rsidRPr="000A4CD4" w:rsidTr="002D29C4">
        <w:trPr>
          <w:trHeight w:val="1683"/>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12-07</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sz w:val="24"/>
                <w:szCs w:val="24"/>
                <w:lang w:val="uk-UA"/>
              </w:rPr>
              <w:t>Про видачу бланку для погодження відповідними службами місця порушення об’єктів  благоустрою в ОТГ</w:t>
            </w: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благоустрій населених пунктів»</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xml:space="preserve">«Про перелік документів дозвільного характеру у сфері господарської діяльності» </w:t>
            </w:r>
          </w:p>
        </w:tc>
      </w:tr>
      <w:tr w:rsidR="00FF31B6" w:rsidRPr="000A4CD4" w:rsidTr="002D29C4">
        <w:trPr>
          <w:trHeight w:val="1138"/>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12-08</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Про видачу дозволу на порушення об’єктів  благоустрою в ОТГ</w:t>
            </w: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благоустрій населених пунктів»</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«Про місцеве самоврядування в Україні</w:t>
            </w:r>
            <w:r>
              <w:rPr>
                <w:rFonts w:ascii="Times New Roman" w:eastAsia="Times New Roman" w:hAnsi="Times New Roman" w:cs="Times New Roman"/>
                <w:sz w:val="24"/>
                <w:szCs w:val="24"/>
                <w:lang w:val="uk-UA"/>
              </w:rPr>
              <w:t>»</w:t>
            </w:r>
          </w:p>
        </w:tc>
      </w:tr>
      <w:tr w:rsidR="00FF31B6" w:rsidRPr="000A4CD4" w:rsidTr="002D29C4">
        <w:trPr>
          <w:trHeight w:val="1694"/>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Надання дозволу на виготовлення будівельного паспорта забудови земельної ділянки на будівництво, реконструкцію, перепланування житлового будинку та господарських споруд</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благоустрій населених пунктів»</w:t>
            </w:r>
            <w:r>
              <w:rPr>
                <w:rFonts w:ascii="Times New Roman" w:hAnsi="Times New Roman"/>
                <w:sz w:val="24"/>
                <w:szCs w:val="24"/>
                <w:lang w:val="uk-UA"/>
              </w:rPr>
              <w:t xml:space="preserve">, </w:t>
            </w:r>
            <w:r w:rsidRPr="000A4CD4">
              <w:rPr>
                <w:rFonts w:ascii="Times New Roman" w:hAnsi="Times New Roman"/>
                <w:sz w:val="24"/>
                <w:szCs w:val="24"/>
                <w:lang w:val="uk-UA"/>
              </w:rPr>
              <w:t>«Про місцеве самоврядування в Україні,</w:t>
            </w:r>
            <w:r w:rsidRPr="000A4CD4">
              <w:rPr>
                <w:lang w:val="uk-UA"/>
              </w:rPr>
              <w:t xml:space="preserve"> </w:t>
            </w:r>
            <w:r w:rsidRPr="000A4CD4">
              <w:rPr>
                <w:rFonts w:ascii="Times New Roman" w:hAnsi="Times New Roman"/>
                <w:sz w:val="24"/>
                <w:szCs w:val="24"/>
                <w:lang w:val="uk-UA"/>
              </w:rPr>
              <w:t>«Про регулювання містобудівної діяльності»</w:t>
            </w:r>
          </w:p>
        </w:tc>
      </w:tr>
      <w:tr w:rsidR="00FF31B6" w:rsidRPr="000A4CD4" w:rsidTr="002D29C4">
        <w:trPr>
          <w:trHeight w:val="266"/>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Про видачу довідки для узаконення самовільної забудови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eastAsia="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місцеве самоврядування в Україні</w:t>
            </w:r>
            <w:r>
              <w:rPr>
                <w:rFonts w:ascii="Times New Roman" w:hAnsi="Times New Roman"/>
                <w:sz w:val="24"/>
                <w:szCs w:val="24"/>
                <w:lang w:val="uk-UA"/>
              </w:rPr>
              <w:t>»</w:t>
            </w:r>
            <w:r w:rsidRPr="000A4CD4">
              <w:rPr>
                <w:rFonts w:ascii="Times New Roman" w:hAnsi="Times New Roman"/>
                <w:sz w:val="24"/>
                <w:szCs w:val="24"/>
                <w:lang w:val="uk-UA"/>
              </w:rPr>
              <w:t>,</w:t>
            </w:r>
            <w:r w:rsidRPr="000A4CD4">
              <w:rPr>
                <w:lang w:val="uk-UA"/>
              </w:rPr>
              <w:t xml:space="preserve"> </w:t>
            </w:r>
            <w:r w:rsidRPr="000A4CD4">
              <w:rPr>
                <w:rFonts w:ascii="Times New Roman" w:hAnsi="Times New Roman"/>
                <w:sz w:val="24"/>
                <w:szCs w:val="24"/>
                <w:lang w:val="uk-UA"/>
              </w:rPr>
              <w:t>«Про регулювання містобудівної діяльності»</w:t>
            </w:r>
          </w:p>
        </w:tc>
      </w:tr>
      <w:tr w:rsidR="00FF31B6" w:rsidRPr="000A4CD4" w:rsidTr="002D29C4">
        <w:trPr>
          <w:trHeight w:val="983"/>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12-11</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будівельного паспорту забудови земельної ділянки</w:t>
            </w: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регулювання містобудівної діяльності»</w:t>
            </w:r>
          </w:p>
        </w:tc>
      </w:tr>
      <w:tr w:rsidR="00FF31B6" w:rsidRPr="000A4CD4" w:rsidTr="002D29C4">
        <w:trPr>
          <w:trHeight w:val="408"/>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12-12</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(внесення змін) містобудівних умов і обмежень для проектування об’єкта будівництва</w:t>
            </w: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D54A24" w:rsidRDefault="00FF31B6" w:rsidP="002D29C4">
            <w:pPr>
              <w:pStyle w:val="af0"/>
              <w:jc w:val="both"/>
              <w:rPr>
                <w:rFonts w:ascii="Times New Roman" w:hAnsi="Times New Roman"/>
                <w:sz w:val="24"/>
                <w:szCs w:val="24"/>
                <w:lang w:val="uk-UA"/>
              </w:rPr>
            </w:pPr>
            <w:r w:rsidRPr="00D54A24">
              <w:rPr>
                <w:rFonts w:ascii="Times New Roman" w:hAnsi="Times New Roman"/>
                <w:sz w:val="24"/>
                <w:szCs w:val="24"/>
                <w:lang w:val="uk-UA"/>
              </w:rPr>
              <w:t>Наказ Міністерства регіонального розвитку, будівництва та житлово-комунального господарства України «Про затвердження Переліку об’єктів будівництва, для проектування яких містобудівні умови та обмеження не надаються»</w:t>
            </w:r>
          </w:p>
        </w:tc>
      </w:tr>
      <w:tr w:rsidR="00FF31B6" w:rsidRPr="000A4CD4" w:rsidTr="002D29C4">
        <w:trPr>
          <w:trHeight w:val="983"/>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Надання тимчасових погоджень суб’єктам  господарювання, сільгоспвиробникам  та  іншим  господарюючим  суб’єктам   на  розміщення  нестаціонарних    та  транспортних  засобів  для  здійснення виносної (виїзної) торгівлі  та надання  послуг у сфері розваг, під час проведення ярмарок та  святкових, урочистих масових заходів</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адміністративні послуги»</w:t>
            </w:r>
            <w:r>
              <w:rPr>
                <w:rFonts w:ascii="Times New Roman" w:hAnsi="Times New Roman"/>
                <w:sz w:val="24"/>
                <w:szCs w:val="24"/>
                <w:lang w:val="uk-UA"/>
              </w:rPr>
              <w:t xml:space="preserve">, </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 «Про регулювання містобудівної діяльності»</w:t>
            </w:r>
          </w:p>
        </w:tc>
      </w:tr>
      <w:tr w:rsidR="00FF31B6" w:rsidRPr="007A1744" w:rsidTr="002D29C4">
        <w:trPr>
          <w:trHeight w:val="983"/>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i/>
                <w:sz w:val="24"/>
                <w:szCs w:val="24"/>
                <w:lang w:val="uk-UA" w:eastAsia="uk-UA"/>
              </w:rPr>
            </w:pPr>
            <w:r w:rsidRPr="000A4CD4">
              <w:rPr>
                <w:rFonts w:ascii="Times New Roman" w:hAnsi="Times New Roman"/>
                <w:iCs/>
                <w:sz w:val="24"/>
                <w:szCs w:val="24"/>
                <w:lang w:val="uk-UA" w:eastAsia="uk-UA"/>
              </w:rPr>
              <w:t>Рішення про надання дозволу на розміщення тимчасової споруди</w:t>
            </w:r>
          </w:p>
          <w:p w:rsidR="00FF31B6" w:rsidRPr="000A4CD4" w:rsidRDefault="00FF31B6" w:rsidP="002D29C4">
            <w:pPr>
              <w:spacing w:after="0" w:line="240" w:lineRule="auto"/>
              <w:jc w:val="both"/>
              <w:rPr>
                <w:rFonts w:ascii="Times New Roman" w:hAnsi="Times New Roman"/>
                <w:sz w:val="24"/>
                <w:szCs w:val="24"/>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ind w:right="-80"/>
              <w:jc w:val="both"/>
              <w:rPr>
                <w:rFonts w:ascii="Times New Roman" w:hAnsi="Times New Roman"/>
                <w:sz w:val="24"/>
                <w:szCs w:val="24"/>
                <w:lang w:val="uk-UA"/>
              </w:rPr>
            </w:pPr>
            <w:r w:rsidRPr="000A4CD4">
              <w:rPr>
                <w:rFonts w:ascii="Times New Roman" w:hAnsi="Times New Roman"/>
                <w:sz w:val="24"/>
                <w:szCs w:val="24"/>
                <w:lang w:val="uk-UA"/>
              </w:rPr>
              <w:t xml:space="preserve">Наказ Міністерства регіонального розвитку, будівництва та житлово-комунального господарства України від 21.10.2011 </w:t>
            </w:r>
            <w:r>
              <w:rPr>
                <w:rFonts w:ascii="Times New Roman" w:hAnsi="Times New Roman"/>
                <w:sz w:val="24"/>
                <w:szCs w:val="24"/>
                <w:lang w:val="uk-UA"/>
              </w:rPr>
              <w:t xml:space="preserve">                  </w:t>
            </w:r>
            <w:r w:rsidRPr="000A4CD4">
              <w:rPr>
                <w:rFonts w:ascii="Times New Roman" w:hAnsi="Times New Roman"/>
                <w:sz w:val="24"/>
                <w:szCs w:val="24"/>
                <w:lang w:val="uk-UA"/>
              </w:rPr>
              <w:t xml:space="preserve">№ 244 «Про затвердження Порядку розміщення тимчасових споруд для провадження </w:t>
            </w:r>
            <w:r>
              <w:rPr>
                <w:rFonts w:ascii="Times New Roman" w:hAnsi="Times New Roman"/>
                <w:sz w:val="24"/>
                <w:szCs w:val="24"/>
                <w:lang w:val="uk-UA"/>
              </w:rPr>
              <w:t>п</w:t>
            </w:r>
            <w:r w:rsidRPr="000A4CD4">
              <w:rPr>
                <w:rFonts w:ascii="Times New Roman" w:hAnsi="Times New Roman"/>
                <w:sz w:val="24"/>
                <w:szCs w:val="24"/>
                <w:lang w:val="uk-UA"/>
              </w:rPr>
              <w:t>ідприємницької діяльності», зареєстрований в Міністерстві юстиції України 22.11.2011 № 1330/20068</w:t>
            </w:r>
            <w:r>
              <w:rPr>
                <w:rFonts w:ascii="Times New Roman" w:hAnsi="Times New Roman"/>
                <w:sz w:val="24"/>
                <w:szCs w:val="24"/>
                <w:lang w:val="uk-UA"/>
              </w:rPr>
              <w:t>,</w:t>
            </w:r>
          </w:p>
          <w:p w:rsidR="00FF31B6" w:rsidRPr="000A4CD4" w:rsidRDefault="00FF31B6" w:rsidP="002D29C4">
            <w:pPr>
              <w:spacing w:after="0" w:line="240" w:lineRule="auto"/>
              <w:jc w:val="both"/>
              <w:rPr>
                <w:rStyle w:val="rvts46"/>
                <w:rFonts w:ascii="Times New Roman" w:hAnsi="Times New Roman"/>
                <w:iCs/>
                <w:sz w:val="24"/>
                <w:szCs w:val="24"/>
                <w:lang w:val="uk-UA"/>
              </w:rPr>
            </w:pPr>
            <w:r>
              <w:rPr>
                <w:rFonts w:ascii="Times New Roman" w:hAnsi="Times New Roman"/>
                <w:sz w:val="24"/>
                <w:szCs w:val="24"/>
                <w:lang w:val="uk-UA"/>
              </w:rPr>
              <w:t>н</w:t>
            </w:r>
            <w:r w:rsidRPr="000A4CD4">
              <w:rPr>
                <w:rFonts w:ascii="Times New Roman" w:hAnsi="Times New Roman"/>
                <w:sz w:val="24"/>
                <w:szCs w:val="24"/>
                <w:lang w:val="uk-UA"/>
              </w:rPr>
              <w:t>аказ</w:t>
            </w:r>
            <w:r w:rsidRPr="000A4CD4">
              <w:rPr>
                <w:rStyle w:val="rvts46"/>
                <w:rFonts w:ascii="Times New Roman" w:hAnsi="Times New Roman"/>
                <w:iCs/>
                <w:sz w:val="24"/>
                <w:szCs w:val="24"/>
                <w:lang w:val="uk-UA"/>
              </w:rPr>
              <w:t xml:space="preserve"> </w:t>
            </w:r>
            <w:r w:rsidRPr="000A4CD4">
              <w:rPr>
                <w:rFonts w:ascii="Times New Roman" w:hAnsi="Times New Roman"/>
                <w:sz w:val="24"/>
                <w:szCs w:val="24"/>
                <w:lang w:val="uk-UA"/>
              </w:rPr>
              <w:t xml:space="preserve">Міністерства розвитку громад та територій </w:t>
            </w:r>
            <w:r w:rsidRPr="000A4CD4">
              <w:rPr>
                <w:rStyle w:val="rvts46"/>
                <w:rFonts w:ascii="Times New Roman" w:hAnsi="Times New Roman"/>
                <w:iCs/>
                <w:sz w:val="24"/>
                <w:szCs w:val="24"/>
                <w:lang w:val="uk-UA"/>
              </w:rPr>
              <w:t xml:space="preserve"> </w:t>
            </w:r>
          </w:p>
          <w:p w:rsidR="00FF31B6" w:rsidRPr="000A4CD4"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iCs/>
                <w:sz w:val="24"/>
                <w:szCs w:val="24"/>
                <w:shd w:val="clear" w:color="auto" w:fill="FFFFFF"/>
                <w:lang w:val="uk-UA"/>
              </w:rPr>
              <w:t>№ 284 від 23.11.2020</w:t>
            </w:r>
            <w:r w:rsidRPr="000A4CD4">
              <w:rPr>
                <w:rFonts w:ascii="Times New Roman" w:hAnsi="Times New Roman"/>
                <w:sz w:val="24"/>
                <w:szCs w:val="24"/>
                <w:lang w:val="uk-UA"/>
              </w:rPr>
              <w:t xml:space="preserve"> р. «Про затвердження Змін до Порядку розміщення тимчасових споруд для провадження підприємницької діяльності»</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b/>
                <w:sz w:val="28"/>
                <w:szCs w:val="28"/>
                <w:lang w:val="uk-UA" w:eastAsia="ru-RU"/>
              </w:rPr>
              <w:t>Державна реєстрація актів цивільного стану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народження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Цивільний кодекс України;</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eastAsia="uk-UA"/>
              </w:rPr>
            </w:pPr>
            <w:r w:rsidRPr="000A4CD4">
              <w:rPr>
                <w:rFonts w:ascii="Times New Roman" w:hAnsi="Times New Roman"/>
                <w:sz w:val="24"/>
                <w:szCs w:val="24"/>
                <w:lang w:val="uk-UA"/>
              </w:rPr>
              <w:t>Сімейний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eastAsia="uk-UA"/>
              </w:rPr>
              <w:t>Закон України «Про державну реєстрацію актів цивільного стану»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смерті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eastAsia="uk-UA"/>
              </w:rPr>
            </w:pPr>
            <w:r w:rsidRPr="000A4CD4">
              <w:rPr>
                <w:rFonts w:ascii="Times New Roman" w:hAnsi="Times New Roman"/>
                <w:sz w:val="24"/>
                <w:szCs w:val="24"/>
                <w:lang w:val="uk-UA"/>
              </w:rPr>
              <w:t>Сімейний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eastAsia="uk-UA"/>
              </w:rPr>
              <w:t>Закон України «Про державну реєстрацію актів цивільного стану»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шлюбу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Цивільний кодекс України; Сімейний кодекс України; Закон України</w:t>
            </w:r>
            <w:r>
              <w:rPr>
                <w:rFonts w:ascii="Times New Roman" w:hAnsi="Times New Roman"/>
                <w:sz w:val="24"/>
                <w:szCs w:val="24"/>
                <w:lang w:val="uk-UA"/>
              </w:rPr>
              <w:t xml:space="preserve"> </w:t>
            </w:r>
            <w:r w:rsidRPr="000A4CD4">
              <w:rPr>
                <w:rFonts w:ascii="Times New Roman" w:hAnsi="Times New Roman"/>
                <w:sz w:val="24"/>
                <w:szCs w:val="24"/>
                <w:lang w:val="uk-UA"/>
              </w:rPr>
              <w:t>«Про державну реєстрацію актів цивільного стану»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розірвання шлюбу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 України</w:t>
            </w:r>
            <w:r>
              <w:rPr>
                <w:rFonts w:ascii="Times New Roman" w:hAnsi="Times New Roman"/>
                <w:sz w:val="24"/>
                <w:szCs w:val="24"/>
                <w:lang w:val="uk-UA"/>
              </w:rPr>
              <w:t xml:space="preserve"> </w:t>
            </w:r>
            <w:r w:rsidRPr="000A4CD4">
              <w:rPr>
                <w:rFonts w:ascii="Times New Roman" w:hAnsi="Times New Roman"/>
                <w:sz w:val="24"/>
                <w:szCs w:val="24"/>
                <w:lang w:val="uk-UA"/>
              </w:rPr>
              <w:t>«Про державну реєстрацію актів цивільного стану»</w:t>
            </w: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13-05</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sz w:val="24"/>
                <w:szCs w:val="24"/>
                <w:lang w:val="uk-UA"/>
              </w:rPr>
              <w:t xml:space="preserve"> Надання комплексної послуги “є- Малятко»</w:t>
            </w:r>
          </w:p>
        </w:tc>
        <w:tc>
          <w:tcPr>
            <w:tcW w:w="3799" w:type="dxa"/>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Розпорядження КМУ в</w:t>
            </w:r>
            <w:r>
              <w:rPr>
                <w:rFonts w:ascii="Times New Roman" w:hAnsi="Times New Roman"/>
                <w:sz w:val="24"/>
                <w:szCs w:val="24"/>
                <w:lang w:val="uk-UA"/>
              </w:rPr>
              <w:t>і</w:t>
            </w:r>
            <w:r w:rsidRPr="000A4CD4">
              <w:rPr>
                <w:rFonts w:ascii="Times New Roman" w:hAnsi="Times New Roman"/>
                <w:sz w:val="24"/>
                <w:szCs w:val="24"/>
                <w:lang w:val="uk-UA"/>
              </w:rPr>
              <w:t>д</w:t>
            </w:r>
            <w:r>
              <w:rPr>
                <w:rFonts w:ascii="Times New Roman" w:hAnsi="Times New Roman"/>
                <w:sz w:val="24"/>
                <w:szCs w:val="24"/>
                <w:lang w:val="uk-UA"/>
              </w:rPr>
              <w:t xml:space="preserve"> </w:t>
            </w:r>
            <w:r w:rsidRPr="000A4CD4">
              <w:rPr>
                <w:rFonts w:ascii="Times New Roman" w:hAnsi="Times New Roman"/>
                <w:sz w:val="24"/>
                <w:szCs w:val="24"/>
                <w:lang w:val="uk-UA"/>
              </w:rPr>
              <w:t>15.07.2020</w:t>
            </w:r>
            <w:r>
              <w:rPr>
                <w:rFonts w:ascii="Times New Roman" w:hAnsi="Times New Roman"/>
                <w:sz w:val="24"/>
                <w:szCs w:val="24"/>
                <w:lang w:val="uk-UA"/>
              </w:rPr>
              <w:t xml:space="preserve"> </w:t>
            </w:r>
            <w:r w:rsidRPr="000A4CD4">
              <w:rPr>
                <w:rFonts w:ascii="Times New Roman" w:hAnsi="Times New Roman"/>
                <w:sz w:val="24"/>
                <w:szCs w:val="24"/>
                <w:lang w:val="uk-UA"/>
              </w:rPr>
              <w:t>№</w:t>
            </w:r>
            <w:r>
              <w:rPr>
                <w:rFonts w:ascii="Times New Roman" w:hAnsi="Times New Roman"/>
                <w:sz w:val="24"/>
                <w:szCs w:val="24"/>
                <w:lang w:val="uk-UA"/>
              </w:rPr>
              <w:t xml:space="preserve"> </w:t>
            </w:r>
            <w:r w:rsidRPr="000A4CD4">
              <w:rPr>
                <w:rFonts w:ascii="Times New Roman" w:hAnsi="Times New Roman"/>
                <w:sz w:val="24"/>
                <w:szCs w:val="24"/>
                <w:lang w:val="uk-UA"/>
              </w:rPr>
              <w:t>881 «Про внесення зміни у додаток до розпорядження Кабінету Міністрів України від 16 травня 2014 р. № 523»</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b/>
                <w:bCs/>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14</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b/>
                <w:iCs/>
                <w:sz w:val="28"/>
                <w:szCs w:val="28"/>
                <w:lang w:val="uk-UA"/>
              </w:rPr>
              <w:t>Державне агентство водних ресурсів України</w:t>
            </w:r>
          </w:p>
        </w:tc>
      </w:tr>
      <w:tr w:rsidR="00FF31B6" w:rsidRPr="000A4CD4" w:rsidTr="002D29C4">
        <w:trPr>
          <w:trHeight w:val="552"/>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14-01</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дозволу на спеціальне водокористування</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статт</w:t>
            </w:r>
            <w:r>
              <w:rPr>
                <w:rFonts w:ascii="Times New Roman" w:hAnsi="Times New Roman" w:cs="Times New Roman"/>
                <w:sz w:val="24"/>
                <w:szCs w:val="24"/>
                <w:lang w:val="uk-UA"/>
              </w:rPr>
              <w:t>я</w:t>
            </w:r>
            <w:r w:rsidRPr="000A4CD4">
              <w:rPr>
                <w:rFonts w:ascii="Times New Roman" w:hAnsi="Times New Roman" w:cs="Times New Roman"/>
                <w:sz w:val="24"/>
                <w:szCs w:val="24"/>
                <w:lang w:val="uk-UA"/>
              </w:rPr>
              <w:t xml:space="preserve">  49 Водного кодексу   України,</w:t>
            </w:r>
            <w:r w:rsidRPr="000A4CD4">
              <w:rPr>
                <w:lang w:val="uk-UA"/>
              </w:rPr>
              <w:t xml:space="preserve"> </w:t>
            </w:r>
            <w:r w:rsidRPr="000A4CD4">
              <w:rPr>
                <w:rFonts w:ascii="Times New Roman" w:hAnsi="Times New Roman" w:cs="Times New Roman"/>
                <w:sz w:val="24"/>
                <w:szCs w:val="24"/>
                <w:lang w:val="uk-UA"/>
              </w:rPr>
              <w:t xml:space="preserve">постанова Кабінету Міністрів України від13.03. 2002 р. </w:t>
            </w:r>
            <w:r>
              <w:rPr>
                <w:rFonts w:ascii="Times New Roman" w:hAnsi="Times New Roman" w:cs="Times New Roman"/>
                <w:sz w:val="24"/>
                <w:szCs w:val="24"/>
                <w:lang w:val="uk-UA"/>
              </w:rPr>
              <w:t>№</w:t>
            </w:r>
            <w:r w:rsidRPr="000A4CD4">
              <w:rPr>
                <w:rFonts w:ascii="Times New Roman" w:hAnsi="Times New Roman" w:cs="Times New Roman"/>
                <w:sz w:val="24"/>
                <w:szCs w:val="24"/>
                <w:lang w:val="uk-UA"/>
              </w:rPr>
              <w:t xml:space="preserve"> 321 «Порядок          видачі дозволів на спеціальне водокористування»</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14-02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Анулювання дозволу на спеціальне водокористування</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15</w:t>
            </w:r>
          </w:p>
        </w:tc>
        <w:tc>
          <w:tcPr>
            <w:tcW w:w="8150" w:type="dxa"/>
            <w:gridSpan w:val="2"/>
            <w:tcBorders>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b/>
                <w:bCs/>
                <w:sz w:val="28"/>
                <w:szCs w:val="28"/>
                <w:lang w:val="uk-UA"/>
              </w:rPr>
              <w:t>Пожежна безпека</w:t>
            </w: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15-01</w:t>
            </w:r>
          </w:p>
        </w:tc>
        <w:tc>
          <w:tcPr>
            <w:tcW w:w="4351" w:type="dxa"/>
            <w:tcBorders>
              <w:top w:val="single" w:sz="4" w:space="0" w:color="auto"/>
              <w:bottom w:val="single" w:sz="4" w:space="0" w:color="auto"/>
            </w:tcBorders>
            <w:tcMar>
              <w:top w:w="0" w:type="dxa"/>
              <w:left w:w="108" w:type="dxa"/>
              <w:bottom w:w="0" w:type="dxa"/>
              <w:right w:w="108" w:type="dxa"/>
            </w:tcMar>
          </w:tcPr>
          <w:p w:rsidR="00FF31B6" w:rsidRPr="00D54A24" w:rsidRDefault="00FF31B6" w:rsidP="002D29C4">
            <w:pPr>
              <w:pStyle w:val="Standard"/>
              <w:tabs>
                <w:tab w:val="left" w:pos="1134"/>
              </w:tabs>
              <w:spacing w:after="0" w:line="240" w:lineRule="auto"/>
              <w:jc w:val="both"/>
              <w:rPr>
                <w:rFonts w:ascii="Times New Roman" w:hAnsi="Times New Roman" w:cs="Times New Roman"/>
                <w:bCs/>
                <w:iCs/>
                <w:sz w:val="24"/>
                <w:szCs w:val="24"/>
                <w:u w:val="single"/>
                <w:lang w:val="uk-UA"/>
              </w:rPr>
            </w:pPr>
            <w:r w:rsidRPr="000A4CD4">
              <w:rPr>
                <w:rFonts w:ascii="Times New Roman" w:hAnsi="Times New Roman" w:cs="Times New Roman"/>
                <w:bCs/>
                <w:sz w:val="24"/>
                <w:szCs w:val="24"/>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79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постанова Кабінету Міністрів України</w:t>
            </w:r>
            <w:r>
              <w:rPr>
                <w:rFonts w:ascii="Times New Roman" w:hAnsi="Times New Roman" w:cs="Times New Roman"/>
                <w:sz w:val="24"/>
                <w:szCs w:val="24"/>
                <w:lang w:val="uk-UA"/>
              </w:rPr>
              <w:t xml:space="preserve"> </w:t>
            </w:r>
            <w:r w:rsidRPr="000A4CD4">
              <w:rPr>
                <w:rFonts w:ascii="Times New Roman" w:hAnsi="Times New Roman" w:cs="Times New Roman"/>
                <w:sz w:val="24"/>
                <w:szCs w:val="24"/>
                <w:lang w:val="uk-UA"/>
              </w:rPr>
              <w:t>від 5.06.2013 р. № 440</w:t>
            </w:r>
            <w:r>
              <w:rPr>
                <w:rFonts w:ascii="Times New Roman" w:hAnsi="Times New Roman" w:cs="Times New Roman"/>
                <w:sz w:val="24"/>
                <w:szCs w:val="24"/>
                <w:lang w:val="uk-UA"/>
              </w:rPr>
              <w:t xml:space="preserve"> </w:t>
            </w:r>
            <w:r w:rsidRPr="000A4CD4">
              <w:rPr>
                <w:rFonts w:ascii="Times New Roman" w:hAnsi="Times New Roman" w:cs="Times New Roman"/>
                <w:sz w:val="24"/>
                <w:szCs w:val="24"/>
                <w:lang w:val="uk-UA"/>
              </w:rPr>
              <w:t>Порядок подання і реєстрації декларації відповідності матеріально-технічної бази суб’єкта господарювання вимогам законодавства з питань пожежної безпеки</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16</w:t>
            </w:r>
          </w:p>
        </w:tc>
        <w:tc>
          <w:tcPr>
            <w:tcW w:w="8150"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b/>
                <w:iCs/>
                <w:sz w:val="28"/>
                <w:szCs w:val="28"/>
                <w:lang w:val="uk-UA"/>
              </w:rPr>
              <w:t xml:space="preserve">Послуги </w:t>
            </w:r>
            <w:proofErr w:type="spellStart"/>
            <w:r>
              <w:rPr>
                <w:rFonts w:ascii="Times New Roman" w:hAnsi="Times New Roman" w:cs="Times New Roman"/>
                <w:b/>
                <w:iCs/>
                <w:sz w:val="28"/>
                <w:szCs w:val="28"/>
                <w:lang w:val="uk-UA"/>
              </w:rPr>
              <w:t>Д</w:t>
            </w:r>
            <w:r w:rsidRPr="000A4CD4">
              <w:rPr>
                <w:rFonts w:ascii="Times New Roman" w:hAnsi="Times New Roman" w:cs="Times New Roman"/>
                <w:b/>
                <w:iCs/>
                <w:sz w:val="28"/>
                <w:szCs w:val="28"/>
                <w:lang w:val="uk-UA"/>
              </w:rPr>
              <w:t>ержпродспоживслужби</w:t>
            </w:r>
            <w:proofErr w:type="spellEnd"/>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16-01</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дозволу (санітарний паспорт) на роботи з радіоактивними речовинами та іншими джерелами іонізуючого випромінювання</w:t>
            </w:r>
          </w:p>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Calibri" w:hAnsi="Times New Roman" w:cs="Times New Roman"/>
                <w:kern w:val="0"/>
                <w:sz w:val="24"/>
                <w:szCs w:val="24"/>
                <w:shd w:val="clear" w:color="auto" w:fill="FFFFFF"/>
                <w:lang w:val="uk-UA"/>
              </w:rPr>
              <w:t>Закон України «Про</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забезпечення санітарного та епідемічного</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благополуччя населення»</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Розпорядження</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від 02.09.2015 р. № 667</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16-02</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 xml:space="preserve">Видача дозволу на проведення будь-яких </w:t>
            </w:r>
            <w:r>
              <w:rPr>
                <w:rFonts w:ascii="Times New Roman" w:hAnsi="Times New Roman" w:cs="Times New Roman"/>
                <w:bCs/>
                <w:iCs/>
                <w:sz w:val="24"/>
                <w:szCs w:val="24"/>
                <w:lang w:val="uk-UA"/>
              </w:rPr>
              <w:t>д</w:t>
            </w:r>
            <w:r w:rsidRPr="000A4CD4">
              <w:rPr>
                <w:rFonts w:ascii="Times New Roman" w:hAnsi="Times New Roman" w:cs="Times New Roman"/>
                <w:bCs/>
                <w:iCs/>
                <w:sz w:val="24"/>
                <w:szCs w:val="24"/>
                <w:lang w:val="uk-UA"/>
              </w:rPr>
              <w:t>іагностичних,</w:t>
            </w:r>
            <w:r>
              <w:rPr>
                <w:rFonts w:ascii="Times New Roman" w:hAnsi="Times New Roman" w:cs="Times New Roman"/>
                <w:bCs/>
                <w:iCs/>
                <w:sz w:val="24"/>
                <w:szCs w:val="24"/>
                <w:lang w:val="uk-UA"/>
              </w:rPr>
              <w:t xml:space="preserve"> </w:t>
            </w:r>
            <w:r w:rsidRPr="000A4CD4">
              <w:rPr>
                <w:rFonts w:ascii="Times New Roman" w:hAnsi="Times New Roman" w:cs="Times New Roman"/>
                <w:bCs/>
                <w:iCs/>
                <w:sz w:val="24"/>
                <w:szCs w:val="24"/>
                <w:lang w:val="uk-UA"/>
              </w:rPr>
              <w:t>експериментальних, випробувальних, вимірювальних робіт на підприємствах, в установах, організаціях, діяльність яких пов'язана з використанням біологічних агентів</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0A4CD4" w:rsidTr="002D29C4">
        <w:trPr>
          <w:trHeight w:val="621"/>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дозволу на проведення заходів із залученням тварин</w:t>
            </w:r>
            <w:r>
              <w:rPr>
                <w:rFonts w:ascii="Times New Roman" w:hAnsi="Times New Roman" w:cs="Times New Roman"/>
                <w:bCs/>
                <w:iCs/>
                <w:sz w:val="24"/>
                <w:szCs w:val="24"/>
                <w:lang w:val="uk-UA"/>
              </w:rPr>
              <w:t xml:space="preserve">. </w:t>
            </w:r>
            <w:r w:rsidRPr="000A4CD4">
              <w:rPr>
                <w:rFonts w:ascii="Times New Roman" w:hAnsi="Times New Roman" w:cs="Times New Roman"/>
                <w:bCs/>
                <w:iCs/>
                <w:sz w:val="24"/>
                <w:szCs w:val="24"/>
                <w:lang w:val="uk-UA"/>
              </w:rPr>
              <w:t>Видача ветеринарних документів: міжнародні</w:t>
            </w:r>
          </w:p>
        </w:tc>
        <w:tc>
          <w:tcPr>
            <w:tcW w:w="3799" w:type="dxa"/>
            <w:vMerge w:val="restart"/>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Закон України «Про</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забезпечення санітарного та епідемічного</w:t>
            </w:r>
          </w:p>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Calibri" w:hAnsi="Times New Roman" w:cs="Times New Roman"/>
                <w:kern w:val="0"/>
                <w:sz w:val="24"/>
                <w:szCs w:val="24"/>
                <w:shd w:val="clear" w:color="auto" w:fill="FFFFFF"/>
                <w:lang w:val="uk-UA"/>
              </w:rPr>
              <w:t>благополуччя населення»</w:t>
            </w:r>
          </w:p>
        </w:tc>
      </w:tr>
      <w:tr w:rsidR="00FF31B6" w:rsidRPr="000A4CD4" w:rsidTr="002D29C4">
        <w:trPr>
          <w:trHeight w:val="109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15-04</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ветеринарних документів: ветеринарні довідки - при переміщенні в межах району (крім харчових продуктів тваринного та рослинного походження для споживання людиною)</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0A4CD4" w:rsidTr="002D29C4">
        <w:trPr>
          <w:trHeight w:val="270"/>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16-05</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 xml:space="preserve">Видача ветеринарних документів: ветеринарні свідоцтва (для України - форми № 1, № 2) - при переміщенні за межі території Автономної Республіки Крим, областей, міст Києва та Севастополя, районів, міст (крім харчових продуктів тваринного та рослинного походження для </w:t>
            </w:r>
            <w:r w:rsidRPr="000A4CD4">
              <w:rPr>
                <w:rFonts w:ascii="Times New Roman" w:hAnsi="Times New Roman" w:cs="Times New Roman"/>
                <w:bCs/>
                <w:iCs/>
                <w:sz w:val="24"/>
                <w:szCs w:val="24"/>
                <w:lang w:val="uk-UA"/>
              </w:rPr>
              <w:lastRenderedPageBreak/>
              <w:t>споживання людиною)</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7A1744" w:rsidTr="002D29C4">
        <w:trPr>
          <w:trHeight w:val="611"/>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16-06</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Реєстрація та перереєстрація сільськогосподарської техніки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16-07</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дубліката свідоцтва про реєстрацію</w:t>
            </w:r>
            <w:r>
              <w:rPr>
                <w:rFonts w:ascii="Times New Roman" w:hAnsi="Times New Roman" w:cs="Times New Roman"/>
                <w:bCs/>
                <w:iCs/>
                <w:sz w:val="24"/>
                <w:szCs w:val="24"/>
                <w:lang w:val="uk-UA"/>
              </w:rPr>
              <w:t xml:space="preserve"> </w:t>
            </w:r>
            <w:r w:rsidRPr="000A4CD4">
              <w:rPr>
                <w:rFonts w:ascii="Times New Roman" w:hAnsi="Times New Roman" w:cs="Times New Roman"/>
                <w:bCs/>
                <w:iCs/>
                <w:sz w:val="24"/>
                <w:szCs w:val="24"/>
                <w:lang w:val="uk-UA"/>
              </w:rPr>
              <w:t>сільськогосподарської техніки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eastAsia="Calibri" w:hAnsi="Times New Roman" w:cs="Times New Roman"/>
                <w:sz w:val="24"/>
                <w:szCs w:val="24"/>
                <w:lang w:val="uk-UA"/>
              </w:rPr>
              <w:t>Висновок державної санітарно-епідеміологічної</w:t>
            </w:r>
            <w:r>
              <w:rPr>
                <w:rFonts w:ascii="Times New Roman" w:eastAsia="Calibri" w:hAnsi="Times New Roman" w:cs="Times New Roman"/>
                <w:sz w:val="24"/>
                <w:szCs w:val="24"/>
                <w:lang w:val="uk-UA"/>
              </w:rPr>
              <w:t xml:space="preserve"> </w:t>
            </w:r>
            <w:r w:rsidRPr="000A4CD4">
              <w:rPr>
                <w:rFonts w:ascii="Times New Roman" w:eastAsia="Calibri" w:hAnsi="Times New Roman" w:cs="Times New Roman"/>
                <w:sz w:val="24"/>
                <w:szCs w:val="24"/>
                <w:lang w:val="uk-UA"/>
              </w:rPr>
              <w:t>експертизи документації на розроблювані техніку, технології, устаткування, інструменти тощо</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Кабінетом Міністрів України</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06.04.2016 року № 260-р «Питання Державної служби</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з питань безпечності</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харчових продуктів та захисту споживачів»</w:t>
            </w:r>
          </w:p>
        </w:tc>
      </w:tr>
      <w:tr w:rsidR="00FF31B6" w:rsidRPr="007A1744" w:rsidTr="002D29C4">
        <w:trPr>
          <w:trHeight w:val="1281"/>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16-09</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Висновок державної санітарно-епідеміологічної</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експертизи щодо продукції, напівфабрикатів,</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речовин, матеріалів та небезпечних факторів,</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використання, передача або збут яких може завдати шкоди здоров’ю</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w:t>
            </w:r>
          </w:p>
        </w:tc>
        <w:tc>
          <w:tcPr>
            <w:tcW w:w="8150"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b/>
                <w:kern w:val="0"/>
                <w:sz w:val="28"/>
                <w:szCs w:val="28"/>
                <w:shd w:val="clear" w:color="auto" w:fill="FFFFFF"/>
                <w:lang w:val="uk-UA"/>
              </w:rPr>
            </w:pPr>
            <w:r w:rsidRPr="000A4CD4">
              <w:rPr>
                <w:rFonts w:ascii="Times New Roman" w:eastAsia="Calibri" w:hAnsi="Times New Roman" w:cs="Times New Roman"/>
                <w:b/>
                <w:kern w:val="0"/>
                <w:sz w:val="28"/>
                <w:szCs w:val="28"/>
                <w:shd w:val="clear" w:color="auto" w:fill="FFFFFF"/>
                <w:lang w:val="uk-UA"/>
              </w:rPr>
              <w:t>Нотаріальні дії, що вчиняються посадовими особами</w:t>
            </w: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17-01</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Вжиття заходів щодо охорони спадкового майна</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9"/>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Закон України «Про нотаріат», «Поряд</w:t>
            </w:r>
            <w:r>
              <w:rPr>
                <w:rFonts w:ascii="Times New Roman" w:eastAsia="Calibri" w:hAnsi="Times New Roman" w:cs="Times New Roman"/>
                <w:kern w:val="0"/>
                <w:sz w:val="24"/>
                <w:szCs w:val="24"/>
                <w:shd w:val="clear" w:color="auto" w:fill="FFFFFF"/>
                <w:lang w:val="uk-UA"/>
              </w:rPr>
              <w:t>о</w:t>
            </w:r>
            <w:r w:rsidRPr="000A4CD4">
              <w:rPr>
                <w:rFonts w:ascii="Times New Roman" w:eastAsia="Calibri" w:hAnsi="Times New Roman" w:cs="Times New Roman"/>
                <w:kern w:val="0"/>
                <w:sz w:val="24"/>
                <w:szCs w:val="24"/>
                <w:shd w:val="clear" w:color="auto" w:fill="FFFFFF"/>
                <w:lang w:val="uk-UA"/>
              </w:rPr>
              <w:t xml:space="preserve">к вчинення </w:t>
            </w:r>
            <w:r>
              <w:rPr>
                <w:rFonts w:ascii="Times New Roman" w:eastAsia="Calibri" w:hAnsi="Times New Roman" w:cs="Times New Roman"/>
                <w:kern w:val="0"/>
                <w:sz w:val="24"/>
                <w:szCs w:val="24"/>
                <w:shd w:val="clear" w:color="auto" w:fill="FFFFFF"/>
                <w:lang w:val="uk-UA"/>
              </w:rPr>
              <w:t>н</w:t>
            </w:r>
            <w:r w:rsidRPr="000A4CD4">
              <w:rPr>
                <w:rFonts w:ascii="Times New Roman" w:eastAsia="Calibri" w:hAnsi="Times New Roman" w:cs="Times New Roman"/>
                <w:kern w:val="0"/>
                <w:sz w:val="24"/>
                <w:szCs w:val="24"/>
                <w:shd w:val="clear" w:color="auto" w:fill="FFFFFF"/>
                <w:lang w:val="uk-UA"/>
              </w:rPr>
              <w:t>отаріальних дій посадовими особами органів місцевого самоврядування», затвердженого наказом Міністерства юстиції України від 11.11.2011 року   № 3306/5</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17-02</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Посвідчення заповіти (крім секретних) та довіреностей,</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що прирівнюються до нотаріально посвідчених дій</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дублікати посвідчених ними документів</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17-04</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Засвідчення вірність копій (фотокопій) документів і виписок з них</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17-05</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Засвідчення справжність підпису на документах</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bl>
    <w:p w:rsidR="00FF31B6" w:rsidRPr="000A4CD4" w:rsidRDefault="00FF31B6" w:rsidP="00FF31B6">
      <w:pPr>
        <w:tabs>
          <w:tab w:val="left" w:pos="3946"/>
        </w:tabs>
        <w:spacing w:line="360" w:lineRule="auto"/>
        <w:jc w:val="both"/>
        <w:rPr>
          <w:rFonts w:ascii="Times New Roman" w:hAnsi="Times New Roman"/>
          <w:sz w:val="24"/>
          <w:szCs w:val="24"/>
          <w:lang w:val="uk-UA"/>
        </w:rPr>
      </w:pPr>
    </w:p>
    <w:p w:rsidR="00FF31B6" w:rsidRDefault="00FF31B6" w:rsidP="00FF31B6">
      <w:pPr>
        <w:tabs>
          <w:tab w:val="left" w:pos="3946"/>
        </w:tabs>
        <w:spacing w:line="360" w:lineRule="auto"/>
        <w:jc w:val="both"/>
        <w:rPr>
          <w:rFonts w:ascii="Times New Roman" w:hAnsi="Times New Roman"/>
          <w:sz w:val="24"/>
          <w:szCs w:val="24"/>
          <w:lang w:val="uk-UA"/>
        </w:rPr>
      </w:pPr>
    </w:p>
    <w:p w:rsidR="00D77B3E" w:rsidRDefault="002D29C4" w:rsidP="002D29C4">
      <w:pPr>
        <w:tabs>
          <w:tab w:val="left" w:pos="5308"/>
        </w:tabs>
        <w:spacing w:line="360" w:lineRule="auto"/>
        <w:jc w:val="both"/>
        <w:rPr>
          <w:rFonts w:ascii="Times New Roman" w:hAnsi="Times New Roman"/>
          <w:sz w:val="24"/>
          <w:szCs w:val="24"/>
          <w:lang w:val="uk-UA"/>
        </w:rPr>
      </w:pPr>
      <w:r>
        <w:rPr>
          <w:rFonts w:ascii="Times New Roman" w:hAnsi="Times New Roman"/>
          <w:sz w:val="24"/>
          <w:szCs w:val="24"/>
          <w:lang w:val="uk-UA"/>
        </w:rPr>
        <w:t>Секретар ради</w:t>
      </w:r>
      <w:r>
        <w:rPr>
          <w:rFonts w:ascii="Times New Roman" w:hAnsi="Times New Roman"/>
          <w:sz w:val="24"/>
          <w:szCs w:val="24"/>
          <w:lang w:val="uk-UA"/>
        </w:rPr>
        <w:tab/>
      </w:r>
      <w:r w:rsidR="003F5431">
        <w:rPr>
          <w:rFonts w:ascii="Times New Roman" w:hAnsi="Times New Roman"/>
          <w:sz w:val="24"/>
          <w:szCs w:val="24"/>
          <w:lang w:val="uk-UA"/>
        </w:rPr>
        <w:t xml:space="preserve">                </w:t>
      </w:r>
      <w:r w:rsidR="009A78F2">
        <w:rPr>
          <w:rFonts w:ascii="Times New Roman" w:hAnsi="Times New Roman"/>
          <w:sz w:val="24"/>
          <w:szCs w:val="24"/>
          <w:lang w:val="uk-UA"/>
        </w:rPr>
        <w:t>Тетяна ДРАМАРЕЦЬКА</w:t>
      </w:r>
      <w:bookmarkStart w:id="2" w:name="_GoBack"/>
      <w:bookmarkEnd w:id="2"/>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Pr="000A4CD4" w:rsidRDefault="00D77B3E" w:rsidP="00FF31B6">
      <w:pPr>
        <w:tabs>
          <w:tab w:val="left" w:pos="3946"/>
        </w:tabs>
        <w:spacing w:line="360" w:lineRule="auto"/>
        <w:jc w:val="both"/>
        <w:rPr>
          <w:rFonts w:ascii="Times New Roman" w:hAnsi="Times New Roman"/>
          <w:sz w:val="24"/>
          <w:szCs w:val="24"/>
          <w:lang w:val="uk-UA"/>
        </w:rPr>
      </w:pPr>
    </w:p>
    <w:p w:rsidR="00FF31B6" w:rsidRDefault="00FF31B6" w:rsidP="00FF31B6">
      <w:pPr>
        <w:spacing w:after="0" w:line="240" w:lineRule="auto"/>
        <w:rPr>
          <w:rFonts w:ascii="Times New Roman" w:hAnsi="Times New Roman"/>
          <w:sz w:val="24"/>
          <w:szCs w:val="24"/>
          <w:lang w:val="uk-UA" w:eastAsia="ar-SA"/>
        </w:rPr>
      </w:pPr>
    </w:p>
    <w:p w:rsidR="003F5431" w:rsidRDefault="003F5431" w:rsidP="003F5431">
      <w:pPr>
        <w:tabs>
          <w:tab w:val="left" w:pos="6772"/>
        </w:tabs>
        <w:spacing w:after="0" w:line="240" w:lineRule="auto"/>
        <w:jc w:val="right"/>
        <w:rPr>
          <w:rFonts w:ascii="Times New Roman" w:hAnsi="Times New Roman"/>
          <w:b/>
          <w:sz w:val="24"/>
          <w:szCs w:val="24"/>
          <w:lang w:val="uk-UA" w:eastAsia="ar-SA"/>
        </w:rPr>
      </w:pPr>
      <w:r>
        <w:rPr>
          <w:rFonts w:ascii="Times New Roman" w:hAnsi="Times New Roman"/>
          <w:b/>
          <w:sz w:val="24"/>
          <w:szCs w:val="24"/>
          <w:lang w:val="uk-UA" w:eastAsia="ar-SA"/>
        </w:rPr>
        <w:t xml:space="preserve">додаток 2 </w:t>
      </w:r>
    </w:p>
    <w:p w:rsidR="003F5431" w:rsidRDefault="003F5431" w:rsidP="003F5431">
      <w:pPr>
        <w:tabs>
          <w:tab w:val="left" w:pos="6772"/>
        </w:tabs>
        <w:spacing w:after="0" w:line="240" w:lineRule="auto"/>
        <w:jc w:val="right"/>
        <w:rPr>
          <w:rFonts w:ascii="Times New Roman" w:hAnsi="Times New Roman"/>
          <w:b/>
          <w:sz w:val="24"/>
          <w:szCs w:val="24"/>
          <w:lang w:val="uk-UA" w:eastAsia="ar-SA"/>
        </w:rPr>
      </w:pPr>
      <w:r>
        <w:rPr>
          <w:rFonts w:ascii="Times New Roman" w:hAnsi="Times New Roman"/>
          <w:b/>
          <w:sz w:val="24"/>
          <w:szCs w:val="24"/>
          <w:lang w:val="uk-UA" w:eastAsia="ar-SA"/>
        </w:rPr>
        <w:t>до рішення селищної ради</w:t>
      </w:r>
    </w:p>
    <w:p w:rsidR="003F5431" w:rsidRPr="00C00765" w:rsidRDefault="003F5431" w:rsidP="003F5431">
      <w:pPr>
        <w:tabs>
          <w:tab w:val="left" w:pos="6022"/>
        </w:tabs>
        <w:spacing w:after="0" w:line="240" w:lineRule="auto"/>
        <w:rPr>
          <w:rFonts w:ascii="Times New Roman" w:hAnsi="Times New Roman"/>
          <w:b/>
          <w:sz w:val="24"/>
          <w:szCs w:val="24"/>
          <w:lang w:val="uk-UA" w:eastAsia="ar-SA"/>
        </w:rPr>
      </w:pPr>
      <w:r>
        <w:rPr>
          <w:rFonts w:ascii="Times New Roman" w:hAnsi="Times New Roman"/>
          <w:b/>
          <w:sz w:val="24"/>
          <w:szCs w:val="24"/>
          <w:lang w:val="uk-UA" w:eastAsia="ar-SA"/>
        </w:rPr>
        <w:tab/>
        <w:t xml:space="preserve">      від 04.08.2021 р. № 406</w:t>
      </w:r>
    </w:p>
    <w:p w:rsidR="003F5431" w:rsidRDefault="003F5431" w:rsidP="00FF31B6">
      <w:pPr>
        <w:spacing w:after="0" w:line="240" w:lineRule="auto"/>
        <w:rPr>
          <w:rFonts w:ascii="Times New Roman" w:hAnsi="Times New Roman"/>
          <w:sz w:val="24"/>
          <w:szCs w:val="24"/>
          <w:lang w:val="uk-UA" w:eastAsia="ar-SA"/>
        </w:rPr>
      </w:pPr>
    </w:p>
    <w:p w:rsidR="003F5431" w:rsidRDefault="003F5431" w:rsidP="00FF31B6">
      <w:pPr>
        <w:spacing w:after="0" w:line="240" w:lineRule="auto"/>
        <w:rPr>
          <w:rFonts w:ascii="Times New Roman" w:hAnsi="Times New Roman"/>
          <w:sz w:val="24"/>
          <w:szCs w:val="24"/>
          <w:lang w:val="uk-UA" w:eastAsia="ar-SA"/>
        </w:rPr>
      </w:pPr>
    </w:p>
    <w:p w:rsidR="003F5431" w:rsidRDefault="003F5431" w:rsidP="00FF31B6">
      <w:pPr>
        <w:spacing w:after="0" w:line="240" w:lineRule="auto"/>
        <w:rPr>
          <w:rFonts w:ascii="Times New Roman" w:hAnsi="Times New Roman"/>
          <w:sz w:val="24"/>
          <w:szCs w:val="24"/>
          <w:lang w:val="uk-UA" w:eastAsia="ar-SA"/>
        </w:rPr>
      </w:pPr>
    </w:p>
    <w:p w:rsidR="003F5431" w:rsidRDefault="003F5431" w:rsidP="00FF31B6">
      <w:pPr>
        <w:spacing w:after="0" w:line="240" w:lineRule="auto"/>
        <w:rPr>
          <w:rFonts w:ascii="Times New Roman" w:hAnsi="Times New Roman"/>
          <w:sz w:val="24"/>
          <w:szCs w:val="24"/>
          <w:lang w:val="uk-UA" w:eastAsia="ar-SA"/>
        </w:rPr>
      </w:pPr>
    </w:p>
    <w:p w:rsidR="003F5431" w:rsidRPr="0084256C" w:rsidRDefault="003F5431" w:rsidP="00FF31B6">
      <w:pPr>
        <w:spacing w:after="0" w:line="240" w:lineRule="auto"/>
        <w:rPr>
          <w:rFonts w:ascii="Times New Roman" w:hAnsi="Times New Roman"/>
          <w:sz w:val="16"/>
          <w:szCs w:val="24"/>
          <w:lang w:val="uk-UA" w:eastAsia="ar-SA"/>
        </w:rPr>
      </w:pP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ПЕРЕЛІК</w:t>
      </w:r>
      <w:r w:rsidRPr="000A4CD4">
        <w:rPr>
          <w:rFonts w:ascii="Times New Roman" w:eastAsia="Times New Roman" w:hAnsi="Times New Roman" w:cs="Times New Roman"/>
          <w:b/>
          <w:bCs/>
          <w:sz w:val="28"/>
          <w:szCs w:val="28"/>
          <w:lang w:val="uk-UA" w:eastAsia="uk-UA"/>
        </w:rPr>
        <w:t xml:space="preserve"> </w:t>
      </w:r>
    </w:p>
    <w:p w:rsidR="00FF31B6" w:rsidRPr="000A4CD4" w:rsidRDefault="00FF31B6" w:rsidP="00FF31B6">
      <w:pPr>
        <w:pStyle w:val="Standard"/>
        <w:shd w:val="clear" w:color="auto" w:fill="FFFFFF"/>
        <w:spacing w:after="0" w:line="240" w:lineRule="auto"/>
        <w:jc w:val="center"/>
        <w:rPr>
          <w:rFonts w:ascii="Times New Roman" w:hAnsi="Times New Roman" w:cs="Times New Roman"/>
          <w:b/>
          <w:sz w:val="28"/>
          <w:szCs w:val="28"/>
          <w:lang w:val="uk-UA" w:eastAsia="ar-SA"/>
        </w:rPr>
      </w:pPr>
      <w:r w:rsidRPr="000A4CD4">
        <w:rPr>
          <w:rFonts w:ascii="Times New Roman" w:hAnsi="Times New Roman" w:cs="Times New Roman"/>
          <w:b/>
          <w:sz w:val="28"/>
          <w:szCs w:val="28"/>
          <w:lang w:val="uk-UA" w:eastAsia="ar-SA"/>
        </w:rPr>
        <w:t xml:space="preserve">які надаються через відокремлені робочі місця </w:t>
      </w:r>
    </w:p>
    <w:p w:rsidR="00FF31B6" w:rsidRPr="000A4CD4" w:rsidRDefault="00FF31B6" w:rsidP="00FF31B6">
      <w:pPr>
        <w:pStyle w:val="Standard"/>
        <w:shd w:val="clear" w:color="auto" w:fill="FFFFFF"/>
        <w:spacing w:after="0" w:line="240" w:lineRule="auto"/>
        <w:jc w:val="center"/>
        <w:rPr>
          <w:rFonts w:ascii="Times New Roman" w:hAnsi="Times New Roman" w:cs="Times New Roman"/>
          <w:b/>
          <w:sz w:val="28"/>
          <w:szCs w:val="28"/>
          <w:lang w:val="uk-UA" w:eastAsia="ar-SA"/>
        </w:rPr>
      </w:pPr>
      <w:r w:rsidRPr="000A4CD4">
        <w:rPr>
          <w:rFonts w:ascii="Times New Roman" w:hAnsi="Times New Roman" w:cs="Times New Roman"/>
          <w:b/>
          <w:sz w:val="28"/>
          <w:szCs w:val="28"/>
          <w:lang w:val="uk-UA" w:eastAsia="ar-SA"/>
        </w:rPr>
        <w:t xml:space="preserve">в с. Миколаївка, в с. Приморське </w:t>
      </w: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uk-UA"/>
        </w:rPr>
      </w:pPr>
      <w:r w:rsidRPr="000A4CD4">
        <w:rPr>
          <w:rFonts w:ascii="Times New Roman" w:hAnsi="Times New Roman" w:cs="Times New Roman"/>
          <w:b/>
          <w:sz w:val="28"/>
          <w:szCs w:val="28"/>
          <w:lang w:val="uk-UA" w:eastAsia="ar-SA"/>
        </w:rPr>
        <w:t xml:space="preserve">Центру </w:t>
      </w:r>
      <w:r w:rsidR="00D77B3E">
        <w:rPr>
          <w:rFonts w:ascii="Times New Roman" w:hAnsi="Times New Roman" w:cs="Times New Roman"/>
          <w:b/>
          <w:sz w:val="28"/>
          <w:szCs w:val="28"/>
          <w:lang w:val="uk-UA" w:eastAsia="ar-SA"/>
        </w:rPr>
        <w:t>надання адміністративних послуг</w:t>
      </w:r>
      <w:r w:rsidRPr="000A4CD4">
        <w:rPr>
          <w:rFonts w:ascii="Times New Roman" w:hAnsi="Times New Roman" w:cs="Times New Roman"/>
          <w:b/>
          <w:sz w:val="28"/>
          <w:szCs w:val="28"/>
          <w:lang w:val="uk-UA" w:eastAsia="ar-SA"/>
        </w:rPr>
        <w:t xml:space="preserve"> Сергіївської селищної ради</w:t>
      </w:r>
      <w:r w:rsidRPr="000A4CD4">
        <w:rPr>
          <w:rFonts w:ascii="Times New Roman" w:eastAsia="Times New Roman" w:hAnsi="Times New Roman" w:cs="Times New Roman"/>
          <w:b/>
          <w:bCs/>
          <w:sz w:val="28"/>
          <w:szCs w:val="28"/>
          <w:lang w:val="uk-UA" w:eastAsia="uk-UA"/>
        </w:rPr>
        <w:t xml:space="preserve"> </w:t>
      </w: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4"/>
          <w:szCs w:val="24"/>
          <w:lang w:val="uk-UA" w:eastAsia="ru-RU"/>
        </w:rPr>
      </w:pPr>
    </w:p>
    <w:tbl>
      <w:tblPr>
        <w:tblW w:w="9606" w:type="dxa"/>
        <w:tblLayout w:type="fixed"/>
        <w:tblCellMar>
          <w:left w:w="10" w:type="dxa"/>
          <w:right w:w="10" w:type="dxa"/>
        </w:tblCellMar>
        <w:tblLook w:val="04A0" w:firstRow="1" w:lastRow="0" w:firstColumn="1" w:lastColumn="0" w:noHBand="0" w:noVBand="1"/>
      </w:tblPr>
      <w:tblGrid>
        <w:gridCol w:w="930"/>
        <w:gridCol w:w="781"/>
        <w:gridCol w:w="4776"/>
        <w:gridCol w:w="3119"/>
      </w:tblGrid>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з/п</w:t>
            </w: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Код послуги</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4810"/>
              </w:tabs>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Назва адміністративної послуги</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Законодавчі акти України, якими передбачено надання адміністративної послуги</w:t>
            </w:r>
          </w:p>
        </w:tc>
      </w:tr>
      <w:tr w:rsidR="00FF31B6" w:rsidRPr="000A4CD4" w:rsidTr="002D29C4">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sz w:val="28"/>
                <w:szCs w:val="28"/>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sz w:val="28"/>
                <w:szCs w:val="28"/>
                <w:lang w:val="uk-UA" w:eastAsia="ru-RU"/>
              </w:rPr>
            </w:pPr>
            <w:r w:rsidRPr="000A4CD4">
              <w:rPr>
                <w:rFonts w:ascii="Times New Roman" w:eastAsia="Times New Roman" w:hAnsi="Times New Roman" w:cs="Times New Roman"/>
                <w:b/>
                <w:sz w:val="28"/>
                <w:szCs w:val="28"/>
                <w:lang w:val="uk-UA" w:eastAsia="ru-RU"/>
              </w:rPr>
              <w:t>05</w:t>
            </w:r>
          </w:p>
        </w:tc>
        <w:tc>
          <w:tcPr>
            <w:tcW w:w="7895"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D77B3E">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uk-UA"/>
              </w:rPr>
            </w:pPr>
            <w:r w:rsidRPr="000A4CD4">
              <w:rPr>
                <w:rFonts w:ascii="Times New Roman" w:eastAsia="Times New Roman" w:hAnsi="Times New Roman" w:cs="Times New Roman"/>
                <w:b/>
                <w:bCs/>
                <w:sz w:val="28"/>
                <w:szCs w:val="28"/>
                <w:lang w:val="uk-UA" w:eastAsia="ru-RU"/>
              </w:rPr>
              <w:t xml:space="preserve">Власні та делеговані повноваження селищної ради та її виконавчих органів </w:t>
            </w:r>
            <w:r w:rsidRPr="000A4CD4">
              <w:rPr>
                <w:rFonts w:ascii="Times New Roman" w:eastAsia="Times New Roman" w:hAnsi="Times New Roman" w:cs="Times New Roman"/>
                <w:bCs/>
                <w:sz w:val="24"/>
                <w:szCs w:val="24"/>
                <w:lang w:val="uk-UA" w:eastAsia="ru-RU"/>
              </w:rPr>
              <w:t>(</w:t>
            </w:r>
            <w:r w:rsidR="00D77B3E">
              <w:rPr>
                <w:rFonts w:ascii="Times New Roman" w:hAnsi="Times New Roman" w:cs="Times New Roman"/>
                <w:sz w:val="24"/>
                <w:szCs w:val="24"/>
                <w:lang w:val="uk-UA"/>
              </w:rPr>
              <w:t>послуги місцевого значення</w:t>
            </w:r>
            <w:r w:rsidRPr="000A4CD4">
              <w:rPr>
                <w:rFonts w:ascii="Times New Roman" w:hAnsi="Times New Roman" w:cs="Times New Roman"/>
                <w:sz w:val="24"/>
                <w:szCs w:val="24"/>
                <w:lang w:val="uk-UA"/>
              </w:rPr>
              <w:t>)</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Присвоєння ( зміна) поштової адреси об’єкту нерухомого майна</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05-02</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Рішення про переведення житлового(нежитлового) будинку або житлового приміщення у нежитлові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(житлове)</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05-03</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Анулювання адреси об’єкта нерухомого майна</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FF31B6" w:rsidRPr="000A4CD4" w:rsidTr="002D29C4">
        <w:trPr>
          <w:trHeight w:val="574"/>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05-04</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довідки про поштову адресу об’єкту нерухомості</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Закон України «Про місцеве самоврядування в Україні </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одноразової матеріальної допомоги  на лікування та учасникам АТО</w:t>
            </w:r>
          </w:p>
        </w:tc>
        <w:tc>
          <w:tcPr>
            <w:tcW w:w="311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Бюджетний кодекс 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Закон України «Про місцеве самоврядування в Україні» </w:t>
            </w:r>
          </w:p>
        </w:tc>
      </w:tr>
      <w:tr w:rsidR="00FF31B6" w:rsidRPr="000A4CD4" w:rsidTr="002D29C4">
        <w:trPr>
          <w:trHeight w:val="845"/>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05-06</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eastAsia="ru-RU"/>
              </w:rPr>
            </w:pPr>
            <w:r w:rsidRPr="0084256C">
              <w:rPr>
                <w:rFonts w:ascii="Times New Roman" w:hAnsi="Times New Roman"/>
                <w:sz w:val="24"/>
                <w:szCs w:val="24"/>
                <w:lang w:val="uk-UA" w:eastAsia="ru-RU"/>
              </w:rPr>
              <w:t>Надання одноразової матеріальної допомоги  постраждалим від пожежі або стихійного лиха</w:t>
            </w:r>
          </w:p>
        </w:tc>
        <w:tc>
          <w:tcPr>
            <w:tcW w:w="311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rPr>
          <w:trHeight w:val="108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05-07</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eastAsia="ru-RU"/>
              </w:rPr>
            </w:pPr>
            <w:r w:rsidRPr="0084256C">
              <w:rPr>
                <w:rFonts w:ascii="Times New Roman" w:hAnsi="Times New Roman"/>
                <w:sz w:val="24"/>
                <w:szCs w:val="24"/>
                <w:lang w:val="uk-UA" w:eastAsia="ru-RU"/>
              </w:rPr>
              <w:t>Довідки про підтвердження реєстрації та проживання за адресою, ведення сумісного господарства на момент смерті померлої особи</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 xml:space="preserve">Закони України «Про адміністративні послуги»,  «Про місцеве самоврядування в Україні» </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kern w:val="0"/>
                <w:sz w:val="24"/>
                <w:szCs w:val="24"/>
                <w:lang w:val="uk-UA" w:eastAsia="ru-RU"/>
              </w:rPr>
              <w:t xml:space="preserve">Видача рішення виконавчого комітету про виведення з </w:t>
            </w:r>
            <w:proofErr w:type="spellStart"/>
            <w:r w:rsidRPr="000A4CD4">
              <w:rPr>
                <w:rFonts w:ascii="Times New Roman" w:eastAsia="Times New Roman" w:hAnsi="Times New Roman" w:cs="Times New Roman"/>
                <w:kern w:val="0"/>
                <w:sz w:val="24"/>
                <w:szCs w:val="24"/>
                <w:lang w:val="uk-UA" w:eastAsia="ru-RU"/>
              </w:rPr>
              <w:t>погосподарського</w:t>
            </w:r>
            <w:proofErr w:type="spellEnd"/>
            <w:r w:rsidRPr="000A4CD4">
              <w:rPr>
                <w:rFonts w:ascii="Times New Roman" w:eastAsia="Times New Roman" w:hAnsi="Times New Roman" w:cs="Times New Roman"/>
                <w:kern w:val="0"/>
                <w:sz w:val="24"/>
                <w:szCs w:val="24"/>
                <w:lang w:val="uk-UA" w:eastAsia="ru-RU"/>
              </w:rPr>
              <w:t xml:space="preserve"> обліку житлового будинку</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Оформлення  договору щодо передачі в оренду  приміщень сфери  культури  та спорту(погодинно)</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благоустрій населених пунктів»</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«Про місцеве самоврядування в Україні</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«Про культуру»</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Прийняття на квартирний облік громадян, які потребують поліпшення житлових умов та включення їх до пільгових списків</w:t>
            </w:r>
          </w:p>
          <w:p w:rsidR="00FF31B6" w:rsidRPr="000A4CD4" w:rsidRDefault="00FF31B6" w:rsidP="002D29C4">
            <w:pPr>
              <w:pStyle w:val="Standard"/>
              <w:spacing w:after="0" w:line="240" w:lineRule="auto"/>
              <w:jc w:val="both"/>
              <w:rPr>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Житловий Кодекс України; Закон України «Про адміністративні послуги»</w:t>
            </w:r>
            <w:r>
              <w:rPr>
                <w:rFonts w:ascii="Times New Roman" w:hAnsi="Times New Roman"/>
                <w:sz w:val="24"/>
                <w:szCs w:val="24"/>
                <w:lang w:val="uk-UA"/>
              </w:rPr>
              <w:t>,</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 xml:space="preserve">місцеве </w:t>
            </w:r>
            <w:r w:rsidRPr="000A4CD4">
              <w:rPr>
                <w:rFonts w:ascii="Times New Roman" w:hAnsi="Times New Roman"/>
                <w:sz w:val="24"/>
                <w:szCs w:val="24"/>
                <w:lang w:val="uk-UA"/>
              </w:rPr>
              <w:lastRenderedPageBreak/>
              <w:t>самоврядування в Україні»; Правила обліку громадян, які потребують поліпшення житлових умов</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Надання одноразової допомоги на поховання померлих</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Pr>
                <w:rFonts w:ascii="Times New Roman" w:eastAsia="Times New Roman" w:hAnsi="Times New Roman"/>
                <w:sz w:val="24"/>
                <w:szCs w:val="24"/>
                <w:lang w:val="uk-UA" w:eastAsia="ru-RU"/>
              </w:rPr>
              <w:t>п</w:t>
            </w:r>
            <w:r w:rsidRPr="000A4CD4">
              <w:rPr>
                <w:rFonts w:ascii="Times New Roman" w:eastAsia="Times New Roman" w:hAnsi="Times New Roman"/>
                <w:sz w:val="24"/>
                <w:szCs w:val="24"/>
                <w:lang w:val="uk-UA" w:eastAsia="ru-RU"/>
              </w:rPr>
              <w:t xml:space="preserve">останова Кабінету Міністрів України «Про порядок надання допомоги на поховання деяких категорій осіб виконавцю волевиявлення померлого або особі, яка зобов’язалася поховати померлого»   </w:t>
            </w:r>
          </w:p>
        </w:tc>
      </w:tr>
      <w:tr w:rsidR="00FF31B6" w:rsidRPr="000A4CD4" w:rsidTr="002D29C4">
        <w:trPr>
          <w:trHeight w:val="660"/>
        </w:trPr>
        <w:tc>
          <w:tcPr>
            <w:tcW w:w="930"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05-12</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Надання в орендне користування нерухомого майна комунальної власності  </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Default="00FF31B6" w:rsidP="002D29C4">
            <w:pPr>
              <w:pStyle w:val="af0"/>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w:t>
            </w:r>
          </w:p>
          <w:p w:rsidR="00FF31B6" w:rsidRPr="000A4CD4" w:rsidRDefault="00FF31B6" w:rsidP="002D29C4">
            <w:pPr>
              <w:pStyle w:val="af0"/>
              <w:rPr>
                <w:rFonts w:ascii="Times New Roman" w:hAnsi="Times New Roman"/>
                <w:sz w:val="24"/>
                <w:szCs w:val="24"/>
                <w:lang w:val="uk-UA"/>
              </w:rPr>
            </w:pPr>
            <w:r w:rsidRPr="000A4CD4">
              <w:rPr>
                <w:rFonts w:ascii="Times New Roman" w:hAnsi="Times New Roman"/>
                <w:sz w:val="24"/>
                <w:szCs w:val="24"/>
                <w:lang w:val="uk-UA"/>
              </w:rPr>
              <w:t>«Про</w:t>
            </w:r>
            <w:r>
              <w:rPr>
                <w:rFonts w:ascii="Times New Roman" w:hAnsi="Times New Roman"/>
                <w:sz w:val="24"/>
                <w:szCs w:val="24"/>
                <w:lang w:val="uk-UA"/>
              </w:rPr>
              <w:t xml:space="preserve"> </w:t>
            </w:r>
            <w:r w:rsidRPr="000A4CD4">
              <w:rPr>
                <w:rFonts w:ascii="Times New Roman" w:hAnsi="Times New Roman"/>
                <w:sz w:val="24"/>
                <w:szCs w:val="24"/>
                <w:lang w:val="uk-UA"/>
              </w:rPr>
              <w:t>адміністративні послуги»;</w:t>
            </w:r>
          </w:p>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 «Про місцеве самоврядування в Україні», «Про оренду державного та комунального майна»</w:t>
            </w:r>
          </w:p>
        </w:tc>
      </w:tr>
      <w:tr w:rsidR="00FF31B6" w:rsidRPr="000A4CD4" w:rsidTr="002D29C4">
        <w:trPr>
          <w:trHeight w:val="555"/>
        </w:trPr>
        <w:tc>
          <w:tcPr>
            <w:tcW w:w="930"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05-13</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Надання згоди на здійснення невід'ємних поліпшень орендованого майна комунальної власності</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420"/>
        </w:trPr>
        <w:tc>
          <w:tcPr>
            <w:tcW w:w="930" w:type="dxa"/>
            <w:tcBorders>
              <w:top w:val="single" w:sz="4" w:space="0" w:color="auto"/>
              <w:left w:val="single" w:sz="4" w:space="0" w:color="auto"/>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05-14</w:t>
            </w:r>
          </w:p>
        </w:tc>
        <w:tc>
          <w:tcPr>
            <w:tcW w:w="477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Розірвання договору оренди майна комунальної власності</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91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Довідки про перебування на квартирному обліку громадян, які потребують поліпшення житлових умов</w:t>
            </w:r>
          </w:p>
          <w:p w:rsidR="00FF31B6" w:rsidRPr="000A4CD4" w:rsidRDefault="00FF31B6" w:rsidP="002D29C4">
            <w:pPr>
              <w:pStyle w:val="af0"/>
              <w:jc w:val="both"/>
              <w:rPr>
                <w:rFonts w:ascii="Times New Roman" w:eastAsia="Times New Roman" w:hAnsi="Times New Roman"/>
                <w:sz w:val="24"/>
                <w:szCs w:val="24"/>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Житловий Кодекс України</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 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адміністративні послуги»</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 «Про місцеве самоврядування в Україні»; </w:t>
            </w:r>
          </w:p>
        </w:tc>
      </w:tr>
      <w:tr w:rsidR="00FF31B6" w:rsidRPr="000A4CD4" w:rsidTr="002D29C4">
        <w:trPr>
          <w:trHeight w:val="835"/>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05-16</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Довідки про наявність господарства (пасіки),або про членство в особистому селянському господарстві(ОСГ)           </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kern w:val="0"/>
                <w:sz w:val="24"/>
                <w:szCs w:val="24"/>
                <w:lang w:val="uk-UA" w:eastAsia="ru-RU"/>
              </w:rPr>
              <w:t>Земельний кодекс України;</w:t>
            </w:r>
            <w:r w:rsidRPr="000A4CD4">
              <w:rPr>
                <w:rFonts w:ascii="Times New Roman" w:hAnsi="Times New Roman" w:cs="Times New Roman"/>
                <w:sz w:val="24"/>
                <w:szCs w:val="24"/>
                <w:lang w:val="uk-UA"/>
              </w:rPr>
              <w:t xml:space="preserve"> </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hAnsi="Times New Roman" w:cs="Times New Roman"/>
                <w:sz w:val="24"/>
                <w:szCs w:val="24"/>
                <w:lang w:val="uk-UA"/>
              </w:rPr>
              <w:t>«Про оренду державного та комунального майна»</w:t>
            </w:r>
          </w:p>
        </w:tc>
      </w:tr>
      <w:tr w:rsidR="00FF31B6" w:rsidRPr="000A4CD4" w:rsidTr="002D29C4">
        <w:trPr>
          <w:trHeight w:val="944"/>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05-17</w:t>
            </w:r>
          </w:p>
        </w:tc>
        <w:tc>
          <w:tcPr>
            <w:tcW w:w="477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Рішення селищної ради про внесення змін (або скасування) рішення селищної ради з земельних відносин</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64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iCs/>
                <w:sz w:val="24"/>
                <w:szCs w:val="24"/>
                <w:lang w:val="uk-UA"/>
              </w:rPr>
            </w:pPr>
            <w:r w:rsidRPr="000A4CD4">
              <w:rPr>
                <w:rFonts w:ascii="Times New Roman" w:hAnsi="Times New Roman"/>
                <w:sz w:val="24"/>
                <w:szCs w:val="24"/>
                <w:lang w:val="uk-UA"/>
              </w:rPr>
              <w:t>Внесення  змін до рішення виконавчого комітету селищної ради</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91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Видача довідки про право фізичної особи на отримання доходу від податкового агенту без утримання податку (форма 3 ДФ)  </w:t>
            </w:r>
          </w:p>
          <w:p w:rsidR="00FF31B6" w:rsidRPr="000A4CD4" w:rsidRDefault="00FF31B6" w:rsidP="002D29C4">
            <w:pPr>
              <w:pStyle w:val="af0"/>
              <w:jc w:val="both"/>
              <w:rPr>
                <w:rFonts w:ascii="Times New Roman" w:hAnsi="Times New Roman"/>
                <w:bCs/>
                <w:iCs/>
                <w:sz w:val="24"/>
                <w:szCs w:val="24"/>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kern w:val="0"/>
                <w:sz w:val="24"/>
                <w:szCs w:val="24"/>
                <w:lang w:val="uk-UA" w:eastAsia="ru-RU"/>
              </w:rPr>
              <w:t xml:space="preserve">Наказ Міністерства праці та соціальної політики України «Про затвердження форми Декларації про доходи та майновий стан осіб, які звернулися за призначенням усіх видів соціальної допомоги, та довідки про склад сім’ї або зареєстрованих у житловому </w:t>
            </w:r>
            <w:r>
              <w:rPr>
                <w:rFonts w:ascii="Times New Roman" w:eastAsia="Times New Roman" w:hAnsi="Times New Roman" w:cs="Times New Roman"/>
                <w:kern w:val="0"/>
                <w:sz w:val="24"/>
                <w:szCs w:val="24"/>
                <w:lang w:val="uk-UA" w:eastAsia="ru-RU"/>
              </w:rPr>
              <w:t xml:space="preserve"> п</w:t>
            </w:r>
            <w:r w:rsidRPr="000A4CD4">
              <w:rPr>
                <w:rFonts w:ascii="Times New Roman" w:eastAsia="Times New Roman" w:hAnsi="Times New Roman" w:cs="Times New Roman"/>
                <w:kern w:val="0"/>
                <w:sz w:val="24"/>
                <w:szCs w:val="24"/>
                <w:lang w:val="uk-UA" w:eastAsia="ru-RU"/>
              </w:rPr>
              <w:t>риміщенні</w:t>
            </w:r>
            <w:r>
              <w:rPr>
                <w:rFonts w:ascii="Times New Roman" w:eastAsia="Times New Roman" w:hAnsi="Times New Roman" w:cs="Times New Roman"/>
                <w:kern w:val="0"/>
                <w:sz w:val="24"/>
                <w:szCs w:val="24"/>
                <w:lang w:val="uk-UA" w:eastAsia="ru-RU"/>
              </w:rPr>
              <w:t xml:space="preserve"> </w:t>
            </w:r>
            <w:r w:rsidRPr="000A4CD4">
              <w:rPr>
                <w:rFonts w:ascii="Times New Roman" w:eastAsia="Times New Roman" w:hAnsi="Times New Roman" w:cs="Times New Roman"/>
                <w:kern w:val="0"/>
                <w:sz w:val="24"/>
                <w:szCs w:val="24"/>
                <w:lang w:val="uk-UA" w:eastAsia="ru-RU"/>
              </w:rPr>
              <w:t xml:space="preserve">/будинку осіб» </w:t>
            </w:r>
          </w:p>
        </w:tc>
      </w:tr>
      <w:tr w:rsidR="00FF31B6" w:rsidRPr="000A4CD4" w:rsidTr="002D29C4">
        <w:trPr>
          <w:trHeight w:val="431"/>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05-20</w:t>
            </w:r>
          </w:p>
        </w:tc>
        <w:tc>
          <w:tcPr>
            <w:tcW w:w="4776" w:type="dxa"/>
            <w:tcBorders>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Про впорядкування адресної нумерації</w:t>
            </w:r>
            <w:r w:rsidRPr="000A4CD4">
              <w:rPr>
                <w:lang w:val="uk-UA"/>
              </w:rPr>
              <w:t xml:space="preserve"> </w:t>
            </w:r>
            <w:r w:rsidRPr="000A4CD4">
              <w:rPr>
                <w:rFonts w:ascii="Times New Roman" w:hAnsi="Times New Roman"/>
                <w:sz w:val="24"/>
                <w:szCs w:val="24"/>
                <w:lang w:val="uk-UA"/>
              </w:rPr>
              <w:t>об’єкту нерухомого майна</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 xml:space="preserve">Закон України «Про адміністративні послуги»; </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 України «Про</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місцеве самоврядування в Україні», Цивільний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Сімейний кодекс України;</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lastRenderedPageBreak/>
              <w:t>Житловий Кодекс України;</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Закон України «Про регулювання містобудівної діяльності»</w:t>
            </w: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05-21</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 xml:space="preserve">Видача довідок-характеристик </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611"/>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05-22</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присвоєння (зміну) адреси об’єкту нерухомості</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05-23</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 xml:space="preserve">Видачі довідки про догляд за особами, які його потребують та особами, які </w:t>
            </w:r>
            <w:r w:rsidRPr="000A4CD4">
              <w:rPr>
                <w:rFonts w:ascii="Times New Roman" w:hAnsi="Times New Roman"/>
                <w:bCs/>
                <w:sz w:val="24"/>
                <w:szCs w:val="24"/>
                <w:lang w:val="uk-UA"/>
              </w:rPr>
              <w:lastRenderedPageBreak/>
              <w:t>перебувають на утримані</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05-24</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поховання особи за власний рахунок</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05-25</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наявність у домогосподарстві ВРХ</w:t>
            </w:r>
            <w:r>
              <w:rPr>
                <w:rFonts w:ascii="Times New Roman" w:hAnsi="Times New Roman"/>
                <w:bCs/>
                <w:sz w:val="24"/>
                <w:szCs w:val="24"/>
                <w:lang w:val="uk-UA"/>
              </w:rPr>
              <w:t xml:space="preserve"> </w:t>
            </w:r>
            <w:r w:rsidRPr="000A4CD4">
              <w:rPr>
                <w:rFonts w:ascii="Times New Roman" w:hAnsi="Times New Roman"/>
                <w:bCs/>
                <w:sz w:val="24"/>
                <w:szCs w:val="24"/>
                <w:lang w:val="uk-UA"/>
              </w:rPr>
              <w:t xml:space="preserve">(виписки з </w:t>
            </w:r>
            <w:proofErr w:type="spellStart"/>
            <w:r w:rsidRPr="000A4CD4">
              <w:rPr>
                <w:rFonts w:ascii="Times New Roman" w:hAnsi="Times New Roman"/>
                <w:bCs/>
                <w:sz w:val="24"/>
                <w:szCs w:val="24"/>
                <w:lang w:val="uk-UA"/>
              </w:rPr>
              <w:t>погосподарської</w:t>
            </w:r>
            <w:proofErr w:type="spellEnd"/>
            <w:r w:rsidRPr="000A4CD4">
              <w:rPr>
                <w:rFonts w:ascii="Times New Roman" w:hAnsi="Times New Roman"/>
                <w:bCs/>
                <w:sz w:val="24"/>
                <w:szCs w:val="24"/>
                <w:lang w:val="uk-UA"/>
              </w:rPr>
              <w:t xml:space="preserve"> книги)</w:t>
            </w:r>
          </w:p>
        </w:tc>
        <w:tc>
          <w:tcPr>
            <w:tcW w:w="311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05-26</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дубліката свідоцтва про право власності на державне приватизоване житло</w:t>
            </w:r>
          </w:p>
        </w:tc>
        <w:tc>
          <w:tcPr>
            <w:tcW w:w="311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BB7BB7" w:rsidRDefault="00FF31B6" w:rsidP="002D29C4">
            <w:pPr>
              <w:pStyle w:val="af0"/>
              <w:jc w:val="both"/>
              <w:rPr>
                <w:rFonts w:ascii="Times New Roman" w:hAnsi="Times New Roman"/>
                <w:sz w:val="24"/>
                <w:szCs w:val="24"/>
                <w:lang w:val="uk-UA"/>
              </w:rPr>
            </w:pPr>
            <w:r w:rsidRPr="00BB7BB7">
              <w:rPr>
                <w:rFonts w:ascii="Times New Roman" w:hAnsi="Times New Roman"/>
                <w:sz w:val="24"/>
                <w:szCs w:val="24"/>
                <w:lang w:val="uk-UA"/>
              </w:rPr>
              <w:t>Цивільний кодекс України; Закони України: «Про адміністративні послуги»,</w:t>
            </w:r>
          </w:p>
          <w:p w:rsidR="00FF31B6" w:rsidRPr="00BB7BB7" w:rsidRDefault="00FF31B6" w:rsidP="002D29C4">
            <w:pPr>
              <w:pStyle w:val="af0"/>
              <w:jc w:val="both"/>
              <w:rPr>
                <w:rFonts w:ascii="Times New Roman" w:hAnsi="Times New Roman"/>
                <w:sz w:val="24"/>
                <w:szCs w:val="24"/>
                <w:lang w:val="uk-UA"/>
              </w:rPr>
            </w:pPr>
            <w:r w:rsidRPr="00BB7BB7">
              <w:rPr>
                <w:rFonts w:ascii="Times New Roman" w:hAnsi="Times New Roman"/>
                <w:sz w:val="24"/>
                <w:szCs w:val="24"/>
                <w:lang w:val="uk-UA"/>
              </w:rPr>
              <w:t xml:space="preserve"> «Про місцеве самоврядування в Україні», </w:t>
            </w:r>
          </w:p>
          <w:p w:rsidR="00FF31B6" w:rsidRPr="000A4CD4" w:rsidRDefault="00FF31B6" w:rsidP="002D29C4">
            <w:pPr>
              <w:pStyle w:val="af0"/>
              <w:jc w:val="both"/>
              <w:rPr>
                <w:lang w:val="uk-UA"/>
              </w:rPr>
            </w:pPr>
            <w:r w:rsidRPr="00BB7BB7">
              <w:rPr>
                <w:rFonts w:ascii="Times New Roman" w:hAnsi="Times New Roman"/>
                <w:sz w:val="24"/>
                <w:szCs w:val="24"/>
                <w:lang w:val="uk-UA"/>
              </w:rPr>
              <w:t xml:space="preserve"> «Про регулювання містобудівної діяльності»</w:t>
            </w:r>
          </w:p>
        </w:tc>
      </w:tr>
      <w:tr w:rsidR="00FF31B6" w:rsidRPr="000A4CD4" w:rsidTr="002D29C4">
        <w:trPr>
          <w:trHeight w:val="405"/>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05-27</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Надання архівних довідок та копій документів, які зберігаються в архівному підрозділі</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05-28</w:t>
            </w:r>
          </w:p>
        </w:tc>
        <w:tc>
          <w:tcPr>
            <w:tcW w:w="4776"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Надання рішення про погодження проведення реконструкції приміщень на земельній ділянці комунальної власності</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sz w:val="28"/>
                <w:szCs w:val="28"/>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sz w:val="28"/>
                <w:szCs w:val="28"/>
                <w:lang w:val="uk-UA" w:eastAsia="ru-RU"/>
              </w:rPr>
            </w:pPr>
            <w:r w:rsidRPr="000A4CD4">
              <w:rPr>
                <w:rFonts w:ascii="Times New Roman" w:eastAsia="Times New Roman" w:hAnsi="Times New Roman" w:cs="Times New Roman"/>
                <w:b/>
                <w:sz w:val="28"/>
                <w:szCs w:val="28"/>
                <w:lang w:val="uk-UA" w:eastAsia="ru-RU"/>
              </w:rPr>
              <w:t>06</w:t>
            </w:r>
          </w:p>
        </w:tc>
        <w:tc>
          <w:tcPr>
            <w:tcW w:w="7895"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b/>
                <w:bCs/>
                <w:sz w:val="28"/>
                <w:szCs w:val="28"/>
                <w:lang w:val="uk-UA" w:eastAsia="ru-RU"/>
              </w:rPr>
              <w:t>Послуги соціального захисту населення</w:t>
            </w:r>
          </w:p>
        </w:tc>
      </w:tr>
      <w:tr w:rsidR="00FF31B6" w:rsidRPr="000A4CD4" w:rsidTr="002D29C4">
        <w:trPr>
          <w:trHeight w:val="30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Субсидія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F31B6" w:rsidRPr="000A4CD4" w:rsidTr="002D29C4">
        <w:trPr>
          <w:trHeight w:val="1260"/>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06-02</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Надання пільг на придбання твердого палива і скрапленого газу</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F31B6" w:rsidRPr="000A4CD4" w:rsidTr="002D29C4">
        <w:trPr>
          <w:trHeight w:val="1926"/>
        </w:trPr>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06-03</w:t>
            </w:r>
          </w:p>
        </w:tc>
        <w:tc>
          <w:tcPr>
            <w:tcW w:w="477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Призначення пільги на оплату житла, комунальних послуг</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center"/>
              <w:rPr>
                <w:rFonts w:ascii="Times New Roman" w:eastAsia="Times New Roman" w:hAnsi="Times New Roman" w:cs="Times New Roman"/>
                <w:sz w:val="24"/>
                <w:szCs w:val="24"/>
                <w:lang w:val="uk-UA"/>
              </w:rPr>
            </w:pPr>
          </w:p>
        </w:tc>
      </w:tr>
      <w:tr w:rsidR="00FF31B6" w:rsidRPr="007A1744" w:rsidTr="002D29C4">
        <w:trPr>
          <w:trHeight w:val="1996"/>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06-04</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Тимчасова державна допомога дітям, батьки яких ухиляються від сплати аліментів, не мають можливості утримувати дитину або місце проживання їх невідоме</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№189 від 22.02.2006 «Про призначення тимчасової державної допомоги дітям, батьки яких ухиляються від сплати аліментів, не мають можливості утримувати дитину </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Призначення  одноразової винагороди жінкам, яким присвоєно почесне звання України </w:t>
            </w:r>
            <w:r>
              <w:rPr>
                <w:rFonts w:ascii="Times New Roman" w:hAnsi="Times New Roman"/>
                <w:sz w:val="24"/>
                <w:szCs w:val="24"/>
                <w:lang w:val="uk-UA"/>
              </w:rPr>
              <w:t>«</w:t>
            </w:r>
            <w:r w:rsidRPr="00517B94">
              <w:rPr>
                <w:rFonts w:ascii="Times New Roman" w:hAnsi="Times New Roman"/>
                <w:sz w:val="24"/>
                <w:szCs w:val="24"/>
                <w:lang w:val="uk-UA"/>
              </w:rPr>
              <w:t>Мати-героїня</w:t>
            </w:r>
            <w:r>
              <w:rPr>
                <w:rFonts w:ascii="Times New Roman" w:hAnsi="Times New Roman"/>
                <w:sz w:val="24"/>
                <w:szCs w:val="24"/>
                <w:lang w:val="uk-UA"/>
              </w:rPr>
              <w:t>»</w:t>
            </w:r>
          </w:p>
          <w:p w:rsidR="00FF31B6" w:rsidRPr="00517B94" w:rsidRDefault="00FF31B6" w:rsidP="002D29C4">
            <w:pPr>
              <w:pStyle w:val="af0"/>
              <w:jc w:val="both"/>
              <w:rPr>
                <w:rFonts w:ascii="Times New Roman" w:hAnsi="Times New Roman"/>
                <w:sz w:val="24"/>
                <w:szCs w:val="24"/>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28.02.2011 № 268 </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Про виплату одноразової винагороди жінкам, яким присвоєно почесне звання </w:t>
            </w:r>
            <w:r w:rsidRPr="000A4CD4">
              <w:rPr>
                <w:rFonts w:ascii="Times New Roman" w:eastAsia="Times New Roman" w:hAnsi="Times New Roman" w:cs="Times New Roman"/>
                <w:sz w:val="24"/>
                <w:szCs w:val="24"/>
                <w:lang w:val="uk-UA"/>
              </w:rPr>
              <w:lastRenderedPageBreak/>
              <w:t xml:space="preserve">України </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Мати-героїня</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та одноразової матеріальної допомоги особам, які постраждали від торгівлі людьми</w:t>
            </w:r>
            <w:r>
              <w:rPr>
                <w:rFonts w:ascii="Times New Roman" w:eastAsia="Times New Roman" w:hAnsi="Times New Roman" w:cs="Times New Roman"/>
                <w:sz w:val="24"/>
                <w:szCs w:val="24"/>
                <w:lang w:val="uk-UA"/>
              </w:rPr>
              <w:t>»</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06-06</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Прийняття рішення щодо надання соціальної послуги</w:t>
            </w:r>
          </w:p>
          <w:p w:rsidR="00FF31B6" w:rsidRPr="00517B94" w:rsidRDefault="00FF31B6" w:rsidP="002D29C4">
            <w:pPr>
              <w:pStyle w:val="af0"/>
              <w:jc w:val="both"/>
              <w:rPr>
                <w:rFonts w:ascii="Times New Roman" w:hAnsi="Times New Roman"/>
                <w:sz w:val="24"/>
                <w:szCs w:val="24"/>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01.06.2020 № 587 «Про організацію надання соціальних послуг»</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06-07</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довідки для отримання пільг особам з інвалідністю, які не мають права на пенсію чи соціальну допомогу</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Наказ </w:t>
            </w:r>
            <w:proofErr w:type="spellStart"/>
            <w:r w:rsidRPr="000A4CD4">
              <w:rPr>
                <w:rFonts w:ascii="Times New Roman" w:eastAsia="Times New Roman" w:hAnsi="Times New Roman" w:cs="Times New Roman"/>
                <w:sz w:val="24"/>
                <w:szCs w:val="24"/>
                <w:lang w:val="uk-UA"/>
              </w:rPr>
              <w:t>Мінсоцполітики</w:t>
            </w:r>
            <w:proofErr w:type="spellEnd"/>
            <w:r w:rsidRPr="000A4CD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xml:space="preserve">від 21.09.2015 № 946 «Про затвердження форми та Порядку видачі довідки для отримання пільг інвалідами, які не мають права на пенсію чи соціальну допомогу», зареєстрований в Міністерстві юстиції України 05.10.2015 за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1198/27643</w:t>
            </w:r>
          </w:p>
        </w:tc>
      </w:tr>
      <w:tr w:rsidR="00FF31B6" w:rsidRPr="007A1744" w:rsidTr="002D29C4">
        <w:trPr>
          <w:trHeight w:val="109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 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Цивільний кодекс України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xml:space="preserve">№ 34/166/131/88 «Про затвердження Правил опіки та піклування», зареєстрований в Міністерстві юстиції України 17.06.1999 за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387/3680</w:t>
            </w:r>
          </w:p>
        </w:tc>
      </w:tr>
      <w:tr w:rsidR="00FF31B6" w:rsidRPr="000A4CD4" w:rsidTr="002D29C4">
        <w:trPr>
          <w:trHeight w:val="578"/>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06-09</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відмови від майнових прав підопічного</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796"/>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06-10</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видання письмових зобов’язань від імені підопічного</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590"/>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06-11</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778"/>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06-12</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укладення договорів щодо іншого цінного майна</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228"/>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06-13</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573"/>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06-14</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 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11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99"/>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06-15</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119" w:type="dxa"/>
            <w:vMerge/>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247"/>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06-16</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 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590"/>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06-17</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133"/>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06-18</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535"/>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соціальної допомоги малозабезпеченим сім’ям</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державну допомогу сім’ям з дітьми», </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0A4CD4">
              <w:rPr>
                <w:rFonts w:ascii="Times New Roman" w:eastAsia="Times New Roman" w:hAnsi="Times New Roman" w:cs="Times New Roman"/>
                <w:sz w:val="24"/>
                <w:szCs w:val="24"/>
                <w:lang w:val="uk-UA"/>
              </w:rPr>
              <w:t>останова Кабінету Міністрів України №1751 від27.12.2001р</w:t>
            </w:r>
            <w:r w:rsidRPr="000A4CD4">
              <w:rPr>
                <w:lang w:val="uk-UA"/>
              </w:rPr>
              <w:t xml:space="preserve"> </w:t>
            </w:r>
            <w:r>
              <w:rPr>
                <w:lang w:val="uk-UA"/>
              </w:rPr>
              <w:t>«</w:t>
            </w:r>
            <w:r w:rsidRPr="000A4CD4">
              <w:rPr>
                <w:rFonts w:ascii="Times New Roman" w:eastAsia="Times New Roman" w:hAnsi="Times New Roman" w:cs="Times New Roman"/>
                <w:sz w:val="24"/>
                <w:szCs w:val="24"/>
                <w:lang w:val="uk-UA"/>
              </w:rPr>
              <w:t>Про затвердження Порядку призначення і виплати державної допомоги сім'ям з дітьми</w:t>
            </w:r>
            <w:r>
              <w:rPr>
                <w:rFonts w:ascii="Times New Roman" w:eastAsia="Times New Roman" w:hAnsi="Times New Roman" w:cs="Times New Roman"/>
                <w:sz w:val="24"/>
                <w:szCs w:val="24"/>
                <w:lang w:val="uk-UA"/>
              </w:rPr>
              <w:t>»</w:t>
            </w:r>
          </w:p>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p>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при народженні дитини</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06-22</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при народженні дитини одноразової натуральної допомоги „пакунок малюка</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06-23</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при усиновленні дитини</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06-24</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на дітей, над якими встановлено опіку чи піклування</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на дітей одиноким матерям</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06-26</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Призначення державної допомоги одному з батьків, </w:t>
            </w:r>
            <w:proofErr w:type="spellStart"/>
            <w:r w:rsidRPr="000A4CD4">
              <w:rPr>
                <w:rFonts w:ascii="Times New Roman" w:eastAsia="Times New Roman" w:hAnsi="Times New Roman" w:cs="Times New Roman"/>
                <w:sz w:val="24"/>
                <w:szCs w:val="24"/>
                <w:lang w:val="uk-UA"/>
              </w:rPr>
              <w:t>усиновлювачам</w:t>
            </w:r>
            <w:proofErr w:type="spellEnd"/>
            <w:r w:rsidRPr="000A4CD4">
              <w:rPr>
                <w:rFonts w:ascii="Times New Roman" w:eastAsia="Times New Roman" w:hAnsi="Times New Roman" w:cs="Times New Roman"/>
                <w:sz w:val="24"/>
                <w:szCs w:val="24"/>
                <w:lang w:val="uk-UA"/>
              </w:rPr>
              <w:t>, опікунам, піклувальникам, одному з прийомних батьків, батькам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вихователям, які доглядають за хворою дитиною, якій не встановлено інвалідність</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06-27</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допомоги на дітей, які виховуються у багатодітних сім’ях</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Надання державної соціальної допомоги інвалідам з дитинства або  дітям з інвалідністю</w:t>
            </w:r>
          </w:p>
        </w:tc>
        <w:tc>
          <w:tcPr>
            <w:tcW w:w="311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державну соціальну допомогу інвалідам з дитинства та дітям-інвалідам»</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надбавки на догляд за інвалідами з дитинства та дітьми з інвалідністю</w:t>
            </w:r>
          </w:p>
        </w:tc>
        <w:tc>
          <w:tcPr>
            <w:tcW w:w="311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rPr>
          <w:trHeight w:val="1054"/>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державної соціальної допомоги особам, які не мають права на пенсію, та особам з інвалідністю</w:t>
            </w:r>
          </w:p>
        </w:tc>
        <w:tc>
          <w:tcPr>
            <w:tcW w:w="311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rPr>
              <w:t>Закон України «Про державну соціальну допомогу особам, які не мають права на пенсію, та особам з інвалідністю»</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державної соціальної допомоги на догляд</w:t>
            </w:r>
          </w:p>
        </w:tc>
        <w:tc>
          <w:tcPr>
            <w:tcW w:w="311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06-32</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6"/>
                <w:szCs w:val="26"/>
                <w:lang w:val="uk-UA"/>
              </w:rPr>
            </w:pPr>
            <w:r w:rsidRPr="000A4CD4">
              <w:rPr>
                <w:rFonts w:ascii="Times New Roman" w:eastAsia="Times New Roman" w:hAnsi="Times New Roman" w:cs="Times New Roman"/>
                <w:sz w:val="24"/>
                <w:szCs w:val="24"/>
                <w:lang w:val="uk-UA"/>
              </w:rPr>
              <w:t xml:space="preserve">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 </w:t>
            </w:r>
          </w:p>
          <w:p w:rsidR="00FF31B6" w:rsidRPr="000A4CD4" w:rsidRDefault="00FF31B6" w:rsidP="002D29C4">
            <w:pPr>
              <w:pStyle w:val="Standard"/>
              <w:spacing w:after="0" w:line="240" w:lineRule="auto"/>
              <w:jc w:val="both"/>
              <w:rPr>
                <w:rFonts w:ascii="Times New Roman" w:eastAsia="Times New Roman" w:hAnsi="Times New Roman" w:cs="Times New Roman"/>
                <w:sz w:val="26"/>
                <w:szCs w:val="26"/>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23.09.2020 № 859 «Деякі питання призначення і виплати компенсації фізичним особам, які надають соціальні послуги з догляду на непрофесійній основі»</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06-33</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9A78F2" w:rsidP="002D29C4">
            <w:pPr>
              <w:pStyle w:val="Standard"/>
              <w:spacing w:after="0" w:line="240" w:lineRule="auto"/>
              <w:jc w:val="both"/>
              <w:rPr>
                <w:rFonts w:ascii="Times New Roman" w:eastAsia="Times New Roman" w:hAnsi="Times New Roman" w:cs="Times New Roman"/>
                <w:sz w:val="24"/>
                <w:szCs w:val="24"/>
                <w:lang w:val="uk-UA"/>
              </w:rPr>
            </w:pPr>
            <w:hyperlink r:id="rId20" w:tgtFrame="_blank" w:history="1">
              <w:r w:rsidR="00FF31B6" w:rsidRPr="000A4CD4">
                <w:rPr>
                  <w:rFonts w:ascii="Times New Roman" w:eastAsia="Times New Roman" w:hAnsi="Times New Roman"/>
                  <w:sz w:val="24"/>
                  <w:szCs w:val="24"/>
                  <w:lang w:val="uk-UA" w:eastAsia="ru-RU"/>
                </w:rPr>
                <w:t>Закон України</w:t>
              </w:r>
            </w:hyperlink>
            <w:r w:rsidR="00FF31B6" w:rsidRPr="000A4CD4">
              <w:rPr>
                <w:rFonts w:ascii="Times New Roman" w:eastAsia="Times New Roman" w:hAnsi="Times New Roman"/>
                <w:sz w:val="24"/>
                <w:szCs w:val="24"/>
                <w:lang w:val="uk-UA" w:eastAsia="ru-RU"/>
              </w:rPr>
              <w:t> </w:t>
            </w:r>
            <w:r w:rsidR="00FF31B6" w:rsidRPr="000A4CD4">
              <w:rPr>
                <w:rFonts w:ascii="Times New Roman" w:hAnsi="Times New Roman"/>
                <w:sz w:val="24"/>
                <w:szCs w:val="24"/>
                <w:lang w:val="uk-UA"/>
              </w:rPr>
              <w:t>«Про загальнообов’язкове державне пенсійне страхування» від 09.07.2003 № 1058-IV</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06-34</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Надання грошової допомоги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Постанова Кабінету Міністрів України від 02.08.2000 № 1192 «Про надання щомісячної грошової допомоги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одноразової грошової /матеріальної допомоги особам з інвалідністю та дітям з інвалідністю</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12.04.2017 №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06-36</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статус і соціальний захист громадян, які постраждали внаслідок Чорнобильської катастрофи» від 28.02.1991 № 796-XII</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06-37</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Виплати одноразової компенсації дружинам (чоловікам), якщо та (той) не одружилися вдруге, померлих громадян, смерть яких </w:t>
            </w:r>
            <w:r w:rsidRPr="000A4CD4">
              <w:rPr>
                <w:rFonts w:ascii="Times New Roman" w:eastAsia="Times New Roman" w:hAnsi="Times New Roman" w:cs="Times New Roman"/>
                <w:sz w:val="24"/>
                <w:szCs w:val="24"/>
                <w:lang w:val="uk-UA"/>
              </w:rPr>
              <w:lastRenderedPageBreak/>
              <w:t>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lastRenderedPageBreak/>
              <w:t xml:space="preserve">Постанова Кабінету Міністрів України від 20.09.2005               № 936 </w:t>
            </w:r>
            <w:r w:rsidRPr="000A4CD4">
              <w:rPr>
                <w:rFonts w:ascii="Times New Roman" w:eastAsia="Times New Roman" w:hAnsi="Times New Roman" w:cs="Times New Roman"/>
                <w:sz w:val="24"/>
                <w:szCs w:val="24"/>
                <w:lang w:val="uk-UA"/>
              </w:rPr>
              <w:lastRenderedPageBreak/>
              <w:t>«Про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Виплати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892831">
              <w:rPr>
                <w:rFonts w:ascii="Times New Roman" w:eastAsia="Times New Roman" w:hAnsi="Times New Roman" w:cs="Times New Roman"/>
                <w:sz w:val="24"/>
                <w:szCs w:val="24"/>
                <w:lang w:val="uk-UA"/>
              </w:rPr>
              <w:t xml:space="preserve">Виплати компенсацій та допомоги учасникам ліквідації наслідків аварії  на Чорнобильській АЕС, учасникам ліквідації ядерних аварій, потерпілим від Чорнобильської катастрофи, потерпілим від радіаційного опромінення (далі – компенсацій та допомоги), віднесеним до категорії </w:t>
            </w:r>
            <w:r w:rsidRPr="00892831">
              <w:rPr>
                <w:rFonts w:ascii="Times New Roman" w:eastAsia="Times New Roman" w:hAnsi="Times New Roman" w:cs="Times New Roman"/>
                <w:lang w:val="uk-UA"/>
              </w:rPr>
              <w:t>1</w:t>
            </w:r>
            <w:r>
              <w:rPr>
                <w:rFonts w:ascii="Times New Roman" w:eastAsia="Times New Roman" w:hAnsi="Times New Roman" w:cs="Times New Roman"/>
                <w:lang w:val="uk-UA"/>
              </w:rPr>
              <w:t>,</w:t>
            </w:r>
            <w:r w:rsidRPr="00892831">
              <w:rPr>
                <w:lang w:val="uk-UA"/>
              </w:rPr>
              <w:t xml:space="preserve"> </w:t>
            </w:r>
            <w:r w:rsidRPr="00D5686B">
              <w:rPr>
                <w:rFonts w:ascii="Times New Roman" w:hAnsi="Times New Roman" w:cs="Times New Roman"/>
                <w:color w:val="000000"/>
                <w:sz w:val="24"/>
                <w:szCs w:val="24"/>
                <w:shd w:val="clear" w:color="auto" w:fill="FFFFFF"/>
                <w:lang w:val="uk-UA"/>
              </w:rPr>
              <w:t>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p>
        </w:tc>
        <w:tc>
          <w:tcPr>
            <w:tcW w:w="311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статус і соціальний захист громадян, які постраждали внаслідок Чорнобильської катастрофи» від 28.02.1991 № 796-XII</w:t>
            </w:r>
          </w:p>
        </w:tc>
      </w:tr>
      <w:tr w:rsidR="00FF31B6" w:rsidRPr="007A1744" w:rsidTr="002D29C4">
        <w:trPr>
          <w:trHeight w:val="1145"/>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06-41</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вартості проїзду до санаторно-курортного закладу і назад особи з інвалідністю внаслідок війни та прирівняної до неї особи</w:t>
            </w:r>
          </w:p>
        </w:tc>
        <w:tc>
          <w:tcPr>
            <w:tcW w:w="3119" w:type="dxa"/>
            <w:vMerge w:val="restart"/>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22.02.2006 №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w:t>
            </w:r>
            <w:r w:rsidRPr="000A4CD4">
              <w:rPr>
                <w:rFonts w:ascii="Times New Roman" w:eastAsia="Times New Roman" w:hAnsi="Times New Roman" w:cs="Times New Roman"/>
                <w:sz w:val="24"/>
                <w:szCs w:val="24"/>
                <w:lang w:val="uk-UA"/>
              </w:rPr>
              <w:lastRenderedPageBreak/>
              <w:t>міських, районних у містах (у разі їх утворення (крім м. Києва) рад»</w:t>
            </w:r>
            <w:r w:rsidRPr="000A4CD4">
              <w:rPr>
                <w:lang w:val="uk-UA"/>
              </w:rPr>
              <w:t xml:space="preserve"> </w:t>
            </w:r>
            <w:r>
              <w:rPr>
                <w:rFonts w:ascii="Times New Roman" w:eastAsia="Times New Roman" w:hAnsi="Times New Roman" w:cs="Times New Roman"/>
                <w:sz w:val="24"/>
                <w:szCs w:val="24"/>
                <w:lang w:val="uk-UA"/>
              </w:rPr>
              <w:t>н</w:t>
            </w:r>
            <w:r w:rsidRPr="000A4CD4">
              <w:rPr>
                <w:rFonts w:ascii="Times New Roman" w:eastAsia="Times New Roman" w:hAnsi="Times New Roman" w:cs="Times New Roman"/>
                <w:sz w:val="24"/>
                <w:szCs w:val="24"/>
                <w:lang w:val="uk-UA"/>
              </w:rPr>
              <w:t xml:space="preserve">аказ Міністерства соціальної політики від 22.01.2018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73 «Про затвердження форм документів щодо забезпечення структурними підрозділами з питань соціального захисту населення санаторно-курортним лікуван</w:t>
            </w:r>
            <w:r>
              <w:rPr>
                <w:rFonts w:ascii="Times New Roman" w:eastAsia="Times New Roman" w:hAnsi="Times New Roman" w:cs="Times New Roman"/>
                <w:sz w:val="24"/>
                <w:szCs w:val="24"/>
                <w:lang w:val="uk-UA"/>
              </w:rPr>
              <w:t>ням осіб пільгових категорій»</w:t>
            </w:r>
          </w:p>
        </w:tc>
      </w:tr>
      <w:tr w:rsidR="00FF31B6" w:rsidRPr="000A4CD4" w:rsidTr="002D29C4">
        <w:trPr>
          <w:trHeight w:val="550"/>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06-42</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Грошова компенсація за путівку замість санаторно-курортної путівки</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685"/>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06-43</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Виплата грошової компенсації вартості проїзду до санаторно-курортного закладу (відділення </w:t>
            </w:r>
            <w:proofErr w:type="spellStart"/>
            <w:r w:rsidRPr="000A4CD4">
              <w:rPr>
                <w:rFonts w:ascii="Times New Roman" w:eastAsia="Times New Roman" w:hAnsi="Times New Roman" w:cs="Times New Roman"/>
                <w:sz w:val="24"/>
                <w:szCs w:val="24"/>
                <w:lang w:val="uk-UA"/>
              </w:rPr>
              <w:t>спинального</w:t>
            </w:r>
            <w:proofErr w:type="spellEnd"/>
            <w:r w:rsidRPr="000A4CD4">
              <w:rPr>
                <w:rFonts w:ascii="Times New Roman" w:eastAsia="Times New Roman" w:hAnsi="Times New Roman" w:cs="Times New Roman"/>
                <w:sz w:val="24"/>
                <w:szCs w:val="24"/>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42"/>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06-44</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 самостійне лікування виплачується особі з інвалідністю за умови її перебування на обліку для забезпечення санаторно-курортним лікуванням</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892"/>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06-45</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замість санаторно-курортної путівки громадянам, які постраждали внаслідок  Чорнобильської катастрофи</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033"/>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06-46</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особам з інвалідністю на бензин, ремонт і технічне обслуговування автомобілів та на транспортне обслуговування</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923"/>
        </w:trPr>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06-47</w:t>
            </w:r>
          </w:p>
        </w:tc>
        <w:tc>
          <w:tcPr>
            <w:tcW w:w="477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замість санаторно-курортної путівки особам з інвалідністю внаслідок війни та прирівняним до них особам</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2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направлення окремих категорій осіб на комплексну реабілітацію (</w:t>
            </w:r>
            <w:r>
              <w:rPr>
                <w:rFonts w:ascii="Times New Roman" w:eastAsia="Times New Roman" w:hAnsi="Times New Roman" w:cs="Times New Roman"/>
                <w:sz w:val="24"/>
                <w:szCs w:val="24"/>
                <w:lang w:val="uk-UA"/>
              </w:rPr>
              <w:t>ре</w:t>
            </w:r>
            <w:r w:rsidRPr="000A4CD4">
              <w:rPr>
                <w:rFonts w:ascii="Times New Roman" w:eastAsia="Times New Roman" w:hAnsi="Times New Roman" w:cs="Times New Roman"/>
                <w:sz w:val="24"/>
                <w:szCs w:val="24"/>
                <w:lang w:val="uk-UA"/>
              </w:rPr>
              <w:t>абілітацію)</w:t>
            </w:r>
            <w:r w:rsidRPr="000A4CD4">
              <w:rPr>
                <w:lang w:val="uk-UA"/>
              </w:rPr>
              <w:t xml:space="preserve"> </w:t>
            </w:r>
            <w:r w:rsidRPr="000A4CD4">
              <w:rPr>
                <w:rFonts w:ascii="Times New Roman" w:eastAsia="Times New Roman" w:hAnsi="Times New Roman" w:cs="Times New Roman"/>
                <w:sz w:val="24"/>
                <w:szCs w:val="24"/>
                <w:lang w:val="uk-UA"/>
              </w:rPr>
              <w:t xml:space="preserve">особам з інвалідністю, дітям з інвалідністю, дітям до трьох років, які належать до групи ризику щодо отримання </w:t>
            </w:r>
          </w:p>
        </w:tc>
        <w:tc>
          <w:tcPr>
            <w:tcW w:w="311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реабілітацію осіб з інвалідністю в Україні» </w:t>
            </w:r>
          </w:p>
        </w:tc>
      </w:tr>
      <w:tr w:rsidR="00FF31B6" w:rsidRPr="007A1744" w:rsidTr="002D29C4">
        <w:trPr>
          <w:trHeight w:val="1551"/>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Видача направлення на проходження обласної,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 </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Постанова Кабінету Міністрів України від 19.07.2006 № 999 «Про затвердження Порядку забезпечення осіб з інвалідністю автомобілями» (зі змінами)</w:t>
            </w:r>
          </w:p>
        </w:tc>
      </w:tr>
      <w:tr w:rsidR="00FF31B6" w:rsidRPr="007A1744" w:rsidTr="002D29C4">
        <w:trPr>
          <w:trHeight w:val="1551"/>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направлення на забезпечення технічними та іншими засобами реабілітації осіб з інвалідністю, дітей з інвалідністю та інших окремих категорій населення</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ru-RU"/>
              </w:rPr>
            </w:pPr>
            <w:r w:rsidRPr="00517B94">
              <w:rPr>
                <w:rFonts w:ascii="Times New Roman" w:hAnsi="Times New Roman"/>
                <w:sz w:val="24"/>
                <w:szCs w:val="24"/>
                <w:lang w:val="uk-UA" w:eastAsia="ru-RU"/>
              </w:rPr>
              <w:t xml:space="preserve">Закони України „Про основи соціальної захищеності осіб з інвалідністю в Україні», «Про реабілітацію осіб з інвалідністю в Україні» </w:t>
            </w:r>
          </w:p>
        </w:tc>
      </w:tr>
      <w:tr w:rsidR="00FF31B6" w:rsidRPr="007A1744" w:rsidTr="002D29C4">
        <w:trPr>
          <w:trHeight w:val="24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Установлення статусу та видання посвідчень батьків багатодітної сім’ї  та дитини з багатодітної сім’ї</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ru-RU"/>
              </w:rPr>
            </w:pPr>
            <w:r w:rsidRPr="00517B94">
              <w:rPr>
                <w:rFonts w:ascii="Times New Roman" w:hAnsi="Times New Roman"/>
                <w:sz w:val="24"/>
                <w:szCs w:val="24"/>
                <w:lang w:val="uk-UA"/>
              </w:rPr>
              <w:t>Закон України «Про охорону дитинства», постанова Кабінету Міністрів України від 23.12.2015р. №1099 «Деякі питання виготовлення і видачі посвідчень батьків багатодітної сім’ї та дитини з багатодітної сім’ї»</w:t>
            </w:r>
          </w:p>
        </w:tc>
      </w:tr>
      <w:tr w:rsidR="00FF31B6" w:rsidRPr="000A4CD4" w:rsidTr="002D29C4">
        <w:trPr>
          <w:trHeight w:val="1374"/>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06-52</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Закон України </w:t>
            </w:r>
            <w:r>
              <w:rPr>
                <w:rFonts w:ascii="Times New Roman" w:hAnsi="Times New Roman"/>
                <w:sz w:val="24"/>
                <w:szCs w:val="24"/>
                <w:lang w:val="uk-UA"/>
              </w:rPr>
              <w:t>«</w:t>
            </w:r>
            <w:r w:rsidRPr="00517B94">
              <w:rPr>
                <w:rFonts w:ascii="Times New Roman" w:hAnsi="Times New Roman"/>
                <w:sz w:val="24"/>
                <w:szCs w:val="24"/>
                <w:lang w:val="uk-UA"/>
              </w:rPr>
              <w:t xml:space="preserve">Про статус і соціальний захист громадян, які постраждали внаслідок Чорнобильської катастрофи» </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06-53</w:t>
            </w:r>
          </w:p>
        </w:tc>
        <w:tc>
          <w:tcPr>
            <w:tcW w:w="4776" w:type="dxa"/>
            <w:tcBorders>
              <w:top w:val="single" w:sz="4" w:space="0" w:color="auto"/>
              <w:bottom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Видача посвідчення особам з інвалідністю та дітям з інвалідністю</w:t>
            </w:r>
          </w:p>
        </w:tc>
        <w:tc>
          <w:tcPr>
            <w:tcW w:w="311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Закони України </w:t>
            </w:r>
            <w:r>
              <w:rPr>
                <w:rFonts w:ascii="Times New Roman" w:hAnsi="Times New Roman"/>
                <w:sz w:val="24"/>
                <w:szCs w:val="24"/>
                <w:lang w:val="uk-UA"/>
              </w:rPr>
              <w:t>«</w:t>
            </w:r>
            <w:r w:rsidRPr="00517B94">
              <w:rPr>
                <w:rFonts w:ascii="Times New Roman" w:hAnsi="Times New Roman"/>
                <w:sz w:val="24"/>
                <w:szCs w:val="24"/>
                <w:lang w:val="uk-UA"/>
              </w:rPr>
              <w:t xml:space="preserve">Про державну соціальну допомогу особам з інвалідністю з дитинства та дітям з інвалідністю»               </w:t>
            </w:r>
          </w:p>
        </w:tc>
      </w:tr>
      <w:tr w:rsidR="00FF31B6" w:rsidRPr="007A1744" w:rsidTr="002D29C4">
        <w:trPr>
          <w:trHeight w:val="2480"/>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06-54</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Установлення статусу, видача посвідчень ветерана праці</w:t>
            </w:r>
          </w:p>
        </w:tc>
        <w:tc>
          <w:tcPr>
            <w:tcW w:w="311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eastAsia="ar-SA"/>
              </w:rPr>
              <w:t>Постанову Кабінету Міністрів України від 23.09.2020 р.№859 « Деякі питання призначення і виплати компенсації фізичним особам, які надають соціальні послуги з догляду на непрофесійній основі»</w:t>
            </w:r>
          </w:p>
        </w:tc>
      </w:tr>
      <w:tr w:rsidR="00FF31B6" w:rsidRPr="000A4CD4" w:rsidTr="002D29C4">
        <w:trPr>
          <w:trHeight w:val="58"/>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06-55</w:t>
            </w:r>
          </w:p>
        </w:tc>
        <w:tc>
          <w:tcPr>
            <w:tcW w:w="4776" w:type="dxa"/>
            <w:tcBorders>
              <w:top w:val="single" w:sz="4" w:space="0" w:color="auto"/>
              <w:bottom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Установлення статусу, видачі посвідчення жертви нацистських переслідувань</w:t>
            </w:r>
          </w:p>
        </w:tc>
        <w:tc>
          <w:tcPr>
            <w:tcW w:w="311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ind w:right="-108"/>
              <w:jc w:val="both"/>
              <w:rPr>
                <w:rFonts w:ascii="Times New Roman" w:hAnsi="Times New Roman"/>
                <w:sz w:val="24"/>
                <w:szCs w:val="24"/>
                <w:lang w:val="uk-UA"/>
              </w:rPr>
            </w:pPr>
            <w:r w:rsidRPr="00517B94">
              <w:rPr>
                <w:rFonts w:ascii="Times New Roman" w:hAnsi="Times New Roman"/>
                <w:sz w:val="24"/>
                <w:szCs w:val="24"/>
                <w:lang w:val="uk-UA"/>
              </w:rPr>
              <w:t xml:space="preserve">Закон України </w:t>
            </w:r>
            <w:r>
              <w:rPr>
                <w:rFonts w:ascii="Times New Roman" w:hAnsi="Times New Roman"/>
                <w:sz w:val="24"/>
                <w:szCs w:val="24"/>
                <w:lang w:val="uk-UA"/>
              </w:rPr>
              <w:t>«</w:t>
            </w:r>
            <w:r w:rsidRPr="00517B94">
              <w:rPr>
                <w:rFonts w:ascii="Times New Roman" w:hAnsi="Times New Roman"/>
                <w:sz w:val="24"/>
                <w:szCs w:val="24"/>
                <w:lang w:val="uk-UA"/>
              </w:rPr>
              <w:t xml:space="preserve">Про жертви нацистських </w:t>
            </w:r>
            <w:r>
              <w:rPr>
                <w:rFonts w:ascii="Times New Roman" w:hAnsi="Times New Roman"/>
                <w:sz w:val="24"/>
                <w:szCs w:val="24"/>
                <w:lang w:val="uk-UA"/>
              </w:rPr>
              <w:t>п</w:t>
            </w:r>
            <w:r w:rsidRPr="00517B94">
              <w:rPr>
                <w:rFonts w:ascii="Times New Roman" w:hAnsi="Times New Roman"/>
                <w:sz w:val="24"/>
                <w:szCs w:val="24"/>
                <w:lang w:val="uk-UA"/>
              </w:rPr>
              <w:t>ереслідувань»</w:t>
            </w:r>
          </w:p>
          <w:p w:rsidR="00FF31B6" w:rsidRPr="00517B94" w:rsidRDefault="00FF31B6" w:rsidP="002D29C4">
            <w:pPr>
              <w:pStyle w:val="af0"/>
              <w:jc w:val="both"/>
              <w:rPr>
                <w:rFonts w:ascii="Times New Roman" w:hAnsi="Times New Roman"/>
                <w:sz w:val="24"/>
                <w:szCs w:val="24"/>
                <w:lang w:val="uk-UA"/>
              </w:rPr>
            </w:pPr>
          </w:p>
        </w:tc>
      </w:tr>
      <w:tr w:rsidR="00FF31B6" w:rsidRPr="000A4CD4" w:rsidTr="002D29C4">
        <w:trPr>
          <w:trHeight w:val="697"/>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06-56</w:t>
            </w:r>
          </w:p>
        </w:tc>
        <w:tc>
          <w:tcPr>
            <w:tcW w:w="4776" w:type="dxa"/>
            <w:tcBorders>
              <w:top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Взяття на облік для забезпечення санаторно-курортним лікуванням осіб з інвалідністю</w:t>
            </w:r>
          </w:p>
        </w:tc>
        <w:tc>
          <w:tcPr>
            <w:tcW w:w="311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ar-SA"/>
              </w:rPr>
            </w:pPr>
            <w:r w:rsidRPr="00517B94">
              <w:rPr>
                <w:rFonts w:ascii="Times New Roman" w:hAnsi="Times New Roman"/>
                <w:sz w:val="24"/>
                <w:szCs w:val="24"/>
                <w:lang w:val="uk-UA" w:eastAsia="ar-SA"/>
              </w:rPr>
              <w:t xml:space="preserve">Закон України </w:t>
            </w:r>
            <w:r>
              <w:rPr>
                <w:rFonts w:ascii="Times New Roman" w:hAnsi="Times New Roman"/>
                <w:sz w:val="24"/>
                <w:szCs w:val="24"/>
                <w:lang w:val="uk-UA" w:eastAsia="ar-SA"/>
              </w:rPr>
              <w:t>«</w:t>
            </w:r>
            <w:r w:rsidRPr="00517B94">
              <w:rPr>
                <w:rFonts w:ascii="Times New Roman" w:hAnsi="Times New Roman"/>
                <w:sz w:val="24"/>
                <w:szCs w:val="24"/>
                <w:lang w:val="uk-UA" w:eastAsia="ar-SA"/>
              </w:rPr>
              <w:t xml:space="preserve">Про основи соціальної захищеності осіб з інвалідністю в Україні» </w:t>
            </w:r>
          </w:p>
        </w:tc>
      </w:tr>
      <w:tr w:rsidR="00FF31B6" w:rsidRPr="000A4CD4" w:rsidTr="002D29C4">
        <w:trPr>
          <w:trHeight w:val="697"/>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06-57</w:t>
            </w:r>
          </w:p>
        </w:tc>
        <w:tc>
          <w:tcPr>
            <w:tcW w:w="4776" w:type="dxa"/>
            <w:tcBorders>
              <w:top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Взяття на облік осіб для забезпечення санаторно-курортним лікуванням ветеранів війни та осіб, на яких поширюється дія</w:t>
            </w:r>
            <w:r w:rsidRPr="00517B94">
              <w:rPr>
                <w:rFonts w:ascii="Times New Roman" w:hAnsi="Times New Roman"/>
                <w:sz w:val="24"/>
                <w:szCs w:val="24"/>
                <w:lang w:val="uk-UA"/>
              </w:rPr>
              <w:t xml:space="preserve"> </w:t>
            </w:r>
            <w:r w:rsidRPr="00517B94">
              <w:rPr>
                <w:rFonts w:ascii="Times New Roman" w:hAnsi="Times New Roman"/>
                <w:bCs/>
                <w:sz w:val="24"/>
                <w:szCs w:val="24"/>
                <w:lang w:val="uk-UA"/>
              </w:rPr>
              <w:t>Законів України «Про статус ветеранів війни, гарантії їх соціального захисту» та «Про жертви нацистських переслідувань»</w:t>
            </w:r>
          </w:p>
        </w:tc>
        <w:tc>
          <w:tcPr>
            <w:tcW w:w="311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ar-SA"/>
              </w:rPr>
            </w:pPr>
            <w:r w:rsidRPr="00517B94">
              <w:rPr>
                <w:rFonts w:ascii="Times New Roman" w:hAnsi="Times New Roman"/>
                <w:sz w:val="24"/>
                <w:szCs w:val="24"/>
                <w:lang w:val="uk-UA" w:eastAsia="ar-SA"/>
              </w:rPr>
              <w:t>Закон</w:t>
            </w:r>
            <w:r>
              <w:rPr>
                <w:rFonts w:ascii="Times New Roman" w:hAnsi="Times New Roman"/>
                <w:sz w:val="24"/>
                <w:szCs w:val="24"/>
                <w:lang w:val="uk-UA" w:eastAsia="ar-SA"/>
              </w:rPr>
              <w:t>и</w:t>
            </w:r>
            <w:r w:rsidRPr="00517B94">
              <w:rPr>
                <w:rFonts w:ascii="Times New Roman" w:hAnsi="Times New Roman"/>
                <w:sz w:val="24"/>
                <w:szCs w:val="24"/>
                <w:lang w:val="uk-UA" w:eastAsia="ar-SA"/>
              </w:rPr>
              <w:t xml:space="preserve"> України «Про статус ветеранів війни, гарантії соціального захисту», «Про жертви нацистських переслідувань» </w:t>
            </w:r>
          </w:p>
        </w:tc>
      </w:tr>
      <w:tr w:rsidR="00FF31B6" w:rsidRPr="000A4CD4" w:rsidTr="002D29C4">
        <w:trPr>
          <w:trHeight w:val="697"/>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06-58</w:t>
            </w:r>
          </w:p>
        </w:tc>
        <w:tc>
          <w:tcPr>
            <w:tcW w:w="4776" w:type="dxa"/>
            <w:tcBorders>
              <w:top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w:t>
            </w:r>
          </w:p>
        </w:tc>
        <w:tc>
          <w:tcPr>
            <w:tcW w:w="311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ar-SA"/>
              </w:rPr>
            </w:pPr>
            <w:r w:rsidRPr="00517B94">
              <w:rPr>
                <w:rFonts w:ascii="Times New Roman" w:hAnsi="Times New Roman"/>
                <w:sz w:val="24"/>
                <w:szCs w:val="24"/>
                <w:lang w:val="uk-UA" w:eastAsia="ar-SA"/>
              </w:rPr>
              <w:t xml:space="preserve">Закон України «Про статус і соціальний захист громадян, які постраждали внаслідок Чорнобильської катастрофи»  </w:t>
            </w:r>
          </w:p>
        </w:tc>
      </w:tr>
      <w:tr w:rsidR="00FF31B6" w:rsidRPr="000A4CD4" w:rsidTr="002D29C4">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06-59</w:t>
            </w:r>
          </w:p>
        </w:tc>
        <w:tc>
          <w:tcPr>
            <w:tcW w:w="4776" w:type="dxa"/>
            <w:tcBorders>
              <w:top w:val="single" w:sz="4" w:space="0" w:color="auto"/>
              <w:bottom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w:t>
            </w:r>
            <w:r>
              <w:rPr>
                <w:rFonts w:ascii="Times New Roman" w:hAnsi="Times New Roman"/>
                <w:bCs/>
                <w:sz w:val="24"/>
                <w:szCs w:val="24"/>
                <w:lang w:val="uk-UA"/>
              </w:rPr>
              <w:t>г</w:t>
            </w:r>
          </w:p>
        </w:tc>
        <w:tc>
          <w:tcPr>
            <w:tcW w:w="311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ar-SA"/>
              </w:rPr>
            </w:pPr>
            <w:r w:rsidRPr="00517B94">
              <w:rPr>
                <w:rFonts w:ascii="Times New Roman" w:hAnsi="Times New Roman"/>
                <w:sz w:val="24"/>
                <w:szCs w:val="24"/>
                <w:lang w:val="uk-UA" w:eastAsia="ar-SA"/>
              </w:rPr>
              <w:t xml:space="preserve">Закон України </w:t>
            </w:r>
            <w:r>
              <w:rPr>
                <w:rFonts w:ascii="Times New Roman" w:hAnsi="Times New Roman"/>
                <w:sz w:val="24"/>
                <w:szCs w:val="24"/>
                <w:lang w:val="uk-UA" w:eastAsia="ar-SA"/>
              </w:rPr>
              <w:t>«</w:t>
            </w:r>
            <w:r w:rsidRPr="00517B94">
              <w:rPr>
                <w:rFonts w:ascii="Times New Roman" w:hAnsi="Times New Roman"/>
                <w:sz w:val="24"/>
                <w:szCs w:val="24"/>
                <w:lang w:val="uk-UA" w:eastAsia="ar-SA"/>
              </w:rPr>
              <w:t xml:space="preserve">Про забезпечення прав і свобод внутрішньо переміщених осіб» </w:t>
            </w:r>
          </w:p>
        </w:tc>
      </w:tr>
    </w:tbl>
    <w:p w:rsidR="00FF31B6" w:rsidRPr="000A4CD4" w:rsidRDefault="00FF31B6" w:rsidP="00FF31B6">
      <w:pPr>
        <w:tabs>
          <w:tab w:val="left" w:pos="3946"/>
        </w:tabs>
        <w:spacing w:line="360" w:lineRule="auto"/>
        <w:jc w:val="both"/>
        <w:rPr>
          <w:rFonts w:ascii="Times New Roman" w:hAnsi="Times New Roman"/>
          <w:sz w:val="24"/>
          <w:szCs w:val="24"/>
          <w:lang w:val="uk-UA"/>
        </w:rPr>
      </w:pPr>
      <w:r>
        <w:rPr>
          <w:rFonts w:ascii="Times New Roman" w:hAnsi="Times New Roman"/>
          <w:sz w:val="24"/>
          <w:szCs w:val="24"/>
          <w:lang w:val="uk-UA"/>
        </w:rPr>
        <w:t xml:space="preserve"> </w:t>
      </w: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9529E2" w:rsidRPr="00892831" w:rsidRDefault="009529E2" w:rsidP="00B14C59">
      <w:pPr>
        <w:tabs>
          <w:tab w:val="left" w:pos="3946"/>
        </w:tabs>
        <w:spacing w:line="360" w:lineRule="auto"/>
        <w:jc w:val="both"/>
        <w:rPr>
          <w:rFonts w:ascii="Times New Roman" w:hAnsi="Times New Roman" w:cs="Times New Roman"/>
          <w:sz w:val="24"/>
          <w:szCs w:val="24"/>
        </w:rPr>
      </w:pPr>
    </w:p>
    <w:p w:rsidR="00E81BE5" w:rsidRPr="00892831" w:rsidRDefault="00E81BE5" w:rsidP="00B14C59">
      <w:pPr>
        <w:tabs>
          <w:tab w:val="left" w:pos="3946"/>
        </w:tabs>
        <w:spacing w:line="360" w:lineRule="auto"/>
        <w:jc w:val="both"/>
        <w:rPr>
          <w:rFonts w:ascii="Times New Roman" w:hAnsi="Times New Roman" w:cs="Times New Roman"/>
          <w:sz w:val="24"/>
          <w:szCs w:val="24"/>
        </w:rPr>
      </w:pPr>
    </w:p>
    <w:p w:rsidR="00E81BE5" w:rsidRDefault="00E81BE5" w:rsidP="00B14C59">
      <w:pPr>
        <w:tabs>
          <w:tab w:val="left" w:pos="3946"/>
        </w:tabs>
        <w:spacing w:line="360" w:lineRule="auto"/>
        <w:jc w:val="both"/>
        <w:rPr>
          <w:rFonts w:ascii="Times New Roman" w:hAnsi="Times New Roman" w:cs="Times New Roman"/>
          <w:sz w:val="24"/>
          <w:szCs w:val="24"/>
          <w:lang w:val="uk-UA"/>
        </w:rPr>
      </w:pPr>
      <w:r w:rsidRPr="00892831">
        <w:rPr>
          <w:rFonts w:ascii="Times New Roman" w:hAnsi="Times New Roman" w:cs="Times New Roman"/>
          <w:sz w:val="24"/>
          <w:szCs w:val="24"/>
          <w:lang w:val="uk-UA"/>
        </w:rPr>
        <w:t xml:space="preserve">Секретар ради                                           </w:t>
      </w:r>
      <w:r w:rsidR="0068414A" w:rsidRPr="00892831">
        <w:rPr>
          <w:rFonts w:ascii="Times New Roman" w:hAnsi="Times New Roman" w:cs="Times New Roman"/>
          <w:sz w:val="24"/>
          <w:szCs w:val="24"/>
          <w:lang w:val="uk-UA"/>
        </w:rPr>
        <w:t xml:space="preserve">                      </w:t>
      </w:r>
      <w:r w:rsidRPr="00892831">
        <w:rPr>
          <w:rFonts w:ascii="Times New Roman" w:hAnsi="Times New Roman" w:cs="Times New Roman"/>
          <w:sz w:val="24"/>
          <w:szCs w:val="24"/>
          <w:lang w:val="uk-UA"/>
        </w:rPr>
        <w:t xml:space="preserve">           </w:t>
      </w:r>
      <w:r w:rsidR="003F5431">
        <w:rPr>
          <w:rFonts w:ascii="Times New Roman" w:hAnsi="Times New Roman" w:cs="Times New Roman"/>
          <w:sz w:val="24"/>
          <w:szCs w:val="24"/>
          <w:lang w:val="uk-UA"/>
        </w:rPr>
        <w:t>Тетяна ДРАМАРЕЦЬКА</w:t>
      </w:r>
    </w:p>
    <w:p w:rsidR="00707DFE" w:rsidRDefault="00707DFE" w:rsidP="00B14C59">
      <w:pPr>
        <w:tabs>
          <w:tab w:val="left" w:pos="3946"/>
        </w:tabs>
        <w:spacing w:line="360" w:lineRule="auto"/>
        <w:jc w:val="both"/>
        <w:rPr>
          <w:rFonts w:ascii="Times New Roman" w:hAnsi="Times New Roman" w:cs="Times New Roman"/>
          <w:sz w:val="24"/>
          <w:szCs w:val="24"/>
          <w:lang w:val="uk-UA"/>
        </w:rPr>
      </w:pPr>
    </w:p>
    <w:p w:rsidR="00707DFE" w:rsidRDefault="00707DFE" w:rsidP="00B14C59">
      <w:pPr>
        <w:tabs>
          <w:tab w:val="left" w:pos="3946"/>
        </w:tabs>
        <w:spacing w:line="360" w:lineRule="auto"/>
        <w:jc w:val="both"/>
        <w:rPr>
          <w:rFonts w:ascii="Times New Roman" w:hAnsi="Times New Roman" w:cs="Times New Roman"/>
          <w:sz w:val="24"/>
          <w:szCs w:val="24"/>
          <w:lang w:val="uk-UA"/>
        </w:rPr>
      </w:pPr>
    </w:p>
    <w:p w:rsidR="00707DFE" w:rsidRDefault="00707DFE" w:rsidP="00B14C59">
      <w:pPr>
        <w:tabs>
          <w:tab w:val="left" w:pos="3946"/>
        </w:tabs>
        <w:spacing w:line="360" w:lineRule="auto"/>
        <w:jc w:val="both"/>
        <w:rPr>
          <w:rFonts w:ascii="Times New Roman" w:hAnsi="Times New Roman" w:cs="Times New Roman"/>
          <w:sz w:val="24"/>
          <w:szCs w:val="24"/>
          <w:lang w:val="uk-UA"/>
        </w:rPr>
      </w:pPr>
    </w:p>
    <w:p w:rsidR="00707DFE" w:rsidRDefault="00707DFE" w:rsidP="00B14C59">
      <w:pPr>
        <w:tabs>
          <w:tab w:val="left" w:pos="3946"/>
        </w:tabs>
        <w:spacing w:line="360" w:lineRule="auto"/>
        <w:jc w:val="both"/>
        <w:rPr>
          <w:rFonts w:ascii="Times New Roman" w:hAnsi="Times New Roman" w:cs="Times New Roman"/>
          <w:sz w:val="24"/>
          <w:szCs w:val="24"/>
          <w:lang w:val="uk-UA"/>
        </w:rPr>
      </w:pPr>
    </w:p>
    <w:p w:rsidR="00707DFE" w:rsidRPr="00892831" w:rsidRDefault="00707DFE" w:rsidP="00707DFE">
      <w:pPr>
        <w:tabs>
          <w:tab w:val="left" w:pos="3946"/>
        </w:tabs>
        <w:spacing w:line="360" w:lineRule="auto"/>
        <w:jc w:val="both"/>
        <w:rPr>
          <w:rFonts w:ascii="Times New Roman" w:hAnsi="Times New Roman" w:cs="Times New Roman"/>
          <w:sz w:val="24"/>
          <w:szCs w:val="24"/>
          <w:lang w:val="uk-UA"/>
        </w:rPr>
      </w:pPr>
      <w:r w:rsidRPr="00892831">
        <w:rPr>
          <w:rFonts w:ascii="Times New Roman" w:hAnsi="Times New Roman" w:cs="Times New Roman"/>
          <w:sz w:val="24"/>
          <w:szCs w:val="24"/>
          <w:lang w:val="uk-UA"/>
        </w:rPr>
        <w:t xml:space="preserve">              </w:t>
      </w:r>
    </w:p>
    <w:sectPr w:rsidR="00707DFE" w:rsidRPr="00892831" w:rsidSect="00B36E77">
      <w:type w:val="continuous"/>
      <w:pgSz w:w="11906" w:h="16838"/>
      <w:pgMar w:top="568"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D11" w:rsidRDefault="007C0D11" w:rsidP="00EE2E39">
      <w:pPr>
        <w:spacing w:after="0" w:line="240" w:lineRule="auto"/>
        <w:rPr>
          <w:rFonts w:cs="Times New Roman"/>
        </w:rPr>
      </w:pPr>
      <w:r>
        <w:rPr>
          <w:rFonts w:cs="Times New Roman"/>
        </w:rPr>
        <w:separator/>
      </w:r>
    </w:p>
  </w:endnote>
  <w:endnote w:type="continuationSeparator" w:id="0">
    <w:p w:rsidR="007C0D11" w:rsidRDefault="007C0D11"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D11" w:rsidRDefault="007C0D11" w:rsidP="00EE2E39">
      <w:pPr>
        <w:spacing w:after="0" w:line="240" w:lineRule="auto"/>
        <w:rPr>
          <w:rFonts w:cs="Times New Roman"/>
        </w:rPr>
      </w:pPr>
      <w:r>
        <w:rPr>
          <w:rFonts w:cs="Times New Roman"/>
        </w:rPr>
        <w:separator/>
      </w:r>
    </w:p>
  </w:footnote>
  <w:footnote w:type="continuationSeparator" w:id="0">
    <w:p w:rsidR="007C0D11" w:rsidRDefault="007C0D11"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8F2" w:rsidRPr="00862294" w:rsidRDefault="009A78F2" w:rsidP="00850FF9">
    <w:pPr>
      <w:pStyle w:val="1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14:anchorId="1E573E18" wp14:editId="13F5E0BC">
          <wp:extent cx="551815" cy="718185"/>
          <wp:effectExtent l="0" t="0" r="635" b="5715"/>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8185"/>
                  </a:xfrm>
                  <a:prstGeom prst="rect">
                    <a:avLst/>
                  </a:prstGeom>
                  <a:solidFill>
                    <a:srgbClr val="FFFFFF"/>
                  </a:solidFill>
                  <a:ln>
                    <a:noFill/>
                  </a:ln>
                </pic:spPr>
              </pic:pic>
            </a:graphicData>
          </a:graphic>
        </wp:inline>
      </w:drawing>
    </w:r>
  </w:p>
  <w:p w:rsidR="009A78F2" w:rsidRPr="00134019" w:rsidRDefault="009A78F2" w:rsidP="00850FF9">
    <w:pPr>
      <w:pStyle w:val="1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9A78F2" w:rsidRPr="00134019" w:rsidRDefault="009A78F2" w:rsidP="00850FF9">
    <w:pPr>
      <w:pStyle w:val="1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A78F2" w:rsidRPr="00134019" w:rsidRDefault="009A78F2" w:rsidP="00850FF9">
    <w:pPr>
      <w:pStyle w:val="1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A78F2" w:rsidRPr="00850FF9" w:rsidRDefault="009A78F2" w:rsidP="00850FF9">
    <w:pPr>
      <w:pStyle w:val="a5"/>
      <w:rPr>
        <w:rFonts w:cs="Times New Roman"/>
        <w:sz w:val="28"/>
        <w:szCs w:val="28"/>
        <w:lang w:val="uk-UA"/>
      </w:rPr>
    </w:pPr>
  </w:p>
  <w:p w:rsidR="009A78F2" w:rsidRPr="0068240C" w:rsidRDefault="009A78F2"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П’ятнадцята позачергова сесія, </w:t>
    </w:r>
    <w:r w:rsidRPr="00850FF9">
      <w:rPr>
        <w:rFonts w:ascii="Times New Roman" w:hAnsi="Times New Roman" w:cs="Times New Roman"/>
        <w:b/>
        <w:bCs/>
        <w:sz w:val="24"/>
        <w:szCs w:val="24"/>
      </w:rPr>
      <w:t xml:space="preserve">VIIІ </w:t>
    </w:r>
    <w:proofErr w:type="spellStart"/>
    <w:r w:rsidRPr="00850FF9">
      <w:rPr>
        <w:rFonts w:ascii="Times New Roman" w:hAnsi="Times New Roman" w:cs="Times New Roman"/>
        <w:b/>
        <w:bCs/>
        <w:sz w:val="24"/>
        <w:szCs w:val="24"/>
      </w:rPr>
      <w:t>скликання</w:t>
    </w:r>
    <w:proofErr w:type="spellEnd"/>
  </w:p>
  <w:p w:rsidR="009A78F2" w:rsidRPr="00850FF9" w:rsidRDefault="009A78F2" w:rsidP="00850FF9">
    <w:pPr>
      <w:tabs>
        <w:tab w:val="left" w:pos="900"/>
      </w:tabs>
      <w:spacing w:after="0" w:line="240" w:lineRule="auto"/>
      <w:jc w:val="center"/>
      <w:rPr>
        <w:rFonts w:ascii="Times New Roman" w:hAnsi="Times New Roman" w:cs="Times New Roman"/>
        <w:b/>
        <w:bCs/>
        <w:sz w:val="28"/>
        <w:szCs w:val="28"/>
        <w:lang w:val="uk-UA"/>
      </w:rPr>
    </w:pPr>
  </w:p>
  <w:p w:rsidR="009A78F2" w:rsidRPr="00850FF9" w:rsidRDefault="009A78F2"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9A78F2" w:rsidRDefault="009A78F2" w:rsidP="00850FF9">
    <w:pPr>
      <w:tabs>
        <w:tab w:val="left" w:pos="900"/>
      </w:tabs>
      <w:spacing w:after="0" w:line="240" w:lineRule="auto"/>
      <w:jc w:val="cent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93687278"/>
    <w:name w:val="WW8Num1"/>
    <w:lvl w:ilvl="0">
      <w:start w:val="1"/>
      <w:numFmt w:val="decimal"/>
      <w:lvlText w:val="%1."/>
      <w:lvlJc w:val="left"/>
      <w:pPr>
        <w:tabs>
          <w:tab w:val="num" w:pos="0"/>
        </w:tabs>
        <w:ind w:left="720" w:hanging="360"/>
      </w:pPr>
      <w:rPr>
        <w:rFonts w:ascii="Times New Roman" w:hAnsi="Times New Roman" w:cs="Times New Roman" w:hint="default"/>
        <w:b w:val="0"/>
        <w:lang w:val="uk-UA"/>
      </w:rPr>
    </w:lvl>
  </w:abstractNum>
  <w:abstractNum w:abstractNumId="1">
    <w:nsid w:val="0538653E"/>
    <w:multiLevelType w:val="hybridMultilevel"/>
    <w:tmpl w:val="8F5C3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016A10"/>
    <w:multiLevelType w:val="multilevel"/>
    <w:tmpl w:val="74B0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68E3E97"/>
    <w:multiLevelType w:val="hybridMultilevel"/>
    <w:tmpl w:val="F4285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405E16"/>
    <w:multiLevelType w:val="hybridMultilevel"/>
    <w:tmpl w:val="14B0EFCA"/>
    <w:lvl w:ilvl="0" w:tplc="8BD4E6B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3F1D39"/>
    <w:multiLevelType w:val="multilevel"/>
    <w:tmpl w:val="A1364228"/>
    <w:styleLink w:val="WWNum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nsid w:val="49C9618A"/>
    <w:multiLevelType w:val="hybridMultilevel"/>
    <w:tmpl w:val="8384B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406A91"/>
    <w:multiLevelType w:val="hybridMultilevel"/>
    <w:tmpl w:val="F6BAC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186741"/>
    <w:multiLevelType w:val="hybridMultilevel"/>
    <w:tmpl w:val="ADB6B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359AD"/>
    <w:multiLevelType w:val="hybridMultilevel"/>
    <w:tmpl w:val="C5C6B5D4"/>
    <w:lvl w:ilvl="0" w:tplc="40184BF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78A656AF"/>
    <w:multiLevelType w:val="hybridMultilevel"/>
    <w:tmpl w:val="F4285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F45F42"/>
    <w:multiLevelType w:val="hybridMultilevel"/>
    <w:tmpl w:val="197CF8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0"/>
  </w:num>
  <w:num w:numId="3">
    <w:abstractNumId w:val="6"/>
  </w:num>
  <w:num w:numId="4">
    <w:abstractNumId w:val="4"/>
  </w:num>
  <w:num w:numId="5">
    <w:abstractNumId w:val="1"/>
  </w:num>
  <w:num w:numId="6">
    <w:abstractNumId w:val="7"/>
  </w:num>
  <w:num w:numId="7">
    <w:abstractNumId w:val="9"/>
  </w:num>
  <w:num w:numId="8">
    <w:abstractNumId w:val="3"/>
  </w:num>
  <w:num w:numId="9">
    <w:abstractNumId w:val="8"/>
  </w:num>
  <w:num w:numId="10">
    <w:abstractNumId w:val="10"/>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21CBD"/>
    <w:rsid w:val="00021DC4"/>
    <w:rsid w:val="00030675"/>
    <w:rsid w:val="00030D8E"/>
    <w:rsid w:val="0003108F"/>
    <w:rsid w:val="00031520"/>
    <w:rsid w:val="00031A80"/>
    <w:rsid w:val="00042548"/>
    <w:rsid w:val="0004756C"/>
    <w:rsid w:val="00053338"/>
    <w:rsid w:val="000573C8"/>
    <w:rsid w:val="0006140D"/>
    <w:rsid w:val="00080B3B"/>
    <w:rsid w:val="00084D56"/>
    <w:rsid w:val="00090B77"/>
    <w:rsid w:val="0009259C"/>
    <w:rsid w:val="00094E32"/>
    <w:rsid w:val="000A5D5C"/>
    <w:rsid w:val="000A7AAC"/>
    <w:rsid w:val="000B5D2B"/>
    <w:rsid w:val="000B6F43"/>
    <w:rsid w:val="000C34AC"/>
    <w:rsid w:val="000D0227"/>
    <w:rsid w:val="000E5171"/>
    <w:rsid w:val="000F2525"/>
    <w:rsid w:val="000F5E53"/>
    <w:rsid w:val="000F7BE4"/>
    <w:rsid w:val="00105955"/>
    <w:rsid w:val="00113C1D"/>
    <w:rsid w:val="0011548C"/>
    <w:rsid w:val="00120C63"/>
    <w:rsid w:val="00134019"/>
    <w:rsid w:val="00142317"/>
    <w:rsid w:val="001443E2"/>
    <w:rsid w:val="0015049C"/>
    <w:rsid w:val="00156D10"/>
    <w:rsid w:val="00163667"/>
    <w:rsid w:val="0016400D"/>
    <w:rsid w:val="00165D9D"/>
    <w:rsid w:val="001675AB"/>
    <w:rsid w:val="00171E1D"/>
    <w:rsid w:val="001722A4"/>
    <w:rsid w:val="00185205"/>
    <w:rsid w:val="00185D09"/>
    <w:rsid w:val="00192E7D"/>
    <w:rsid w:val="00197DC7"/>
    <w:rsid w:val="001A69CE"/>
    <w:rsid w:val="001B1C92"/>
    <w:rsid w:val="001D6D64"/>
    <w:rsid w:val="001E1261"/>
    <w:rsid w:val="001E137F"/>
    <w:rsid w:val="001E35F5"/>
    <w:rsid w:val="001E5020"/>
    <w:rsid w:val="001F1F62"/>
    <w:rsid w:val="00201495"/>
    <w:rsid w:val="00206BC8"/>
    <w:rsid w:val="00221094"/>
    <w:rsid w:val="0022138E"/>
    <w:rsid w:val="0022371C"/>
    <w:rsid w:val="00232235"/>
    <w:rsid w:val="00233215"/>
    <w:rsid w:val="00234FB2"/>
    <w:rsid w:val="00235B3F"/>
    <w:rsid w:val="00244C68"/>
    <w:rsid w:val="00255BAC"/>
    <w:rsid w:val="002717B3"/>
    <w:rsid w:val="002740B8"/>
    <w:rsid w:val="00277DC3"/>
    <w:rsid w:val="00286A45"/>
    <w:rsid w:val="002929B0"/>
    <w:rsid w:val="002A42C1"/>
    <w:rsid w:val="002A6D0F"/>
    <w:rsid w:val="002B5563"/>
    <w:rsid w:val="002B5733"/>
    <w:rsid w:val="002B6348"/>
    <w:rsid w:val="002C70C9"/>
    <w:rsid w:val="002D29C4"/>
    <w:rsid w:val="002E1176"/>
    <w:rsid w:val="002E2987"/>
    <w:rsid w:val="002E2C8A"/>
    <w:rsid w:val="002F1A2F"/>
    <w:rsid w:val="002F710C"/>
    <w:rsid w:val="0030069D"/>
    <w:rsid w:val="0030251B"/>
    <w:rsid w:val="00304403"/>
    <w:rsid w:val="00313706"/>
    <w:rsid w:val="00315B00"/>
    <w:rsid w:val="003221FB"/>
    <w:rsid w:val="00322C87"/>
    <w:rsid w:val="00326BEF"/>
    <w:rsid w:val="003278FC"/>
    <w:rsid w:val="003325FB"/>
    <w:rsid w:val="00336303"/>
    <w:rsid w:val="003415DB"/>
    <w:rsid w:val="003471DC"/>
    <w:rsid w:val="00352574"/>
    <w:rsid w:val="0035489A"/>
    <w:rsid w:val="00360763"/>
    <w:rsid w:val="00364D7F"/>
    <w:rsid w:val="00367483"/>
    <w:rsid w:val="00367E4E"/>
    <w:rsid w:val="0037286F"/>
    <w:rsid w:val="0038210A"/>
    <w:rsid w:val="00392265"/>
    <w:rsid w:val="003B5EA7"/>
    <w:rsid w:val="003B676B"/>
    <w:rsid w:val="003C1490"/>
    <w:rsid w:val="003C3392"/>
    <w:rsid w:val="003C6292"/>
    <w:rsid w:val="003D20F7"/>
    <w:rsid w:val="003D7E5B"/>
    <w:rsid w:val="003F5431"/>
    <w:rsid w:val="00402E96"/>
    <w:rsid w:val="00415856"/>
    <w:rsid w:val="00420A49"/>
    <w:rsid w:val="004249D1"/>
    <w:rsid w:val="00431BD7"/>
    <w:rsid w:val="00434B5E"/>
    <w:rsid w:val="00446EE5"/>
    <w:rsid w:val="004521F2"/>
    <w:rsid w:val="00457B12"/>
    <w:rsid w:val="00461DBD"/>
    <w:rsid w:val="004623D0"/>
    <w:rsid w:val="004827DF"/>
    <w:rsid w:val="00493E8C"/>
    <w:rsid w:val="0049435D"/>
    <w:rsid w:val="004B5227"/>
    <w:rsid w:val="004C4F29"/>
    <w:rsid w:val="004D3FB2"/>
    <w:rsid w:val="004D4BD7"/>
    <w:rsid w:val="004F1A57"/>
    <w:rsid w:val="004F3AB2"/>
    <w:rsid w:val="004F6D63"/>
    <w:rsid w:val="0050372C"/>
    <w:rsid w:val="00514FA9"/>
    <w:rsid w:val="00532761"/>
    <w:rsid w:val="0053482D"/>
    <w:rsid w:val="005407E9"/>
    <w:rsid w:val="00542C8A"/>
    <w:rsid w:val="00544F0B"/>
    <w:rsid w:val="00557C71"/>
    <w:rsid w:val="0056735A"/>
    <w:rsid w:val="00570F1E"/>
    <w:rsid w:val="00573D5A"/>
    <w:rsid w:val="0058442A"/>
    <w:rsid w:val="005859C0"/>
    <w:rsid w:val="00585D7D"/>
    <w:rsid w:val="00593D00"/>
    <w:rsid w:val="00593FF0"/>
    <w:rsid w:val="005A2F5A"/>
    <w:rsid w:val="005A5985"/>
    <w:rsid w:val="005A7AD1"/>
    <w:rsid w:val="005A7B76"/>
    <w:rsid w:val="005B1043"/>
    <w:rsid w:val="005B4357"/>
    <w:rsid w:val="005C17A2"/>
    <w:rsid w:val="005C22A3"/>
    <w:rsid w:val="005C6319"/>
    <w:rsid w:val="005C66F1"/>
    <w:rsid w:val="005C76DA"/>
    <w:rsid w:val="005E4E79"/>
    <w:rsid w:val="005F4D42"/>
    <w:rsid w:val="005F7B61"/>
    <w:rsid w:val="006041A5"/>
    <w:rsid w:val="00606902"/>
    <w:rsid w:val="006103AD"/>
    <w:rsid w:val="0062139C"/>
    <w:rsid w:val="00622972"/>
    <w:rsid w:val="00625222"/>
    <w:rsid w:val="00625BF7"/>
    <w:rsid w:val="00625CE3"/>
    <w:rsid w:val="00660158"/>
    <w:rsid w:val="00661E03"/>
    <w:rsid w:val="00662B1C"/>
    <w:rsid w:val="00662FA7"/>
    <w:rsid w:val="006638E4"/>
    <w:rsid w:val="00665038"/>
    <w:rsid w:val="00677D5F"/>
    <w:rsid w:val="0068240C"/>
    <w:rsid w:val="0068414A"/>
    <w:rsid w:val="00686D46"/>
    <w:rsid w:val="006950A5"/>
    <w:rsid w:val="006B5BDA"/>
    <w:rsid w:val="006B602A"/>
    <w:rsid w:val="006C3BA4"/>
    <w:rsid w:val="006D3666"/>
    <w:rsid w:val="006E0D6F"/>
    <w:rsid w:val="006E2154"/>
    <w:rsid w:val="006E69F0"/>
    <w:rsid w:val="006F4961"/>
    <w:rsid w:val="006F5D8B"/>
    <w:rsid w:val="007037D7"/>
    <w:rsid w:val="00707DFE"/>
    <w:rsid w:val="0071064B"/>
    <w:rsid w:val="0071379B"/>
    <w:rsid w:val="00737D1E"/>
    <w:rsid w:val="007425A7"/>
    <w:rsid w:val="00744E1D"/>
    <w:rsid w:val="0074566D"/>
    <w:rsid w:val="00745847"/>
    <w:rsid w:val="007475AF"/>
    <w:rsid w:val="007501D9"/>
    <w:rsid w:val="007603A3"/>
    <w:rsid w:val="00763AC2"/>
    <w:rsid w:val="00764A1C"/>
    <w:rsid w:val="007764F2"/>
    <w:rsid w:val="0079237B"/>
    <w:rsid w:val="00794DD4"/>
    <w:rsid w:val="007A1EFB"/>
    <w:rsid w:val="007A2789"/>
    <w:rsid w:val="007A3F79"/>
    <w:rsid w:val="007A4424"/>
    <w:rsid w:val="007B2254"/>
    <w:rsid w:val="007C0D11"/>
    <w:rsid w:val="007C6009"/>
    <w:rsid w:val="007C6222"/>
    <w:rsid w:val="007D58CC"/>
    <w:rsid w:val="007E02B4"/>
    <w:rsid w:val="007E0976"/>
    <w:rsid w:val="007F00E9"/>
    <w:rsid w:val="007F0A62"/>
    <w:rsid w:val="007F11B9"/>
    <w:rsid w:val="007F1C2E"/>
    <w:rsid w:val="007F5BFC"/>
    <w:rsid w:val="00800381"/>
    <w:rsid w:val="008019AE"/>
    <w:rsid w:val="0081044A"/>
    <w:rsid w:val="00824ED4"/>
    <w:rsid w:val="00825804"/>
    <w:rsid w:val="008308F2"/>
    <w:rsid w:val="00831896"/>
    <w:rsid w:val="0083506E"/>
    <w:rsid w:val="00850FF9"/>
    <w:rsid w:val="00852EF4"/>
    <w:rsid w:val="0085370C"/>
    <w:rsid w:val="00860A43"/>
    <w:rsid w:val="00862294"/>
    <w:rsid w:val="0086779E"/>
    <w:rsid w:val="00870DAE"/>
    <w:rsid w:val="00872AEC"/>
    <w:rsid w:val="00892831"/>
    <w:rsid w:val="008963D4"/>
    <w:rsid w:val="008A64DE"/>
    <w:rsid w:val="008A7834"/>
    <w:rsid w:val="008B1570"/>
    <w:rsid w:val="008C0F08"/>
    <w:rsid w:val="008C1BDD"/>
    <w:rsid w:val="008D42A0"/>
    <w:rsid w:val="008D5E96"/>
    <w:rsid w:val="008D7B20"/>
    <w:rsid w:val="008E0028"/>
    <w:rsid w:val="008F7362"/>
    <w:rsid w:val="009017F0"/>
    <w:rsid w:val="0091694A"/>
    <w:rsid w:val="009170A1"/>
    <w:rsid w:val="009213E6"/>
    <w:rsid w:val="00925529"/>
    <w:rsid w:val="0092671B"/>
    <w:rsid w:val="0094457D"/>
    <w:rsid w:val="009467EF"/>
    <w:rsid w:val="00947F35"/>
    <w:rsid w:val="00952879"/>
    <w:rsid w:val="009529E2"/>
    <w:rsid w:val="009540AA"/>
    <w:rsid w:val="009544E5"/>
    <w:rsid w:val="0095695B"/>
    <w:rsid w:val="0096602B"/>
    <w:rsid w:val="00966480"/>
    <w:rsid w:val="0097288D"/>
    <w:rsid w:val="0097506E"/>
    <w:rsid w:val="0098333A"/>
    <w:rsid w:val="00996F0E"/>
    <w:rsid w:val="009A649C"/>
    <w:rsid w:val="009A78F2"/>
    <w:rsid w:val="009C6435"/>
    <w:rsid w:val="009D11D4"/>
    <w:rsid w:val="009F11A0"/>
    <w:rsid w:val="009F455F"/>
    <w:rsid w:val="00A00CDD"/>
    <w:rsid w:val="00A07A15"/>
    <w:rsid w:val="00A11113"/>
    <w:rsid w:val="00A16280"/>
    <w:rsid w:val="00A2197F"/>
    <w:rsid w:val="00A235CD"/>
    <w:rsid w:val="00A2490C"/>
    <w:rsid w:val="00A2493E"/>
    <w:rsid w:val="00A26EF7"/>
    <w:rsid w:val="00A30E60"/>
    <w:rsid w:val="00A317F4"/>
    <w:rsid w:val="00A328D7"/>
    <w:rsid w:val="00A33C91"/>
    <w:rsid w:val="00A47DE2"/>
    <w:rsid w:val="00A70298"/>
    <w:rsid w:val="00A96DA0"/>
    <w:rsid w:val="00AB3218"/>
    <w:rsid w:val="00AB3992"/>
    <w:rsid w:val="00AC6081"/>
    <w:rsid w:val="00AD0B1D"/>
    <w:rsid w:val="00AD24FD"/>
    <w:rsid w:val="00AD6592"/>
    <w:rsid w:val="00AE05ED"/>
    <w:rsid w:val="00AE0E53"/>
    <w:rsid w:val="00AE0EC8"/>
    <w:rsid w:val="00AF114D"/>
    <w:rsid w:val="00AF320B"/>
    <w:rsid w:val="00AF51CE"/>
    <w:rsid w:val="00B1060C"/>
    <w:rsid w:val="00B11F33"/>
    <w:rsid w:val="00B14C59"/>
    <w:rsid w:val="00B36E77"/>
    <w:rsid w:val="00B410F2"/>
    <w:rsid w:val="00B425FC"/>
    <w:rsid w:val="00B44B7A"/>
    <w:rsid w:val="00B4601E"/>
    <w:rsid w:val="00B558FD"/>
    <w:rsid w:val="00B563ED"/>
    <w:rsid w:val="00B62CE0"/>
    <w:rsid w:val="00B72F72"/>
    <w:rsid w:val="00B7446C"/>
    <w:rsid w:val="00B832F2"/>
    <w:rsid w:val="00B959AF"/>
    <w:rsid w:val="00B96057"/>
    <w:rsid w:val="00BA3434"/>
    <w:rsid w:val="00BA6DA9"/>
    <w:rsid w:val="00BB225E"/>
    <w:rsid w:val="00BC18F7"/>
    <w:rsid w:val="00BD3794"/>
    <w:rsid w:val="00BD568A"/>
    <w:rsid w:val="00BD7911"/>
    <w:rsid w:val="00BE5337"/>
    <w:rsid w:val="00BF52D7"/>
    <w:rsid w:val="00C01DA8"/>
    <w:rsid w:val="00C037A1"/>
    <w:rsid w:val="00C077F9"/>
    <w:rsid w:val="00C147B4"/>
    <w:rsid w:val="00C26B93"/>
    <w:rsid w:val="00C27C1C"/>
    <w:rsid w:val="00C309D7"/>
    <w:rsid w:val="00C31AD0"/>
    <w:rsid w:val="00C327EE"/>
    <w:rsid w:val="00C36701"/>
    <w:rsid w:val="00C36AE9"/>
    <w:rsid w:val="00C536A8"/>
    <w:rsid w:val="00C719D9"/>
    <w:rsid w:val="00C72C83"/>
    <w:rsid w:val="00C84EA6"/>
    <w:rsid w:val="00C857BE"/>
    <w:rsid w:val="00C96847"/>
    <w:rsid w:val="00C96F9E"/>
    <w:rsid w:val="00CC41C0"/>
    <w:rsid w:val="00CD54DB"/>
    <w:rsid w:val="00CD5BA9"/>
    <w:rsid w:val="00CE5056"/>
    <w:rsid w:val="00CF1B42"/>
    <w:rsid w:val="00D00239"/>
    <w:rsid w:val="00D2306C"/>
    <w:rsid w:val="00D2358A"/>
    <w:rsid w:val="00D24011"/>
    <w:rsid w:val="00D51894"/>
    <w:rsid w:val="00D51EE3"/>
    <w:rsid w:val="00D5686B"/>
    <w:rsid w:val="00D6462C"/>
    <w:rsid w:val="00D65F60"/>
    <w:rsid w:val="00D66183"/>
    <w:rsid w:val="00D67E40"/>
    <w:rsid w:val="00D77B3E"/>
    <w:rsid w:val="00D8366D"/>
    <w:rsid w:val="00D83C63"/>
    <w:rsid w:val="00D8487D"/>
    <w:rsid w:val="00D8697E"/>
    <w:rsid w:val="00D9033A"/>
    <w:rsid w:val="00D91646"/>
    <w:rsid w:val="00D92AAD"/>
    <w:rsid w:val="00D9377E"/>
    <w:rsid w:val="00DA0400"/>
    <w:rsid w:val="00DA137A"/>
    <w:rsid w:val="00DA2531"/>
    <w:rsid w:val="00DA6922"/>
    <w:rsid w:val="00DC3DA4"/>
    <w:rsid w:val="00DD005E"/>
    <w:rsid w:val="00DD3E6A"/>
    <w:rsid w:val="00DD6581"/>
    <w:rsid w:val="00E13834"/>
    <w:rsid w:val="00E207AC"/>
    <w:rsid w:val="00E31FCD"/>
    <w:rsid w:val="00E320E3"/>
    <w:rsid w:val="00E47BBD"/>
    <w:rsid w:val="00E54C21"/>
    <w:rsid w:val="00E574B6"/>
    <w:rsid w:val="00E62AF1"/>
    <w:rsid w:val="00E81BE5"/>
    <w:rsid w:val="00E97AEC"/>
    <w:rsid w:val="00EA3941"/>
    <w:rsid w:val="00EA5C07"/>
    <w:rsid w:val="00EA7307"/>
    <w:rsid w:val="00EC27E5"/>
    <w:rsid w:val="00EC7C5F"/>
    <w:rsid w:val="00ED0B43"/>
    <w:rsid w:val="00ED3470"/>
    <w:rsid w:val="00ED365F"/>
    <w:rsid w:val="00EE1BA0"/>
    <w:rsid w:val="00EE2E39"/>
    <w:rsid w:val="00EE3F5E"/>
    <w:rsid w:val="00EE4C03"/>
    <w:rsid w:val="00EF0E10"/>
    <w:rsid w:val="00F00CDC"/>
    <w:rsid w:val="00F017B1"/>
    <w:rsid w:val="00F0568A"/>
    <w:rsid w:val="00F06B51"/>
    <w:rsid w:val="00F1255F"/>
    <w:rsid w:val="00F151AD"/>
    <w:rsid w:val="00F152D9"/>
    <w:rsid w:val="00F2076A"/>
    <w:rsid w:val="00F23423"/>
    <w:rsid w:val="00F27964"/>
    <w:rsid w:val="00F368F0"/>
    <w:rsid w:val="00F406A7"/>
    <w:rsid w:val="00F44731"/>
    <w:rsid w:val="00F64FB5"/>
    <w:rsid w:val="00F70D55"/>
    <w:rsid w:val="00F711E3"/>
    <w:rsid w:val="00F76BC6"/>
    <w:rsid w:val="00F80B77"/>
    <w:rsid w:val="00F972BF"/>
    <w:rsid w:val="00FA1862"/>
    <w:rsid w:val="00FA4C0C"/>
    <w:rsid w:val="00FB6DEE"/>
    <w:rsid w:val="00FD3702"/>
    <w:rsid w:val="00FD4B70"/>
    <w:rsid w:val="00FD5D46"/>
    <w:rsid w:val="00FE2092"/>
    <w:rsid w:val="00FE2EF1"/>
    <w:rsid w:val="00FE664D"/>
    <w:rsid w:val="00FF06A1"/>
    <w:rsid w:val="00FF31B6"/>
    <w:rsid w:val="00FF6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FollowedHyperlink" w:uiPriority="0"/>
    <w:lsdException w:name="Strong" w:locked="1" w:semiHidden="0" w:uiPriority="22" w:unhideWhenUsed="0" w:qFormat="1"/>
    <w:lsdException w:name="Emphasis" w:locked="1" w:semiHidden="0" w:uiPriority="0" w:unhideWhenUsed="0" w:qFormat="1"/>
    <w:lsdException w:name="HTML Preformatted"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431"/>
    <w:pPr>
      <w:spacing w:after="200" w:line="276" w:lineRule="auto"/>
    </w:pPr>
    <w:rPr>
      <w:rFonts w:eastAsia="Times New Roman" w:cs="Calibri"/>
      <w:sz w:val="22"/>
      <w:szCs w:val="22"/>
    </w:rPr>
  </w:style>
  <w:style w:type="paragraph" w:styleId="1">
    <w:name w:val="heading 1"/>
    <w:basedOn w:val="Standard"/>
    <w:next w:val="Textbody"/>
    <w:link w:val="10"/>
    <w:qFormat/>
    <w:locked/>
    <w:rsid w:val="00860A43"/>
    <w:pPr>
      <w:keepNext/>
      <w:keepLines/>
      <w:spacing w:before="480" w:after="0" w:line="251" w:lineRule="auto"/>
      <w:outlineLvl w:val="0"/>
    </w:pPr>
    <w:rPr>
      <w:rFonts w:ascii="Calibri Light" w:eastAsia="Times New Roman" w:hAnsi="Calibri Light" w:cs="Times New Roman"/>
      <w:b/>
      <w:bCs/>
      <w:color w:val="2F5496"/>
      <w:sz w:val="28"/>
      <w:szCs w:val="28"/>
      <w:lang w:val="uk-UA"/>
    </w:rPr>
  </w:style>
  <w:style w:type="paragraph" w:styleId="2">
    <w:name w:val="heading 2"/>
    <w:basedOn w:val="Standard"/>
    <w:next w:val="Textbody"/>
    <w:link w:val="20"/>
    <w:qFormat/>
    <w:locked/>
    <w:rsid w:val="00860A43"/>
    <w:pPr>
      <w:keepNext/>
      <w:spacing w:before="240" w:after="60" w:line="251"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1">
    <w:name w:val="Без интервала1"/>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rsid w:val="00134019"/>
    <w:pPr>
      <w:spacing w:after="0" w:line="240" w:lineRule="auto"/>
    </w:pPr>
    <w:rPr>
      <w:rFonts w:ascii="Tahoma" w:hAnsi="Tahoma" w:cs="Tahoma"/>
      <w:sz w:val="16"/>
      <w:szCs w:val="16"/>
    </w:rPr>
  </w:style>
  <w:style w:type="character" w:customStyle="1" w:styleId="aa">
    <w:name w:val="Текст выноски Знак"/>
    <w:link w:val="a9"/>
    <w:locked/>
    <w:rsid w:val="00134019"/>
    <w:rPr>
      <w:rFonts w:ascii="Tahoma" w:hAnsi="Tahoma" w:cs="Tahoma"/>
      <w:sz w:val="16"/>
      <w:szCs w:val="16"/>
      <w:lang w:eastAsia="ru-RU"/>
    </w:rPr>
  </w:style>
  <w:style w:type="character" w:customStyle="1" w:styleId="10">
    <w:name w:val="Заголовок 1 Знак"/>
    <w:link w:val="1"/>
    <w:rsid w:val="00860A43"/>
    <w:rPr>
      <w:rFonts w:ascii="Calibri Light" w:eastAsia="Times New Roman" w:hAnsi="Calibri Light"/>
      <w:b/>
      <w:bCs/>
      <w:color w:val="2F5496"/>
      <w:kern w:val="3"/>
      <w:sz w:val="28"/>
      <w:szCs w:val="28"/>
      <w:lang w:val="uk-UA" w:eastAsia="en-US"/>
    </w:rPr>
  </w:style>
  <w:style w:type="character" w:customStyle="1" w:styleId="20">
    <w:name w:val="Заголовок 2 Знак"/>
    <w:link w:val="2"/>
    <w:rsid w:val="00860A43"/>
    <w:rPr>
      <w:rFonts w:ascii="Arial" w:eastAsia="Times New Roman" w:hAnsi="Arial" w:cs="Arial"/>
      <w:b/>
      <w:bCs/>
      <w:i/>
      <w:iCs/>
      <w:kern w:val="3"/>
      <w:sz w:val="28"/>
      <w:szCs w:val="28"/>
      <w:lang w:val="uk-UA" w:eastAsia="en-US"/>
    </w:rPr>
  </w:style>
  <w:style w:type="paragraph" w:customStyle="1" w:styleId="Standard">
    <w:name w:val="Standard"/>
    <w:rsid w:val="00860A43"/>
    <w:pPr>
      <w:suppressAutoHyphens/>
      <w:autoSpaceDN w:val="0"/>
      <w:spacing w:after="160" w:line="259" w:lineRule="auto"/>
      <w:textAlignment w:val="baseline"/>
    </w:pPr>
    <w:rPr>
      <w:rFonts w:eastAsia="SimSun" w:cs="Tahoma"/>
      <w:kern w:val="3"/>
      <w:sz w:val="22"/>
      <w:szCs w:val="22"/>
      <w:lang w:eastAsia="en-US"/>
    </w:rPr>
  </w:style>
  <w:style w:type="paragraph" w:customStyle="1" w:styleId="Heading">
    <w:name w:val="Heading"/>
    <w:basedOn w:val="Standard"/>
    <w:next w:val="Textbody"/>
    <w:rsid w:val="00860A43"/>
    <w:pPr>
      <w:keepNext/>
      <w:spacing w:before="240" w:after="120"/>
    </w:pPr>
    <w:rPr>
      <w:rFonts w:ascii="Arial" w:eastAsia="Microsoft YaHei" w:hAnsi="Arial" w:cs="Mangal"/>
      <w:sz w:val="28"/>
      <w:szCs w:val="28"/>
    </w:rPr>
  </w:style>
  <w:style w:type="paragraph" w:customStyle="1" w:styleId="Textbody">
    <w:name w:val="Text body"/>
    <w:basedOn w:val="Standard"/>
    <w:rsid w:val="00860A43"/>
    <w:pPr>
      <w:spacing w:after="120"/>
    </w:pPr>
  </w:style>
  <w:style w:type="paragraph" w:styleId="ab">
    <w:name w:val="List"/>
    <w:basedOn w:val="Textbody"/>
    <w:rsid w:val="00860A43"/>
    <w:rPr>
      <w:rFonts w:cs="Mangal"/>
    </w:rPr>
  </w:style>
  <w:style w:type="paragraph" w:styleId="ac">
    <w:name w:val="caption"/>
    <w:basedOn w:val="Standard"/>
    <w:locked/>
    <w:rsid w:val="00860A43"/>
    <w:pPr>
      <w:suppressLineNumbers/>
      <w:spacing w:before="120" w:after="120"/>
    </w:pPr>
    <w:rPr>
      <w:rFonts w:cs="Mangal"/>
      <w:i/>
      <w:iCs/>
      <w:sz w:val="24"/>
      <w:szCs w:val="24"/>
    </w:rPr>
  </w:style>
  <w:style w:type="paragraph" w:customStyle="1" w:styleId="Index">
    <w:name w:val="Index"/>
    <w:basedOn w:val="Standard"/>
    <w:rsid w:val="00860A43"/>
    <w:pPr>
      <w:suppressLineNumbers/>
    </w:pPr>
    <w:rPr>
      <w:rFonts w:cs="Mangal"/>
    </w:rPr>
  </w:style>
  <w:style w:type="paragraph" w:customStyle="1" w:styleId="msonormal0">
    <w:name w:val="msonormal"/>
    <w:basedOn w:val="Standard"/>
    <w:rsid w:val="00860A43"/>
    <w:pPr>
      <w:spacing w:before="100" w:after="100" w:line="240" w:lineRule="auto"/>
    </w:pPr>
    <w:rPr>
      <w:rFonts w:ascii="Times New Roman" w:eastAsia="Times New Roman" w:hAnsi="Times New Roman" w:cs="Times New Roman"/>
      <w:sz w:val="24"/>
      <w:szCs w:val="24"/>
      <w:lang w:eastAsia="ru-RU"/>
    </w:rPr>
  </w:style>
  <w:style w:type="paragraph" w:customStyle="1" w:styleId="Textbodyindent">
    <w:name w:val="Text body indent"/>
    <w:basedOn w:val="Standard"/>
    <w:rsid w:val="00860A43"/>
    <w:pPr>
      <w:spacing w:after="120" w:line="251" w:lineRule="auto"/>
      <w:ind w:left="283"/>
    </w:pPr>
    <w:rPr>
      <w:rFonts w:eastAsia="Calibri" w:cs="Times New Roman"/>
      <w:sz w:val="20"/>
      <w:szCs w:val="20"/>
      <w:lang w:val="uk-UA"/>
    </w:rPr>
  </w:style>
  <w:style w:type="paragraph" w:customStyle="1" w:styleId="12">
    <w:name w:val="Абзац списка1"/>
    <w:basedOn w:val="Standard"/>
    <w:rsid w:val="00860A43"/>
    <w:pPr>
      <w:spacing w:line="251" w:lineRule="auto"/>
      <w:ind w:left="720"/>
    </w:pPr>
    <w:rPr>
      <w:rFonts w:eastAsia="Times New Roman" w:cs="Calibri"/>
      <w:lang w:val="uk-UA"/>
    </w:rPr>
  </w:style>
  <w:style w:type="paragraph" w:customStyle="1" w:styleId="NoSpacing1">
    <w:name w:val="No Spacing1"/>
    <w:rsid w:val="00860A43"/>
    <w:pPr>
      <w:suppressAutoHyphens/>
      <w:autoSpaceDN w:val="0"/>
      <w:textAlignment w:val="baseline"/>
    </w:pPr>
    <w:rPr>
      <w:kern w:val="3"/>
      <w:sz w:val="22"/>
      <w:lang w:eastAsia="en-US"/>
    </w:rPr>
  </w:style>
  <w:style w:type="paragraph" w:styleId="ad">
    <w:name w:val="List Paragraph"/>
    <w:basedOn w:val="Standard"/>
    <w:qFormat/>
    <w:rsid w:val="00860A43"/>
    <w:pPr>
      <w:ind w:left="720"/>
    </w:pPr>
  </w:style>
  <w:style w:type="paragraph" w:customStyle="1" w:styleId="TableContents">
    <w:name w:val="Table Contents"/>
    <w:basedOn w:val="Standard"/>
    <w:rsid w:val="00860A43"/>
    <w:pPr>
      <w:suppressLineNumbers/>
    </w:pPr>
  </w:style>
  <w:style w:type="character" w:customStyle="1" w:styleId="Internetlink">
    <w:name w:val="Internet link"/>
    <w:rsid w:val="00860A43"/>
    <w:rPr>
      <w:color w:val="0563C1"/>
      <w:u w:val="single"/>
    </w:rPr>
  </w:style>
  <w:style w:type="character" w:styleId="ae">
    <w:name w:val="FollowedHyperlink"/>
    <w:rsid w:val="00860A43"/>
    <w:rPr>
      <w:color w:val="954F72"/>
      <w:u w:val="single"/>
    </w:rPr>
  </w:style>
  <w:style w:type="character" w:customStyle="1" w:styleId="af">
    <w:name w:val="Основной текст с отступом Знак"/>
    <w:rsid w:val="00860A43"/>
    <w:rPr>
      <w:rFonts w:ascii="Calibri" w:eastAsia="Calibri" w:hAnsi="Calibri" w:cs="Times New Roman"/>
      <w:sz w:val="20"/>
      <w:szCs w:val="20"/>
      <w:lang w:val="uk-UA"/>
    </w:rPr>
  </w:style>
  <w:style w:type="character" w:customStyle="1" w:styleId="NoSpacingChar">
    <w:name w:val="No Spacing Char"/>
    <w:rsid w:val="00860A43"/>
    <w:rPr>
      <w:rFonts w:ascii="Times New Roman" w:eastAsia="Times New Roman" w:hAnsi="Times New Roman" w:cs="Calibri"/>
      <w:lang w:val="uk-UA"/>
    </w:rPr>
  </w:style>
  <w:style w:type="character" w:customStyle="1" w:styleId="13">
    <w:name w:val="Основной текст с отступом Знак1"/>
    <w:rsid w:val="00860A43"/>
    <w:rPr>
      <w:rFonts w:ascii="Calibri" w:eastAsia="Times New Roman" w:hAnsi="Calibri" w:cs="Calibri"/>
      <w:lang w:val="uk-UA"/>
    </w:rPr>
  </w:style>
  <w:style w:type="numbering" w:customStyle="1" w:styleId="WWNum1">
    <w:name w:val="WWNum1"/>
    <w:basedOn w:val="a2"/>
    <w:rsid w:val="00860A43"/>
    <w:pPr>
      <w:numPr>
        <w:numId w:val="1"/>
      </w:numPr>
    </w:pPr>
  </w:style>
  <w:style w:type="paragraph" w:styleId="af0">
    <w:name w:val="No Spacing"/>
    <w:uiPriority w:val="1"/>
    <w:qFormat/>
    <w:rsid w:val="00860A43"/>
    <w:pPr>
      <w:widowControl w:val="0"/>
      <w:suppressAutoHyphens/>
      <w:autoSpaceDN w:val="0"/>
      <w:textAlignment w:val="baseline"/>
    </w:pPr>
    <w:rPr>
      <w:rFonts w:eastAsia="SimSun" w:cs="Tahoma"/>
      <w:kern w:val="3"/>
      <w:sz w:val="22"/>
      <w:szCs w:val="22"/>
      <w:lang w:eastAsia="en-US"/>
    </w:rPr>
  </w:style>
  <w:style w:type="character" w:customStyle="1" w:styleId="apple-converted-space">
    <w:name w:val="apple-converted-space"/>
    <w:rsid w:val="00860A43"/>
  </w:style>
  <w:style w:type="paragraph" w:styleId="HTML">
    <w:name w:val="HTML Preformatted"/>
    <w:basedOn w:val="a"/>
    <w:link w:val="HTML0"/>
    <w:rsid w:val="0086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860A43"/>
    <w:rPr>
      <w:rFonts w:ascii="Courier New" w:eastAsia="Times New Roman" w:hAnsi="Courier New" w:cs="Courier New"/>
      <w:sz w:val="20"/>
      <w:szCs w:val="20"/>
    </w:rPr>
  </w:style>
  <w:style w:type="character" w:customStyle="1" w:styleId="rvts44">
    <w:name w:val="rvts44"/>
    <w:rsid w:val="00860A43"/>
  </w:style>
  <w:style w:type="character" w:customStyle="1" w:styleId="rvts46">
    <w:name w:val="rvts46"/>
    <w:rsid w:val="004C4F29"/>
  </w:style>
  <w:style w:type="character" w:styleId="af1">
    <w:name w:val="Strong"/>
    <w:basedOn w:val="a0"/>
    <w:uiPriority w:val="22"/>
    <w:qFormat/>
    <w:locked/>
    <w:rsid w:val="00C31AD0"/>
    <w:rPr>
      <w:b/>
      <w:bCs/>
    </w:rPr>
  </w:style>
  <w:style w:type="table" w:styleId="af2">
    <w:name w:val="Table Grid"/>
    <w:basedOn w:val="a1"/>
    <w:uiPriority w:val="59"/>
    <w:locked/>
    <w:rsid w:val="00FF31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14"/>
    <w:unhideWhenUsed/>
    <w:rsid w:val="00FF31B6"/>
    <w:pPr>
      <w:spacing w:after="0" w:line="240" w:lineRule="auto"/>
      <w:jc w:val="both"/>
    </w:pPr>
    <w:rPr>
      <w:rFonts w:ascii="Arial" w:hAnsi="Arial" w:cs="Arial"/>
      <w:sz w:val="24"/>
      <w:szCs w:val="24"/>
      <w:lang w:val="uk-UA"/>
    </w:rPr>
  </w:style>
  <w:style w:type="character" w:customStyle="1" w:styleId="af4">
    <w:name w:val="Основной текст Знак"/>
    <w:basedOn w:val="a0"/>
    <w:uiPriority w:val="99"/>
    <w:semiHidden/>
    <w:rsid w:val="00FF31B6"/>
    <w:rPr>
      <w:rFonts w:eastAsia="Times New Roman" w:cs="Calibri"/>
      <w:sz w:val="22"/>
      <w:szCs w:val="22"/>
    </w:rPr>
  </w:style>
  <w:style w:type="character" w:customStyle="1" w:styleId="14">
    <w:name w:val="Основной текст Знак1"/>
    <w:link w:val="af3"/>
    <w:locked/>
    <w:rsid w:val="00FF31B6"/>
    <w:rPr>
      <w:rFonts w:ascii="Arial" w:eastAsia="Times New Roman" w:hAnsi="Arial" w:cs="Arial"/>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FollowedHyperlink" w:uiPriority="0"/>
    <w:lsdException w:name="Strong" w:locked="1" w:semiHidden="0" w:uiPriority="22" w:unhideWhenUsed="0" w:qFormat="1"/>
    <w:lsdException w:name="Emphasis" w:locked="1" w:semiHidden="0" w:uiPriority="0" w:unhideWhenUsed="0" w:qFormat="1"/>
    <w:lsdException w:name="HTML Preformatted"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431"/>
    <w:pPr>
      <w:spacing w:after="200" w:line="276" w:lineRule="auto"/>
    </w:pPr>
    <w:rPr>
      <w:rFonts w:eastAsia="Times New Roman" w:cs="Calibri"/>
      <w:sz w:val="22"/>
      <w:szCs w:val="22"/>
    </w:rPr>
  </w:style>
  <w:style w:type="paragraph" w:styleId="1">
    <w:name w:val="heading 1"/>
    <w:basedOn w:val="Standard"/>
    <w:next w:val="Textbody"/>
    <w:link w:val="10"/>
    <w:qFormat/>
    <w:locked/>
    <w:rsid w:val="00860A43"/>
    <w:pPr>
      <w:keepNext/>
      <w:keepLines/>
      <w:spacing w:before="480" w:after="0" w:line="251" w:lineRule="auto"/>
      <w:outlineLvl w:val="0"/>
    </w:pPr>
    <w:rPr>
      <w:rFonts w:ascii="Calibri Light" w:eastAsia="Times New Roman" w:hAnsi="Calibri Light" w:cs="Times New Roman"/>
      <w:b/>
      <w:bCs/>
      <w:color w:val="2F5496"/>
      <w:sz w:val="28"/>
      <w:szCs w:val="28"/>
      <w:lang w:val="uk-UA"/>
    </w:rPr>
  </w:style>
  <w:style w:type="paragraph" w:styleId="2">
    <w:name w:val="heading 2"/>
    <w:basedOn w:val="Standard"/>
    <w:next w:val="Textbody"/>
    <w:link w:val="20"/>
    <w:qFormat/>
    <w:locked/>
    <w:rsid w:val="00860A43"/>
    <w:pPr>
      <w:keepNext/>
      <w:spacing w:before="240" w:after="60" w:line="251"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1">
    <w:name w:val="Без интервала1"/>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rsid w:val="00134019"/>
    <w:pPr>
      <w:spacing w:after="0" w:line="240" w:lineRule="auto"/>
    </w:pPr>
    <w:rPr>
      <w:rFonts w:ascii="Tahoma" w:hAnsi="Tahoma" w:cs="Tahoma"/>
      <w:sz w:val="16"/>
      <w:szCs w:val="16"/>
    </w:rPr>
  </w:style>
  <w:style w:type="character" w:customStyle="1" w:styleId="aa">
    <w:name w:val="Текст выноски Знак"/>
    <w:link w:val="a9"/>
    <w:locked/>
    <w:rsid w:val="00134019"/>
    <w:rPr>
      <w:rFonts w:ascii="Tahoma" w:hAnsi="Tahoma" w:cs="Tahoma"/>
      <w:sz w:val="16"/>
      <w:szCs w:val="16"/>
      <w:lang w:eastAsia="ru-RU"/>
    </w:rPr>
  </w:style>
  <w:style w:type="character" w:customStyle="1" w:styleId="10">
    <w:name w:val="Заголовок 1 Знак"/>
    <w:link w:val="1"/>
    <w:rsid w:val="00860A43"/>
    <w:rPr>
      <w:rFonts w:ascii="Calibri Light" w:eastAsia="Times New Roman" w:hAnsi="Calibri Light"/>
      <w:b/>
      <w:bCs/>
      <w:color w:val="2F5496"/>
      <w:kern w:val="3"/>
      <w:sz w:val="28"/>
      <w:szCs w:val="28"/>
      <w:lang w:val="uk-UA" w:eastAsia="en-US"/>
    </w:rPr>
  </w:style>
  <w:style w:type="character" w:customStyle="1" w:styleId="20">
    <w:name w:val="Заголовок 2 Знак"/>
    <w:link w:val="2"/>
    <w:rsid w:val="00860A43"/>
    <w:rPr>
      <w:rFonts w:ascii="Arial" w:eastAsia="Times New Roman" w:hAnsi="Arial" w:cs="Arial"/>
      <w:b/>
      <w:bCs/>
      <w:i/>
      <w:iCs/>
      <w:kern w:val="3"/>
      <w:sz w:val="28"/>
      <w:szCs w:val="28"/>
      <w:lang w:val="uk-UA" w:eastAsia="en-US"/>
    </w:rPr>
  </w:style>
  <w:style w:type="paragraph" w:customStyle="1" w:styleId="Standard">
    <w:name w:val="Standard"/>
    <w:rsid w:val="00860A43"/>
    <w:pPr>
      <w:suppressAutoHyphens/>
      <w:autoSpaceDN w:val="0"/>
      <w:spacing w:after="160" w:line="259" w:lineRule="auto"/>
      <w:textAlignment w:val="baseline"/>
    </w:pPr>
    <w:rPr>
      <w:rFonts w:eastAsia="SimSun" w:cs="Tahoma"/>
      <w:kern w:val="3"/>
      <w:sz w:val="22"/>
      <w:szCs w:val="22"/>
      <w:lang w:eastAsia="en-US"/>
    </w:rPr>
  </w:style>
  <w:style w:type="paragraph" w:customStyle="1" w:styleId="Heading">
    <w:name w:val="Heading"/>
    <w:basedOn w:val="Standard"/>
    <w:next w:val="Textbody"/>
    <w:rsid w:val="00860A43"/>
    <w:pPr>
      <w:keepNext/>
      <w:spacing w:before="240" w:after="120"/>
    </w:pPr>
    <w:rPr>
      <w:rFonts w:ascii="Arial" w:eastAsia="Microsoft YaHei" w:hAnsi="Arial" w:cs="Mangal"/>
      <w:sz w:val="28"/>
      <w:szCs w:val="28"/>
    </w:rPr>
  </w:style>
  <w:style w:type="paragraph" w:customStyle="1" w:styleId="Textbody">
    <w:name w:val="Text body"/>
    <w:basedOn w:val="Standard"/>
    <w:rsid w:val="00860A43"/>
    <w:pPr>
      <w:spacing w:after="120"/>
    </w:pPr>
  </w:style>
  <w:style w:type="paragraph" w:styleId="ab">
    <w:name w:val="List"/>
    <w:basedOn w:val="Textbody"/>
    <w:rsid w:val="00860A43"/>
    <w:rPr>
      <w:rFonts w:cs="Mangal"/>
    </w:rPr>
  </w:style>
  <w:style w:type="paragraph" w:styleId="ac">
    <w:name w:val="caption"/>
    <w:basedOn w:val="Standard"/>
    <w:locked/>
    <w:rsid w:val="00860A43"/>
    <w:pPr>
      <w:suppressLineNumbers/>
      <w:spacing w:before="120" w:after="120"/>
    </w:pPr>
    <w:rPr>
      <w:rFonts w:cs="Mangal"/>
      <w:i/>
      <w:iCs/>
      <w:sz w:val="24"/>
      <w:szCs w:val="24"/>
    </w:rPr>
  </w:style>
  <w:style w:type="paragraph" w:customStyle="1" w:styleId="Index">
    <w:name w:val="Index"/>
    <w:basedOn w:val="Standard"/>
    <w:rsid w:val="00860A43"/>
    <w:pPr>
      <w:suppressLineNumbers/>
    </w:pPr>
    <w:rPr>
      <w:rFonts w:cs="Mangal"/>
    </w:rPr>
  </w:style>
  <w:style w:type="paragraph" w:customStyle="1" w:styleId="msonormal0">
    <w:name w:val="msonormal"/>
    <w:basedOn w:val="Standard"/>
    <w:rsid w:val="00860A43"/>
    <w:pPr>
      <w:spacing w:before="100" w:after="100" w:line="240" w:lineRule="auto"/>
    </w:pPr>
    <w:rPr>
      <w:rFonts w:ascii="Times New Roman" w:eastAsia="Times New Roman" w:hAnsi="Times New Roman" w:cs="Times New Roman"/>
      <w:sz w:val="24"/>
      <w:szCs w:val="24"/>
      <w:lang w:eastAsia="ru-RU"/>
    </w:rPr>
  </w:style>
  <w:style w:type="paragraph" w:customStyle="1" w:styleId="Textbodyindent">
    <w:name w:val="Text body indent"/>
    <w:basedOn w:val="Standard"/>
    <w:rsid w:val="00860A43"/>
    <w:pPr>
      <w:spacing w:after="120" w:line="251" w:lineRule="auto"/>
      <w:ind w:left="283"/>
    </w:pPr>
    <w:rPr>
      <w:rFonts w:eastAsia="Calibri" w:cs="Times New Roman"/>
      <w:sz w:val="20"/>
      <w:szCs w:val="20"/>
      <w:lang w:val="uk-UA"/>
    </w:rPr>
  </w:style>
  <w:style w:type="paragraph" w:customStyle="1" w:styleId="12">
    <w:name w:val="Абзац списка1"/>
    <w:basedOn w:val="Standard"/>
    <w:rsid w:val="00860A43"/>
    <w:pPr>
      <w:spacing w:line="251" w:lineRule="auto"/>
      <w:ind w:left="720"/>
    </w:pPr>
    <w:rPr>
      <w:rFonts w:eastAsia="Times New Roman" w:cs="Calibri"/>
      <w:lang w:val="uk-UA"/>
    </w:rPr>
  </w:style>
  <w:style w:type="paragraph" w:customStyle="1" w:styleId="NoSpacing1">
    <w:name w:val="No Spacing1"/>
    <w:rsid w:val="00860A43"/>
    <w:pPr>
      <w:suppressAutoHyphens/>
      <w:autoSpaceDN w:val="0"/>
      <w:textAlignment w:val="baseline"/>
    </w:pPr>
    <w:rPr>
      <w:kern w:val="3"/>
      <w:sz w:val="22"/>
      <w:lang w:eastAsia="en-US"/>
    </w:rPr>
  </w:style>
  <w:style w:type="paragraph" w:styleId="ad">
    <w:name w:val="List Paragraph"/>
    <w:basedOn w:val="Standard"/>
    <w:qFormat/>
    <w:rsid w:val="00860A43"/>
    <w:pPr>
      <w:ind w:left="720"/>
    </w:pPr>
  </w:style>
  <w:style w:type="paragraph" w:customStyle="1" w:styleId="TableContents">
    <w:name w:val="Table Contents"/>
    <w:basedOn w:val="Standard"/>
    <w:rsid w:val="00860A43"/>
    <w:pPr>
      <w:suppressLineNumbers/>
    </w:pPr>
  </w:style>
  <w:style w:type="character" w:customStyle="1" w:styleId="Internetlink">
    <w:name w:val="Internet link"/>
    <w:rsid w:val="00860A43"/>
    <w:rPr>
      <w:color w:val="0563C1"/>
      <w:u w:val="single"/>
    </w:rPr>
  </w:style>
  <w:style w:type="character" w:styleId="ae">
    <w:name w:val="FollowedHyperlink"/>
    <w:rsid w:val="00860A43"/>
    <w:rPr>
      <w:color w:val="954F72"/>
      <w:u w:val="single"/>
    </w:rPr>
  </w:style>
  <w:style w:type="character" w:customStyle="1" w:styleId="af">
    <w:name w:val="Основной текст с отступом Знак"/>
    <w:rsid w:val="00860A43"/>
    <w:rPr>
      <w:rFonts w:ascii="Calibri" w:eastAsia="Calibri" w:hAnsi="Calibri" w:cs="Times New Roman"/>
      <w:sz w:val="20"/>
      <w:szCs w:val="20"/>
      <w:lang w:val="uk-UA"/>
    </w:rPr>
  </w:style>
  <w:style w:type="character" w:customStyle="1" w:styleId="NoSpacingChar">
    <w:name w:val="No Spacing Char"/>
    <w:rsid w:val="00860A43"/>
    <w:rPr>
      <w:rFonts w:ascii="Times New Roman" w:eastAsia="Times New Roman" w:hAnsi="Times New Roman" w:cs="Calibri"/>
      <w:lang w:val="uk-UA"/>
    </w:rPr>
  </w:style>
  <w:style w:type="character" w:customStyle="1" w:styleId="13">
    <w:name w:val="Основной текст с отступом Знак1"/>
    <w:rsid w:val="00860A43"/>
    <w:rPr>
      <w:rFonts w:ascii="Calibri" w:eastAsia="Times New Roman" w:hAnsi="Calibri" w:cs="Calibri"/>
      <w:lang w:val="uk-UA"/>
    </w:rPr>
  </w:style>
  <w:style w:type="numbering" w:customStyle="1" w:styleId="WWNum1">
    <w:name w:val="WWNum1"/>
    <w:basedOn w:val="a2"/>
    <w:rsid w:val="00860A43"/>
    <w:pPr>
      <w:numPr>
        <w:numId w:val="1"/>
      </w:numPr>
    </w:pPr>
  </w:style>
  <w:style w:type="paragraph" w:styleId="af0">
    <w:name w:val="No Spacing"/>
    <w:uiPriority w:val="1"/>
    <w:qFormat/>
    <w:rsid w:val="00860A43"/>
    <w:pPr>
      <w:widowControl w:val="0"/>
      <w:suppressAutoHyphens/>
      <w:autoSpaceDN w:val="0"/>
      <w:textAlignment w:val="baseline"/>
    </w:pPr>
    <w:rPr>
      <w:rFonts w:eastAsia="SimSun" w:cs="Tahoma"/>
      <w:kern w:val="3"/>
      <w:sz w:val="22"/>
      <w:szCs w:val="22"/>
      <w:lang w:eastAsia="en-US"/>
    </w:rPr>
  </w:style>
  <w:style w:type="character" w:customStyle="1" w:styleId="apple-converted-space">
    <w:name w:val="apple-converted-space"/>
    <w:rsid w:val="00860A43"/>
  </w:style>
  <w:style w:type="paragraph" w:styleId="HTML">
    <w:name w:val="HTML Preformatted"/>
    <w:basedOn w:val="a"/>
    <w:link w:val="HTML0"/>
    <w:rsid w:val="0086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860A43"/>
    <w:rPr>
      <w:rFonts w:ascii="Courier New" w:eastAsia="Times New Roman" w:hAnsi="Courier New" w:cs="Courier New"/>
      <w:sz w:val="20"/>
      <w:szCs w:val="20"/>
    </w:rPr>
  </w:style>
  <w:style w:type="character" w:customStyle="1" w:styleId="rvts44">
    <w:name w:val="rvts44"/>
    <w:rsid w:val="00860A43"/>
  </w:style>
  <w:style w:type="character" w:customStyle="1" w:styleId="rvts46">
    <w:name w:val="rvts46"/>
    <w:rsid w:val="004C4F29"/>
  </w:style>
  <w:style w:type="character" w:styleId="af1">
    <w:name w:val="Strong"/>
    <w:basedOn w:val="a0"/>
    <w:uiPriority w:val="22"/>
    <w:qFormat/>
    <w:locked/>
    <w:rsid w:val="00C31AD0"/>
    <w:rPr>
      <w:b/>
      <w:bCs/>
    </w:rPr>
  </w:style>
  <w:style w:type="table" w:styleId="af2">
    <w:name w:val="Table Grid"/>
    <w:basedOn w:val="a1"/>
    <w:uiPriority w:val="59"/>
    <w:locked/>
    <w:rsid w:val="00FF31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14"/>
    <w:unhideWhenUsed/>
    <w:rsid w:val="00FF31B6"/>
    <w:pPr>
      <w:spacing w:after="0" w:line="240" w:lineRule="auto"/>
      <w:jc w:val="both"/>
    </w:pPr>
    <w:rPr>
      <w:rFonts w:ascii="Arial" w:hAnsi="Arial" w:cs="Arial"/>
      <w:sz w:val="24"/>
      <w:szCs w:val="24"/>
      <w:lang w:val="uk-UA"/>
    </w:rPr>
  </w:style>
  <w:style w:type="character" w:customStyle="1" w:styleId="af4">
    <w:name w:val="Основной текст Знак"/>
    <w:basedOn w:val="a0"/>
    <w:uiPriority w:val="99"/>
    <w:semiHidden/>
    <w:rsid w:val="00FF31B6"/>
    <w:rPr>
      <w:rFonts w:eastAsia="Times New Roman" w:cs="Calibri"/>
      <w:sz w:val="22"/>
      <w:szCs w:val="22"/>
    </w:rPr>
  </w:style>
  <w:style w:type="character" w:customStyle="1" w:styleId="14">
    <w:name w:val="Основной текст Знак1"/>
    <w:link w:val="af3"/>
    <w:locked/>
    <w:rsid w:val="00FF31B6"/>
    <w:rPr>
      <w:rFonts w:ascii="Arial" w:eastAsia="Times New Roman" w:hAnsi="Arial" w:cs="Arial"/>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06596">
      <w:bodyDiv w:val="1"/>
      <w:marLeft w:val="0"/>
      <w:marRight w:val="0"/>
      <w:marTop w:val="0"/>
      <w:marBottom w:val="0"/>
      <w:divBdr>
        <w:top w:val="none" w:sz="0" w:space="0" w:color="auto"/>
        <w:left w:val="none" w:sz="0" w:space="0" w:color="auto"/>
        <w:bottom w:val="none" w:sz="0" w:space="0" w:color="auto"/>
        <w:right w:val="none" w:sz="0" w:space="0" w:color="auto"/>
      </w:divBdr>
      <w:divsChild>
        <w:div w:id="1917277324">
          <w:marLeft w:val="0"/>
          <w:marRight w:val="0"/>
          <w:marTop w:val="0"/>
          <w:marBottom w:val="0"/>
          <w:divBdr>
            <w:top w:val="none" w:sz="0" w:space="0" w:color="auto"/>
            <w:left w:val="none" w:sz="0" w:space="0" w:color="auto"/>
            <w:bottom w:val="none" w:sz="0" w:space="0" w:color="auto"/>
            <w:right w:val="none" w:sz="0" w:space="0" w:color="auto"/>
          </w:divBdr>
        </w:div>
      </w:divsChild>
    </w:div>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1.rada.gov.ua/cgi-bin/laws/main.cgi" TargetMode="External"/><Relationship Id="rId18" Type="http://schemas.openxmlformats.org/officeDocument/2006/relationships/hyperlink" Target="https://zakon.rada.gov.ua/laws/show/2768-14?find=1&amp;text=%D0%B7%D0%BC%D1%96%D0%BD%D0%B0+%D1%86%D1%96%D0%BB%D1%8C%D0%BE%D0%B2%D0%BE%D0%B3%D0%BE+%D0%BF%D1%80%D0%B8%D0%B7%D0%BD%D0%B0%D1%87%D0%B5%D0%BD%D0%BD%D1%8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akon1.rada.gov.ua/cgi-bin/laws/main.cgi" TargetMode="External"/><Relationship Id="rId17" Type="http://schemas.openxmlformats.org/officeDocument/2006/relationships/hyperlink" Target="https://zakon.rada.gov.ua/laws/show/2768-14?find=1&amp;text=%D0%B7%D0%BC%D1%96%D0%BD%D0%B0+%D1%86%D1%96%D0%BB%D1%8C%D0%BE%D0%B2%D0%BE%D0%B3%D0%BE+%D0%BF%D1%80%D0%B8%D0%B7%D0%BD%D0%B0%D1%87%D0%B5%D0%BD%D0%BD%D1%8F" TargetMode="External"/><Relationship Id="rId2" Type="http://schemas.openxmlformats.org/officeDocument/2006/relationships/numbering" Target="numbering.xml"/><Relationship Id="rId16" Type="http://schemas.openxmlformats.org/officeDocument/2006/relationships/hyperlink" Target="https://zakon.rada.gov.ua/laws/show/2768-14?find=1&amp;text=%D0%B7%D0%BC%D1%96%D0%BD%D0%B0+%D1%86%D1%96%D0%BB%D1%8C%D0%BE%D0%B2%D0%BE%D0%B3%D0%BE+%D0%BF%D1%80%D0%B8%D0%B7%D0%BD%D0%B0%D1%87%D0%B5%D0%BD%D0%BD%D1%8F" TargetMode="External"/><Relationship Id="rId20" Type="http://schemas.openxmlformats.org/officeDocument/2006/relationships/hyperlink" Target="https://zakon.rada.gov.ua/laws/show/280/97-%D0%B2%D1%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1.rada.gov.ua/cgi-bin/laws/main.cgi" TargetMode="External"/><Relationship Id="rId5" Type="http://schemas.openxmlformats.org/officeDocument/2006/relationships/settings" Target="settings.xml"/><Relationship Id="rId15" Type="http://schemas.openxmlformats.org/officeDocument/2006/relationships/hyperlink" Target="https://mkrada.gov.ua/files/CNAP/09_2015/Zemelni_resursy/11.%D0%9D%D0%B0%D0%B4%D0%B0%D0%BD%D0%BD%D1%8F%20%D0%B4%D0%BE%D0%B7%D0%B2%D0%BE%D0%BB%D1%83%20%D0%BD%D0%B0%20%D1%83%D0%BA%D0%BB%D0%B0%D0%B4%D0%B5%D0%BD%D0%BD%D1%8F%20%D0%B4%D0%BE%D0%B3%D0%BE%D0%B2%D0%BE%D1%80%D1%83%20%D1%81%D1%83%D0%BF%D0%B5%D1%80%D1%84%D1%96%D1%86%D1%96%D1%8E.doc" TargetMode="External"/><Relationship Id="rId10" Type="http://schemas.openxmlformats.org/officeDocument/2006/relationships/hyperlink" Target="http://zakon1.rada.gov.ua/cgi-bin/laws/main.cgi" TargetMode="External"/><Relationship Id="rId19" Type="http://schemas.openxmlformats.org/officeDocument/2006/relationships/hyperlink" Target="https://zakon.rada.gov.ua/laws/show/280/97-%D0%B2%D1%80"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cnap.gov.ua/node/48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C98AE-9D14-4ACA-BB12-4BEA0310C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11401</Words>
  <Characters>64986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2021-08-10T07:10:00Z</cp:lastPrinted>
  <dcterms:created xsi:type="dcterms:W3CDTF">2021-08-05T08:07:00Z</dcterms:created>
  <dcterms:modified xsi:type="dcterms:W3CDTF">2021-08-10T07:15:00Z</dcterms:modified>
</cp:coreProperties>
</file>