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9CE65" w14:textId="77777777" w:rsidR="00D1235F" w:rsidRPr="00862294" w:rsidRDefault="00D1235F" w:rsidP="00D1235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74728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96D70C6" wp14:editId="668C3817">
            <wp:extent cx="5429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003B0" w14:textId="77777777" w:rsidR="00D1235F" w:rsidRPr="00134019" w:rsidRDefault="00D1235F" w:rsidP="00D1235F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14:paraId="5F9A2850" w14:textId="77777777" w:rsidR="00D1235F" w:rsidRPr="00312D77" w:rsidRDefault="00D1235F" w:rsidP="00D1235F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12D7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14:paraId="380979CD" w14:textId="77777777" w:rsidR="00D1235F" w:rsidRPr="00312D77" w:rsidRDefault="00D1235F" w:rsidP="00D1235F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12D77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14:paraId="5E928729" w14:textId="77777777" w:rsidR="00D1235F" w:rsidRPr="00312D77" w:rsidRDefault="00D1235F" w:rsidP="00D1235F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14:paraId="365819FE" w14:textId="723111FA" w:rsidR="00B977D7" w:rsidRPr="00312D77" w:rsidRDefault="006D1DC4" w:rsidP="006D1DC4">
      <w:pPr>
        <w:tabs>
          <w:tab w:val="left" w:pos="900"/>
        </w:tabs>
        <w:outlineLvl w:val="0"/>
        <w:rPr>
          <w:b/>
          <w:bCs/>
          <w:sz w:val="28"/>
          <w:szCs w:val="28"/>
        </w:rPr>
      </w:pPr>
      <w:r>
        <w:rPr>
          <w:b/>
          <w:bCs/>
        </w:rPr>
        <w:t xml:space="preserve">Чотирнадцята </w:t>
      </w:r>
      <w:r w:rsidR="00B977D7" w:rsidRPr="00312D77">
        <w:rPr>
          <w:b/>
          <w:bCs/>
        </w:rPr>
        <w:t>чергова сесія, VIIІ скликання</w:t>
      </w:r>
    </w:p>
    <w:p w14:paraId="6CEA06E7" w14:textId="77777777" w:rsidR="00234FB6" w:rsidRPr="007F5826" w:rsidRDefault="00234FB6" w:rsidP="00234FB6">
      <w:pPr>
        <w:pStyle w:val="a4"/>
        <w:shd w:val="clear" w:color="auto" w:fill="FFFFFF"/>
        <w:spacing w:before="0" w:beforeAutospacing="0" w:after="0" w:afterAutospacing="0" w:line="10" w:lineRule="atLeast"/>
        <w:rPr>
          <w:b/>
          <w:color w:val="000000"/>
          <w:sz w:val="18"/>
          <w:szCs w:val="16"/>
        </w:rPr>
      </w:pPr>
      <w:r w:rsidRPr="007F5826">
        <w:rPr>
          <w:b/>
          <w:color w:val="000000"/>
          <w:sz w:val="18"/>
          <w:szCs w:val="16"/>
        </w:rPr>
        <w:t xml:space="preserve">      </w:t>
      </w:r>
    </w:p>
    <w:p w14:paraId="6917BFC1" w14:textId="77777777" w:rsidR="00234FB6" w:rsidRDefault="00234FB6" w:rsidP="00234FB6">
      <w:pPr>
        <w:pStyle w:val="a3"/>
        <w:rPr>
          <w:rFonts w:ascii="Times New Roman" w:hAnsi="Times New Roman"/>
          <w:b/>
          <w:sz w:val="28"/>
          <w:szCs w:val="24"/>
        </w:rPr>
      </w:pPr>
    </w:p>
    <w:p w14:paraId="4F24486C" w14:textId="76F4ED39" w:rsidR="00B977D7" w:rsidRPr="00312D77" w:rsidRDefault="00B977D7" w:rsidP="00B977D7">
      <w:pPr>
        <w:tabs>
          <w:tab w:val="left" w:pos="900"/>
        </w:tabs>
        <w:outlineLvl w:val="0"/>
        <w:rPr>
          <w:b/>
          <w:bCs/>
          <w:sz w:val="36"/>
          <w:szCs w:val="36"/>
        </w:rPr>
      </w:pPr>
      <w:r w:rsidRPr="00312D77">
        <w:rPr>
          <w:b/>
          <w:bCs/>
          <w:sz w:val="28"/>
          <w:szCs w:val="28"/>
        </w:rPr>
        <w:t xml:space="preserve">  Р І Ш Е Н </w:t>
      </w:r>
      <w:proofErr w:type="spellStart"/>
      <w:r w:rsidRPr="00312D77">
        <w:rPr>
          <w:b/>
          <w:bCs/>
          <w:sz w:val="28"/>
          <w:szCs w:val="28"/>
        </w:rPr>
        <w:t>Н</w:t>
      </w:r>
      <w:proofErr w:type="spellEnd"/>
      <w:r w:rsidRPr="00312D77">
        <w:rPr>
          <w:b/>
          <w:bCs/>
          <w:sz w:val="28"/>
          <w:szCs w:val="28"/>
        </w:rPr>
        <w:t xml:space="preserve"> Я</w:t>
      </w:r>
    </w:p>
    <w:p w14:paraId="3DFB33FF" w14:textId="77777777" w:rsidR="00B977D7" w:rsidRPr="00312D77" w:rsidRDefault="00B977D7" w:rsidP="00B977D7">
      <w:pPr>
        <w:tabs>
          <w:tab w:val="left" w:pos="900"/>
        </w:tabs>
      </w:pPr>
    </w:p>
    <w:p w14:paraId="3C303D87" w14:textId="18422A56" w:rsidR="00234FB6" w:rsidRPr="00860820" w:rsidRDefault="00B977D7" w:rsidP="00860820">
      <w:pPr>
        <w:spacing w:line="360" w:lineRule="auto"/>
        <w:jc w:val="both"/>
      </w:pPr>
      <w:r w:rsidRPr="00312D77">
        <w:t>від</w:t>
      </w:r>
      <w:r w:rsidRPr="00312D77">
        <w:rPr>
          <w:b/>
          <w:bCs/>
        </w:rPr>
        <w:t xml:space="preserve"> </w:t>
      </w:r>
      <w:r w:rsidR="00D742C0">
        <w:rPr>
          <w:b/>
          <w:bCs/>
        </w:rPr>
        <w:t xml:space="preserve">14.07.2021   </w:t>
      </w:r>
      <w:r w:rsidRPr="00312D77">
        <w:t>р</w:t>
      </w:r>
      <w:r w:rsidRPr="00D742C0">
        <w:rPr>
          <w:b/>
        </w:rPr>
        <w:t xml:space="preserve">.                             </w:t>
      </w:r>
      <w:r w:rsidR="00D742C0" w:rsidRPr="00D742C0">
        <w:rPr>
          <w:b/>
        </w:rPr>
        <w:t xml:space="preserve">   </w:t>
      </w:r>
      <w:r w:rsidRPr="00D742C0">
        <w:rPr>
          <w:b/>
        </w:rPr>
        <w:t xml:space="preserve">      смт. Сергіївка                                 </w:t>
      </w:r>
      <w:r w:rsidR="00D742C0" w:rsidRPr="00D742C0">
        <w:rPr>
          <w:b/>
        </w:rPr>
        <w:t xml:space="preserve">  </w:t>
      </w:r>
      <w:r w:rsidR="00D742C0">
        <w:rPr>
          <w:b/>
        </w:rPr>
        <w:t xml:space="preserve">          </w:t>
      </w:r>
      <w:r w:rsidRPr="00D742C0">
        <w:rPr>
          <w:b/>
        </w:rPr>
        <w:t xml:space="preserve">    №  </w:t>
      </w:r>
      <w:r w:rsidR="00D742C0" w:rsidRPr="00D742C0">
        <w:rPr>
          <w:b/>
        </w:rPr>
        <w:t xml:space="preserve"> 332</w:t>
      </w:r>
      <w:r w:rsidR="00234FB6" w:rsidRPr="007F5826">
        <w:rPr>
          <w:b/>
          <w:sz w:val="28"/>
        </w:rPr>
        <w:t xml:space="preserve">                                         </w:t>
      </w:r>
      <w:r w:rsidR="00234FB6">
        <w:rPr>
          <w:b/>
          <w:sz w:val="28"/>
        </w:rPr>
        <w:t xml:space="preserve">              </w:t>
      </w:r>
    </w:p>
    <w:p w14:paraId="21B540E2" w14:textId="77777777" w:rsidR="00234FB6" w:rsidRPr="006D1DC4" w:rsidRDefault="00234FB6" w:rsidP="00F93944">
      <w:pPr>
        <w:pStyle w:val="a3"/>
        <w:rPr>
          <w:rFonts w:ascii="Times New Roman" w:hAnsi="Times New Roman"/>
          <w:b/>
          <w:sz w:val="28"/>
          <w:szCs w:val="24"/>
        </w:rPr>
      </w:pPr>
    </w:p>
    <w:p w14:paraId="6D2EAB7D" w14:textId="282C7C27" w:rsidR="00B977D7" w:rsidRPr="006D1DC4" w:rsidRDefault="00234FB6" w:rsidP="006D1DC4">
      <w:pPr>
        <w:widowControl w:val="0"/>
        <w:shd w:val="clear" w:color="auto" w:fill="FFFFFF"/>
        <w:ind w:right="4535"/>
        <w:jc w:val="both"/>
        <w:rPr>
          <w:b/>
          <w:lang w:eastAsia="uk-UA"/>
        </w:rPr>
      </w:pPr>
      <w:r w:rsidRPr="006D1DC4">
        <w:rPr>
          <w:b/>
          <w:lang w:eastAsia="uk-UA"/>
        </w:rPr>
        <w:t xml:space="preserve">Про </w:t>
      </w:r>
      <w:r w:rsidR="00F92928" w:rsidRPr="006D1DC4">
        <w:rPr>
          <w:b/>
          <w:lang w:eastAsia="uk-UA"/>
        </w:rPr>
        <w:t>внесення змін до</w:t>
      </w:r>
      <w:r w:rsidR="00CE1B23" w:rsidRPr="006D1DC4">
        <w:rPr>
          <w:b/>
          <w:lang w:eastAsia="uk-UA"/>
        </w:rPr>
        <w:t xml:space="preserve"> </w:t>
      </w:r>
      <w:r w:rsidR="003F1E1D" w:rsidRPr="006D1DC4">
        <w:rPr>
          <w:b/>
          <w:lang w:eastAsia="uk-UA"/>
        </w:rPr>
        <w:t xml:space="preserve">рішення </w:t>
      </w:r>
      <w:r w:rsidR="006D1DC4" w:rsidRPr="006D1DC4">
        <w:rPr>
          <w:b/>
          <w:lang w:eastAsia="uk-UA"/>
        </w:rPr>
        <w:t xml:space="preserve"> </w:t>
      </w:r>
      <w:r w:rsidR="00D94D84" w:rsidRPr="006D1DC4">
        <w:rPr>
          <w:b/>
          <w:lang w:eastAsia="uk-UA"/>
        </w:rPr>
        <w:t>16</w:t>
      </w:r>
      <w:r w:rsidR="00F93944" w:rsidRPr="006D1DC4">
        <w:rPr>
          <w:b/>
          <w:lang w:eastAsia="uk-UA"/>
        </w:rPr>
        <w:t xml:space="preserve"> </w:t>
      </w:r>
      <w:r w:rsidR="00D94D84" w:rsidRPr="006D1DC4">
        <w:rPr>
          <w:b/>
          <w:lang w:eastAsia="uk-UA"/>
        </w:rPr>
        <w:t xml:space="preserve">- </w:t>
      </w:r>
      <w:proofErr w:type="spellStart"/>
      <w:r w:rsidR="00D94D84" w:rsidRPr="006D1DC4">
        <w:rPr>
          <w:b/>
          <w:lang w:eastAsia="uk-UA"/>
        </w:rPr>
        <w:t>ої</w:t>
      </w:r>
      <w:proofErr w:type="spellEnd"/>
      <w:r w:rsidR="00D94D84" w:rsidRPr="006D1DC4">
        <w:rPr>
          <w:b/>
          <w:lang w:eastAsia="uk-UA"/>
        </w:rPr>
        <w:t xml:space="preserve"> чергової сесії </w:t>
      </w:r>
      <w:r w:rsidR="00B977D7" w:rsidRPr="006D1DC4">
        <w:rPr>
          <w:b/>
          <w:lang w:eastAsia="uk-UA"/>
        </w:rPr>
        <w:t xml:space="preserve">Сергіївської </w:t>
      </w:r>
      <w:r w:rsidR="006D1DC4" w:rsidRPr="006D1DC4">
        <w:rPr>
          <w:b/>
          <w:lang w:eastAsia="uk-UA"/>
        </w:rPr>
        <w:t xml:space="preserve"> </w:t>
      </w:r>
      <w:r w:rsidR="00B977D7" w:rsidRPr="006D1DC4">
        <w:rPr>
          <w:b/>
          <w:lang w:eastAsia="uk-UA"/>
        </w:rPr>
        <w:t>селищної  ради</w:t>
      </w:r>
      <w:r w:rsidR="00D94D84" w:rsidRPr="006D1DC4">
        <w:rPr>
          <w:b/>
          <w:lang w:eastAsia="uk-UA"/>
        </w:rPr>
        <w:t xml:space="preserve"> </w:t>
      </w:r>
      <w:r w:rsidR="00D94D84" w:rsidRPr="006D1DC4">
        <w:rPr>
          <w:b/>
          <w:lang w:val="en-US" w:eastAsia="uk-UA"/>
        </w:rPr>
        <w:t>VII</w:t>
      </w:r>
      <w:r w:rsidR="00D94D84" w:rsidRPr="006D1DC4">
        <w:rPr>
          <w:b/>
          <w:lang w:eastAsia="uk-UA"/>
        </w:rPr>
        <w:t xml:space="preserve"> скликання </w:t>
      </w:r>
      <w:r w:rsidR="006D1DC4" w:rsidRPr="006D1DC4">
        <w:rPr>
          <w:b/>
          <w:lang w:eastAsia="uk-UA"/>
        </w:rPr>
        <w:t xml:space="preserve"> </w:t>
      </w:r>
      <w:r w:rsidR="00D94D84" w:rsidRPr="006D1DC4">
        <w:rPr>
          <w:b/>
          <w:lang w:eastAsia="uk-UA"/>
        </w:rPr>
        <w:t xml:space="preserve">№ 104 </w:t>
      </w:r>
      <w:r w:rsidR="003F1E1D" w:rsidRPr="006D1DC4">
        <w:rPr>
          <w:b/>
          <w:lang w:eastAsia="uk-UA"/>
        </w:rPr>
        <w:t xml:space="preserve">від </w:t>
      </w:r>
      <w:r w:rsidR="00D94D84" w:rsidRPr="006D1DC4">
        <w:rPr>
          <w:b/>
          <w:lang w:eastAsia="uk-UA"/>
        </w:rPr>
        <w:t>09 вересня</w:t>
      </w:r>
      <w:r w:rsidR="003F1E1D" w:rsidRPr="006D1DC4">
        <w:rPr>
          <w:b/>
          <w:lang w:eastAsia="uk-UA"/>
        </w:rPr>
        <w:t xml:space="preserve"> 2016 року</w:t>
      </w:r>
    </w:p>
    <w:p w14:paraId="638CC814" w14:textId="77777777" w:rsidR="00D94D84" w:rsidRPr="00D94D84" w:rsidRDefault="00D94D84" w:rsidP="006D1DC4">
      <w:pPr>
        <w:widowControl w:val="0"/>
        <w:shd w:val="clear" w:color="auto" w:fill="FFFFFF"/>
        <w:ind w:right="4535"/>
        <w:jc w:val="both"/>
        <w:rPr>
          <w:lang w:eastAsia="uk-UA"/>
        </w:rPr>
      </w:pPr>
    </w:p>
    <w:p w14:paraId="60A7DD2A" w14:textId="17ACBCE2" w:rsidR="00C34A36" w:rsidRPr="00D94D84" w:rsidRDefault="00234FB6" w:rsidP="00F93944">
      <w:pPr>
        <w:widowControl w:val="0"/>
        <w:shd w:val="clear" w:color="auto" w:fill="FFFFFF"/>
        <w:ind w:right="-1"/>
        <w:jc w:val="both"/>
        <w:rPr>
          <w:b/>
        </w:rPr>
      </w:pPr>
      <w:r w:rsidRPr="00D94D84">
        <w:rPr>
          <w:rFonts w:eastAsia="Calibri"/>
          <w:b/>
          <w:lang w:eastAsia="en-US"/>
        </w:rPr>
        <w:t xml:space="preserve">               </w:t>
      </w:r>
      <w:r w:rsidRPr="00D94D84">
        <w:rPr>
          <w:rFonts w:eastAsia="Calibri"/>
          <w:b/>
          <w:lang w:eastAsia="en-US"/>
        </w:rPr>
        <w:softHyphen/>
      </w:r>
      <w:r w:rsidRPr="00D94D84">
        <w:rPr>
          <w:rFonts w:eastAsia="Calibri"/>
          <w:b/>
          <w:lang w:eastAsia="en-US"/>
        </w:rPr>
        <w:softHyphen/>
      </w:r>
      <w:r w:rsidRPr="00D94D84">
        <w:rPr>
          <w:lang w:eastAsia="ar-SA"/>
        </w:rPr>
        <w:t xml:space="preserve">З метою </w:t>
      </w:r>
      <w:r w:rsidR="00F5289B" w:rsidRPr="00D94D84">
        <w:t xml:space="preserve">удосконалення порядку розміщення зовнішньої реклами </w:t>
      </w:r>
      <w:r w:rsidR="00F5289B">
        <w:t>на території громади Сергіївської селищної ради</w:t>
      </w:r>
      <w:r w:rsidR="00F5289B" w:rsidRPr="00D94D84">
        <w:t xml:space="preserve">, активізації діяльності розповсюджувачів зовнішньої реклами, </w:t>
      </w:r>
      <w:r w:rsidR="00F5289B">
        <w:t xml:space="preserve">відповідно до </w:t>
      </w:r>
      <w:r w:rsidR="00D94D84" w:rsidRPr="00D94D84">
        <w:t>Закон</w:t>
      </w:r>
      <w:r w:rsidR="00F5289B">
        <w:t xml:space="preserve">ів </w:t>
      </w:r>
      <w:r w:rsidR="00D94D84" w:rsidRPr="00D94D84">
        <w:t xml:space="preserve">України «Про рекламу», «Про охорону культурної спадщини», «Про місцеве самоврядування в Україні», «Про засади державної </w:t>
      </w:r>
      <w:r w:rsidR="00F93944" w:rsidRPr="00D94D84">
        <w:t xml:space="preserve">регуляторної </w:t>
      </w:r>
      <w:r w:rsidR="00D94D84" w:rsidRPr="00D94D84">
        <w:t>політики у сфері господарської діяльності»</w:t>
      </w:r>
      <w:r w:rsidR="00F93944">
        <w:t xml:space="preserve"> та</w:t>
      </w:r>
      <w:r w:rsidR="00D94D84" w:rsidRPr="00D94D84">
        <w:t xml:space="preserve"> Постано</w:t>
      </w:r>
      <w:r w:rsidR="00F93944">
        <w:t>ви</w:t>
      </w:r>
      <w:r w:rsidR="00D94D84" w:rsidRPr="00D94D84">
        <w:t xml:space="preserve"> Кабінету Міністрів України від 29.12.2003 р. № 2067 «Про затвердження Типових правил розміщення зовнішньої реклами», Сергіївська селищна </w:t>
      </w:r>
      <w:r w:rsidR="00F5289B">
        <w:t>рада</w:t>
      </w:r>
    </w:p>
    <w:p w14:paraId="7DB2042A" w14:textId="77777777" w:rsidR="00C34A36" w:rsidRDefault="00C34A36" w:rsidP="00C34A36">
      <w:pPr>
        <w:suppressAutoHyphens/>
        <w:jc w:val="both"/>
        <w:rPr>
          <w:b/>
        </w:rPr>
      </w:pPr>
    </w:p>
    <w:p w14:paraId="695FC3AF" w14:textId="74E95BB2" w:rsidR="00234FB6" w:rsidRDefault="007E0AC9" w:rsidP="00C34A36">
      <w:pPr>
        <w:suppressAutoHyphens/>
        <w:jc w:val="both"/>
        <w:rPr>
          <w:b/>
        </w:rPr>
      </w:pPr>
      <w:r w:rsidRPr="00735865">
        <w:rPr>
          <w:b/>
        </w:rPr>
        <w:t>ВИРІШИЛА:</w:t>
      </w:r>
    </w:p>
    <w:p w14:paraId="5893A754" w14:textId="71B9CB50" w:rsidR="0034791A" w:rsidRPr="00F93944" w:rsidRDefault="00860820" w:rsidP="00F92928">
      <w:pPr>
        <w:pStyle w:val="a9"/>
        <w:numPr>
          <w:ilvl w:val="0"/>
          <w:numId w:val="1"/>
        </w:numPr>
        <w:suppressAutoHyphens/>
        <w:jc w:val="both"/>
        <w:rPr>
          <w:lang w:eastAsia="ar-SA"/>
        </w:rPr>
      </w:pPr>
      <w:r w:rsidRPr="00F93944">
        <w:rPr>
          <w:lang w:eastAsia="ar-SA"/>
        </w:rPr>
        <w:t xml:space="preserve">  </w:t>
      </w:r>
      <w:r w:rsidR="00F92928" w:rsidRPr="00F93944">
        <w:rPr>
          <w:lang w:eastAsia="ar-SA"/>
        </w:rPr>
        <w:t>Внести зміни до рішення 1</w:t>
      </w:r>
      <w:r w:rsidR="00F93944">
        <w:rPr>
          <w:lang w:eastAsia="ar-SA"/>
        </w:rPr>
        <w:t>6</w:t>
      </w:r>
      <w:r w:rsidR="00F92928" w:rsidRPr="00F93944">
        <w:rPr>
          <w:lang w:eastAsia="ar-SA"/>
        </w:rPr>
        <w:t>-ої чергової сесії Сергіївської селищної</w:t>
      </w:r>
      <w:r w:rsidR="0034791A" w:rsidRPr="00F93944">
        <w:rPr>
          <w:lang w:eastAsia="ar-SA"/>
        </w:rPr>
        <w:t xml:space="preserve"> </w:t>
      </w:r>
    </w:p>
    <w:p w14:paraId="3B4B12CE" w14:textId="246B8700" w:rsidR="003F1E1D" w:rsidRPr="00F93944" w:rsidRDefault="00860820" w:rsidP="003F1E1D">
      <w:pPr>
        <w:suppressAutoHyphens/>
        <w:jc w:val="both"/>
        <w:rPr>
          <w:lang w:eastAsia="ar-SA"/>
        </w:rPr>
      </w:pPr>
      <w:r w:rsidRPr="00F93944">
        <w:rPr>
          <w:lang w:eastAsia="ar-SA"/>
        </w:rPr>
        <w:t>р</w:t>
      </w:r>
      <w:r w:rsidR="00F92928" w:rsidRPr="00F93944">
        <w:rPr>
          <w:lang w:eastAsia="ar-SA"/>
        </w:rPr>
        <w:t>ади</w:t>
      </w:r>
      <w:r w:rsidRPr="00F93944">
        <w:rPr>
          <w:lang w:eastAsia="ar-SA"/>
        </w:rPr>
        <w:t xml:space="preserve"> </w:t>
      </w:r>
      <w:r w:rsidR="0034791A" w:rsidRPr="00F93944">
        <w:rPr>
          <w:lang w:val="en-US" w:eastAsia="ar-SA"/>
        </w:rPr>
        <w:t>VII</w:t>
      </w:r>
      <w:r w:rsidR="0034791A" w:rsidRPr="00F93944">
        <w:rPr>
          <w:lang w:eastAsia="ar-SA"/>
        </w:rPr>
        <w:t xml:space="preserve"> скликання № 1</w:t>
      </w:r>
      <w:r w:rsidR="00555E0A">
        <w:rPr>
          <w:lang w:eastAsia="ar-SA"/>
        </w:rPr>
        <w:t>04</w:t>
      </w:r>
      <w:r w:rsidR="0034791A" w:rsidRPr="00F93944">
        <w:rPr>
          <w:lang w:eastAsia="ar-SA"/>
        </w:rPr>
        <w:t xml:space="preserve"> від </w:t>
      </w:r>
      <w:r w:rsidR="00555E0A">
        <w:rPr>
          <w:lang w:eastAsia="ar-SA"/>
        </w:rPr>
        <w:t>09</w:t>
      </w:r>
      <w:r w:rsidR="0034791A" w:rsidRPr="00F93944">
        <w:rPr>
          <w:lang w:eastAsia="ar-SA"/>
        </w:rPr>
        <w:t xml:space="preserve"> </w:t>
      </w:r>
      <w:r w:rsidR="00555E0A">
        <w:rPr>
          <w:lang w:eastAsia="ar-SA"/>
        </w:rPr>
        <w:t>вересня</w:t>
      </w:r>
      <w:r w:rsidR="0034791A" w:rsidRPr="00F93944">
        <w:rPr>
          <w:lang w:eastAsia="ar-SA"/>
        </w:rPr>
        <w:t xml:space="preserve"> 2016 року «Про затвердження П</w:t>
      </w:r>
      <w:r w:rsidR="00555E0A">
        <w:rPr>
          <w:lang w:eastAsia="ar-SA"/>
        </w:rPr>
        <w:t xml:space="preserve">равил </w:t>
      </w:r>
      <w:r w:rsidR="0034791A" w:rsidRPr="00F93944">
        <w:rPr>
          <w:lang w:eastAsia="ar-SA"/>
        </w:rPr>
        <w:t xml:space="preserve">розміщення </w:t>
      </w:r>
      <w:r w:rsidR="00555E0A">
        <w:rPr>
          <w:lang w:eastAsia="ar-SA"/>
        </w:rPr>
        <w:t>зовнішньої реклами в смт. Сергіївка»</w:t>
      </w:r>
      <w:r w:rsidR="0034791A" w:rsidRPr="00F93944">
        <w:rPr>
          <w:lang w:eastAsia="ar-SA"/>
        </w:rPr>
        <w:t>, а саме</w:t>
      </w:r>
      <w:r w:rsidR="0032436E" w:rsidRPr="00F93944">
        <w:rPr>
          <w:lang w:eastAsia="ar-SA"/>
        </w:rPr>
        <w:t xml:space="preserve">: </w:t>
      </w:r>
    </w:p>
    <w:p w14:paraId="3FA6EB54" w14:textId="3D2D3F63" w:rsidR="0032436E" w:rsidRPr="00F93944" w:rsidRDefault="0032436E" w:rsidP="003F1E1D">
      <w:pPr>
        <w:pStyle w:val="a9"/>
        <w:numPr>
          <w:ilvl w:val="1"/>
          <w:numId w:val="1"/>
        </w:numPr>
        <w:suppressAutoHyphens/>
        <w:jc w:val="both"/>
        <w:rPr>
          <w:lang w:eastAsia="ar-SA"/>
        </w:rPr>
      </w:pPr>
      <w:r w:rsidRPr="00F93944">
        <w:rPr>
          <w:lang w:eastAsia="ar-SA"/>
        </w:rPr>
        <w:t xml:space="preserve">пункт 1 викласти в </w:t>
      </w:r>
      <w:r w:rsidR="003F1E1D" w:rsidRPr="00F93944">
        <w:rPr>
          <w:lang w:eastAsia="ar-SA"/>
        </w:rPr>
        <w:t>наступній</w:t>
      </w:r>
      <w:r w:rsidRPr="00F93944">
        <w:rPr>
          <w:lang w:eastAsia="ar-SA"/>
        </w:rPr>
        <w:t xml:space="preserve"> редакції:</w:t>
      </w:r>
      <w:r w:rsidR="003F1E1D" w:rsidRPr="00F93944">
        <w:rPr>
          <w:lang w:eastAsia="ar-SA"/>
        </w:rPr>
        <w:t xml:space="preserve"> </w:t>
      </w:r>
      <w:r w:rsidRPr="00F93944">
        <w:rPr>
          <w:lang w:eastAsia="ar-SA"/>
        </w:rPr>
        <w:t>«Затвердити П</w:t>
      </w:r>
      <w:r w:rsidR="00AF2F06">
        <w:rPr>
          <w:lang w:eastAsia="ar-SA"/>
        </w:rPr>
        <w:t xml:space="preserve">равила </w:t>
      </w:r>
      <w:r w:rsidRPr="00F93944">
        <w:rPr>
          <w:lang w:eastAsia="ar-SA"/>
        </w:rPr>
        <w:t xml:space="preserve">розміщення </w:t>
      </w:r>
      <w:r w:rsidR="00AF2F06">
        <w:rPr>
          <w:lang w:eastAsia="ar-SA"/>
        </w:rPr>
        <w:t xml:space="preserve">зовнішньої реклами </w:t>
      </w:r>
      <w:r w:rsidRPr="00F93944">
        <w:rPr>
          <w:lang w:eastAsia="ar-SA"/>
        </w:rPr>
        <w:t xml:space="preserve">на території </w:t>
      </w:r>
      <w:r w:rsidR="00AF2F06">
        <w:rPr>
          <w:lang w:eastAsia="ar-SA"/>
        </w:rPr>
        <w:t xml:space="preserve">громади </w:t>
      </w:r>
      <w:r w:rsidRPr="00F93944">
        <w:rPr>
          <w:lang w:eastAsia="ar-SA"/>
        </w:rPr>
        <w:t>Сергіївської селищної ради»</w:t>
      </w:r>
      <w:r w:rsidR="003F1E1D" w:rsidRPr="00F93944">
        <w:rPr>
          <w:lang w:eastAsia="ar-SA"/>
        </w:rPr>
        <w:t xml:space="preserve"> (додається).</w:t>
      </w:r>
    </w:p>
    <w:p w14:paraId="568DF5CE" w14:textId="5A7D87B7" w:rsidR="003F1E1D" w:rsidRPr="00B07B57" w:rsidRDefault="00860820" w:rsidP="003F1E1D">
      <w:pPr>
        <w:pStyle w:val="a9"/>
        <w:numPr>
          <w:ilvl w:val="1"/>
          <w:numId w:val="1"/>
        </w:numPr>
        <w:suppressAutoHyphens/>
        <w:jc w:val="both"/>
        <w:rPr>
          <w:color w:val="FF0000"/>
          <w:lang w:eastAsia="ar-SA"/>
        </w:rPr>
      </w:pPr>
      <w:r w:rsidRPr="00816B3D">
        <w:rPr>
          <w:lang w:eastAsia="ar-SA"/>
        </w:rPr>
        <w:t>п</w:t>
      </w:r>
      <w:r w:rsidR="003F1E1D" w:rsidRPr="00816B3D">
        <w:rPr>
          <w:lang w:eastAsia="ar-SA"/>
        </w:rPr>
        <w:t>ункт 2</w:t>
      </w:r>
      <w:r w:rsidR="00816B3D">
        <w:rPr>
          <w:color w:val="FF0000"/>
          <w:lang w:eastAsia="ar-SA"/>
        </w:rPr>
        <w:t xml:space="preserve"> </w:t>
      </w:r>
      <w:r w:rsidR="00816B3D" w:rsidRPr="00816B3D">
        <w:rPr>
          <w:lang w:eastAsia="ar-SA"/>
        </w:rPr>
        <w:t>викласти</w:t>
      </w:r>
      <w:r w:rsidR="00816B3D">
        <w:rPr>
          <w:lang w:eastAsia="ar-SA"/>
        </w:rPr>
        <w:t xml:space="preserve"> в наступній редакції: «Затвердити Положення «Про порядок оплати за тимчасове користування місцями розміщення зовнішньої реклами на території громади Сергіївської селищної ради. (Додаток 1).</w:t>
      </w:r>
    </w:p>
    <w:p w14:paraId="47B51946" w14:textId="78C2539A" w:rsidR="004052A6" w:rsidRPr="00F93944" w:rsidRDefault="003F1E1D" w:rsidP="003F1E1D">
      <w:pPr>
        <w:ind w:left="851"/>
        <w:jc w:val="both"/>
      </w:pPr>
      <w:r w:rsidRPr="00F93944">
        <w:t xml:space="preserve"> 2.</w:t>
      </w:r>
      <w:r w:rsidR="004052A6" w:rsidRPr="00F93944">
        <w:t xml:space="preserve">   </w:t>
      </w:r>
      <w:r w:rsidRPr="00F93944">
        <w:t xml:space="preserve"> </w:t>
      </w:r>
      <w:r w:rsidR="00860820" w:rsidRPr="00F93944">
        <w:t xml:space="preserve">  </w:t>
      </w:r>
      <w:r w:rsidRPr="00F93944">
        <w:t xml:space="preserve">  </w:t>
      </w:r>
      <w:r w:rsidR="004052A6" w:rsidRPr="00F93944">
        <w:t xml:space="preserve">Контроль за виконанням цього рішення покласти на постійну комісію </w:t>
      </w:r>
    </w:p>
    <w:p w14:paraId="09976F0B" w14:textId="77777777" w:rsidR="004052A6" w:rsidRPr="00F93944" w:rsidRDefault="004052A6" w:rsidP="00B977D7">
      <w:pPr>
        <w:jc w:val="both"/>
      </w:pPr>
      <w:r w:rsidRPr="00F93944">
        <w:rPr>
          <w:iCs/>
        </w:rPr>
        <w:t xml:space="preserve">Сергіївської селищної ради з питань </w:t>
      </w:r>
      <w:r w:rsidR="007E180E" w:rsidRPr="00F93944">
        <w:rPr>
          <w:iCs/>
        </w:rPr>
        <w:t>землеустрою та земельних правовідносин, екології, планування забудови території та архітектури.</w:t>
      </w:r>
    </w:p>
    <w:p w14:paraId="118BBFF5" w14:textId="77777777" w:rsidR="004052A6" w:rsidRPr="007E180E" w:rsidRDefault="004052A6" w:rsidP="00234FB6">
      <w:pPr>
        <w:widowControl w:val="0"/>
        <w:spacing w:before="180"/>
        <w:jc w:val="both"/>
        <w:rPr>
          <w:b/>
          <w:lang w:eastAsia="uk-UA"/>
        </w:rPr>
      </w:pPr>
    </w:p>
    <w:p w14:paraId="04BB886D" w14:textId="3D5EF63D" w:rsidR="00D742C0" w:rsidRDefault="00D742C0"/>
    <w:p w14:paraId="7F19698F" w14:textId="76353AEC" w:rsidR="00044270" w:rsidRPr="00D742C0" w:rsidRDefault="00D742C0" w:rsidP="00D742C0">
      <w:pPr>
        <w:tabs>
          <w:tab w:val="left" w:pos="180"/>
          <w:tab w:val="center" w:pos="4677"/>
        </w:tabs>
        <w:jc w:val="left"/>
      </w:pPr>
      <w:r>
        <w:tab/>
        <w:t>Селищний голова</w:t>
      </w:r>
      <w:r>
        <w:tab/>
      </w:r>
      <w:bookmarkStart w:id="0" w:name="_GoBack"/>
      <w:bookmarkEnd w:id="0"/>
      <w:r>
        <w:t xml:space="preserve">          </w:t>
      </w:r>
      <w:r>
        <w:tab/>
      </w:r>
      <w:r>
        <w:tab/>
        <w:t>Анатолій ЧЕРЕДНИЧЕНКО</w:t>
      </w:r>
    </w:p>
    <w:sectPr w:rsidR="00044270" w:rsidRPr="00D742C0" w:rsidSect="007E0A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2A5"/>
    <w:multiLevelType w:val="multilevel"/>
    <w:tmpl w:val="45CE870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7F3C7377"/>
    <w:multiLevelType w:val="hybridMultilevel"/>
    <w:tmpl w:val="9B860802"/>
    <w:lvl w:ilvl="0" w:tplc="A55AE95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B6"/>
    <w:rsid w:val="00044270"/>
    <w:rsid w:val="00082E11"/>
    <w:rsid w:val="0009376A"/>
    <w:rsid w:val="00231480"/>
    <w:rsid w:val="00234FB6"/>
    <w:rsid w:val="0032436E"/>
    <w:rsid w:val="0034791A"/>
    <w:rsid w:val="003F1E1D"/>
    <w:rsid w:val="004052A6"/>
    <w:rsid w:val="00555E0A"/>
    <w:rsid w:val="00564072"/>
    <w:rsid w:val="00587F18"/>
    <w:rsid w:val="005E0BCF"/>
    <w:rsid w:val="006D1DC4"/>
    <w:rsid w:val="00723046"/>
    <w:rsid w:val="00770A67"/>
    <w:rsid w:val="007E0AC9"/>
    <w:rsid w:val="007E180E"/>
    <w:rsid w:val="00816B3D"/>
    <w:rsid w:val="00860820"/>
    <w:rsid w:val="00AF2F06"/>
    <w:rsid w:val="00B07B57"/>
    <w:rsid w:val="00B93B3A"/>
    <w:rsid w:val="00B977D7"/>
    <w:rsid w:val="00C34A36"/>
    <w:rsid w:val="00CE1B23"/>
    <w:rsid w:val="00D1235F"/>
    <w:rsid w:val="00D742C0"/>
    <w:rsid w:val="00D94D84"/>
    <w:rsid w:val="00E9364E"/>
    <w:rsid w:val="00EE40C9"/>
    <w:rsid w:val="00EF1B18"/>
    <w:rsid w:val="00F5289B"/>
    <w:rsid w:val="00F92928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0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B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FB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uiPriority w:val="99"/>
    <w:unhideWhenUsed/>
    <w:rsid w:val="00234FB6"/>
    <w:pPr>
      <w:spacing w:before="100" w:beforeAutospacing="1" w:after="100" w:afterAutospacing="1"/>
      <w:jc w:val="left"/>
    </w:pPr>
    <w:rPr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34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FB6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Без интервала1"/>
    <w:rsid w:val="00D1235F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7">
    <w:name w:val="header"/>
    <w:basedOn w:val="a"/>
    <w:link w:val="a8"/>
    <w:rsid w:val="00D1235F"/>
    <w:pPr>
      <w:tabs>
        <w:tab w:val="center" w:pos="4677"/>
        <w:tab w:val="right" w:pos="9355"/>
      </w:tabs>
      <w:jc w:val="left"/>
    </w:pPr>
    <w:rPr>
      <w:rFonts w:ascii="Calibri" w:eastAsia="Calibri" w:hAnsi="Calibri" w:cs="Calibri"/>
      <w:sz w:val="22"/>
      <w:szCs w:val="22"/>
      <w:lang w:val="ru-RU"/>
    </w:rPr>
  </w:style>
  <w:style w:type="character" w:customStyle="1" w:styleId="a8">
    <w:name w:val="Верхний колонтитул Знак"/>
    <w:basedOn w:val="a0"/>
    <w:link w:val="a7"/>
    <w:rsid w:val="00D1235F"/>
    <w:rPr>
      <w:rFonts w:ascii="Calibri" w:eastAsia="Calibri" w:hAnsi="Calibri" w:cs="Calibri"/>
      <w:lang w:eastAsia="ru-RU"/>
    </w:rPr>
  </w:style>
  <w:style w:type="paragraph" w:styleId="a9">
    <w:name w:val="List Paragraph"/>
    <w:basedOn w:val="a"/>
    <w:uiPriority w:val="34"/>
    <w:qFormat/>
    <w:rsid w:val="00405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B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FB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uiPriority w:val="99"/>
    <w:unhideWhenUsed/>
    <w:rsid w:val="00234FB6"/>
    <w:pPr>
      <w:spacing w:before="100" w:beforeAutospacing="1" w:after="100" w:afterAutospacing="1"/>
      <w:jc w:val="left"/>
    </w:pPr>
    <w:rPr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234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FB6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Без интервала1"/>
    <w:rsid w:val="00D1235F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7">
    <w:name w:val="header"/>
    <w:basedOn w:val="a"/>
    <w:link w:val="a8"/>
    <w:rsid w:val="00D1235F"/>
    <w:pPr>
      <w:tabs>
        <w:tab w:val="center" w:pos="4677"/>
        <w:tab w:val="right" w:pos="9355"/>
      </w:tabs>
      <w:jc w:val="left"/>
    </w:pPr>
    <w:rPr>
      <w:rFonts w:ascii="Calibri" w:eastAsia="Calibri" w:hAnsi="Calibri" w:cs="Calibri"/>
      <w:sz w:val="22"/>
      <w:szCs w:val="22"/>
      <w:lang w:val="ru-RU"/>
    </w:rPr>
  </w:style>
  <w:style w:type="character" w:customStyle="1" w:styleId="a8">
    <w:name w:val="Верхний колонтитул Знак"/>
    <w:basedOn w:val="a0"/>
    <w:link w:val="a7"/>
    <w:rsid w:val="00D1235F"/>
    <w:rPr>
      <w:rFonts w:ascii="Calibri" w:eastAsia="Calibri" w:hAnsi="Calibri" w:cs="Calibri"/>
      <w:lang w:eastAsia="ru-RU"/>
    </w:rPr>
  </w:style>
  <w:style w:type="paragraph" w:styleId="a9">
    <w:name w:val="List Paragraph"/>
    <w:basedOn w:val="a"/>
    <w:uiPriority w:val="34"/>
    <w:qFormat/>
    <w:rsid w:val="00405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80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2021-07-16T09:50:00Z</cp:lastPrinted>
  <dcterms:created xsi:type="dcterms:W3CDTF">2021-02-22T12:23:00Z</dcterms:created>
  <dcterms:modified xsi:type="dcterms:W3CDTF">2021-07-16T09:50:00Z</dcterms:modified>
</cp:coreProperties>
</file>