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B76C00" w:rsidRDefault="0038788C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6C00" w:rsidRPr="00B76C00">
        <w:rPr>
          <w:rFonts w:ascii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B76C00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C0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B76C00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B76C00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B76C0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3878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538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DF1ADC" w:rsidP="000C052A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0C05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внесення змін</w:t>
      </w:r>
      <w:r w:rsidR="005941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у додаток 1</w:t>
      </w:r>
      <w:r w:rsidR="000C05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до рішення Сергіївської селищної ради </w:t>
      </w:r>
      <w:r w:rsidR="000C052A" w:rsidRPr="000C05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від 25 травня 2021 року № 2</w:t>
      </w:r>
      <w:r w:rsidR="001E0E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7</w:t>
      </w:r>
      <w:r w:rsidR="00960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0</w:t>
      </w:r>
      <w:r w:rsidR="000C05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10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«</w:t>
      </w:r>
      <w:r w:rsidR="008106D6" w:rsidRPr="007549D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bdr w:val="none" w:sz="0" w:space="0" w:color="auto" w:frame="1"/>
          <w:lang w:val="uk-UA"/>
        </w:rPr>
        <w:t>Про    затвердження  переліку   земельних</w:t>
      </w:r>
      <w:r w:rsidR="008106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bdr w:val="none" w:sz="0" w:space="0" w:color="auto" w:frame="1"/>
          <w:lang w:val="uk-UA"/>
        </w:rPr>
        <w:t xml:space="preserve"> </w:t>
      </w:r>
      <w:r w:rsidR="008106D6" w:rsidRPr="007549D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bdr w:val="none" w:sz="0" w:space="0" w:color="auto" w:frame="1"/>
          <w:lang w:val="uk-UA"/>
        </w:rPr>
        <w:t xml:space="preserve">ділянок </w:t>
      </w:r>
      <w:r w:rsidR="00290F5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bdr w:val="none" w:sz="0" w:space="0" w:color="auto" w:frame="1"/>
          <w:lang w:val="uk-UA"/>
        </w:rPr>
        <w:t>право оренди яких підлягає продажу на земельних торгах у формі аукціону окремими лотами в</w:t>
      </w:r>
      <w:r w:rsidR="008106D6" w:rsidRPr="007549D2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bdr w:val="none" w:sz="0" w:space="0" w:color="auto" w:frame="1"/>
          <w:lang w:val="uk-UA"/>
        </w:rPr>
        <w:t xml:space="preserve"> 2021-2022 роках</w:t>
      </w:r>
      <w:r w:rsidR="008106D6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  <w:bdr w:val="none" w:sz="0" w:space="0" w:color="auto" w:frame="1"/>
          <w:lang w:val="uk-UA"/>
        </w:rPr>
        <w:t>»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E25DBA" w:rsidRDefault="0038788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lang w:val="uk-UA"/>
        </w:rPr>
        <w:t xml:space="preserve">     </w:t>
      </w:r>
      <w:r w:rsidR="00E25DBA" w:rsidRPr="00E25DBA">
        <w:rPr>
          <w:rFonts w:ascii="Times New Roman" w:hAnsi="Times New Roman"/>
          <w:lang w:val="uk-UA"/>
        </w:rPr>
        <w:t xml:space="preserve">З метою забезпечення ефективного використання земельного фонду в ринкових умовах та забезпечення стабільного наповнення бюджету громади, враховуючи інвестиційну привабливість земельних ділянок, відповідно рекомендацій </w:t>
      </w:r>
      <w:r w:rsidR="00E25DBA" w:rsidRPr="00E25DBA">
        <w:rPr>
          <w:rFonts w:ascii="Times New Roman" w:hAnsi="Times New Roman"/>
          <w:bdr w:val="none" w:sz="0" w:space="0" w:color="auto" w:frame="1"/>
          <w:lang w:val="uk-UA"/>
        </w:rPr>
        <w:t xml:space="preserve">постійної комісії </w:t>
      </w:r>
      <w:r w:rsidR="00E25DBA" w:rsidRPr="00E25DBA">
        <w:rPr>
          <w:rFonts w:ascii="Times New Roman" w:eastAsia="Calibri" w:hAnsi="Times New Roman" w:cs="Times New Roman"/>
          <w:szCs w:val="20"/>
          <w:lang w:val="uk-UA"/>
        </w:rPr>
        <w:t>постійної комісії з питань землеустрою та земельних правовідносин, екології, планування забудови території та архітектури</w:t>
      </w:r>
      <w:r w:rsidR="00E25DBA" w:rsidRPr="00E25DBA">
        <w:rPr>
          <w:rFonts w:ascii="Times New Roman" w:hAnsi="Times New Roman"/>
          <w:lang w:val="uk-UA"/>
        </w:rPr>
        <w:t xml:space="preserve">  від 26 квітня 2021 року, статей 12, 83, 122, 124, 127, 134-139 Земельного кодексу України, Законів України «Про оренду землі», «Про державну реєстрацію речових прав на нерухоме майно та їх обтяжень», керуючись п. 34 ст. 26 Закону України «Про місцеве самоврядування в Україні»,</w:t>
      </w:r>
      <w:r w:rsidR="00E25DBA" w:rsidRPr="00E25DBA">
        <w:rPr>
          <w:rFonts w:ascii="Times New Roman" w:hAnsi="Times New Roman" w:cs="Times New Roman"/>
          <w:color w:val="000000"/>
          <w:bdr w:val="none" w:sz="0" w:space="0" w:color="auto" w:frame="1"/>
          <w:lang w:val="uk-UA"/>
        </w:rPr>
        <w:t xml:space="preserve">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D4DFA" w:rsidRPr="00FD5027" w:rsidRDefault="00FD4DFA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F1ADC" w:rsidRPr="008106D6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8106D6" w:rsidRPr="008106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Внести зміни </w:t>
      </w:r>
      <w:r w:rsidR="005941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 додаток 1 </w:t>
      </w:r>
      <w:r w:rsidR="008106D6" w:rsidRPr="008106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 Сергіївської селищної ради від 25 травня 2021 року № 2</w:t>
      </w:r>
      <w:r w:rsidR="00404F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9608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8106D6" w:rsidRPr="008106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«</w:t>
      </w:r>
      <w:r w:rsidR="00290F53" w:rsidRPr="00290F5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bdr w:val="none" w:sz="0" w:space="0" w:color="auto" w:frame="1"/>
          <w:lang w:val="uk-UA"/>
        </w:rPr>
        <w:t>Про    затвердження  переліку   земельних ділянок право оренди яких підлягає продажу на земельних торгах у формі аукціону окремими лотами в</w:t>
      </w:r>
      <w:r w:rsidR="00290F53" w:rsidRPr="00290F53">
        <w:rPr>
          <w:rFonts w:ascii="Times New Roman" w:hAnsi="Times New Roman" w:cs="Times New Roman"/>
          <w:bCs/>
          <w:color w:val="000000"/>
          <w:kern w:val="36"/>
          <w:sz w:val="24"/>
          <w:szCs w:val="24"/>
          <w:bdr w:val="none" w:sz="0" w:space="0" w:color="auto" w:frame="1"/>
          <w:lang w:val="uk-UA"/>
        </w:rPr>
        <w:t xml:space="preserve"> 2021-2022 роках</w:t>
      </w:r>
      <w:r w:rsidR="008106D6" w:rsidRPr="008106D6">
        <w:rPr>
          <w:rFonts w:ascii="Times New Roman" w:hAnsi="Times New Roman" w:cs="Times New Roman"/>
          <w:bCs/>
          <w:color w:val="000000"/>
          <w:kern w:val="36"/>
          <w:sz w:val="24"/>
          <w:szCs w:val="24"/>
          <w:bdr w:val="none" w:sz="0" w:space="0" w:color="auto" w:frame="1"/>
          <w:lang w:val="uk-UA"/>
        </w:rPr>
        <w:t>»</w:t>
      </w:r>
      <w:r w:rsidR="008106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а саме: </w:t>
      </w:r>
      <w:r w:rsidR="008F7B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викласти</w:t>
      </w:r>
      <w:r w:rsidR="008106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додаток 1 до зазначеного рішення</w:t>
      </w:r>
      <w:r w:rsidR="008F7B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наступній редакції</w:t>
      </w:r>
      <w:r w:rsidR="005941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(доповнити його пункт</w:t>
      </w:r>
      <w:r w:rsidR="00290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</w:t>
      </w:r>
      <w:r w:rsidR="00A412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</w:t>
      </w:r>
      <w:r w:rsidR="005941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290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5941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8F7B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8F7B99" w:rsidRDefault="008F7B99" w:rsidP="008F7B99">
      <w:pPr>
        <w:pStyle w:val="ad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Pr="00B50D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Надати дозвіл на проведення експертної грошової оцінки вказаних  земельних  ділянок.</w:t>
      </w:r>
    </w:p>
    <w:p w:rsidR="008F7B99" w:rsidRPr="001C31D8" w:rsidRDefault="008F7B99" w:rsidP="008F7B99">
      <w:pPr>
        <w:pStyle w:val="ad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F7B99" w:rsidRPr="001C31D8" w:rsidRDefault="008F7B99" w:rsidP="008F7B99">
      <w:pPr>
        <w:pStyle w:val="ad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C31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Кошти  від  продажу  земельних  ділянок  направити  в  бюджет  розвиту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селищної</w:t>
      </w:r>
      <w:r w:rsidRPr="001C31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ради  та  використати   на  цілі передбачені   видатковою  його  частиною.</w:t>
      </w:r>
    </w:p>
    <w:p w:rsidR="00DF1ADC" w:rsidRPr="00FD5027" w:rsidRDefault="008F7B99" w:rsidP="008F7B99">
      <w:pPr>
        <w:pStyle w:val="10"/>
        <w:ind w:left="0"/>
        <w:rPr>
          <w:b/>
          <w:sz w:val="24"/>
          <w:szCs w:val="24"/>
          <w:lang w:val="uk-UA"/>
        </w:rPr>
      </w:pP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4.  </w:t>
      </w:r>
      <w:r w:rsidRPr="00A152C0">
        <w:rPr>
          <w:rFonts w:eastAsia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>
        <w:rPr>
          <w:rFonts w:eastAsia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38788C" w:rsidP="0038788C">
      <w:pPr>
        <w:pStyle w:val="10"/>
        <w:tabs>
          <w:tab w:val="left" w:pos="579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  <w:bookmarkStart w:id="0" w:name="_GoBack"/>
      <w:bookmarkEnd w:id="0"/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sectPr w:rsidR="00FD5027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AD" w:rsidRDefault="003304AD" w:rsidP="00EE2E39">
      <w:pPr>
        <w:spacing w:after="0" w:line="240" w:lineRule="auto"/>
      </w:pPr>
      <w:r>
        <w:separator/>
      </w:r>
    </w:p>
  </w:endnote>
  <w:endnote w:type="continuationSeparator" w:id="0">
    <w:p w:rsidR="003304AD" w:rsidRDefault="003304AD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AD" w:rsidRDefault="003304AD" w:rsidP="00EE2E39">
      <w:pPr>
        <w:spacing w:after="0" w:line="240" w:lineRule="auto"/>
      </w:pPr>
      <w:r>
        <w:separator/>
      </w:r>
    </w:p>
  </w:footnote>
  <w:footnote w:type="continuationSeparator" w:id="0">
    <w:p w:rsidR="003304AD" w:rsidRDefault="003304AD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C00" w:rsidRPr="00862294" w:rsidRDefault="00B76C00" w:rsidP="00B76C00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49EBAAD" wp14:editId="086C80C7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76C00" w:rsidRPr="00134019" w:rsidRDefault="00B76C00" w:rsidP="00B76C00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B76C00" w:rsidRPr="00134019" w:rsidRDefault="00B76C00" w:rsidP="00B76C00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B76C00" w:rsidRDefault="00B76C00" w:rsidP="00B76C00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B76C00" w:rsidRPr="00850FF9" w:rsidRDefault="00B76C00" w:rsidP="00B76C00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B76C00" w:rsidRDefault="00B76C00" w:rsidP="00B76C00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B76C00" w:rsidRDefault="00B76C00" w:rsidP="00B76C00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9228F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B5AB9"/>
    <w:rsid w:val="000C052A"/>
    <w:rsid w:val="00134019"/>
    <w:rsid w:val="001443E2"/>
    <w:rsid w:val="0016503D"/>
    <w:rsid w:val="00170B4B"/>
    <w:rsid w:val="001722A4"/>
    <w:rsid w:val="00190A34"/>
    <w:rsid w:val="00192B43"/>
    <w:rsid w:val="001E0E12"/>
    <w:rsid w:val="001E35F5"/>
    <w:rsid w:val="002053EB"/>
    <w:rsid w:val="00235495"/>
    <w:rsid w:val="002544D3"/>
    <w:rsid w:val="00290F53"/>
    <w:rsid w:val="002B702F"/>
    <w:rsid w:val="002F12D5"/>
    <w:rsid w:val="00304F64"/>
    <w:rsid w:val="003247C4"/>
    <w:rsid w:val="00326BEF"/>
    <w:rsid w:val="003304AD"/>
    <w:rsid w:val="00343897"/>
    <w:rsid w:val="00350978"/>
    <w:rsid w:val="00352921"/>
    <w:rsid w:val="00357676"/>
    <w:rsid w:val="0038788C"/>
    <w:rsid w:val="003C3392"/>
    <w:rsid w:val="00404FF1"/>
    <w:rsid w:val="00411EDE"/>
    <w:rsid w:val="00412192"/>
    <w:rsid w:val="004521F2"/>
    <w:rsid w:val="004A2609"/>
    <w:rsid w:val="004C1120"/>
    <w:rsid w:val="00511019"/>
    <w:rsid w:val="00544D44"/>
    <w:rsid w:val="00585241"/>
    <w:rsid w:val="005918EA"/>
    <w:rsid w:val="00592508"/>
    <w:rsid w:val="00594186"/>
    <w:rsid w:val="005A5985"/>
    <w:rsid w:val="005C6319"/>
    <w:rsid w:val="005C76DA"/>
    <w:rsid w:val="005F4843"/>
    <w:rsid w:val="00627701"/>
    <w:rsid w:val="00637C11"/>
    <w:rsid w:val="00690FAB"/>
    <w:rsid w:val="00700105"/>
    <w:rsid w:val="0070388E"/>
    <w:rsid w:val="00726274"/>
    <w:rsid w:val="00730C48"/>
    <w:rsid w:val="0075767D"/>
    <w:rsid w:val="007C6009"/>
    <w:rsid w:val="007E02B4"/>
    <w:rsid w:val="007E0909"/>
    <w:rsid w:val="007F375D"/>
    <w:rsid w:val="007F5350"/>
    <w:rsid w:val="008106D6"/>
    <w:rsid w:val="00826318"/>
    <w:rsid w:val="00850FF9"/>
    <w:rsid w:val="00854A44"/>
    <w:rsid w:val="0086159E"/>
    <w:rsid w:val="00862294"/>
    <w:rsid w:val="00867FE0"/>
    <w:rsid w:val="00884577"/>
    <w:rsid w:val="008F7B99"/>
    <w:rsid w:val="009228F6"/>
    <w:rsid w:val="00925529"/>
    <w:rsid w:val="00934916"/>
    <w:rsid w:val="00960341"/>
    <w:rsid w:val="00960840"/>
    <w:rsid w:val="00964C39"/>
    <w:rsid w:val="00992987"/>
    <w:rsid w:val="00A11113"/>
    <w:rsid w:val="00A16280"/>
    <w:rsid w:val="00A41224"/>
    <w:rsid w:val="00A954B5"/>
    <w:rsid w:val="00AC6731"/>
    <w:rsid w:val="00B04DDD"/>
    <w:rsid w:val="00B11F33"/>
    <w:rsid w:val="00B14C59"/>
    <w:rsid w:val="00B53698"/>
    <w:rsid w:val="00B76C00"/>
    <w:rsid w:val="00B85512"/>
    <w:rsid w:val="00C30989"/>
    <w:rsid w:val="00C857BE"/>
    <w:rsid w:val="00CD5BA9"/>
    <w:rsid w:val="00D926CD"/>
    <w:rsid w:val="00D94064"/>
    <w:rsid w:val="00DC5D51"/>
    <w:rsid w:val="00DF1ADC"/>
    <w:rsid w:val="00DF4C49"/>
    <w:rsid w:val="00E171F1"/>
    <w:rsid w:val="00E2451D"/>
    <w:rsid w:val="00E25DBA"/>
    <w:rsid w:val="00E31FCD"/>
    <w:rsid w:val="00E37C96"/>
    <w:rsid w:val="00E423A3"/>
    <w:rsid w:val="00E4594F"/>
    <w:rsid w:val="00E50342"/>
    <w:rsid w:val="00E54C21"/>
    <w:rsid w:val="00EA4FAB"/>
    <w:rsid w:val="00EE2E39"/>
    <w:rsid w:val="00EE6601"/>
    <w:rsid w:val="00F406A7"/>
    <w:rsid w:val="00F70298"/>
    <w:rsid w:val="00F728B0"/>
    <w:rsid w:val="00F95339"/>
    <w:rsid w:val="00F972BF"/>
    <w:rsid w:val="00FD4DF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8F7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2021-10-20T07:32:00Z</cp:lastPrinted>
  <dcterms:created xsi:type="dcterms:W3CDTF">2021-01-12T14:13:00Z</dcterms:created>
  <dcterms:modified xsi:type="dcterms:W3CDTF">2021-10-20T07:32:00Z</dcterms:modified>
</cp:coreProperties>
</file>