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77" w:rsidRPr="0008585D" w:rsidRDefault="00F65077" w:rsidP="00F65077">
      <w:pPr>
        <w:shd w:val="clear" w:color="auto" w:fill="FFFFFF"/>
        <w:ind w:left="3969" w:firstLine="142"/>
      </w:pPr>
      <w:bookmarkStart w:id="0" w:name="_GoBack"/>
      <w:bookmarkEnd w:id="0"/>
      <w:r w:rsidRPr="0008585D">
        <w:rPr>
          <w:rFonts w:ascii="Arial" w:eastAsia="Arial" w:hAnsi="Arial" w:cs="Arial"/>
          <w:color w:val="0000CC"/>
          <w:sz w:val="12"/>
          <w:szCs w:val="12"/>
        </w:rPr>
        <w:t xml:space="preserve">    </w:t>
      </w:r>
      <w:r w:rsidRPr="00E36932">
        <w:rPr>
          <w:noProof/>
          <w:lang w:eastAsia="ru-RU"/>
        </w:rPr>
        <w:drawing>
          <wp:inline distT="0" distB="0" distL="0" distR="0" wp14:anchorId="3976296D" wp14:editId="05201CE8">
            <wp:extent cx="5619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23" r="-29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585D">
        <w:rPr>
          <w:rFonts w:ascii="Arial" w:eastAsia="Arial" w:hAnsi="Arial" w:cs="Arial"/>
          <w:color w:val="0000CC"/>
          <w:sz w:val="12"/>
          <w:szCs w:val="12"/>
        </w:rPr>
        <w:t xml:space="preserve">                                                                                                                                    </w:t>
      </w:r>
    </w:p>
    <w:p w:rsidR="003751E4" w:rsidRDefault="00F65077" w:rsidP="003751E4">
      <w:pPr>
        <w:shd w:val="clear" w:color="auto" w:fill="FFFFFF"/>
        <w:ind w:left="3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B287E">
        <w:rPr>
          <w:rFonts w:ascii="Times New Roman" w:hAnsi="Times New Roman" w:cs="Times New Roman"/>
          <w:b/>
          <w:bCs/>
          <w:sz w:val="28"/>
          <w:szCs w:val="28"/>
        </w:rPr>
        <w:t xml:space="preserve">СЕРГІЇВСЬКА СЕЛИЩНА РАДА </w:t>
      </w:r>
      <w:r w:rsidRPr="00BB2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077" w:rsidRPr="00BB287E" w:rsidRDefault="00F65077" w:rsidP="003751E4">
      <w:pPr>
        <w:shd w:val="clear" w:color="auto" w:fill="FFFFFF"/>
        <w:ind w:left="34"/>
        <w:rPr>
          <w:rFonts w:ascii="Times New Roman" w:hAnsi="Times New Roman" w:cs="Times New Roman"/>
          <w:sz w:val="28"/>
          <w:szCs w:val="28"/>
        </w:rPr>
      </w:pPr>
      <w:r w:rsidRPr="00BB28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gramStart"/>
      <w:r w:rsidRPr="00BB287E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BB287E">
        <w:rPr>
          <w:rFonts w:ascii="Times New Roman" w:hAnsi="Times New Roman" w:cs="Times New Roman"/>
          <w:b/>
          <w:bCs/>
          <w:sz w:val="28"/>
          <w:szCs w:val="28"/>
        </w:rPr>
        <w:t xml:space="preserve">ІЛГОРОД-ДНІСТРОВСЬКОГО РАЙОНУ ОДЕСЬКОЇ </w:t>
      </w:r>
      <w:r w:rsidR="003751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B287E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</w:p>
    <w:p w:rsidR="00F65077" w:rsidRDefault="00F91D0C" w:rsidP="003751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Сімнадцята </w:t>
      </w:r>
      <w:r w:rsidR="00F65077"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поза</w:t>
      </w:r>
      <w:proofErr w:type="spellStart"/>
      <w:r w:rsidR="003751E4">
        <w:rPr>
          <w:rFonts w:ascii="Times New Roman" w:hAnsi="Times New Roman" w:cs="Times New Roman"/>
          <w:b/>
          <w:bCs/>
          <w:sz w:val="24"/>
          <w:szCs w:val="24"/>
        </w:rPr>
        <w:t>чергова</w:t>
      </w:r>
      <w:proofErr w:type="spellEnd"/>
      <w:r w:rsidR="003751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751E4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="00F65077"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VІІІ </w:t>
      </w:r>
      <w:proofErr w:type="spellStart"/>
      <w:r w:rsidR="00F65077" w:rsidRPr="00BB287E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  <w:r w:rsidR="00F65077"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751E4" w:rsidRPr="003751E4" w:rsidRDefault="003751E4" w:rsidP="003751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C277A" w:rsidRDefault="006C277A" w:rsidP="00BA62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5077" w:rsidRPr="006C277A" w:rsidRDefault="00F65077" w:rsidP="00BA62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7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6C277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6C277A">
        <w:rPr>
          <w:rFonts w:ascii="Times New Roman" w:hAnsi="Times New Roman" w:cs="Times New Roman"/>
          <w:b/>
          <w:sz w:val="24"/>
          <w:szCs w:val="24"/>
        </w:rPr>
        <w:t xml:space="preserve"> Я  </w:t>
      </w:r>
    </w:p>
    <w:p w:rsidR="00F65077" w:rsidRDefault="00F65077" w:rsidP="00F65077">
      <w:pPr>
        <w:rPr>
          <w:lang w:val="uk-UA"/>
        </w:rPr>
      </w:pPr>
    </w:p>
    <w:p w:rsidR="00F65077" w:rsidRPr="006C277A" w:rsidRDefault="006C277A" w:rsidP="00F6507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2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10.09.2021 </w:t>
      </w:r>
      <w:r w:rsidR="00F65077" w:rsidRPr="006C277A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6C277A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F65077" w:rsidRPr="006C2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F65077" w:rsidRPr="006C277A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                </w:t>
      </w:r>
      <w:r w:rsidRPr="006C277A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       </w:t>
      </w:r>
      <w:r w:rsidR="00F65077" w:rsidRPr="006C277A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Сергіївка                          </w:t>
      </w:r>
      <w:r w:rsidRPr="006C277A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         </w:t>
      </w:r>
      <w:r w:rsidR="00F65077" w:rsidRPr="006C277A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              </w:t>
      </w:r>
      <w:r w:rsidR="00F65077" w:rsidRPr="006C2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Pr="006C2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520</w:t>
      </w:r>
    </w:p>
    <w:p w:rsidR="00F65077" w:rsidRPr="006C277A" w:rsidRDefault="00F65077" w:rsidP="00F65077">
      <w:pPr>
        <w:rPr>
          <w:sz w:val="24"/>
          <w:szCs w:val="24"/>
          <w:lang w:val="uk-UA"/>
        </w:rPr>
      </w:pPr>
    </w:p>
    <w:p w:rsidR="00F65077" w:rsidRPr="003751E4" w:rsidRDefault="00F65077" w:rsidP="00F650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  <w:sz w:val="21"/>
          <w:szCs w:val="21"/>
          <w:lang w:val="uk-UA"/>
        </w:rPr>
      </w:pPr>
      <w:r w:rsidRPr="003751E4">
        <w:rPr>
          <w:b/>
          <w:color w:val="333333"/>
          <w:sz w:val="28"/>
          <w:szCs w:val="28"/>
          <w:lang w:val="uk-UA"/>
        </w:rPr>
        <w:t>Про скасування рішення сесії</w:t>
      </w:r>
    </w:p>
    <w:p w:rsidR="00F65077" w:rsidRPr="00F65077" w:rsidRDefault="00F65077" w:rsidP="00F6507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333333"/>
        </w:rPr>
        <w:t> </w:t>
      </w:r>
    </w:p>
    <w:p w:rsidR="00F65077" w:rsidRPr="00971301" w:rsidRDefault="003751E4" w:rsidP="00F65077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</w:t>
      </w:r>
      <w:r w:rsidR="00F91D0C" w:rsidRPr="00971301">
        <w:rPr>
          <w:lang w:val="uk-UA"/>
        </w:rPr>
        <w:t>Керуючись статтею</w:t>
      </w:r>
      <w:r w:rsidR="00F65077" w:rsidRPr="00971301">
        <w:rPr>
          <w:lang w:val="uk-UA"/>
        </w:rPr>
        <w:t xml:space="preserve"> 26 Закон «Про місцеве самоврядування в Україні»,</w:t>
      </w:r>
      <w:r w:rsidR="00CA6B3B" w:rsidRPr="00971301">
        <w:rPr>
          <w:lang w:val="uk-UA"/>
        </w:rPr>
        <w:t xml:space="preserve"> у </w:t>
      </w:r>
      <w:r w:rsidR="0052306A" w:rsidRPr="00971301">
        <w:rPr>
          <w:lang w:val="uk-UA"/>
        </w:rPr>
        <w:t xml:space="preserve">зв’язку з </w:t>
      </w:r>
      <w:r w:rsidR="00971301">
        <w:rPr>
          <w:lang w:val="uk-UA"/>
        </w:rPr>
        <w:t xml:space="preserve">фактичним невиконанням рішення </w:t>
      </w:r>
      <w:r w:rsidR="00971301" w:rsidRPr="00971301">
        <w:rPr>
          <w:lang w:val="uk-UA"/>
        </w:rPr>
        <w:t>сесії від 11 лютого 2021 року «Про скасування рішень Сергіївської селищної ради № 611 від 07.09.2018р. та №</w:t>
      </w:r>
      <w:r w:rsidR="006C277A">
        <w:rPr>
          <w:lang w:val="uk-UA"/>
        </w:rPr>
        <w:t xml:space="preserve"> 640 від 09.11.2018 р.</w:t>
      </w:r>
      <w:r w:rsidR="00971301" w:rsidRPr="00971301">
        <w:rPr>
          <w:lang w:val="uk-UA"/>
        </w:rPr>
        <w:t>,</w:t>
      </w:r>
      <w:r w:rsidR="00CA6B3B" w:rsidRPr="00971301">
        <w:rPr>
          <w:lang w:val="uk-UA"/>
        </w:rPr>
        <w:t xml:space="preserve"> </w:t>
      </w:r>
      <w:r w:rsidR="006C277A">
        <w:rPr>
          <w:lang w:val="uk-UA"/>
        </w:rPr>
        <w:t xml:space="preserve">Сергіївська </w:t>
      </w:r>
      <w:r w:rsidR="00F65077" w:rsidRPr="00971301">
        <w:rPr>
          <w:lang w:val="uk-UA"/>
        </w:rPr>
        <w:t>селищна  рада</w:t>
      </w:r>
    </w:p>
    <w:p w:rsidR="00F65077" w:rsidRPr="00971301" w:rsidRDefault="00F65077" w:rsidP="00F6507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971301">
        <w:rPr>
          <w:rFonts w:ascii="Arial" w:hAnsi="Arial" w:cs="Arial"/>
        </w:rPr>
        <w:t> </w:t>
      </w:r>
    </w:p>
    <w:p w:rsidR="00F65077" w:rsidRDefault="006C277A" w:rsidP="00F6507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ВИРІШИЛА</w:t>
      </w:r>
      <w:r w:rsidR="00F65077" w:rsidRPr="00971301">
        <w:rPr>
          <w:b/>
          <w:bCs/>
          <w:lang w:val="uk-UA"/>
        </w:rPr>
        <w:t>:</w:t>
      </w:r>
    </w:p>
    <w:p w:rsidR="006C277A" w:rsidRPr="00971301" w:rsidRDefault="006C277A" w:rsidP="00F6507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F65077" w:rsidRPr="00971301" w:rsidRDefault="00F65077" w:rsidP="00F91D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971301">
        <w:rPr>
          <w:lang w:val="uk-UA"/>
        </w:rPr>
        <w:t>Скасувати рішення сьомої чергової сесії від 11 лютого 2021 року «Про скасування рішень Сергіївської селищної ради № 611 від 07.09.2018р. та №</w:t>
      </w:r>
      <w:r w:rsidR="006C277A">
        <w:rPr>
          <w:lang w:val="uk-UA"/>
        </w:rPr>
        <w:t xml:space="preserve"> 640 від 09.11.2018 р.</w:t>
      </w:r>
    </w:p>
    <w:p w:rsidR="00F91D0C" w:rsidRPr="00971301" w:rsidRDefault="00F91D0C" w:rsidP="006C277A">
      <w:pPr>
        <w:pStyle w:val="a6"/>
        <w:numPr>
          <w:ilvl w:val="0"/>
          <w:numId w:val="1"/>
        </w:numPr>
        <w:tabs>
          <w:tab w:val="left" w:pos="709"/>
        </w:tabs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13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Виконання даного рішення покласти на постійну комісію</w:t>
      </w:r>
      <w:r w:rsidR="006C277A" w:rsidRPr="006C277A">
        <w:t xml:space="preserve"> </w:t>
      </w:r>
      <w:r w:rsidR="006C277A" w:rsidRPr="006C277A">
        <w:rPr>
          <w:rFonts w:ascii="Times New Roman" w:eastAsia="Calibri" w:hAnsi="Times New Roman" w:cs="Times New Roman"/>
          <w:sz w:val="24"/>
          <w:szCs w:val="24"/>
          <w:lang w:val="uk-UA"/>
        </w:rPr>
        <w:t>з питань планування, фінансів, бюджету, інвестиційної політики, міжнародних відносин, інформаційних технологій, культури, освіти, сім’ї, молоді та спорту</w:t>
      </w:r>
      <w:r w:rsidRPr="0097130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91D0C" w:rsidRPr="00971301" w:rsidRDefault="00F91D0C" w:rsidP="00F91D0C">
      <w:pPr>
        <w:pStyle w:val="a6"/>
        <w:tabs>
          <w:tab w:val="left" w:pos="709"/>
        </w:tabs>
        <w:ind w:right="4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91D0C" w:rsidRPr="003826C9" w:rsidRDefault="00F91D0C" w:rsidP="00F91D0C">
      <w:pPr>
        <w:pStyle w:val="2"/>
        <w:ind w:left="720"/>
        <w:jc w:val="both"/>
        <w:rPr>
          <w:lang w:val="uk-UA"/>
        </w:rPr>
      </w:pPr>
    </w:p>
    <w:p w:rsidR="003751E4" w:rsidRPr="006C277A" w:rsidRDefault="006C277A" w:rsidP="006C277A">
      <w:pPr>
        <w:pStyle w:val="a6"/>
        <w:tabs>
          <w:tab w:val="left" w:pos="597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77A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6C277A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C277A">
        <w:rPr>
          <w:rFonts w:ascii="Times New Roman" w:hAnsi="Times New Roman" w:cs="Times New Roman"/>
          <w:sz w:val="24"/>
          <w:szCs w:val="24"/>
          <w:lang w:val="uk-UA"/>
        </w:rPr>
        <w:t>Анатолій ЧЕРЕДНИЧЕНКО</w:t>
      </w:r>
    </w:p>
    <w:p w:rsidR="00F91D0C" w:rsidRDefault="00F91D0C" w:rsidP="00F91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333333"/>
          <w:sz w:val="21"/>
          <w:szCs w:val="21"/>
        </w:rPr>
      </w:pPr>
    </w:p>
    <w:p w:rsidR="00D46B0B" w:rsidRDefault="00D46B0B"/>
    <w:sectPr w:rsidR="00D46B0B" w:rsidSect="003751E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21ED"/>
    <w:multiLevelType w:val="hybridMultilevel"/>
    <w:tmpl w:val="B85E757A"/>
    <w:lvl w:ilvl="0" w:tplc="37E00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4B"/>
    <w:rsid w:val="003751E4"/>
    <w:rsid w:val="0052306A"/>
    <w:rsid w:val="006C277A"/>
    <w:rsid w:val="00971301"/>
    <w:rsid w:val="00B4064B"/>
    <w:rsid w:val="00BA6226"/>
    <w:rsid w:val="00CA6B3B"/>
    <w:rsid w:val="00D46B0B"/>
    <w:rsid w:val="00F65077"/>
    <w:rsid w:val="00F9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077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F91D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91D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077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F91D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91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2021-09-09T08:30:00Z</cp:lastPrinted>
  <dcterms:created xsi:type="dcterms:W3CDTF">2021-09-10T05:25:00Z</dcterms:created>
  <dcterms:modified xsi:type="dcterms:W3CDTF">2021-09-10T10:36:00Z</dcterms:modified>
</cp:coreProperties>
</file>