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0FF9" w:rsidRPr="00850FF9" w:rsidRDefault="00850FF9" w:rsidP="00B14C59">
      <w:pPr>
        <w:pStyle w:val="a5"/>
        <w:spacing w:line="360" w:lineRule="auto"/>
        <w:contextualSpacing/>
        <w:rPr>
          <w:rFonts w:ascii="Times New Roman" w:eastAsia="Times New Roman" w:hAnsi="Times New Roman" w:cs="Times New Roman"/>
          <w:b/>
          <w:sz w:val="24"/>
          <w:szCs w:val="24"/>
          <w:lang w:val="uk-UA"/>
        </w:rPr>
      </w:pPr>
      <w:r>
        <w:rPr>
          <w:rFonts w:ascii="Times New Roman" w:eastAsia="Times New Roman" w:hAnsi="Times New Roman" w:cs="Times New Roman"/>
          <w:b/>
          <w:sz w:val="24"/>
          <w:szCs w:val="24"/>
          <w:lang w:val="uk-UA"/>
        </w:rPr>
        <w:t xml:space="preserve"> </w:t>
      </w:r>
      <w:r w:rsidR="00BA223C">
        <w:rPr>
          <w:rFonts w:ascii="Times New Roman" w:eastAsia="Times New Roman" w:hAnsi="Times New Roman" w:cs="Times New Roman"/>
          <w:b/>
          <w:sz w:val="24"/>
          <w:szCs w:val="24"/>
          <w:lang w:val="uk-UA"/>
        </w:rPr>
        <w:t>12</w:t>
      </w:r>
      <w:r w:rsidR="00C9704D">
        <w:rPr>
          <w:rFonts w:ascii="Times New Roman" w:eastAsia="Times New Roman" w:hAnsi="Times New Roman" w:cs="Times New Roman"/>
          <w:b/>
          <w:sz w:val="24"/>
          <w:szCs w:val="24"/>
          <w:lang w:val="uk-UA"/>
        </w:rPr>
        <w:t>.10.2021 р.</w:t>
      </w:r>
    </w:p>
    <w:p w:rsidR="00850FF9" w:rsidRPr="00C9704D" w:rsidRDefault="00850FF9" w:rsidP="00B14C59">
      <w:pPr>
        <w:spacing w:line="360" w:lineRule="auto"/>
        <w:contextualSpacing/>
        <w:jc w:val="center"/>
        <w:rPr>
          <w:rFonts w:ascii="Times New Roman" w:eastAsia="Times New Roman" w:hAnsi="Times New Roman" w:cs="Times New Roman"/>
          <w:b/>
          <w:sz w:val="24"/>
          <w:szCs w:val="24"/>
          <w:lang w:val="uk-UA"/>
        </w:rPr>
      </w:pPr>
      <w:r w:rsidRPr="00C9704D">
        <w:rPr>
          <w:rFonts w:ascii="Times New Roman" w:eastAsia="Times New Roman" w:hAnsi="Times New Roman" w:cs="Times New Roman"/>
          <w:b/>
          <w:sz w:val="24"/>
          <w:szCs w:val="24"/>
        </w:rPr>
        <w:lastRenderedPageBreak/>
        <w:t>Сергіївка</w:t>
      </w:r>
    </w:p>
    <w:p w:rsidR="00850FF9" w:rsidRPr="00BA223C" w:rsidRDefault="00850FF9" w:rsidP="00B14C59">
      <w:pPr>
        <w:spacing w:line="360" w:lineRule="auto"/>
        <w:contextualSpacing/>
        <w:jc w:val="right"/>
        <w:rPr>
          <w:rFonts w:ascii="Times New Roman" w:hAnsi="Times New Roman" w:cs="Times New Roman"/>
          <w:b/>
          <w:sz w:val="24"/>
          <w:szCs w:val="24"/>
          <w:lang w:val="uk-UA"/>
        </w:rPr>
        <w:sectPr w:rsidR="00850FF9" w:rsidRPr="00BA223C" w:rsidSect="0016503D">
          <w:headerReference w:type="first" r:id="rId7"/>
          <w:pgSz w:w="11906" w:h="16838"/>
          <w:pgMar w:top="1134" w:right="567" w:bottom="1134" w:left="1701" w:header="142" w:footer="266" w:gutter="0"/>
          <w:cols w:num="3" w:space="708"/>
          <w:titlePg/>
          <w:docGrid w:linePitch="360"/>
        </w:sectPr>
      </w:pPr>
      <w:r w:rsidRPr="00BA223C">
        <w:rPr>
          <w:rFonts w:ascii="Times New Roman" w:eastAsia="Times New Roman" w:hAnsi="Times New Roman" w:cs="Times New Roman"/>
          <w:b/>
          <w:sz w:val="24"/>
          <w:szCs w:val="24"/>
        </w:rPr>
        <w:lastRenderedPageBreak/>
        <w:t xml:space="preserve">№ </w:t>
      </w:r>
      <w:r w:rsidR="00BA223C" w:rsidRPr="00BA223C">
        <w:rPr>
          <w:rFonts w:ascii="Times New Roman" w:eastAsia="Times New Roman" w:hAnsi="Times New Roman" w:cs="Times New Roman"/>
          <w:b/>
          <w:sz w:val="24"/>
          <w:szCs w:val="24"/>
          <w:lang w:val="uk-UA"/>
        </w:rPr>
        <w:t xml:space="preserve"> 543</w:t>
      </w:r>
    </w:p>
    <w:p w:rsidR="004702B8" w:rsidRDefault="004702B8" w:rsidP="004702B8">
      <w:pPr>
        <w:spacing w:after="0" w:line="240" w:lineRule="auto"/>
        <w:rPr>
          <w:rFonts w:ascii="Times New Roman" w:eastAsia="Times New Roman" w:hAnsi="Times New Roman" w:cs="Times New Roman"/>
          <w:color w:val="000000"/>
          <w:sz w:val="28"/>
          <w:szCs w:val="28"/>
          <w:lang w:val="uk-UA" w:eastAsia="uk-UA"/>
        </w:rPr>
      </w:pPr>
    </w:p>
    <w:p w:rsidR="004702B8" w:rsidRPr="00A152C0" w:rsidRDefault="004702B8" w:rsidP="00F72B1D">
      <w:pPr>
        <w:spacing w:after="0" w:line="240" w:lineRule="auto"/>
        <w:ind w:right="4818"/>
        <w:jc w:val="both"/>
        <w:rPr>
          <w:rFonts w:ascii="Times New Roman" w:eastAsia="Times New Roman" w:hAnsi="Times New Roman" w:cs="Times New Roman"/>
          <w:b/>
          <w:color w:val="000000"/>
          <w:sz w:val="24"/>
          <w:szCs w:val="24"/>
          <w:lang w:val="uk-UA" w:eastAsia="uk-UA"/>
        </w:rPr>
      </w:pPr>
      <w:r w:rsidRPr="00A152C0">
        <w:rPr>
          <w:rFonts w:ascii="Times New Roman" w:eastAsia="Times New Roman" w:hAnsi="Times New Roman" w:cs="Times New Roman"/>
          <w:b/>
          <w:color w:val="000000"/>
          <w:sz w:val="24"/>
          <w:szCs w:val="24"/>
          <w:lang w:val="uk-UA" w:eastAsia="uk-UA"/>
        </w:rPr>
        <w:t>Про затвердження проекту</w:t>
      </w:r>
      <w:r w:rsidR="00A152C0" w:rsidRPr="00A152C0">
        <w:rPr>
          <w:rFonts w:ascii="Times New Roman" w:eastAsia="Times New Roman" w:hAnsi="Times New Roman" w:cs="Times New Roman"/>
          <w:b/>
          <w:color w:val="000000"/>
          <w:sz w:val="24"/>
          <w:szCs w:val="24"/>
          <w:lang w:val="uk-UA" w:eastAsia="uk-UA"/>
        </w:rPr>
        <w:t xml:space="preserve"> землеустрою </w:t>
      </w:r>
      <w:r w:rsidRPr="00A152C0">
        <w:rPr>
          <w:rFonts w:ascii="Times New Roman" w:eastAsia="Times New Roman" w:hAnsi="Times New Roman" w:cs="Times New Roman"/>
          <w:b/>
          <w:color w:val="000000"/>
          <w:sz w:val="24"/>
          <w:szCs w:val="24"/>
          <w:lang w:val="uk-UA" w:eastAsia="uk-UA"/>
        </w:rPr>
        <w:t xml:space="preserve">щодо відведення земельної ділянки у власність </w:t>
      </w:r>
      <w:r w:rsidR="00A152C0" w:rsidRPr="00A152C0">
        <w:rPr>
          <w:rFonts w:ascii="Times New Roman" w:eastAsia="Times New Roman" w:hAnsi="Times New Roman" w:cs="Times New Roman"/>
          <w:b/>
          <w:color w:val="000000"/>
          <w:sz w:val="24"/>
          <w:szCs w:val="24"/>
          <w:lang w:val="uk-UA" w:eastAsia="uk-UA"/>
        </w:rPr>
        <w:t xml:space="preserve">для </w:t>
      </w:r>
      <w:r w:rsidRPr="00A152C0">
        <w:rPr>
          <w:rFonts w:ascii="Times New Roman" w:eastAsia="Times New Roman" w:hAnsi="Times New Roman" w:cs="Times New Roman"/>
          <w:b/>
          <w:color w:val="000000"/>
          <w:sz w:val="24"/>
          <w:szCs w:val="24"/>
          <w:lang w:val="uk-UA" w:eastAsia="uk-UA"/>
        </w:rPr>
        <w:t>ведення особистого</w:t>
      </w:r>
      <w:r w:rsidR="00A152C0" w:rsidRPr="00A152C0">
        <w:rPr>
          <w:rFonts w:ascii="Times New Roman" w:eastAsia="Times New Roman" w:hAnsi="Times New Roman" w:cs="Times New Roman"/>
          <w:b/>
          <w:color w:val="000000"/>
          <w:sz w:val="24"/>
          <w:szCs w:val="24"/>
          <w:lang w:val="uk-UA" w:eastAsia="uk-UA"/>
        </w:rPr>
        <w:t xml:space="preserve"> </w:t>
      </w:r>
      <w:r w:rsidRPr="00A152C0">
        <w:rPr>
          <w:rFonts w:ascii="Times New Roman" w:eastAsia="Times New Roman" w:hAnsi="Times New Roman" w:cs="Times New Roman"/>
          <w:b/>
          <w:color w:val="000000"/>
          <w:sz w:val="24"/>
          <w:szCs w:val="24"/>
          <w:lang w:val="uk-UA" w:eastAsia="uk-UA"/>
        </w:rPr>
        <w:t>селянського господарства за адресою:</w:t>
      </w:r>
      <w:r w:rsidR="00A152C0" w:rsidRPr="00A152C0">
        <w:rPr>
          <w:rFonts w:ascii="Times New Roman" w:eastAsia="Times New Roman" w:hAnsi="Times New Roman" w:cs="Times New Roman"/>
          <w:b/>
          <w:color w:val="000000"/>
          <w:sz w:val="24"/>
          <w:szCs w:val="24"/>
          <w:lang w:val="uk-UA" w:eastAsia="uk-UA"/>
        </w:rPr>
        <w:t xml:space="preserve"> </w:t>
      </w:r>
      <w:r w:rsidRPr="00A152C0">
        <w:rPr>
          <w:rFonts w:ascii="Times New Roman" w:eastAsia="Times New Roman" w:hAnsi="Times New Roman" w:cs="Times New Roman"/>
          <w:b/>
          <w:color w:val="000000"/>
          <w:sz w:val="24"/>
          <w:szCs w:val="24"/>
          <w:lang w:val="uk-UA" w:eastAsia="uk-UA"/>
        </w:rPr>
        <w:t>Одеська область, Білгород-Дністровський район,</w:t>
      </w:r>
      <w:r w:rsidR="00800411">
        <w:rPr>
          <w:rFonts w:ascii="Times New Roman" w:eastAsia="Times New Roman" w:hAnsi="Times New Roman" w:cs="Times New Roman"/>
          <w:b/>
          <w:color w:val="000000"/>
          <w:sz w:val="24"/>
          <w:szCs w:val="24"/>
          <w:lang w:val="uk-UA" w:eastAsia="uk-UA"/>
        </w:rPr>
        <w:t xml:space="preserve"> </w:t>
      </w:r>
      <w:r w:rsidRPr="00A152C0">
        <w:rPr>
          <w:rFonts w:ascii="Times New Roman" w:eastAsia="Times New Roman" w:hAnsi="Times New Roman" w:cs="Times New Roman"/>
          <w:b/>
          <w:color w:val="000000"/>
          <w:sz w:val="24"/>
          <w:szCs w:val="24"/>
          <w:lang w:val="uk-UA" w:eastAsia="uk-UA"/>
        </w:rPr>
        <w:t xml:space="preserve">с. </w:t>
      </w:r>
      <w:r w:rsidR="00F72B1D">
        <w:rPr>
          <w:rFonts w:ascii="Times New Roman" w:eastAsia="Times New Roman" w:hAnsi="Times New Roman" w:cs="Times New Roman"/>
          <w:b/>
          <w:color w:val="000000"/>
          <w:sz w:val="24"/>
          <w:szCs w:val="24"/>
          <w:lang w:val="uk-UA" w:eastAsia="uk-UA"/>
        </w:rPr>
        <w:t xml:space="preserve">Миколаївка, </w:t>
      </w:r>
      <w:r w:rsidR="001248CA">
        <w:rPr>
          <w:rFonts w:ascii="Times New Roman" w:eastAsia="Times New Roman" w:hAnsi="Times New Roman" w:cs="Times New Roman"/>
          <w:b/>
          <w:color w:val="000000"/>
          <w:sz w:val="24"/>
          <w:szCs w:val="24"/>
          <w:lang w:val="uk-UA" w:eastAsia="uk-UA"/>
        </w:rPr>
        <w:t xml:space="preserve">вул. </w:t>
      </w:r>
      <w:r w:rsidR="0035329D">
        <w:rPr>
          <w:rFonts w:ascii="Times New Roman" w:eastAsia="Times New Roman" w:hAnsi="Times New Roman" w:cs="Times New Roman"/>
          <w:b/>
          <w:color w:val="000000"/>
          <w:sz w:val="24"/>
          <w:szCs w:val="24"/>
          <w:lang w:val="uk-UA" w:eastAsia="uk-UA"/>
        </w:rPr>
        <w:t>Миру, 6</w:t>
      </w:r>
    </w:p>
    <w:p w:rsidR="004702B8" w:rsidRPr="00A152C0" w:rsidRDefault="004702B8" w:rsidP="004702B8">
      <w:pPr>
        <w:spacing w:after="0" w:line="240" w:lineRule="auto"/>
        <w:rPr>
          <w:rFonts w:ascii="Times New Roman" w:eastAsia="Times New Roman" w:hAnsi="Times New Roman" w:cs="Times New Roman"/>
          <w:color w:val="000000"/>
          <w:sz w:val="24"/>
          <w:szCs w:val="24"/>
          <w:lang w:val="uk-UA" w:eastAsia="uk-UA"/>
        </w:rPr>
      </w:pPr>
    </w:p>
    <w:p w:rsidR="004702B8" w:rsidRPr="00A152C0" w:rsidRDefault="004702B8" w:rsidP="00A152C0">
      <w:pPr>
        <w:spacing w:after="120" w:line="240" w:lineRule="auto"/>
        <w:jc w:val="both"/>
        <w:rPr>
          <w:rFonts w:ascii="Times New Roman" w:eastAsia="Times New Roman" w:hAnsi="Times New Roman" w:cs="Times New Roman"/>
          <w:sz w:val="24"/>
          <w:szCs w:val="24"/>
          <w:lang w:val="uk-UA"/>
        </w:rPr>
      </w:pPr>
      <w:r w:rsidRPr="00A152C0">
        <w:rPr>
          <w:rFonts w:ascii="Times New Roman" w:eastAsia="Times New Roman" w:hAnsi="Times New Roman" w:cs="Times New Roman"/>
          <w:color w:val="000000"/>
          <w:sz w:val="24"/>
          <w:szCs w:val="24"/>
          <w:lang w:val="uk-UA" w:eastAsia="uk-UA"/>
        </w:rPr>
        <w:t xml:space="preserve">           Розглянувши</w:t>
      </w:r>
      <w:r w:rsidR="00D37052" w:rsidRPr="00A152C0">
        <w:rPr>
          <w:rFonts w:ascii="Times New Roman" w:eastAsia="Times New Roman" w:hAnsi="Times New Roman" w:cs="Times New Roman"/>
          <w:color w:val="000000"/>
          <w:sz w:val="24"/>
          <w:szCs w:val="24"/>
          <w:lang w:val="uk-UA" w:eastAsia="uk-UA"/>
        </w:rPr>
        <w:t xml:space="preserve"> заяву гр. </w:t>
      </w:r>
      <w:proofErr w:type="spellStart"/>
      <w:r w:rsidR="0035329D">
        <w:rPr>
          <w:rFonts w:ascii="Times New Roman" w:eastAsia="Times New Roman" w:hAnsi="Times New Roman" w:cs="Times New Roman"/>
          <w:color w:val="000000"/>
          <w:sz w:val="24"/>
          <w:szCs w:val="24"/>
          <w:lang w:val="uk-UA" w:eastAsia="uk-UA"/>
        </w:rPr>
        <w:t>Расказова</w:t>
      </w:r>
      <w:proofErr w:type="spellEnd"/>
      <w:r w:rsidR="0035329D">
        <w:rPr>
          <w:rFonts w:ascii="Times New Roman" w:eastAsia="Times New Roman" w:hAnsi="Times New Roman" w:cs="Times New Roman"/>
          <w:color w:val="000000"/>
          <w:sz w:val="24"/>
          <w:szCs w:val="24"/>
          <w:lang w:val="uk-UA" w:eastAsia="uk-UA"/>
        </w:rPr>
        <w:t xml:space="preserve"> Сергія Петровича</w:t>
      </w:r>
      <w:r w:rsidR="00D37052" w:rsidRPr="00A152C0">
        <w:rPr>
          <w:rFonts w:ascii="Times New Roman" w:eastAsia="Times New Roman" w:hAnsi="Times New Roman" w:cs="Times New Roman"/>
          <w:color w:val="000000"/>
          <w:sz w:val="24"/>
          <w:szCs w:val="24"/>
          <w:lang w:val="uk-UA" w:eastAsia="uk-UA"/>
        </w:rPr>
        <w:t>,</w:t>
      </w:r>
      <w:r w:rsidRPr="00A152C0">
        <w:rPr>
          <w:rFonts w:ascii="Times New Roman" w:eastAsia="Times New Roman" w:hAnsi="Times New Roman" w:cs="Times New Roman"/>
          <w:color w:val="000000"/>
          <w:sz w:val="24"/>
          <w:szCs w:val="24"/>
          <w:lang w:val="uk-UA" w:eastAsia="uk-UA"/>
        </w:rPr>
        <w:t xml:space="preserve"> проект землеустрою щодо відведення земельної ділянки у власність для ведення особистого селянського господарства за адресою: Одеська область, Білгород-Дністровський район</w:t>
      </w:r>
      <w:r w:rsidRPr="00F72B1D">
        <w:rPr>
          <w:rFonts w:ascii="Times New Roman" w:eastAsia="Times New Roman" w:hAnsi="Times New Roman" w:cs="Times New Roman"/>
          <w:color w:val="000000"/>
          <w:sz w:val="24"/>
          <w:szCs w:val="24"/>
          <w:lang w:val="uk-UA" w:eastAsia="uk-UA"/>
        </w:rPr>
        <w:t xml:space="preserve">, </w:t>
      </w:r>
      <w:r w:rsidR="00F72B1D" w:rsidRPr="00F72B1D">
        <w:rPr>
          <w:rFonts w:ascii="Times New Roman" w:eastAsia="Times New Roman" w:hAnsi="Times New Roman" w:cs="Times New Roman"/>
          <w:color w:val="000000"/>
          <w:sz w:val="24"/>
          <w:szCs w:val="24"/>
          <w:lang w:val="uk-UA" w:eastAsia="uk-UA"/>
        </w:rPr>
        <w:t xml:space="preserve">с. Миколаївка, </w:t>
      </w:r>
      <w:r w:rsidR="001248CA">
        <w:rPr>
          <w:rFonts w:ascii="Times New Roman" w:eastAsia="Times New Roman" w:hAnsi="Times New Roman" w:cs="Times New Roman"/>
          <w:color w:val="000000"/>
          <w:sz w:val="24"/>
          <w:szCs w:val="24"/>
          <w:lang w:val="uk-UA" w:eastAsia="uk-UA"/>
        </w:rPr>
        <w:t xml:space="preserve">вул. </w:t>
      </w:r>
      <w:r w:rsidR="0035329D">
        <w:rPr>
          <w:rFonts w:ascii="Times New Roman" w:eastAsia="Times New Roman" w:hAnsi="Times New Roman" w:cs="Times New Roman"/>
          <w:color w:val="000000"/>
          <w:sz w:val="24"/>
          <w:szCs w:val="24"/>
          <w:lang w:val="uk-UA" w:eastAsia="uk-UA"/>
        </w:rPr>
        <w:t>Миру, 6</w:t>
      </w:r>
      <w:r w:rsidR="009E6E59">
        <w:rPr>
          <w:rFonts w:ascii="Times New Roman" w:eastAsia="Times New Roman" w:hAnsi="Times New Roman" w:cs="Times New Roman"/>
          <w:color w:val="000000"/>
          <w:sz w:val="24"/>
          <w:szCs w:val="24"/>
          <w:lang w:val="uk-UA" w:eastAsia="uk-UA"/>
        </w:rPr>
        <w:t>,</w:t>
      </w:r>
      <w:r w:rsidRPr="00A152C0">
        <w:rPr>
          <w:rFonts w:ascii="Times New Roman" w:eastAsia="Times New Roman" w:hAnsi="Times New Roman" w:cs="Times New Roman"/>
          <w:color w:val="000000"/>
          <w:sz w:val="24"/>
          <w:szCs w:val="24"/>
          <w:lang w:val="uk-UA" w:eastAsia="uk-UA"/>
        </w:rPr>
        <w:t xml:space="preserve"> витяг з Державного земельного кадастру про земельну ділянку, </w:t>
      </w:r>
      <w:r w:rsidR="00316AA0" w:rsidRPr="00AA134D">
        <w:rPr>
          <w:rFonts w:ascii="Times New Roman" w:eastAsia="Times New Roman" w:hAnsi="Times New Roman" w:cs="Times New Roman"/>
          <w:color w:val="000000"/>
          <w:sz w:val="24"/>
          <w:szCs w:val="24"/>
          <w:lang w:val="uk-UA" w:eastAsia="uk-UA"/>
        </w:rPr>
        <w:t>керуючись</w:t>
      </w:r>
      <w:r w:rsidR="00316AA0">
        <w:rPr>
          <w:rFonts w:ascii="Times New Roman" w:eastAsia="Times New Roman" w:hAnsi="Times New Roman" w:cs="Times New Roman"/>
          <w:color w:val="000000"/>
          <w:sz w:val="24"/>
          <w:szCs w:val="24"/>
          <w:lang w:val="uk-UA" w:eastAsia="uk-UA"/>
        </w:rPr>
        <w:t xml:space="preserve"> п. 34 ч.1 ст. 26 Закону України «Про місцеве самоврядування в Україні»</w:t>
      </w:r>
      <w:r w:rsidRPr="00A152C0">
        <w:rPr>
          <w:rFonts w:ascii="Times New Roman" w:eastAsia="Times New Roman" w:hAnsi="Times New Roman" w:cs="Times New Roman"/>
          <w:color w:val="000000"/>
          <w:sz w:val="24"/>
          <w:szCs w:val="24"/>
          <w:lang w:val="uk-UA" w:eastAsia="uk-UA"/>
        </w:rPr>
        <w:t xml:space="preserve"> ст. ст. 12, 81, 116, п. 6 </w:t>
      </w:r>
      <w:r w:rsidR="00C47909">
        <w:rPr>
          <w:rFonts w:ascii="Times New Roman" w:eastAsia="Times New Roman" w:hAnsi="Times New Roman" w:cs="Times New Roman"/>
          <w:color w:val="000000"/>
          <w:sz w:val="24"/>
          <w:szCs w:val="24"/>
          <w:lang w:val="uk-UA" w:eastAsia="uk-UA"/>
        </w:rPr>
        <w:t>ст.118, 121, 122, 125, 126, 186</w:t>
      </w:r>
      <w:r w:rsidRPr="00A152C0">
        <w:rPr>
          <w:rFonts w:ascii="Times New Roman" w:eastAsia="Times New Roman" w:hAnsi="Times New Roman" w:cs="Times New Roman"/>
          <w:color w:val="000000"/>
          <w:sz w:val="24"/>
          <w:szCs w:val="24"/>
          <w:lang w:val="uk-UA" w:eastAsia="uk-UA"/>
        </w:rPr>
        <w:t xml:space="preserve"> Земельного кодексу України, ст. 50 Закону України «Про землеустрій», за рахунок земель </w:t>
      </w:r>
      <w:r w:rsidR="00A60BA5" w:rsidRPr="00A152C0">
        <w:rPr>
          <w:rFonts w:ascii="Times New Roman" w:eastAsia="Times New Roman" w:hAnsi="Times New Roman" w:cs="Times New Roman"/>
          <w:color w:val="000000"/>
          <w:sz w:val="24"/>
          <w:szCs w:val="24"/>
          <w:lang w:val="uk-UA" w:eastAsia="uk-UA"/>
        </w:rPr>
        <w:t>сільськогосподарського призначення</w:t>
      </w:r>
      <w:r w:rsidRPr="00A152C0">
        <w:rPr>
          <w:rFonts w:ascii="Times New Roman" w:eastAsia="Times New Roman" w:hAnsi="Times New Roman" w:cs="Times New Roman"/>
          <w:color w:val="000000"/>
          <w:sz w:val="24"/>
          <w:szCs w:val="24"/>
          <w:lang w:val="uk-UA" w:eastAsia="uk-UA"/>
        </w:rPr>
        <w:t>, Сергіївська селищна рада</w:t>
      </w:r>
    </w:p>
    <w:p w:rsidR="004702B8" w:rsidRPr="00A152C0" w:rsidRDefault="004702B8" w:rsidP="00A152C0">
      <w:pPr>
        <w:spacing w:after="120" w:line="240" w:lineRule="auto"/>
        <w:jc w:val="both"/>
        <w:rPr>
          <w:rFonts w:ascii="Times New Roman" w:eastAsia="Times New Roman" w:hAnsi="Times New Roman" w:cs="Times New Roman"/>
          <w:sz w:val="24"/>
          <w:szCs w:val="24"/>
          <w:lang w:val="uk-UA"/>
        </w:rPr>
      </w:pPr>
      <w:r w:rsidRPr="00A152C0">
        <w:rPr>
          <w:rFonts w:ascii="Times New Roman" w:eastAsia="Times New Roman" w:hAnsi="Times New Roman" w:cs="Times New Roman"/>
          <w:color w:val="000000"/>
          <w:sz w:val="24"/>
          <w:szCs w:val="24"/>
          <w:lang w:val="uk-UA" w:eastAsia="uk-UA"/>
        </w:rPr>
        <w:t>ВИРІШИЛА:</w:t>
      </w:r>
    </w:p>
    <w:p w:rsidR="004702B8" w:rsidRPr="00A152C0" w:rsidRDefault="004702B8" w:rsidP="00A152C0">
      <w:pPr>
        <w:spacing w:after="120" w:line="240" w:lineRule="auto"/>
        <w:jc w:val="both"/>
        <w:rPr>
          <w:rFonts w:ascii="Times New Roman" w:eastAsia="Times New Roman" w:hAnsi="Times New Roman" w:cs="Times New Roman"/>
          <w:color w:val="000000"/>
          <w:sz w:val="24"/>
          <w:szCs w:val="24"/>
          <w:lang w:val="uk-UA" w:eastAsia="uk-UA"/>
        </w:rPr>
      </w:pPr>
      <w:r w:rsidRPr="00A152C0">
        <w:rPr>
          <w:rFonts w:ascii="Times New Roman" w:eastAsia="Times New Roman" w:hAnsi="Times New Roman" w:cs="Times New Roman"/>
          <w:color w:val="000000"/>
          <w:sz w:val="24"/>
          <w:szCs w:val="24"/>
          <w:lang w:val="uk-UA" w:eastAsia="uk-UA"/>
        </w:rPr>
        <w:t>1. Затвердити проект землеустрою щодо відведення земельної ділянки та передати безоплатно у власність для ведення особистого селянського господарства</w:t>
      </w:r>
      <w:r w:rsidRPr="00A152C0">
        <w:rPr>
          <w:rFonts w:ascii="Times New Roman" w:eastAsia="Times New Roman" w:hAnsi="Times New Roman" w:cs="Times New Roman"/>
          <w:sz w:val="24"/>
          <w:szCs w:val="24"/>
          <w:lang w:val="uk-UA"/>
        </w:rPr>
        <w:t xml:space="preserve"> </w:t>
      </w:r>
      <w:r w:rsidRPr="00A152C0">
        <w:rPr>
          <w:rFonts w:ascii="Times New Roman" w:eastAsia="Times New Roman" w:hAnsi="Times New Roman" w:cs="Times New Roman"/>
          <w:bCs/>
          <w:color w:val="000000"/>
          <w:sz w:val="24"/>
          <w:szCs w:val="24"/>
          <w:lang w:val="uk-UA" w:eastAsia="uk-UA"/>
        </w:rPr>
        <w:t xml:space="preserve">гр. </w:t>
      </w:r>
      <w:proofErr w:type="spellStart"/>
      <w:r w:rsidR="0035329D">
        <w:rPr>
          <w:rFonts w:ascii="Times New Roman" w:eastAsia="Times New Roman" w:hAnsi="Times New Roman" w:cs="Times New Roman"/>
          <w:color w:val="000000"/>
          <w:sz w:val="24"/>
          <w:szCs w:val="24"/>
          <w:lang w:val="uk-UA" w:eastAsia="uk-UA"/>
        </w:rPr>
        <w:t>Расказову</w:t>
      </w:r>
      <w:proofErr w:type="spellEnd"/>
      <w:r w:rsidR="0035329D">
        <w:rPr>
          <w:rFonts w:ascii="Times New Roman" w:eastAsia="Times New Roman" w:hAnsi="Times New Roman" w:cs="Times New Roman"/>
          <w:color w:val="000000"/>
          <w:sz w:val="24"/>
          <w:szCs w:val="24"/>
          <w:lang w:val="uk-UA" w:eastAsia="uk-UA"/>
        </w:rPr>
        <w:t xml:space="preserve"> Сергію Петровичу</w:t>
      </w:r>
      <w:r w:rsidR="003074A0">
        <w:rPr>
          <w:rFonts w:ascii="Times New Roman" w:eastAsia="Times New Roman" w:hAnsi="Times New Roman" w:cs="Times New Roman"/>
          <w:color w:val="000000"/>
          <w:sz w:val="24"/>
          <w:szCs w:val="24"/>
          <w:lang w:val="uk-UA" w:eastAsia="uk-UA"/>
        </w:rPr>
        <w:t xml:space="preserve"> земельну ділянку площею </w:t>
      </w:r>
      <w:r w:rsidR="001248CA">
        <w:rPr>
          <w:rFonts w:ascii="Times New Roman" w:eastAsia="Times New Roman" w:hAnsi="Times New Roman" w:cs="Times New Roman"/>
          <w:color w:val="000000"/>
          <w:sz w:val="24"/>
          <w:szCs w:val="24"/>
          <w:lang w:val="uk-UA" w:eastAsia="uk-UA"/>
        </w:rPr>
        <w:t>0,</w:t>
      </w:r>
      <w:r w:rsidR="0035329D">
        <w:rPr>
          <w:rFonts w:ascii="Times New Roman" w:eastAsia="Times New Roman" w:hAnsi="Times New Roman" w:cs="Times New Roman"/>
          <w:color w:val="000000"/>
          <w:sz w:val="24"/>
          <w:szCs w:val="24"/>
          <w:lang w:val="uk-UA" w:eastAsia="uk-UA"/>
        </w:rPr>
        <w:t>2470</w:t>
      </w:r>
      <w:r w:rsidR="00D37052" w:rsidRPr="00A152C0">
        <w:rPr>
          <w:rFonts w:ascii="Times New Roman" w:eastAsia="Times New Roman" w:hAnsi="Times New Roman" w:cs="Times New Roman"/>
          <w:color w:val="000000"/>
          <w:sz w:val="24"/>
          <w:szCs w:val="24"/>
          <w:lang w:val="uk-UA" w:eastAsia="uk-UA"/>
        </w:rPr>
        <w:t xml:space="preserve"> </w:t>
      </w:r>
      <w:r w:rsidRPr="00A152C0">
        <w:rPr>
          <w:rFonts w:ascii="Times New Roman" w:eastAsia="Times New Roman" w:hAnsi="Times New Roman" w:cs="Times New Roman"/>
          <w:color w:val="000000"/>
          <w:sz w:val="24"/>
          <w:szCs w:val="24"/>
          <w:lang w:val="uk-UA" w:eastAsia="uk-UA"/>
        </w:rPr>
        <w:t>га, за адресою: Одеська область, Білгород-Дністровський район</w:t>
      </w:r>
      <w:r w:rsidR="00D37052" w:rsidRPr="00A152C0">
        <w:rPr>
          <w:rFonts w:ascii="Times New Roman" w:eastAsia="Times New Roman" w:hAnsi="Times New Roman" w:cs="Times New Roman"/>
          <w:color w:val="000000"/>
          <w:sz w:val="24"/>
          <w:szCs w:val="24"/>
          <w:lang w:val="uk-UA" w:eastAsia="uk-UA"/>
        </w:rPr>
        <w:t xml:space="preserve">, </w:t>
      </w:r>
      <w:r w:rsidR="00F72B1D" w:rsidRPr="00F72B1D">
        <w:rPr>
          <w:rFonts w:ascii="Times New Roman" w:eastAsia="Times New Roman" w:hAnsi="Times New Roman" w:cs="Times New Roman"/>
          <w:color w:val="000000"/>
          <w:sz w:val="24"/>
          <w:szCs w:val="24"/>
          <w:lang w:val="uk-UA" w:eastAsia="uk-UA"/>
        </w:rPr>
        <w:t xml:space="preserve">с. Миколаївка, </w:t>
      </w:r>
      <w:r w:rsidR="001248CA">
        <w:rPr>
          <w:rFonts w:ascii="Times New Roman" w:eastAsia="Times New Roman" w:hAnsi="Times New Roman" w:cs="Times New Roman"/>
          <w:color w:val="000000"/>
          <w:sz w:val="24"/>
          <w:szCs w:val="24"/>
          <w:lang w:val="uk-UA" w:eastAsia="uk-UA"/>
        </w:rPr>
        <w:t xml:space="preserve">вул. </w:t>
      </w:r>
      <w:r w:rsidR="0035329D">
        <w:rPr>
          <w:rFonts w:ascii="Times New Roman" w:eastAsia="Times New Roman" w:hAnsi="Times New Roman" w:cs="Times New Roman"/>
          <w:color w:val="000000"/>
          <w:sz w:val="24"/>
          <w:szCs w:val="24"/>
          <w:lang w:val="uk-UA" w:eastAsia="uk-UA"/>
        </w:rPr>
        <w:t>Миру, 6</w:t>
      </w:r>
      <w:r w:rsidR="003074A0">
        <w:rPr>
          <w:rFonts w:ascii="Times New Roman" w:eastAsia="Times New Roman" w:hAnsi="Times New Roman" w:cs="Times New Roman"/>
          <w:color w:val="000000"/>
          <w:sz w:val="24"/>
          <w:szCs w:val="24"/>
          <w:lang w:val="uk-UA" w:eastAsia="uk-UA"/>
        </w:rPr>
        <w:t>.</w:t>
      </w:r>
      <w:r w:rsidR="00D37052" w:rsidRPr="00A152C0">
        <w:rPr>
          <w:rFonts w:ascii="Times New Roman" w:eastAsia="Times New Roman" w:hAnsi="Times New Roman" w:cs="Times New Roman"/>
          <w:color w:val="000000"/>
          <w:sz w:val="24"/>
          <w:szCs w:val="24"/>
          <w:lang w:val="uk-UA" w:eastAsia="uk-UA"/>
        </w:rPr>
        <w:t xml:space="preserve"> </w:t>
      </w:r>
      <w:r w:rsidRPr="00A152C0">
        <w:rPr>
          <w:rFonts w:ascii="Times New Roman" w:eastAsia="Times New Roman" w:hAnsi="Times New Roman" w:cs="Times New Roman"/>
          <w:color w:val="000000"/>
          <w:sz w:val="24"/>
          <w:szCs w:val="24"/>
          <w:lang w:val="uk-UA" w:eastAsia="uk-UA"/>
        </w:rPr>
        <w:t>Кадастровий номер</w:t>
      </w:r>
      <w:r w:rsidR="00A152C0">
        <w:rPr>
          <w:rFonts w:ascii="Times New Roman" w:eastAsia="Times New Roman" w:hAnsi="Times New Roman" w:cs="Times New Roman"/>
          <w:color w:val="000000"/>
          <w:sz w:val="24"/>
          <w:szCs w:val="24"/>
          <w:lang w:val="uk-UA" w:eastAsia="uk-UA"/>
        </w:rPr>
        <w:t>:</w:t>
      </w:r>
      <w:r w:rsidRPr="00A152C0">
        <w:rPr>
          <w:rFonts w:ascii="Times New Roman" w:eastAsia="Times New Roman" w:hAnsi="Times New Roman" w:cs="Times New Roman"/>
          <w:color w:val="000000"/>
          <w:sz w:val="24"/>
          <w:szCs w:val="24"/>
          <w:lang w:val="uk-UA" w:eastAsia="uk-UA"/>
        </w:rPr>
        <w:t xml:space="preserve"> </w:t>
      </w:r>
      <w:r w:rsidR="00F72B1D">
        <w:rPr>
          <w:rFonts w:ascii="Times New Roman" w:eastAsia="Times New Roman" w:hAnsi="Times New Roman" w:cs="Times New Roman"/>
          <w:color w:val="000000"/>
          <w:sz w:val="24"/>
          <w:szCs w:val="24"/>
          <w:lang w:val="uk-UA" w:eastAsia="uk-UA"/>
        </w:rPr>
        <w:t>5120885100:02:00</w:t>
      </w:r>
      <w:r w:rsidR="0035329D">
        <w:rPr>
          <w:rFonts w:ascii="Times New Roman" w:eastAsia="Times New Roman" w:hAnsi="Times New Roman" w:cs="Times New Roman"/>
          <w:color w:val="000000"/>
          <w:sz w:val="24"/>
          <w:szCs w:val="24"/>
          <w:lang w:val="uk-UA" w:eastAsia="uk-UA"/>
        </w:rPr>
        <w:t>1</w:t>
      </w:r>
      <w:r w:rsidR="00F72B1D">
        <w:rPr>
          <w:rFonts w:ascii="Times New Roman" w:eastAsia="Times New Roman" w:hAnsi="Times New Roman" w:cs="Times New Roman"/>
          <w:color w:val="000000"/>
          <w:sz w:val="24"/>
          <w:szCs w:val="24"/>
          <w:lang w:val="uk-UA" w:eastAsia="uk-UA"/>
        </w:rPr>
        <w:t>:0</w:t>
      </w:r>
      <w:r w:rsidR="0035329D">
        <w:rPr>
          <w:rFonts w:ascii="Times New Roman" w:eastAsia="Times New Roman" w:hAnsi="Times New Roman" w:cs="Times New Roman"/>
          <w:color w:val="000000"/>
          <w:sz w:val="24"/>
          <w:szCs w:val="24"/>
          <w:lang w:val="uk-UA" w:eastAsia="uk-UA"/>
        </w:rPr>
        <w:t>229</w:t>
      </w:r>
      <w:r w:rsidRPr="00A152C0">
        <w:rPr>
          <w:rFonts w:ascii="Times New Roman" w:eastAsia="Times New Roman" w:hAnsi="Times New Roman" w:cs="Times New Roman"/>
          <w:color w:val="000000"/>
          <w:sz w:val="24"/>
          <w:szCs w:val="24"/>
          <w:lang w:val="uk-UA" w:eastAsia="uk-UA"/>
        </w:rPr>
        <w:t>.</w:t>
      </w:r>
    </w:p>
    <w:p w:rsidR="00316AA0" w:rsidRDefault="004702B8" w:rsidP="00A152C0">
      <w:pPr>
        <w:spacing w:after="120" w:line="240" w:lineRule="auto"/>
        <w:jc w:val="both"/>
        <w:rPr>
          <w:rFonts w:ascii="Times New Roman" w:eastAsia="Times New Roman" w:hAnsi="Times New Roman" w:cs="Times New Roman"/>
          <w:color w:val="000000"/>
          <w:sz w:val="24"/>
          <w:szCs w:val="24"/>
          <w:lang w:val="uk-UA" w:eastAsia="uk-UA"/>
        </w:rPr>
      </w:pPr>
      <w:r w:rsidRPr="00A152C0">
        <w:rPr>
          <w:rFonts w:ascii="Times New Roman" w:eastAsia="Times New Roman" w:hAnsi="Times New Roman" w:cs="Times New Roman"/>
          <w:color w:val="000000"/>
          <w:sz w:val="24"/>
          <w:szCs w:val="24"/>
          <w:lang w:val="uk-UA" w:eastAsia="uk-UA"/>
        </w:rPr>
        <w:t xml:space="preserve">2. Зобов'язати гр. </w:t>
      </w:r>
      <w:proofErr w:type="spellStart"/>
      <w:r w:rsidR="0035329D">
        <w:rPr>
          <w:rFonts w:ascii="Times New Roman" w:eastAsia="Times New Roman" w:hAnsi="Times New Roman" w:cs="Times New Roman"/>
          <w:color w:val="000000"/>
          <w:sz w:val="24"/>
          <w:szCs w:val="24"/>
          <w:lang w:val="uk-UA" w:eastAsia="uk-UA"/>
        </w:rPr>
        <w:t>Расказова</w:t>
      </w:r>
      <w:proofErr w:type="spellEnd"/>
      <w:r w:rsidR="0035329D">
        <w:rPr>
          <w:rFonts w:ascii="Times New Roman" w:eastAsia="Times New Roman" w:hAnsi="Times New Roman" w:cs="Times New Roman"/>
          <w:color w:val="000000"/>
          <w:sz w:val="24"/>
          <w:szCs w:val="24"/>
          <w:lang w:val="uk-UA" w:eastAsia="uk-UA"/>
        </w:rPr>
        <w:t xml:space="preserve"> Сергія Петровича</w:t>
      </w:r>
      <w:r w:rsidR="00F72B1D" w:rsidRPr="00A152C0">
        <w:rPr>
          <w:rFonts w:ascii="Times New Roman" w:eastAsia="Times New Roman" w:hAnsi="Times New Roman" w:cs="Times New Roman"/>
          <w:color w:val="000000"/>
          <w:sz w:val="24"/>
          <w:szCs w:val="24"/>
          <w:lang w:val="uk-UA" w:eastAsia="uk-UA"/>
        </w:rPr>
        <w:t xml:space="preserve"> </w:t>
      </w:r>
      <w:r w:rsidRPr="00A152C0">
        <w:rPr>
          <w:rFonts w:ascii="Times New Roman" w:eastAsia="Times New Roman" w:hAnsi="Times New Roman" w:cs="Times New Roman"/>
          <w:color w:val="000000"/>
          <w:sz w:val="24"/>
          <w:szCs w:val="24"/>
          <w:lang w:val="uk-UA" w:eastAsia="uk-UA"/>
        </w:rPr>
        <w:t>здійснити відповідні заходи щодо оформлення права на земельну ділянку у відповідності до ст.ст. 125,126 Земельного кодексу України, дотримуватися положень ст. 91 Земельного кодексу України, та здійснити державну реєстрацію права відповідно до Закону України «Про державну реєстрацію речових прав на нерухоме майно та їх обтяжень».</w:t>
      </w:r>
    </w:p>
    <w:p w:rsidR="00316AA0" w:rsidRDefault="00316AA0" w:rsidP="00316AA0">
      <w:pPr>
        <w:spacing w:after="0" w:line="240" w:lineRule="auto"/>
        <w:jc w:val="both"/>
        <w:rPr>
          <w:rFonts w:ascii="Times New Roman" w:eastAsia="Calibri" w:hAnsi="Times New Roman" w:cs="Times New Roman"/>
          <w:sz w:val="24"/>
          <w:szCs w:val="20"/>
          <w:lang w:val="uk-UA"/>
        </w:rPr>
      </w:pPr>
      <w:r>
        <w:rPr>
          <w:rFonts w:ascii="Times New Roman" w:eastAsia="Times New Roman" w:hAnsi="Times New Roman" w:cs="Times New Roman"/>
          <w:color w:val="000000"/>
          <w:sz w:val="24"/>
          <w:szCs w:val="24"/>
          <w:lang w:val="uk-UA" w:eastAsia="uk-UA"/>
        </w:rPr>
        <w:t xml:space="preserve">3.  Рекомендувати Білгород-Дністровській </w:t>
      </w:r>
      <w:r w:rsidRPr="00C25374">
        <w:rPr>
          <w:rFonts w:ascii="Times New Roman" w:eastAsia="Calibri" w:hAnsi="Times New Roman" w:cs="Times New Roman"/>
          <w:sz w:val="24"/>
          <w:szCs w:val="20"/>
        </w:rPr>
        <w:t>ОДПІ ГУ ДФС</w:t>
      </w:r>
      <w:r>
        <w:rPr>
          <w:rFonts w:ascii="Times New Roman" w:eastAsia="Calibri" w:hAnsi="Times New Roman" w:cs="Times New Roman"/>
          <w:sz w:val="24"/>
          <w:szCs w:val="20"/>
          <w:lang w:val="uk-UA"/>
        </w:rPr>
        <w:t xml:space="preserve"> в Одеській області здійснювати контроль за надходженням плати за землю згідно з чинним законодавством.</w:t>
      </w:r>
    </w:p>
    <w:p w:rsidR="009E6E59" w:rsidRPr="00C25374" w:rsidRDefault="009E6E59" w:rsidP="00316AA0">
      <w:pPr>
        <w:spacing w:after="0" w:line="240" w:lineRule="auto"/>
        <w:jc w:val="both"/>
        <w:rPr>
          <w:rFonts w:ascii="Times New Roman" w:eastAsia="Times New Roman" w:hAnsi="Times New Roman" w:cs="Times New Roman"/>
          <w:color w:val="000000"/>
          <w:sz w:val="24"/>
          <w:szCs w:val="24"/>
          <w:lang w:val="uk-UA" w:eastAsia="uk-UA"/>
        </w:rPr>
      </w:pPr>
    </w:p>
    <w:p w:rsidR="004702B8" w:rsidRPr="00A152C0" w:rsidRDefault="00316AA0" w:rsidP="00A152C0">
      <w:pPr>
        <w:spacing w:after="120" w:line="240" w:lineRule="auto"/>
        <w:jc w:val="both"/>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4</w:t>
      </w:r>
      <w:r w:rsidR="004702B8" w:rsidRPr="00A152C0">
        <w:rPr>
          <w:rFonts w:ascii="Times New Roman" w:eastAsia="Times New Roman" w:hAnsi="Times New Roman" w:cs="Times New Roman"/>
          <w:color w:val="000000"/>
          <w:sz w:val="24"/>
          <w:szCs w:val="24"/>
          <w:lang w:val="uk-UA" w:eastAsia="uk-UA"/>
        </w:rPr>
        <w:t xml:space="preserve">. Контроль </w:t>
      </w:r>
      <w:r w:rsidR="00667B37" w:rsidRPr="00A152C0">
        <w:rPr>
          <w:rFonts w:ascii="Times New Roman" w:eastAsia="Times New Roman" w:hAnsi="Times New Roman" w:cs="Times New Roman"/>
          <w:color w:val="000000"/>
          <w:sz w:val="24"/>
          <w:szCs w:val="24"/>
          <w:lang w:val="uk-UA" w:eastAsia="uk-UA"/>
        </w:rPr>
        <w:t>за</w:t>
      </w:r>
      <w:r w:rsidR="004702B8" w:rsidRPr="00A152C0">
        <w:rPr>
          <w:rFonts w:ascii="Times New Roman" w:eastAsia="Times New Roman" w:hAnsi="Times New Roman" w:cs="Times New Roman"/>
          <w:color w:val="000000"/>
          <w:sz w:val="24"/>
          <w:szCs w:val="24"/>
          <w:lang w:val="uk-UA" w:eastAsia="uk-UA"/>
        </w:rPr>
        <w:t xml:space="preserve"> виконанням даного рішення покласти на постійну комісію з питань землеустрою та земельних правовідносин, екології, планування забудови територій та архітектури</w:t>
      </w:r>
      <w:r w:rsidR="00577A9F">
        <w:rPr>
          <w:rFonts w:ascii="Times New Roman" w:eastAsia="Times New Roman" w:hAnsi="Times New Roman" w:cs="Times New Roman"/>
          <w:color w:val="000000"/>
          <w:sz w:val="24"/>
          <w:szCs w:val="24"/>
          <w:lang w:val="uk-UA" w:eastAsia="uk-UA"/>
        </w:rPr>
        <w:t>.</w:t>
      </w:r>
    </w:p>
    <w:p w:rsidR="00412426" w:rsidRDefault="00412426" w:rsidP="00FE5F02">
      <w:pPr>
        <w:spacing w:after="0" w:line="240" w:lineRule="auto"/>
        <w:jc w:val="both"/>
        <w:rPr>
          <w:rFonts w:ascii="Times New Roman" w:eastAsia="Times New Roman" w:hAnsi="Times New Roman" w:cs="Times New Roman"/>
          <w:color w:val="000000"/>
          <w:sz w:val="28"/>
          <w:szCs w:val="28"/>
          <w:lang w:val="uk-UA" w:eastAsia="uk-UA"/>
        </w:rPr>
      </w:pPr>
    </w:p>
    <w:p w:rsidR="00412426" w:rsidRDefault="00412426" w:rsidP="00FE5F02">
      <w:pPr>
        <w:spacing w:after="0" w:line="240" w:lineRule="auto"/>
        <w:jc w:val="both"/>
        <w:rPr>
          <w:rFonts w:ascii="Times New Roman" w:eastAsia="Times New Roman" w:hAnsi="Times New Roman" w:cs="Times New Roman"/>
          <w:color w:val="000000"/>
          <w:sz w:val="28"/>
          <w:szCs w:val="28"/>
          <w:lang w:val="uk-UA" w:eastAsia="uk-UA"/>
        </w:rPr>
      </w:pPr>
    </w:p>
    <w:p w:rsidR="00A152C0" w:rsidRPr="00BA223C" w:rsidRDefault="00BA223C" w:rsidP="00BA223C">
      <w:pPr>
        <w:tabs>
          <w:tab w:val="left" w:pos="5955"/>
        </w:tabs>
        <w:spacing w:after="0" w:line="240" w:lineRule="auto"/>
        <w:jc w:val="both"/>
        <w:rPr>
          <w:rFonts w:ascii="Times New Roman" w:eastAsia="Times New Roman" w:hAnsi="Times New Roman" w:cs="Times New Roman"/>
          <w:color w:val="000000"/>
          <w:sz w:val="24"/>
          <w:szCs w:val="24"/>
          <w:lang w:val="uk-UA" w:eastAsia="uk-UA"/>
        </w:rPr>
      </w:pPr>
      <w:r w:rsidRPr="00BA223C">
        <w:rPr>
          <w:rFonts w:ascii="Times New Roman" w:eastAsia="Times New Roman" w:hAnsi="Times New Roman" w:cs="Times New Roman"/>
          <w:color w:val="000000"/>
          <w:sz w:val="24"/>
          <w:szCs w:val="24"/>
          <w:lang w:val="uk-UA" w:eastAsia="uk-UA"/>
        </w:rPr>
        <w:t>Селищний голова</w:t>
      </w:r>
      <w:r w:rsidRPr="00BA223C">
        <w:rPr>
          <w:rFonts w:ascii="Times New Roman" w:eastAsia="Times New Roman" w:hAnsi="Times New Roman" w:cs="Times New Roman"/>
          <w:color w:val="000000"/>
          <w:sz w:val="24"/>
          <w:szCs w:val="24"/>
          <w:lang w:val="uk-UA" w:eastAsia="uk-UA"/>
        </w:rPr>
        <w:tab/>
      </w:r>
      <w:r>
        <w:rPr>
          <w:rFonts w:ascii="Times New Roman" w:eastAsia="Times New Roman" w:hAnsi="Times New Roman" w:cs="Times New Roman"/>
          <w:color w:val="000000"/>
          <w:sz w:val="24"/>
          <w:szCs w:val="24"/>
          <w:lang w:val="uk-UA" w:eastAsia="uk-UA"/>
        </w:rPr>
        <w:t xml:space="preserve">          </w:t>
      </w:r>
      <w:bookmarkStart w:id="0" w:name="_GoBack"/>
      <w:bookmarkEnd w:id="0"/>
      <w:r w:rsidRPr="00BA223C">
        <w:rPr>
          <w:rFonts w:ascii="Times New Roman" w:eastAsia="Times New Roman" w:hAnsi="Times New Roman" w:cs="Times New Roman"/>
          <w:color w:val="000000"/>
          <w:sz w:val="24"/>
          <w:szCs w:val="24"/>
          <w:lang w:val="uk-UA" w:eastAsia="uk-UA"/>
        </w:rPr>
        <w:t>Анатолій ЧЕРЕДНИЧЕНКО</w:t>
      </w:r>
    </w:p>
    <w:p w:rsidR="00A152C0" w:rsidRPr="00BA223C" w:rsidRDefault="00A152C0" w:rsidP="00FE5F02">
      <w:pPr>
        <w:spacing w:after="0" w:line="240" w:lineRule="auto"/>
        <w:jc w:val="both"/>
        <w:rPr>
          <w:rFonts w:ascii="Times New Roman" w:eastAsia="Times New Roman" w:hAnsi="Times New Roman" w:cs="Times New Roman"/>
          <w:color w:val="000000"/>
          <w:sz w:val="24"/>
          <w:szCs w:val="24"/>
          <w:lang w:val="uk-UA" w:eastAsia="uk-UA"/>
        </w:rPr>
      </w:pPr>
    </w:p>
    <w:sectPr w:rsidR="00A152C0" w:rsidRPr="00BA223C" w:rsidSect="0016503D">
      <w:type w:val="continuous"/>
      <w:pgSz w:w="11906" w:h="16838"/>
      <w:pgMar w:top="709" w:right="567" w:bottom="851" w:left="1701" w:header="142" w:footer="266"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53A4" w:rsidRDefault="002253A4" w:rsidP="00EE2E39">
      <w:pPr>
        <w:spacing w:after="0" w:line="240" w:lineRule="auto"/>
      </w:pPr>
      <w:r>
        <w:separator/>
      </w:r>
    </w:p>
  </w:endnote>
  <w:endnote w:type="continuationSeparator" w:id="0">
    <w:p w:rsidR="002253A4" w:rsidRDefault="002253A4" w:rsidP="00EE2E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53A4" w:rsidRDefault="002253A4" w:rsidP="00EE2E39">
      <w:pPr>
        <w:spacing w:after="0" w:line="240" w:lineRule="auto"/>
      </w:pPr>
      <w:r>
        <w:separator/>
      </w:r>
    </w:p>
  </w:footnote>
  <w:footnote w:type="continuationSeparator" w:id="0">
    <w:p w:rsidR="002253A4" w:rsidRDefault="002253A4" w:rsidP="00EE2E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5503" w:rsidRPr="00862294" w:rsidRDefault="00395503" w:rsidP="00395503">
    <w:pPr>
      <w:pStyle w:val="1"/>
      <w:spacing w:line="240" w:lineRule="auto"/>
      <w:jc w:val="center"/>
      <w:rPr>
        <w:rFonts w:ascii="Times New Roman" w:hAnsi="Times New Roman" w:cs="Times New Roman"/>
        <w:b/>
        <w:sz w:val="26"/>
        <w:szCs w:val="26"/>
        <w:lang w:val="uk-UA"/>
      </w:rPr>
    </w:pPr>
    <w:r w:rsidRPr="00862294">
      <w:rPr>
        <w:rFonts w:ascii="Times New Roman" w:hAnsi="Times New Roman"/>
        <w:noProof/>
        <w:sz w:val="26"/>
        <w:szCs w:val="26"/>
        <w:lang w:eastAsia="ru-RU"/>
      </w:rPr>
      <w:drawing>
        <wp:inline distT="0" distB="0" distL="0" distR="0" wp14:anchorId="11465F75" wp14:editId="53C8D29C">
          <wp:extent cx="558165" cy="712470"/>
          <wp:effectExtent l="0" t="0" r="0" b="0"/>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8165" cy="712470"/>
                  </a:xfrm>
                  <a:prstGeom prst="rect">
                    <a:avLst/>
                  </a:prstGeom>
                  <a:solidFill>
                    <a:srgbClr val="FFFFFF"/>
                  </a:solidFill>
                  <a:ln>
                    <a:noFill/>
                  </a:ln>
                </pic:spPr>
              </pic:pic>
            </a:graphicData>
          </a:graphic>
        </wp:inline>
      </w:drawing>
    </w:r>
  </w:p>
  <w:p w:rsidR="00395503" w:rsidRPr="00134019" w:rsidRDefault="00395503" w:rsidP="00395503">
    <w:pPr>
      <w:pStyle w:val="1"/>
      <w:spacing w:line="240" w:lineRule="auto"/>
      <w:jc w:val="center"/>
      <w:rPr>
        <w:rFonts w:ascii="Times New Roman" w:hAnsi="Times New Roman" w:cs="Times New Roman"/>
        <w:b/>
        <w:sz w:val="28"/>
        <w:szCs w:val="26"/>
        <w:lang w:val="uk-UA"/>
      </w:rPr>
    </w:pPr>
    <w:r w:rsidRPr="00134019">
      <w:rPr>
        <w:rFonts w:ascii="Times New Roman" w:hAnsi="Times New Roman" w:cs="Times New Roman"/>
        <w:b/>
        <w:sz w:val="28"/>
        <w:szCs w:val="26"/>
        <w:lang w:val="uk-UA"/>
      </w:rPr>
      <w:t>СЕРГІЇВСЬКА СЕЛИЩНА РАДА</w:t>
    </w:r>
  </w:p>
  <w:p w:rsidR="00395503" w:rsidRPr="00134019" w:rsidRDefault="00395503" w:rsidP="00395503">
    <w:pPr>
      <w:pStyle w:val="1"/>
      <w:spacing w:line="240" w:lineRule="auto"/>
      <w:jc w:val="center"/>
      <w:rPr>
        <w:rFonts w:ascii="Times New Roman" w:hAnsi="Times New Roman" w:cs="Times New Roman"/>
        <w:sz w:val="28"/>
        <w:szCs w:val="26"/>
        <w:lang w:val="uk-UA"/>
      </w:rPr>
    </w:pPr>
    <w:r w:rsidRPr="00134019">
      <w:rPr>
        <w:rFonts w:ascii="Times New Roman" w:hAnsi="Times New Roman" w:cs="Times New Roman"/>
        <w:b/>
        <w:sz w:val="28"/>
        <w:szCs w:val="26"/>
        <w:lang w:val="uk-UA"/>
      </w:rPr>
      <w:t>БІЛГОРОД-ДНІСТРОВСЬКОГО РАЙОНУ ОДЕСЬКОЇ ОБЛАСТІ</w:t>
    </w:r>
  </w:p>
  <w:p w:rsidR="00395503" w:rsidRDefault="00395503" w:rsidP="00395503">
    <w:pPr>
      <w:pStyle w:val="a5"/>
      <w:jc w:val="center"/>
      <w:rPr>
        <w:rFonts w:ascii="Times New Roman" w:eastAsia="Times New Roman" w:hAnsi="Times New Roman" w:cs="Times New Roman"/>
        <w:b/>
        <w:sz w:val="24"/>
        <w:lang w:val="uk-UA"/>
      </w:rPr>
    </w:pPr>
  </w:p>
  <w:p w:rsidR="00395503" w:rsidRPr="00850FF9" w:rsidRDefault="00C9704D" w:rsidP="00395503">
    <w:pPr>
      <w:pStyle w:val="a5"/>
      <w:jc w:val="center"/>
      <w:rPr>
        <w:sz w:val="28"/>
        <w:szCs w:val="28"/>
        <w:lang w:val="uk-UA"/>
      </w:rPr>
    </w:pPr>
    <w:r>
      <w:rPr>
        <w:rFonts w:ascii="Times New Roman" w:eastAsia="Times New Roman" w:hAnsi="Times New Roman" w:cs="Times New Roman"/>
        <w:b/>
        <w:sz w:val="24"/>
        <w:lang w:val="uk-UA"/>
      </w:rPr>
      <w:t>Вісім</w:t>
    </w:r>
    <w:r w:rsidR="00395503">
      <w:rPr>
        <w:rFonts w:ascii="Times New Roman" w:eastAsia="Times New Roman" w:hAnsi="Times New Roman" w:cs="Times New Roman"/>
        <w:b/>
        <w:sz w:val="24"/>
        <w:lang w:val="uk-UA"/>
      </w:rPr>
      <w:t xml:space="preserve">надцята чергова сесія </w:t>
    </w:r>
    <w:r w:rsidR="00395503" w:rsidRPr="00850FF9">
      <w:rPr>
        <w:rFonts w:ascii="Times New Roman" w:eastAsia="Times New Roman" w:hAnsi="Times New Roman" w:cs="Times New Roman"/>
        <w:b/>
        <w:sz w:val="24"/>
      </w:rPr>
      <w:t xml:space="preserve">VIIІ </w:t>
    </w:r>
    <w:proofErr w:type="spellStart"/>
    <w:r w:rsidR="00395503" w:rsidRPr="00850FF9">
      <w:rPr>
        <w:rFonts w:ascii="Times New Roman" w:eastAsia="Times New Roman" w:hAnsi="Times New Roman" w:cs="Times New Roman"/>
        <w:b/>
        <w:sz w:val="24"/>
      </w:rPr>
      <w:t>скликання</w:t>
    </w:r>
    <w:proofErr w:type="spellEnd"/>
  </w:p>
  <w:p w:rsidR="00395503" w:rsidRDefault="00395503" w:rsidP="00395503">
    <w:pPr>
      <w:tabs>
        <w:tab w:val="left" w:pos="900"/>
      </w:tabs>
      <w:spacing w:after="0" w:line="240" w:lineRule="auto"/>
      <w:jc w:val="center"/>
      <w:rPr>
        <w:rFonts w:ascii="Times New Roman" w:eastAsia="Times New Roman" w:hAnsi="Times New Roman" w:cs="Times New Roman"/>
        <w:b/>
        <w:sz w:val="28"/>
        <w:szCs w:val="28"/>
        <w:lang w:val="uk-UA"/>
      </w:rPr>
    </w:pPr>
  </w:p>
  <w:p w:rsidR="00395503" w:rsidRDefault="00395503" w:rsidP="00395503">
    <w:pPr>
      <w:tabs>
        <w:tab w:val="left" w:pos="900"/>
      </w:tabs>
      <w:spacing w:after="0" w:line="240" w:lineRule="auto"/>
      <w:jc w:val="center"/>
      <w:rPr>
        <w:rFonts w:ascii="Times New Roman" w:eastAsia="Times New Roman" w:hAnsi="Times New Roman" w:cs="Times New Roman"/>
        <w:b/>
        <w:sz w:val="28"/>
        <w:szCs w:val="28"/>
        <w:lang w:val="uk-UA"/>
      </w:rPr>
    </w:pPr>
    <w:r>
      <w:rPr>
        <w:rFonts w:ascii="Times New Roman" w:eastAsia="Times New Roman" w:hAnsi="Times New Roman" w:cs="Times New Roman"/>
        <w:b/>
        <w:sz w:val="28"/>
        <w:szCs w:val="28"/>
        <w:lang w:val="uk-UA"/>
      </w:rPr>
      <w:t xml:space="preserve"> </w:t>
    </w:r>
    <w:r w:rsidRPr="00850FF9">
      <w:rPr>
        <w:rFonts w:ascii="Times New Roman" w:eastAsia="Times New Roman" w:hAnsi="Times New Roman" w:cs="Times New Roman"/>
        <w:b/>
        <w:sz w:val="28"/>
        <w:szCs w:val="28"/>
      </w:rPr>
      <w:t xml:space="preserve">Р І Ш Е Н </w:t>
    </w:r>
    <w:proofErr w:type="spellStart"/>
    <w:proofErr w:type="gramStart"/>
    <w:r w:rsidRPr="00850FF9">
      <w:rPr>
        <w:rFonts w:ascii="Times New Roman" w:eastAsia="Times New Roman" w:hAnsi="Times New Roman" w:cs="Times New Roman"/>
        <w:b/>
        <w:sz w:val="28"/>
        <w:szCs w:val="28"/>
      </w:rPr>
      <w:t>Н</w:t>
    </w:r>
    <w:proofErr w:type="spellEnd"/>
    <w:proofErr w:type="gramEnd"/>
    <w:r w:rsidRPr="00850FF9">
      <w:rPr>
        <w:rFonts w:ascii="Times New Roman" w:eastAsia="Times New Roman" w:hAnsi="Times New Roman" w:cs="Times New Roman"/>
        <w:b/>
        <w:sz w:val="28"/>
        <w:szCs w:val="28"/>
      </w:rPr>
      <w:t xml:space="preserve"> Я  </w:t>
    </w:r>
  </w:p>
  <w:p w:rsidR="00862294" w:rsidRPr="00395503" w:rsidRDefault="00862294" w:rsidP="00850FF9">
    <w:pPr>
      <w:tabs>
        <w:tab w:val="left" w:pos="900"/>
      </w:tabs>
      <w:spacing w:after="0" w:line="240" w:lineRule="auto"/>
      <w:jc w:val="center"/>
      <w:rPr>
        <w:lang w:val="uk-U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FE2EF1"/>
    <w:rsid w:val="0000562F"/>
    <w:rsid w:val="0001021D"/>
    <w:rsid w:val="00031520"/>
    <w:rsid w:val="00042548"/>
    <w:rsid w:val="00053338"/>
    <w:rsid w:val="00053BE8"/>
    <w:rsid w:val="000707A3"/>
    <w:rsid w:val="00091348"/>
    <w:rsid w:val="0009259C"/>
    <w:rsid w:val="0011182C"/>
    <w:rsid w:val="001161E0"/>
    <w:rsid w:val="001248CA"/>
    <w:rsid w:val="00134019"/>
    <w:rsid w:val="001443E2"/>
    <w:rsid w:val="0016503D"/>
    <w:rsid w:val="001722A4"/>
    <w:rsid w:val="001E35F5"/>
    <w:rsid w:val="002053EB"/>
    <w:rsid w:val="002253A4"/>
    <w:rsid w:val="002B702F"/>
    <w:rsid w:val="003074A0"/>
    <w:rsid w:val="00316AA0"/>
    <w:rsid w:val="00326BEF"/>
    <w:rsid w:val="0035329D"/>
    <w:rsid w:val="00367527"/>
    <w:rsid w:val="00395503"/>
    <w:rsid w:val="003C3392"/>
    <w:rsid w:val="003C49B2"/>
    <w:rsid w:val="00412426"/>
    <w:rsid w:val="00415C11"/>
    <w:rsid w:val="004521F2"/>
    <w:rsid w:val="004702B8"/>
    <w:rsid w:val="00577A9F"/>
    <w:rsid w:val="005A5985"/>
    <w:rsid w:val="005A5EE8"/>
    <w:rsid w:val="005C6319"/>
    <w:rsid w:val="005C76DA"/>
    <w:rsid w:val="00646858"/>
    <w:rsid w:val="0065755B"/>
    <w:rsid w:val="00667B37"/>
    <w:rsid w:val="006B036B"/>
    <w:rsid w:val="006F15C9"/>
    <w:rsid w:val="007C6009"/>
    <w:rsid w:val="007E02B4"/>
    <w:rsid w:val="00800411"/>
    <w:rsid w:val="008251A0"/>
    <w:rsid w:val="00850FF9"/>
    <w:rsid w:val="00852496"/>
    <w:rsid w:val="00862294"/>
    <w:rsid w:val="00867FE0"/>
    <w:rsid w:val="0088671E"/>
    <w:rsid w:val="0089264E"/>
    <w:rsid w:val="008D5B89"/>
    <w:rsid w:val="008F527E"/>
    <w:rsid w:val="00925529"/>
    <w:rsid w:val="009914F3"/>
    <w:rsid w:val="009B502D"/>
    <w:rsid w:val="009C52DC"/>
    <w:rsid w:val="009E6E59"/>
    <w:rsid w:val="00A11113"/>
    <w:rsid w:val="00A152C0"/>
    <w:rsid w:val="00A16280"/>
    <w:rsid w:val="00A26C5D"/>
    <w:rsid w:val="00A60BA5"/>
    <w:rsid w:val="00B04DDD"/>
    <w:rsid w:val="00B11F33"/>
    <w:rsid w:val="00B14C59"/>
    <w:rsid w:val="00B80E50"/>
    <w:rsid w:val="00B85512"/>
    <w:rsid w:val="00BA223C"/>
    <w:rsid w:val="00BD2E48"/>
    <w:rsid w:val="00C47909"/>
    <w:rsid w:val="00C857BE"/>
    <w:rsid w:val="00C9704D"/>
    <w:rsid w:val="00CB56DE"/>
    <w:rsid w:val="00CB6484"/>
    <w:rsid w:val="00CD5BA9"/>
    <w:rsid w:val="00CE5135"/>
    <w:rsid w:val="00D073DB"/>
    <w:rsid w:val="00D37052"/>
    <w:rsid w:val="00E31FCD"/>
    <w:rsid w:val="00E460C8"/>
    <w:rsid w:val="00E54C21"/>
    <w:rsid w:val="00E7552A"/>
    <w:rsid w:val="00E83551"/>
    <w:rsid w:val="00EB74D5"/>
    <w:rsid w:val="00EE2E39"/>
    <w:rsid w:val="00EE6601"/>
    <w:rsid w:val="00F0158B"/>
    <w:rsid w:val="00F406A7"/>
    <w:rsid w:val="00F70298"/>
    <w:rsid w:val="00F72B1D"/>
    <w:rsid w:val="00F972BF"/>
    <w:rsid w:val="00FD2F74"/>
    <w:rsid w:val="00FE2EF1"/>
    <w:rsid w:val="00FE5F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2E39"/>
    <w:pPr>
      <w:spacing w:after="200" w:line="276" w:lineRule="auto"/>
    </w:pPr>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EE2E39"/>
    <w:rPr>
      <w:color w:val="0000FF"/>
      <w:u w:val="single"/>
    </w:rPr>
  </w:style>
  <w:style w:type="paragraph" w:customStyle="1" w:styleId="a4">
    <w:name w:val="Знак Знак Знак Знак"/>
    <w:basedOn w:val="a"/>
    <w:rsid w:val="00EE2E39"/>
    <w:pPr>
      <w:spacing w:after="0" w:line="240" w:lineRule="auto"/>
    </w:pPr>
    <w:rPr>
      <w:rFonts w:ascii="Verdana" w:eastAsia="Times New Roman" w:hAnsi="Verdana" w:cs="Verdana"/>
      <w:sz w:val="20"/>
      <w:szCs w:val="20"/>
      <w:lang w:val="en-US" w:eastAsia="en-US"/>
    </w:rPr>
  </w:style>
  <w:style w:type="paragraph" w:customStyle="1" w:styleId="1">
    <w:name w:val="Без интервала1"/>
    <w:rsid w:val="00EE2E39"/>
    <w:pPr>
      <w:suppressAutoHyphens/>
      <w:spacing w:line="100" w:lineRule="atLeast"/>
    </w:pPr>
    <w:rPr>
      <w:rFonts w:ascii="Calibri" w:eastAsia="SimSun" w:hAnsi="Calibri" w:cs="Calibri"/>
      <w:kern w:val="1"/>
      <w:lang w:eastAsia="ar-SA"/>
    </w:rPr>
  </w:style>
  <w:style w:type="paragraph" w:styleId="a5">
    <w:name w:val="header"/>
    <w:basedOn w:val="a"/>
    <w:link w:val="a6"/>
    <w:uiPriority w:val="99"/>
    <w:unhideWhenUsed/>
    <w:rsid w:val="00EE2E39"/>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EE2E39"/>
    <w:rPr>
      <w:rFonts w:eastAsiaTheme="minorEastAsia"/>
      <w:lang w:eastAsia="ru-RU"/>
    </w:rPr>
  </w:style>
  <w:style w:type="paragraph" w:styleId="a7">
    <w:name w:val="footer"/>
    <w:basedOn w:val="a"/>
    <w:link w:val="a8"/>
    <w:uiPriority w:val="99"/>
    <w:unhideWhenUsed/>
    <w:rsid w:val="00EE2E39"/>
    <w:pPr>
      <w:tabs>
        <w:tab w:val="center" w:pos="4677"/>
        <w:tab w:val="right" w:pos="9355"/>
      </w:tabs>
      <w:spacing w:after="0" w:line="240" w:lineRule="auto"/>
    </w:pPr>
  </w:style>
  <w:style w:type="character" w:customStyle="1" w:styleId="a8">
    <w:name w:val="Нижний колонтитул Знак"/>
    <w:basedOn w:val="a0"/>
    <w:link w:val="a7"/>
    <w:uiPriority w:val="99"/>
    <w:rsid w:val="00EE2E39"/>
    <w:rPr>
      <w:rFonts w:eastAsiaTheme="minorEastAsia"/>
      <w:lang w:eastAsia="ru-RU"/>
    </w:rPr>
  </w:style>
  <w:style w:type="paragraph" w:styleId="a9">
    <w:name w:val="Balloon Text"/>
    <w:basedOn w:val="a"/>
    <w:link w:val="aa"/>
    <w:uiPriority w:val="99"/>
    <w:semiHidden/>
    <w:unhideWhenUsed/>
    <w:rsid w:val="00134019"/>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134019"/>
    <w:rPr>
      <w:rFonts w:ascii="Tahoma" w:eastAsiaTheme="minorEastAsia" w:hAnsi="Tahoma" w:cs="Tahoma"/>
      <w:sz w:val="16"/>
      <w:szCs w:val="16"/>
      <w:lang w:eastAsia="ru-RU"/>
    </w:rPr>
  </w:style>
  <w:style w:type="paragraph" w:styleId="ab">
    <w:name w:val="List Paragraph"/>
    <w:basedOn w:val="a"/>
    <w:uiPriority w:val="34"/>
    <w:qFormat/>
    <w:rsid w:val="00FE5F02"/>
    <w:pPr>
      <w:ind w:left="720"/>
      <w:contextualSpacing/>
    </w:pPr>
  </w:style>
  <w:style w:type="paragraph" w:customStyle="1" w:styleId="10">
    <w:name w:val="Абзац списка1"/>
    <w:basedOn w:val="a"/>
    <w:rsid w:val="00412426"/>
    <w:pPr>
      <w:spacing w:after="0" w:line="240" w:lineRule="auto"/>
      <w:ind w:left="720"/>
    </w:pPr>
    <w:rPr>
      <w:rFonts w:ascii="Times New Roman" w:eastAsia="Calibri" w:hAnsi="Times New Roman" w:cs="Times New Roman"/>
      <w:sz w:val="20"/>
      <w:szCs w:val="20"/>
    </w:rPr>
  </w:style>
  <w:style w:type="paragraph" w:styleId="ac">
    <w:name w:val="Body Text"/>
    <w:basedOn w:val="a"/>
    <w:link w:val="ad"/>
    <w:rsid w:val="00412426"/>
    <w:pPr>
      <w:widowControl w:val="0"/>
      <w:suppressAutoHyphens/>
      <w:spacing w:after="120" w:line="240" w:lineRule="auto"/>
    </w:pPr>
    <w:rPr>
      <w:rFonts w:ascii="Calibri" w:eastAsia="Times New Roman" w:hAnsi="Calibri" w:cs="Calibri"/>
      <w:kern w:val="1"/>
      <w:sz w:val="24"/>
      <w:szCs w:val="24"/>
      <w:lang w:val="uk-UA" w:eastAsia="en-US"/>
    </w:rPr>
  </w:style>
  <w:style w:type="character" w:customStyle="1" w:styleId="ad">
    <w:name w:val="Основной текст Знак"/>
    <w:basedOn w:val="a0"/>
    <w:link w:val="ac"/>
    <w:rsid w:val="00412426"/>
    <w:rPr>
      <w:rFonts w:ascii="Calibri" w:eastAsia="Times New Roman" w:hAnsi="Calibri" w:cs="Calibri"/>
      <w:kern w:val="1"/>
      <w:sz w:val="24"/>
      <w:szCs w:val="24"/>
      <w:lang w:val="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28394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144</TotalTime>
  <Pages>1</Pages>
  <Words>295</Words>
  <Characters>1684</Characters>
  <Application>Microsoft Office Word</Application>
  <DocSecurity>0</DocSecurity>
  <Lines>14</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52</cp:revision>
  <cp:lastPrinted>2021-10-20T07:44:00Z</cp:lastPrinted>
  <dcterms:created xsi:type="dcterms:W3CDTF">2021-01-12T14:13:00Z</dcterms:created>
  <dcterms:modified xsi:type="dcterms:W3CDTF">2021-10-20T07:44:00Z</dcterms:modified>
</cp:coreProperties>
</file>