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4B33" w:rsidRPr="00DC0A7A" w:rsidRDefault="005A5C99" w:rsidP="00F74B33">
      <w:pPr>
        <w:spacing w:line="360" w:lineRule="auto"/>
        <w:contextualSpacing/>
        <w:jc w:val="center"/>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 xml:space="preserve">23.12.2021 р.        </w:t>
      </w:r>
      <w:r w:rsidR="00F74B33" w:rsidRPr="00DC0A7A">
        <w:rPr>
          <w:rFonts w:ascii="Times New Roman" w:eastAsia="Times New Roman" w:hAnsi="Times New Roman" w:cs="Times New Roman"/>
          <w:b/>
          <w:sz w:val="24"/>
          <w:szCs w:val="24"/>
        </w:rPr>
        <w:lastRenderedPageBreak/>
        <w:t>Сергіївка</w:t>
      </w:r>
    </w:p>
    <w:p w:rsidR="00F74B33" w:rsidRPr="00DC0A7A" w:rsidRDefault="00F74B33" w:rsidP="00F74B33">
      <w:pPr>
        <w:spacing w:line="360" w:lineRule="auto"/>
        <w:contextualSpacing/>
        <w:jc w:val="right"/>
        <w:rPr>
          <w:rFonts w:ascii="Times New Roman" w:hAnsi="Times New Roman" w:cs="Times New Roman"/>
          <w:b/>
          <w:sz w:val="24"/>
          <w:szCs w:val="24"/>
          <w:lang w:val="uk-UA"/>
        </w:rPr>
        <w:sectPr w:rsidR="00F74B33" w:rsidRPr="00DC0A7A" w:rsidSect="0016503D">
          <w:headerReference w:type="first" r:id="rId7"/>
          <w:footerReference w:type="first" r:id="rId8"/>
          <w:pgSz w:w="11906" w:h="16838"/>
          <w:pgMar w:top="1134" w:right="567" w:bottom="1134" w:left="1701" w:header="142" w:footer="266" w:gutter="0"/>
          <w:cols w:num="3" w:space="708"/>
          <w:titlePg/>
          <w:docGrid w:linePitch="360"/>
        </w:sectPr>
      </w:pPr>
      <w:r w:rsidRPr="00DC0A7A">
        <w:rPr>
          <w:rFonts w:ascii="Times New Roman" w:eastAsia="Times New Roman" w:hAnsi="Times New Roman" w:cs="Times New Roman"/>
          <w:b/>
          <w:sz w:val="24"/>
          <w:szCs w:val="24"/>
        </w:rPr>
        <w:lastRenderedPageBreak/>
        <w:t>№</w:t>
      </w:r>
      <w:r w:rsidR="005A5C99">
        <w:rPr>
          <w:rFonts w:ascii="Times New Roman" w:eastAsia="Times New Roman" w:hAnsi="Times New Roman" w:cs="Times New Roman"/>
          <w:b/>
          <w:sz w:val="24"/>
          <w:szCs w:val="24"/>
          <w:lang w:val="uk-UA"/>
        </w:rPr>
        <w:t xml:space="preserve"> 768</w:t>
      </w:r>
    </w:p>
    <w:p w:rsidR="004702B8" w:rsidRDefault="004702B8" w:rsidP="00F74B33">
      <w:pPr>
        <w:pStyle w:val="a5"/>
        <w:spacing w:line="360" w:lineRule="auto"/>
        <w:contextualSpacing/>
        <w:rPr>
          <w:rFonts w:ascii="Times New Roman" w:eastAsia="Times New Roman" w:hAnsi="Times New Roman" w:cs="Times New Roman"/>
          <w:color w:val="000000"/>
          <w:sz w:val="28"/>
          <w:szCs w:val="28"/>
          <w:lang w:val="uk-UA" w:eastAsia="uk-UA"/>
        </w:rPr>
      </w:pPr>
    </w:p>
    <w:p w:rsidR="004702B8" w:rsidRPr="00A152C0" w:rsidRDefault="004702B8" w:rsidP="00F72B1D">
      <w:pPr>
        <w:spacing w:after="0" w:line="240" w:lineRule="auto"/>
        <w:ind w:right="4818"/>
        <w:jc w:val="both"/>
        <w:rPr>
          <w:rFonts w:ascii="Times New Roman" w:eastAsia="Times New Roman" w:hAnsi="Times New Roman" w:cs="Times New Roman"/>
          <w:b/>
          <w:color w:val="000000"/>
          <w:sz w:val="24"/>
          <w:szCs w:val="24"/>
          <w:lang w:val="uk-UA" w:eastAsia="uk-UA"/>
        </w:rPr>
      </w:pPr>
      <w:r w:rsidRPr="00A152C0">
        <w:rPr>
          <w:rFonts w:ascii="Times New Roman" w:eastAsia="Times New Roman" w:hAnsi="Times New Roman" w:cs="Times New Roman"/>
          <w:b/>
          <w:color w:val="000000"/>
          <w:sz w:val="24"/>
          <w:szCs w:val="24"/>
          <w:lang w:val="uk-UA" w:eastAsia="uk-UA"/>
        </w:rPr>
        <w:t>Про затвердження проекту</w:t>
      </w:r>
      <w:r w:rsidR="00A152C0" w:rsidRPr="00A152C0">
        <w:rPr>
          <w:rFonts w:ascii="Times New Roman" w:eastAsia="Times New Roman" w:hAnsi="Times New Roman" w:cs="Times New Roman"/>
          <w:b/>
          <w:color w:val="000000"/>
          <w:sz w:val="24"/>
          <w:szCs w:val="24"/>
          <w:lang w:val="uk-UA" w:eastAsia="uk-UA"/>
        </w:rPr>
        <w:t xml:space="preserve"> землеустрою </w:t>
      </w:r>
      <w:r w:rsidRPr="00A152C0">
        <w:rPr>
          <w:rFonts w:ascii="Times New Roman" w:eastAsia="Times New Roman" w:hAnsi="Times New Roman" w:cs="Times New Roman"/>
          <w:b/>
          <w:color w:val="000000"/>
          <w:sz w:val="24"/>
          <w:szCs w:val="24"/>
          <w:lang w:val="uk-UA" w:eastAsia="uk-UA"/>
        </w:rPr>
        <w:t xml:space="preserve">щодо відведення земельної ділянки у власність </w:t>
      </w:r>
      <w:r w:rsidR="00A152C0" w:rsidRPr="00A152C0">
        <w:rPr>
          <w:rFonts w:ascii="Times New Roman" w:eastAsia="Times New Roman" w:hAnsi="Times New Roman" w:cs="Times New Roman"/>
          <w:b/>
          <w:color w:val="000000"/>
          <w:sz w:val="24"/>
          <w:szCs w:val="24"/>
          <w:lang w:val="uk-UA" w:eastAsia="uk-UA"/>
        </w:rPr>
        <w:t xml:space="preserve">для </w:t>
      </w:r>
      <w:r w:rsidRPr="00A152C0">
        <w:rPr>
          <w:rFonts w:ascii="Times New Roman" w:eastAsia="Times New Roman" w:hAnsi="Times New Roman" w:cs="Times New Roman"/>
          <w:b/>
          <w:color w:val="000000"/>
          <w:sz w:val="24"/>
          <w:szCs w:val="24"/>
          <w:lang w:val="uk-UA" w:eastAsia="uk-UA"/>
        </w:rPr>
        <w:t>ведення особистого</w:t>
      </w:r>
      <w:r w:rsidR="00A152C0" w:rsidRPr="00A152C0">
        <w:rPr>
          <w:rFonts w:ascii="Times New Roman" w:eastAsia="Times New Roman" w:hAnsi="Times New Roman" w:cs="Times New Roman"/>
          <w:b/>
          <w:color w:val="000000"/>
          <w:sz w:val="24"/>
          <w:szCs w:val="24"/>
          <w:lang w:val="uk-UA" w:eastAsia="uk-UA"/>
        </w:rPr>
        <w:t xml:space="preserve"> </w:t>
      </w:r>
      <w:r w:rsidRPr="00A152C0">
        <w:rPr>
          <w:rFonts w:ascii="Times New Roman" w:eastAsia="Times New Roman" w:hAnsi="Times New Roman" w:cs="Times New Roman"/>
          <w:b/>
          <w:color w:val="000000"/>
          <w:sz w:val="24"/>
          <w:szCs w:val="24"/>
          <w:lang w:val="uk-UA" w:eastAsia="uk-UA"/>
        </w:rPr>
        <w:t>селянського господарства за адресою:</w:t>
      </w:r>
      <w:r w:rsidR="00A152C0" w:rsidRPr="00A152C0">
        <w:rPr>
          <w:rFonts w:ascii="Times New Roman" w:eastAsia="Times New Roman" w:hAnsi="Times New Roman" w:cs="Times New Roman"/>
          <w:b/>
          <w:color w:val="000000"/>
          <w:sz w:val="24"/>
          <w:szCs w:val="24"/>
          <w:lang w:val="uk-UA" w:eastAsia="uk-UA"/>
        </w:rPr>
        <w:t xml:space="preserve"> </w:t>
      </w:r>
      <w:r w:rsidRPr="00A152C0">
        <w:rPr>
          <w:rFonts w:ascii="Times New Roman" w:eastAsia="Times New Roman" w:hAnsi="Times New Roman" w:cs="Times New Roman"/>
          <w:b/>
          <w:color w:val="000000"/>
          <w:sz w:val="24"/>
          <w:szCs w:val="24"/>
          <w:lang w:val="uk-UA" w:eastAsia="uk-UA"/>
        </w:rPr>
        <w:t>Одеська область, Білгород-Дністровський район,</w:t>
      </w:r>
      <w:r w:rsidR="00800411">
        <w:rPr>
          <w:rFonts w:ascii="Times New Roman" w:eastAsia="Times New Roman" w:hAnsi="Times New Roman" w:cs="Times New Roman"/>
          <w:b/>
          <w:color w:val="000000"/>
          <w:sz w:val="24"/>
          <w:szCs w:val="24"/>
          <w:lang w:val="uk-UA" w:eastAsia="uk-UA"/>
        </w:rPr>
        <w:t xml:space="preserve"> </w:t>
      </w:r>
      <w:r w:rsidR="00260AD8">
        <w:rPr>
          <w:rFonts w:ascii="Times New Roman" w:eastAsia="Times New Roman" w:hAnsi="Times New Roman" w:cs="Times New Roman"/>
          <w:b/>
          <w:color w:val="000000"/>
          <w:sz w:val="24"/>
          <w:szCs w:val="24"/>
          <w:lang w:val="uk-UA" w:eastAsia="uk-UA"/>
        </w:rPr>
        <w:t>с.</w:t>
      </w:r>
      <w:r w:rsidR="005A5C99">
        <w:rPr>
          <w:rFonts w:ascii="Times New Roman" w:eastAsia="Times New Roman" w:hAnsi="Times New Roman" w:cs="Times New Roman"/>
          <w:b/>
          <w:color w:val="000000"/>
          <w:sz w:val="24"/>
          <w:szCs w:val="24"/>
          <w:lang w:val="uk-UA" w:eastAsia="uk-UA"/>
        </w:rPr>
        <w:t xml:space="preserve"> </w:t>
      </w:r>
      <w:r w:rsidR="00F72B1D">
        <w:rPr>
          <w:rFonts w:ascii="Times New Roman" w:eastAsia="Times New Roman" w:hAnsi="Times New Roman" w:cs="Times New Roman"/>
          <w:b/>
          <w:color w:val="000000"/>
          <w:sz w:val="24"/>
          <w:szCs w:val="24"/>
          <w:lang w:val="uk-UA" w:eastAsia="uk-UA"/>
        </w:rPr>
        <w:t xml:space="preserve">Миколаївка, </w:t>
      </w:r>
      <w:r w:rsidR="00F755C3">
        <w:rPr>
          <w:rFonts w:ascii="Times New Roman" w:eastAsia="Times New Roman" w:hAnsi="Times New Roman" w:cs="Times New Roman"/>
          <w:b/>
          <w:color w:val="000000"/>
          <w:sz w:val="24"/>
          <w:szCs w:val="24"/>
          <w:lang w:val="uk-UA" w:eastAsia="uk-UA"/>
        </w:rPr>
        <w:t xml:space="preserve">масив </w:t>
      </w:r>
      <w:r w:rsidR="00C635ED">
        <w:rPr>
          <w:rFonts w:ascii="Times New Roman" w:eastAsia="Times New Roman" w:hAnsi="Times New Roman" w:cs="Times New Roman"/>
          <w:b/>
          <w:color w:val="000000"/>
          <w:sz w:val="24"/>
          <w:szCs w:val="24"/>
          <w:lang w:val="uk-UA" w:eastAsia="uk-UA"/>
        </w:rPr>
        <w:t>76</w:t>
      </w:r>
      <w:r w:rsidR="00B00641">
        <w:rPr>
          <w:rFonts w:ascii="Times New Roman" w:eastAsia="Times New Roman" w:hAnsi="Times New Roman" w:cs="Times New Roman"/>
          <w:b/>
          <w:color w:val="000000"/>
          <w:sz w:val="24"/>
          <w:szCs w:val="24"/>
          <w:lang w:val="uk-UA" w:eastAsia="uk-UA"/>
        </w:rPr>
        <w:t xml:space="preserve">, ділянка № </w:t>
      </w:r>
      <w:r w:rsidR="00C635ED">
        <w:rPr>
          <w:rFonts w:ascii="Times New Roman" w:eastAsia="Times New Roman" w:hAnsi="Times New Roman" w:cs="Times New Roman"/>
          <w:b/>
          <w:color w:val="000000"/>
          <w:sz w:val="24"/>
          <w:szCs w:val="24"/>
          <w:lang w:val="uk-UA" w:eastAsia="uk-UA"/>
        </w:rPr>
        <w:t>27</w:t>
      </w:r>
    </w:p>
    <w:p w:rsidR="004702B8" w:rsidRPr="00A152C0" w:rsidRDefault="004702B8" w:rsidP="004702B8">
      <w:pPr>
        <w:spacing w:after="0" w:line="240" w:lineRule="auto"/>
        <w:rPr>
          <w:rFonts w:ascii="Times New Roman" w:eastAsia="Times New Roman" w:hAnsi="Times New Roman" w:cs="Times New Roman"/>
          <w:color w:val="000000"/>
          <w:sz w:val="24"/>
          <w:szCs w:val="24"/>
          <w:lang w:val="uk-UA" w:eastAsia="uk-UA"/>
        </w:rPr>
      </w:pPr>
    </w:p>
    <w:p w:rsidR="004702B8" w:rsidRPr="00A152C0" w:rsidRDefault="004702B8" w:rsidP="00A152C0">
      <w:pPr>
        <w:spacing w:after="120" w:line="240" w:lineRule="auto"/>
        <w:jc w:val="both"/>
        <w:rPr>
          <w:rFonts w:ascii="Times New Roman" w:eastAsia="Times New Roman" w:hAnsi="Times New Roman" w:cs="Times New Roman"/>
          <w:sz w:val="24"/>
          <w:szCs w:val="24"/>
          <w:lang w:val="uk-UA"/>
        </w:rPr>
      </w:pPr>
      <w:r w:rsidRPr="00A152C0">
        <w:rPr>
          <w:rFonts w:ascii="Times New Roman" w:eastAsia="Times New Roman" w:hAnsi="Times New Roman" w:cs="Times New Roman"/>
          <w:color w:val="000000"/>
          <w:sz w:val="24"/>
          <w:szCs w:val="24"/>
          <w:lang w:val="uk-UA" w:eastAsia="uk-UA"/>
        </w:rPr>
        <w:t xml:space="preserve">           Розглянувши</w:t>
      </w:r>
      <w:r w:rsidR="00D37052" w:rsidRPr="00A152C0">
        <w:rPr>
          <w:rFonts w:ascii="Times New Roman" w:eastAsia="Times New Roman" w:hAnsi="Times New Roman" w:cs="Times New Roman"/>
          <w:color w:val="000000"/>
          <w:sz w:val="24"/>
          <w:szCs w:val="24"/>
          <w:lang w:val="uk-UA" w:eastAsia="uk-UA"/>
        </w:rPr>
        <w:t xml:space="preserve"> заяву гр. </w:t>
      </w:r>
      <w:r w:rsidR="00B00641">
        <w:rPr>
          <w:rFonts w:ascii="Times New Roman" w:eastAsia="Times New Roman" w:hAnsi="Times New Roman" w:cs="Times New Roman"/>
          <w:color w:val="000000"/>
          <w:sz w:val="24"/>
          <w:szCs w:val="24"/>
          <w:lang w:val="uk-UA" w:eastAsia="uk-UA"/>
        </w:rPr>
        <w:t>Кондратенк</w:t>
      </w:r>
      <w:r w:rsidR="00C635ED">
        <w:rPr>
          <w:rFonts w:ascii="Times New Roman" w:eastAsia="Times New Roman" w:hAnsi="Times New Roman" w:cs="Times New Roman"/>
          <w:color w:val="000000"/>
          <w:sz w:val="24"/>
          <w:szCs w:val="24"/>
          <w:lang w:val="uk-UA" w:eastAsia="uk-UA"/>
        </w:rPr>
        <w:t>а</w:t>
      </w:r>
      <w:r w:rsidR="00B00641">
        <w:rPr>
          <w:rFonts w:ascii="Times New Roman" w:eastAsia="Times New Roman" w:hAnsi="Times New Roman" w:cs="Times New Roman"/>
          <w:color w:val="000000"/>
          <w:sz w:val="24"/>
          <w:szCs w:val="24"/>
          <w:lang w:val="uk-UA" w:eastAsia="uk-UA"/>
        </w:rPr>
        <w:t xml:space="preserve"> </w:t>
      </w:r>
      <w:proofErr w:type="spellStart"/>
      <w:r w:rsidR="0059173A">
        <w:rPr>
          <w:rFonts w:ascii="Times New Roman" w:eastAsia="Times New Roman" w:hAnsi="Times New Roman" w:cs="Times New Roman"/>
          <w:color w:val="000000"/>
          <w:sz w:val="24"/>
          <w:szCs w:val="24"/>
          <w:lang w:val="uk-UA" w:eastAsia="uk-UA"/>
        </w:rPr>
        <w:t>В</w:t>
      </w:r>
      <w:r w:rsidR="005A5C99">
        <w:rPr>
          <w:rFonts w:ascii="Times New Roman" w:eastAsia="Times New Roman" w:hAnsi="Times New Roman" w:cs="Times New Roman"/>
          <w:color w:val="000000"/>
          <w:sz w:val="24"/>
          <w:szCs w:val="24"/>
          <w:lang w:val="uk-UA" w:eastAsia="uk-UA"/>
        </w:rPr>
        <w:t>ячеслава</w:t>
      </w:r>
      <w:proofErr w:type="spellEnd"/>
      <w:r w:rsidR="00C635ED">
        <w:rPr>
          <w:rFonts w:ascii="Times New Roman" w:eastAsia="Times New Roman" w:hAnsi="Times New Roman" w:cs="Times New Roman"/>
          <w:color w:val="000000"/>
          <w:sz w:val="24"/>
          <w:szCs w:val="24"/>
          <w:lang w:val="uk-UA" w:eastAsia="uk-UA"/>
        </w:rPr>
        <w:t xml:space="preserve"> Олександровича</w:t>
      </w:r>
      <w:r w:rsidR="00D37052" w:rsidRPr="00A152C0">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проект землеустрою щодо відведення земельної ділянки у власність для ведення особистого селянського господарства за адресою: Одеська область, Білгород-Дністровський район</w:t>
      </w:r>
      <w:r w:rsidRPr="00F72B1D">
        <w:rPr>
          <w:rFonts w:ascii="Times New Roman" w:eastAsia="Times New Roman" w:hAnsi="Times New Roman" w:cs="Times New Roman"/>
          <w:color w:val="000000"/>
          <w:sz w:val="24"/>
          <w:szCs w:val="24"/>
          <w:lang w:val="uk-UA" w:eastAsia="uk-UA"/>
        </w:rPr>
        <w:t xml:space="preserve">, </w:t>
      </w:r>
      <w:r w:rsidR="00F72B1D" w:rsidRPr="00F72B1D">
        <w:rPr>
          <w:rFonts w:ascii="Times New Roman" w:eastAsia="Times New Roman" w:hAnsi="Times New Roman" w:cs="Times New Roman"/>
          <w:color w:val="000000"/>
          <w:sz w:val="24"/>
          <w:szCs w:val="24"/>
          <w:lang w:val="uk-UA" w:eastAsia="uk-UA"/>
        </w:rPr>
        <w:t xml:space="preserve">с. Миколаївка, </w:t>
      </w:r>
      <w:r w:rsidR="00B00641">
        <w:rPr>
          <w:rFonts w:ascii="Times New Roman" w:eastAsia="Times New Roman" w:hAnsi="Times New Roman" w:cs="Times New Roman"/>
          <w:color w:val="000000"/>
          <w:sz w:val="24"/>
          <w:szCs w:val="24"/>
          <w:lang w:val="uk-UA" w:eastAsia="uk-UA"/>
        </w:rPr>
        <w:t xml:space="preserve">масив </w:t>
      </w:r>
      <w:r w:rsidR="00C635ED">
        <w:rPr>
          <w:rFonts w:ascii="Times New Roman" w:eastAsia="Times New Roman" w:hAnsi="Times New Roman" w:cs="Times New Roman"/>
          <w:color w:val="000000"/>
          <w:sz w:val="24"/>
          <w:szCs w:val="24"/>
          <w:lang w:val="uk-UA" w:eastAsia="uk-UA"/>
        </w:rPr>
        <w:t>76</w:t>
      </w:r>
      <w:r w:rsidR="00B00641">
        <w:rPr>
          <w:rFonts w:ascii="Times New Roman" w:eastAsia="Times New Roman" w:hAnsi="Times New Roman" w:cs="Times New Roman"/>
          <w:color w:val="000000"/>
          <w:sz w:val="24"/>
          <w:szCs w:val="24"/>
          <w:lang w:val="uk-UA" w:eastAsia="uk-UA"/>
        </w:rPr>
        <w:t xml:space="preserve">, ділянка № </w:t>
      </w:r>
      <w:r w:rsidR="00C635ED">
        <w:rPr>
          <w:rFonts w:ascii="Times New Roman" w:eastAsia="Times New Roman" w:hAnsi="Times New Roman" w:cs="Times New Roman"/>
          <w:color w:val="000000"/>
          <w:sz w:val="24"/>
          <w:szCs w:val="24"/>
          <w:lang w:val="uk-UA" w:eastAsia="uk-UA"/>
        </w:rPr>
        <w:t>27</w:t>
      </w:r>
      <w:r w:rsidR="009E6E59">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витяг з Державного земельного кадастру про земельну ділянку, </w:t>
      </w:r>
      <w:r w:rsidR="00316AA0" w:rsidRPr="00AA134D">
        <w:rPr>
          <w:rFonts w:ascii="Times New Roman" w:eastAsia="Times New Roman" w:hAnsi="Times New Roman" w:cs="Times New Roman"/>
          <w:color w:val="000000"/>
          <w:sz w:val="24"/>
          <w:szCs w:val="24"/>
          <w:lang w:val="uk-UA" w:eastAsia="uk-UA"/>
        </w:rPr>
        <w:t>керуючись</w:t>
      </w:r>
      <w:r w:rsidR="00316AA0">
        <w:rPr>
          <w:rFonts w:ascii="Times New Roman" w:eastAsia="Times New Roman" w:hAnsi="Times New Roman" w:cs="Times New Roman"/>
          <w:color w:val="000000"/>
          <w:sz w:val="24"/>
          <w:szCs w:val="24"/>
          <w:lang w:val="uk-UA" w:eastAsia="uk-UA"/>
        </w:rPr>
        <w:t xml:space="preserve"> п. 34 ч.1 ст. 26 Закону України «Про місцеве самоврядування в Україні»</w:t>
      </w:r>
      <w:r w:rsidRPr="00A152C0">
        <w:rPr>
          <w:rFonts w:ascii="Times New Roman" w:eastAsia="Times New Roman" w:hAnsi="Times New Roman" w:cs="Times New Roman"/>
          <w:color w:val="000000"/>
          <w:sz w:val="24"/>
          <w:szCs w:val="24"/>
          <w:lang w:val="uk-UA" w:eastAsia="uk-UA"/>
        </w:rPr>
        <w:t xml:space="preserve"> ст. ст. 12, 81, 116, п. 6 </w:t>
      </w:r>
      <w:r w:rsidR="00C47909">
        <w:rPr>
          <w:rFonts w:ascii="Times New Roman" w:eastAsia="Times New Roman" w:hAnsi="Times New Roman" w:cs="Times New Roman"/>
          <w:color w:val="000000"/>
          <w:sz w:val="24"/>
          <w:szCs w:val="24"/>
          <w:lang w:val="uk-UA" w:eastAsia="uk-UA"/>
        </w:rPr>
        <w:t>ст.118, 121, 122, 125, 126, 186</w:t>
      </w:r>
      <w:r w:rsidRPr="00A152C0">
        <w:rPr>
          <w:rFonts w:ascii="Times New Roman" w:eastAsia="Times New Roman" w:hAnsi="Times New Roman" w:cs="Times New Roman"/>
          <w:color w:val="000000"/>
          <w:sz w:val="24"/>
          <w:szCs w:val="24"/>
          <w:lang w:val="uk-UA" w:eastAsia="uk-UA"/>
        </w:rPr>
        <w:t xml:space="preserve"> Земельного кодексу України, ст. 50 Закону України «Про землеустрій», за рахунок земель </w:t>
      </w:r>
      <w:r w:rsidR="00A60BA5" w:rsidRPr="00A152C0">
        <w:rPr>
          <w:rFonts w:ascii="Times New Roman" w:eastAsia="Times New Roman" w:hAnsi="Times New Roman" w:cs="Times New Roman"/>
          <w:color w:val="000000"/>
          <w:sz w:val="24"/>
          <w:szCs w:val="24"/>
          <w:lang w:val="uk-UA" w:eastAsia="uk-UA"/>
        </w:rPr>
        <w:t>сільськогосподарського призначення</w:t>
      </w:r>
      <w:r w:rsidRPr="00A152C0">
        <w:rPr>
          <w:rFonts w:ascii="Times New Roman" w:eastAsia="Times New Roman" w:hAnsi="Times New Roman" w:cs="Times New Roman"/>
          <w:color w:val="000000"/>
          <w:sz w:val="24"/>
          <w:szCs w:val="24"/>
          <w:lang w:val="uk-UA" w:eastAsia="uk-UA"/>
        </w:rPr>
        <w:t>, Сергіївська селищна рада</w:t>
      </w:r>
    </w:p>
    <w:p w:rsidR="004702B8" w:rsidRPr="00A152C0" w:rsidRDefault="004702B8" w:rsidP="00A152C0">
      <w:pPr>
        <w:spacing w:after="120" w:line="240" w:lineRule="auto"/>
        <w:jc w:val="both"/>
        <w:rPr>
          <w:rFonts w:ascii="Times New Roman" w:eastAsia="Times New Roman" w:hAnsi="Times New Roman" w:cs="Times New Roman"/>
          <w:sz w:val="24"/>
          <w:szCs w:val="24"/>
          <w:lang w:val="uk-UA"/>
        </w:rPr>
      </w:pPr>
      <w:r w:rsidRPr="00A152C0">
        <w:rPr>
          <w:rFonts w:ascii="Times New Roman" w:eastAsia="Times New Roman" w:hAnsi="Times New Roman" w:cs="Times New Roman"/>
          <w:color w:val="000000"/>
          <w:sz w:val="24"/>
          <w:szCs w:val="24"/>
          <w:lang w:val="uk-UA" w:eastAsia="uk-UA"/>
        </w:rPr>
        <w:t>ВИРІШИЛА:</w:t>
      </w:r>
    </w:p>
    <w:p w:rsidR="004702B8" w:rsidRPr="00A152C0" w:rsidRDefault="004702B8" w:rsidP="00A152C0">
      <w:pPr>
        <w:spacing w:after="120" w:line="240" w:lineRule="auto"/>
        <w:jc w:val="both"/>
        <w:rPr>
          <w:rFonts w:ascii="Times New Roman" w:eastAsia="Times New Roman" w:hAnsi="Times New Roman" w:cs="Times New Roman"/>
          <w:color w:val="000000"/>
          <w:sz w:val="24"/>
          <w:szCs w:val="24"/>
          <w:lang w:val="uk-UA" w:eastAsia="uk-UA"/>
        </w:rPr>
      </w:pPr>
      <w:r w:rsidRPr="00A152C0">
        <w:rPr>
          <w:rFonts w:ascii="Times New Roman" w:eastAsia="Times New Roman" w:hAnsi="Times New Roman" w:cs="Times New Roman"/>
          <w:color w:val="000000"/>
          <w:sz w:val="24"/>
          <w:szCs w:val="24"/>
          <w:lang w:val="uk-UA" w:eastAsia="uk-UA"/>
        </w:rPr>
        <w:t>1. Затвердити проект землеустрою щодо відведення земельної ділянки та передати безоплатно у власність для ведення особистого селянського господарства</w:t>
      </w:r>
      <w:r w:rsidRPr="00A152C0">
        <w:rPr>
          <w:rFonts w:ascii="Times New Roman" w:eastAsia="Times New Roman" w:hAnsi="Times New Roman" w:cs="Times New Roman"/>
          <w:sz w:val="24"/>
          <w:szCs w:val="24"/>
          <w:lang w:val="uk-UA"/>
        </w:rPr>
        <w:t xml:space="preserve"> </w:t>
      </w:r>
      <w:r w:rsidRPr="00A152C0">
        <w:rPr>
          <w:rFonts w:ascii="Times New Roman" w:eastAsia="Times New Roman" w:hAnsi="Times New Roman" w:cs="Times New Roman"/>
          <w:bCs/>
          <w:color w:val="000000"/>
          <w:sz w:val="24"/>
          <w:szCs w:val="24"/>
          <w:lang w:val="uk-UA" w:eastAsia="uk-UA"/>
        </w:rPr>
        <w:t xml:space="preserve">гр. </w:t>
      </w:r>
      <w:r w:rsidR="00C635ED">
        <w:rPr>
          <w:rFonts w:ascii="Times New Roman" w:eastAsia="Times New Roman" w:hAnsi="Times New Roman" w:cs="Times New Roman"/>
          <w:color w:val="000000"/>
          <w:sz w:val="24"/>
          <w:szCs w:val="24"/>
          <w:lang w:val="uk-UA" w:eastAsia="uk-UA"/>
        </w:rPr>
        <w:t xml:space="preserve">Кондратенку </w:t>
      </w:r>
      <w:proofErr w:type="spellStart"/>
      <w:r w:rsidR="0059173A">
        <w:rPr>
          <w:rFonts w:ascii="Times New Roman" w:eastAsia="Times New Roman" w:hAnsi="Times New Roman" w:cs="Times New Roman"/>
          <w:color w:val="000000"/>
          <w:sz w:val="24"/>
          <w:szCs w:val="24"/>
          <w:lang w:val="uk-UA" w:eastAsia="uk-UA"/>
        </w:rPr>
        <w:t>В</w:t>
      </w:r>
      <w:r w:rsidR="005A5C99">
        <w:rPr>
          <w:rFonts w:ascii="Times New Roman" w:eastAsia="Times New Roman" w:hAnsi="Times New Roman" w:cs="Times New Roman"/>
          <w:color w:val="000000"/>
          <w:sz w:val="24"/>
          <w:szCs w:val="24"/>
          <w:lang w:val="uk-UA" w:eastAsia="uk-UA"/>
        </w:rPr>
        <w:t>ячеславу</w:t>
      </w:r>
      <w:proofErr w:type="spellEnd"/>
      <w:r w:rsidR="00C635ED">
        <w:rPr>
          <w:rFonts w:ascii="Times New Roman" w:eastAsia="Times New Roman" w:hAnsi="Times New Roman" w:cs="Times New Roman"/>
          <w:color w:val="000000"/>
          <w:sz w:val="24"/>
          <w:szCs w:val="24"/>
          <w:lang w:val="uk-UA" w:eastAsia="uk-UA"/>
        </w:rPr>
        <w:t xml:space="preserve"> Олександровичу</w:t>
      </w:r>
      <w:r w:rsidR="003074A0">
        <w:rPr>
          <w:rFonts w:ascii="Times New Roman" w:eastAsia="Times New Roman" w:hAnsi="Times New Roman" w:cs="Times New Roman"/>
          <w:color w:val="000000"/>
          <w:sz w:val="24"/>
          <w:szCs w:val="24"/>
          <w:lang w:val="uk-UA" w:eastAsia="uk-UA"/>
        </w:rPr>
        <w:t xml:space="preserve"> земельну ділянку площею </w:t>
      </w:r>
      <w:r w:rsidR="001248CA">
        <w:rPr>
          <w:rFonts w:ascii="Times New Roman" w:eastAsia="Times New Roman" w:hAnsi="Times New Roman" w:cs="Times New Roman"/>
          <w:color w:val="000000"/>
          <w:sz w:val="24"/>
          <w:szCs w:val="24"/>
          <w:lang w:val="uk-UA" w:eastAsia="uk-UA"/>
        </w:rPr>
        <w:t>0,</w:t>
      </w:r>
      <w:r w:rsidR="00260AD8">
        <w:rPr>
          <w:rFonts w:ascii="Times New Roman" w:eastAsia="Times New Roman" w:hAnsi="Times New Roman" w:cs="Times New Roman"/>
          <w:color w:val="000000"/>
          <w:sz w:val="24"/>
          <w:szCs w:val="24"/>
          <w:lang w:val="uk-UA" w:eastAsia="uk-UA"/>
        </w:rPr>
        <w:t>5</w:t>
      </w:r>
      <w:r w:rsidR="00C635ED">
        <w:rPr>
          <w:rFonts w:ascii="Times New Roman" w:eastAsia="Times New Roman" w:hAnsi="Times New Roman" w:cs="Times New Roman"/>
          <w:color w:val="000000"/>
          <w:sz w:val="24"/>
          <w:szCs w:val="24"/>
          <w:lang w:val="uk-UA" w:eastAsia="uk-UA"/>
        </w:rPr>
        <w:t>3</w:t>
      </w:r>
      <w:r w:rsidR="00260AD8">
        <w:rPr>
          <w:rFonts w:ascii="Times New Roman" w:eastAsia="Times New Roman" w:hAnsi="Times New Roman" w:cs="Times New Roman"/>
          <w:color w:val="000000"/>
          <w:sz w:val="24"/>
          <w:szCs w:val="24"/>
          <w:lang w:val="uk-UA" w:eastAsia="uk-UA"/>
        </w:rPr>
        <w:t>00</w:t>
      </w:r>
      <w:r w:rsidR="00D37052" w:rsidRPr="00A152C0">
        <w:rPr>
          <w:rFonts w:ascii="Times New Roman" w:eastAsia="Times New Roman" w:hAnsi="Times New Roman" w:cs="Times New Roman"/>
          <w:color w:val="000000"/>
          <w:sz w:val="24"/>
          <w:szCs w:val="24"/>
          <w:lang w:val="uk-UA" w:eastAsia="uk-UA"/>
        </w:rPr>
        <w:t xml:space="preserve"> </w:t>
      </w:r>
      <w:r w:rsidRPr="00A152C0">
        <w:rPr>
          <w:rFonts w:ascii="Times New Roman" w:eastAsia="Times New Roman" w:hAnsi="Times New Roman" w:cs="Times New Roman"/>
          <w:color w:val="000000"/>
          <w:sz w:val="24"/>
          <w:szCs w:val="24"/>
          <w:lang w:val="uk-UA" w:eastAsia="uk-UA"/>
        </w:rPr>
        <w:t>га, за адресою: Одеська область, Білгород-Дністровський район</w:t>
      </w:r>
      <w:r w:rsidR="00D37052" w:rsidRPr="00A152C0">
        <w:rPr>
          <w:rFonts w:ascii="Times New Roman" w:eastAsia="Times New Roman" w:hAnsi="Times New Roman" w:cs="Times New Roman"/>
          <w:color w:val="000000"/>
          <w:sz w:val="24"/>
          <w:szCs w:val="24"/>
          <w:lang w:val="uk-UA" w:eastAsia="uk-UA"/>
        </w:rPr>
        <w:t xml:space="preserve">, </w:t>
      </w:r>
      <w:r w:rsidR="00F72B1D" w:rsidRPr="00F72B1D">
        <w:rPr>
          <w:rFonts w:ascii="Times New Roman" w:eastAsia="Times New Roman" w:hAnsi="Times New Roman" w:cs="Times New Roman"/>
          <w:color w:val="000000"/>
          <w:sz w:val="24"/>
          <w:szCs w:val="24"/>
          <w:lang w:val="uk-UA" w:eastAsia="uk-UA"/>
        </w:rPr>
        <w:t xml:space="preserve">с. Миколаївка, </w:t>
      </w:r>
      <w:r w:rsidR="00B00641">
        <w:rPr>
          <w:rFonts w:ascii="Times New Roman" w:eastAsia="Times New Roman" w:hAnsi="Times New Roman" w:cs="Times New Roman"/>
          <w:color w:val="000000"/>
          <w:sz w:val="24"/>
          <w:szCs w:val="24"/>
          <w:lang w:val="uk-UA" w:eastAsia="uk-UA"/>
        </w:rPr>
        <w:t xml:space="preserve">масив </w:t>
      </w:r>
      <w:r w:rsidR="00C635ED">
        <w:rPr>
          <w:rFonts w:ascii="Times New Roman" w:eastAsia="Times New Roman" w:hAnsi="Times New Roman" w:cs="Times New Roman"/>
          <w:color w:val="000000"/>
          <w:sz w:val="24"/>
          <w:szCs w:val="24"/>
          <w:lang w:val="uk-UA" w:eastAsia="uk-UA"/>
        </w:rPr>
        <w:t>76</w:t>
      </w:r>
      <w:r w:rsidR="00B00641">
        <w:rPr>
          <w:rFonts w:ascii="Times New Roman" w:eastAsia="Times New Roman" w:hAnsi="Times New Roman" w:cs="Times New Roman"/>
          <w:color w:val="000000"/>
          <w:sz w:val="24"/>
          <w:szCs w:val="24"/>
          <w:lang w:val="uk-UA" w:eastAsia="uk-UA"/>
        </w:rPr>
        <w:t xml:space="preserve">, ділянка № </w:t>
      </w:r>
      <w:r w:rsidR="00C635ED">
        <w:rPr>
          <w:rFonts w:ascii="Times New Roman" w:eastAsia="Times New Roman" w:hAnsi="Times New Roman" w:cs="Times New Roman"/>
          <w:color w:val="000000"/>
          <w:sz w:val="24"/>
          <w:szCs w:val="24"/>
          <w:lang w:val="uk-UA" w:eastAsia="uk-UA"/>
        </w:rPr>
        <w:t>27</w:t>
      </w:r>
      <w:r w:rsidR="003074A0">
        <w:rPr>
          <w:rFonts w:ascii="Times New Roman" w:eastAsia="Times New Roman" w:hAnsi="Times New Roman" w:cs="Times New Roman"/>
          <w:color w:val="000000"/>
          <w:sz w:val="24"/>
          <w:szCs w:val="24"/>
          <w:lang w:val="uk-UA" w:eastAsia="uk-UA"/>
        </w:rPr>
        <w:t>.</w:t>
      </w:r>
      <w:r w:rsidR="00D37052" w:rsidRPr="00A152C0">
        <w:rPr>
          <w:rFonts w:ascii="Times New Roman" w:eastAsia="Times New Roman" w:hAnsi="Times New Roman" w:cs="Times New Roman"/>
          <w:color w:val="000000"/>
          <w:sz w:val="24"/>
          <w:szCs w:val="24"/>
          <w:lang w:val="uk-UA" w:eastAsia="uk-UA"/>
        </w:rPr>
        <w:t xml:space="preserve"> </w:t>
      </w:r>
      <w:r w:rsidRPr="00A152C0">
        <w:rPr>
          <w:rFonts w:ascii="Times New Roman" w:eastAsia="Times New Roman" w:hAnsi="Times New Roman" w:cs="Times New Roman"/>
          <w:color w:val="000000"/>
          <w:sz w:val="24"/>
          <w:szCs w:val="24"/>
          <w:lang w:val="uk-UA" w:eastAsia="uk-UA"/>
        </w:rPr>
        <w:t>Кадастровий номер</w:t>
      </w:r>
      <w:r w:rsidR="00A152C0">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w:t>
      </w:r>
      <w:r w:rsidR="00F72B1D">
        <w:rPr>
          <w:rFonts w:ascii="Times New Roman" w:eastAsia="Times New Roman" w:hAnsi="Times New Roman" w:cs="Times New Roman"/>
          <w:color w:val="000000"/>
          <w:sz w:val="24"/>
          <w:szCs w:val="24"/>
          <w:lang w:val="uk-UA" w:eastAsia="uk-UA"/>
        </w:rPr>
        <w:t>5120885100:02:00</w:t>
      </w:r>
      <w:r w:rsidR="00BA6367">
        <w:rPr>
          <w:rFonts w:ascii="Times New Roman" w:eastAsia="Times New Roman" w:hAnsi="Times New Roman" w:cs="Times New Roman"/>
          <w:color w:val="000000"/>
          <w:sz w:val="24"/>
          <w:szCs w:val="24"/>
          <w:lang w:val="uk-UA" w:eastAsia="uk-UA"/>
        </w:rPr>
        <w:t>1</w:t>
      </w:r>
      <w:r w:rsidR="00F72B1D">
        <w:rPr>
          <w:rFonts w:ascii="Times New Roman" w:eastAsia="Times New Roman" w:hAnsi="Times New Roman" w:cs="Times New Roman"/>
          <w:color w:val="000000"/>
          <w:sz w:val="24"/>
          <w:szCs w:val="24"/>
          <w:lang w:val="uk-UA" w:eastAsia="uk-UA"/>
        </w:rPr>
        <w:t>:0</w:t>
      </w:r>
      <w:r w:rsidR="00BA6367">
        <w:rPr>
          <w:rFonts w:ascii="Times New Roman" w:eastAsia="Times New Roman" w:hAnsi="Times New Roman" w:cs="Times New Roman"/>
          <w:color w:val="000000"/>
          <w:sz w:val="24"/>
          <w:szCs w:val="24"/>
          <w:lang w:val="uk-UA" w:eastAsia="uk-UA"/>
        </w:rPr>
        <w:t>2</w:t>
      </w:r>
      <w:r w:rsidR="00B00641">
        <w:rPr>
          <w:rFonts w:ascii="Times New Roman" w:eastAsia="Times New Roman" w:hAnsi="Times New Roman" w:cs="Times New Roman"/>
          <w:color w:val="000000"/>
          <w:sz w:val="24"/>
          <w:szCs w:val="24"/>
          <w:lang w:val="uk-UA" w:eastAsia="uk-UA"/>
        </w:rPr>
        <w:t>3</w:t>
      </w:r>
      <w:r w:rsidR="00C635ED">
        <w:rPr>
          <w:rFonts w:ascii="Times New Roman" w:eastAsia="Times New Roman" w:hAnsi="Times New Roman" w:cs="Times New Roman"/>
          <w:color w:val="000000"/>
          <w:sz w:val="24"/>
          <w:szCs w:val="24"/>
          <w:lang w:val="uk-UA" w:eastAsia="uk-UA"/>
        </w:rPr>
        <w:t>6</w:t>
      </w:r>
      <w:r w:rsidRPr="00A152C0">
        <w:rPr>
          <w:rFonts w:ascii="Times New Roman" w:eastAsia="Times New Roman" w:hAnsi="Times New Roman" w:cs="Times New Roman"/>
          <w:color w:val="000000"/>
          <w:sz w:val="24"/>
          <w:szCs w:val="24"/>
          <w:lang w:val="uk-UA" w:eastAsia="uk-UA"/>
        </w:rPr>
        <w:t>.</w:t>
      </w:r>
    </w:p>
    <w:p w:rsidR="00316AA0" w:rsidRDefault="004702B8" w:rsidP="00A152C0">
      <w:pPr>
        <w:spacing w:after="120" w:line="240" w:lineRule="auto"/>
        <w:jc w:val="both"/>
        <w:rPr>
          <w:rFonts w:ascii="Times New Roman" w:eastAsia="Times New Roman" w:hAnsi="Times New Roman" w:cs="Times New Roman"/>
          <w:color w:val="000000"/>
          <w:sz w:val="24"/>
          <w:szCs w:val="24"/>
          <w:lang w:val="uk-UA" w:eastAsia="uk-UA"/>
        </w:rPr>
      </w:pPr>
      <w:r w:rsidRPr="00A152C0">
        <w:rPr>
          <w:rFonts w:ascii="Times New Roman" w:eastAsia="Times New Roman" w:hAnsi="Times New Roman" w:cs="Times New Roman"/>
          <w:color w:val="000000"/>
          <w:sz w:val="24"/>
          <w:szCs w:val="24"/>
          <w:lang w:val="uk-UA" w:eastAsia="uk-UA"/>
        </w:rPr>
        <w:t xml:space="preserve">2. Зобов'язати гр. </w:t>
      </w:r>
      <w:r w:rsidR="00C635ED">
        <w:rPr>
          <w:rFonts w:ascii="Times New Roman" w:eastAsia="Times New Roman" w:hAnsi="Times New Roman" w:cs="Times New Roman"/>
          <w:color w:val="000000"/>
          <w:sz w:val="24"/>
          <w:szCs w:val="24"/>
          <w:lang w:val="uk-UA" w:eastAsia="uk-UA"/>
        </w:rPr>
        <w:t xml:space="preserve">Кондратенка </w:t>
      </w:r>
      <w:proofErr w:type="spellStart"/>
      <w:r w:rsidR="0059173A">
        <w:rPr>
          <w:rFonts w:ascii="Times New Roman" w:eastAsia="Times New Roman" w:hAnsi="Times New Roman" w:cs="Times New Roman"/>
          <w:color w:val="000000"/>
          <w:sz w:val="24"/>
          <w:szCs w:val="24"/>
          <w:lang w:val="uk-UA" w:eastAsia="uk-UA"/>
        </w:rPr>
        <w:t>В</w:t>
      </w:r>
      <w:r w:rsidR="005A5C99">
        <w:rPr>
          <w:rFonts w:ascii="Times New Roman" w:eastAsia="Times New Roman" w:hAnsi="Times New Roman" w:cs="Times New Roman"/>
          <w:color w:val="000000"/>
          <w:sz w:val="24"/>
          <w:szCs w:val="24"/>
          <w:lang w:val="uk-UA" w:eastAsia="uk-UA"/>
        </w:rPr>
        <w:t>ячеслава</w:t>
      </w:r>
      <w:proofErr w:type="spellEnd"/>
      <w:r w:rsidR="00C635ED">
        <w:rPr>
          <w:rFonts w:ascii="Times New Roman" w:eastAsia="Times New Roman" w:hAnsi="Times New Roman" w:cs="Times New Roman"/>
          <w:color w:val="000000"/>
          <w:sz w:val="24"/>
          <w:szCs w:val="24"/>
          <w:lang w:val="uk-UA" w:eastAsia="uk-UA"/>
        </w:rPr>
        <w:t xml:space="preserve"> Олександровича</w:t>
      </w:r>
      <w:r w:rsidR="00F72B1D" w:rsidRPr="00A152C0">
        <w:rPr>
          <w:rFonts w:ascii="Times New Roman" w:eastAsia="Times New Roman" w:hAnsi="Times New Roman" w:cs="Times New Roman"/>
          <w:color w:val="000000"/>
          <w:sz w:val="24"/>
          <w:szCs w:val="24"/>
          <w:lang w:val="uk-UA" w:eastAsia="uk-UA"/>
        </w:rPr>
        <w:t xml:space="preserve"> </w:t>
      </w:r>
      <w:r w:rsidRPr="00A152C0">
        <w:rPr>
          <w:rFonts w:ascii="Times New Roman" w:eastAsia="Times New Roman" w:hAnsi="Times New Roman" w:cs="Times New Roman"/>
          <w:color w:val="000000"/>
          <w:sz w:val="24"/>
          <w:szCs w:val="24"/>
          <w:lang w:val="uk-UA" w:eastAsia="uk-UA"/>
        </w:rPr>
        <w:t>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bookmarkStart w:id="0" w:name="_GoBack"/>
      <w:bookmarkEnd w:id="0"/>
    </w:p>
    <w:p w:rsidR="00316AA0" w:rsidRDefault="00316AA0" w:rsidP="00316AA0">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9E6E59" w:rsidRPr="00C25374" w:rsidRDefault="009E6E59" w:rsidP="00316AA0">
      <w:pPr>
        <w:spacing w:after="0" w:line="240" w:lineRule="auto"/>
        <w:jc w:val="both"/>
        <w:rPr>
          <w:rFonts w:ascii="Times New Roman" w:eastAsia="Times New Roman" w:hAnsi="Times New Roman" w:cs="Times New Roman"/>
          <w:color w:val="000000"/>
          <w:sz w:val="24"/>
          <w:szCs w:val="24"/>
          <w:lang w:val="uk-UA" w:eastAsia="uk-UA"/>
        </w:rPr>
      </w:pPr>
    </w:p>
    <w:p w:rsidR="004702B8" w:rsidRPr="00A152C0" w:rsidRDefault="00316AA0" w:rsidP="00A152C0">
      <w:pPr>
        <w:spacing w:after="12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004702B8" w:rsidRPr="00A152C0">
        <w:rPr>
          <w:rFonts w:ascii="Times New Roman" w:eastAsia="Times New Roman" w:hAnsi="Times New Roman" w:cs="Times New Roman"/>
          <w:color w:val="000000"/>
          <w:sz w:val="24"/>
          <w:szCs w:val="24"/>
          <w:lang w:val="uk-UA" w:eastAsia="uk-UA"/>
        </w:rPr>
        <w:t xml:space="preserve">. Контроль </w:t>
      </w:r>
      <w:r w:rsidR="00667B37" w:rsidRPr="00A152C0">
        <w:rPr>
          <w:rFonts w:ascii="Times New Roman" w:eastAsia="Times New Roman" w:hAnsi="Times New Roman" w:cs="Times New Roman"/>
          <w:color w:val="000000"/>
          <w:sz w:val="24"/>
          <w:szCs w:val="24"/>
          <w:lang w:val="uk-UA" w:eastAsia="uk-UA"/>
        </w:rPr>
        <w:t>за</w:t>
      </w:r>
      <w:r w:rsidR="004702B8" w:rsidRPr="00A152C0">
        <w:rPr>
          <w:rFonts w:ascii="Times New Roman" w:eastAsia="Times New Roman" w:hAnsi="Times New Roman" w:cs="Times New Roman"/>
          <w:color w:val="000000"/>
          <w:sz w:val="24"/>
          <w:szCs w:val="24"/>
          <w:lang w:val="uk-UA" w:eastAsia="uk-UA"/>
        </w:rPr>
        <w:t xml:space="preserve">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r w:rsidR="00577A9F">
        <w:rPr>
          <w:rFonts w:ascii="Times New Roman" w:eastAsia="Times New Roman" w:hAnsi="Times New Roman" w:cs="Times New Roman"/>
          <w:color w:val="000000"/>
          <w:sz w:val="24"/>
          <w:szCs w:val="24"/>
          <w:lang w:val="uk-UA" w:eastAsia="uk-UA"/>
        </w:rPr>
        <w:t>.</w:t>
      </w:r>
    </w:p>
    <w:p w:rsidR="00412426" w:rsidRDefault="00412426" w:rsidP="00FE5F02">
      <w:pPr>
        <w:spacing w:after="0" w:line="240" w:lineRule="auto"/>
        <w:jc w:val="both"/>
        <w:rPr>
          <w:rFonts w:ascii="Times New Roman" w:eastAsia="Times New Roman" w:hAnsi="Times New Roman" w:cs="Times New Roman"/>
          <w:color w:val="000000"/>
          <w:sz w:val="28"/>
          <w:szCs w:val="28"/>
          <w:lang w:val="uk-UA" w:eastAsia="uk-UA"/>
        </w:rPr>
      </w:pPr>
    </w:p>
    <w:p w:rsidR="00412426" w:rsidRDefault="00412426" w:rsidP="00FE5F02">
      <w:pPr>
        <w:spacing w:after="0" w:line="240" w:lineRule="auto"/>
        <w:jc w:val="both"/>
        <w:rPr>
          <w:rFonts w:ascii="Times New Roman" w:eastAsia="Times New Roman" w:hAnsi="Times New Roman" w:cs="Times New Roman"/>
          <w:color w:val="000000"/>
          <w:sz w:val="28"/>
          <w:szCs w:val="28"/>
          <w:lang w:val="uk-UA" w:eastAsia="uk-UA"/>
        </w:rPr>
      </w:pPr>
    </w:p>
    <w:p w:rsidR="00A152C0" w:rsidRPr="005A5C99" w:rsidRDefault="005A5C99" w:rsidP="005A5C99">
      <w:pPr>
        <w:tabs>
          <w:tab w:val="left" w:pos="5910"/>
        </w:tabs>
        <w:spacing w:after="0" w:line="240" w:lineRule="auto"/>
        <w:jc w:val="both"/>
        <w:rPr>
          <w:rFonts w:ascii="Times New Roman" w:eastAsia="Times New Roman" w:hAnsi="Times New Roman" w:cs="Times New Roman"/>
          <w:color w:val="000000"/>
          <w:sz w:val="24"/>
          <w:szCs w:val="24"/>
          <w:lang w:val="uk-UA" w:eastAsia="uk-UA"/>
        </w:rPr>
      </w:pPr>
      <w:r w:rsidRPr="005A5C99">
        <w:rPr>
          <w:rFonts w:ascii="Times New Roman" w:eastAsia="Times New Roman" w:hAnsi="Times New Roman" w:cs="Times New Roman"/>
          <w:color w:val="000000"/>
          <w:sz w:val="24"/>
          <w:szCs w:val="24"/>
          <w:lang w:val="uk-UA" w:eastAsia="uk-UA"/>
        </w:rPr>
        <w:t>Селищний голова</w:t>
      </w:r>
      <w:r w:rsidRPr="005A5C99">
        <w:rPr>
          <w:rFonts w:ascii="Times New Roman" w:eastAsia="Times New Roman" w:hAnsi="Times New Roman" w:cs="Times New Roman"/>
          <w:color w:val="000000"/>
          <w:sz w:val="24"/>
          <w:szCs w:val="24"/>
          <w:lang w:val="uk-UA" w:eastAsia="uk-UA"/>
        </w:rPr>
        <w:tab/>
      </w:r>
      <w:r>
        <w:rPr>
          <w:rFonts w:ascii="Times New Roman" w:eastAsia="Times New Roman" w:hAnsi="Times New Roman" w:cs="Times New Roman"/>
          <w:color w:val="000000"/>
          <w:sz w:val="24"/>
          <w:szCs w:val="24"/>
          <w:lang w:val="uk-UA" w:eastAsia="uk-UA"/>
        </w:rPr>
        <w:t xml:space="preserve">       </w:t>
      </w:r>
      <w:r w:rsidRPr="005A5C99">
        <w:rPr>
          <w:rFonts w:ascii="Times New Roman" w:eastAsia="Times New Roman" w:hAnsi="Times New Roman" w:cs="Times New Roman"/>
          <w:color w:val="000000"/>
          <w:sz w:val="24"/>
          <w:szCs w:val="24"/>
          <w:lang w:val="uk-UA" w:eastAsia="uk-UA"/>
        </w:rPr>
        <w:t>Анатолій ЧЕРЕДНИЧЕНКО</w:t>
      </w:r>
    </w:p>
    <w:p w:rsidR="00A152C0" w:rsidRPr="005A5C99" w:rsidRDefault="00A152C0" w:rsidP="00FE5F02">
      <w:pPr>
        <w:spacing w:after="0" w:line="240" w:lineRule="auto"/>
        <w:jc w:val="both"/>
        <w:rPr>
          <w:rFonts w:ascii="Times New Roman" w:eastAsia="Times New Roman" w:hAnsi="Times New Roman" w:cs="Times New Roman"/>
          <w:color w:val="000000"/>
          <w:sz w:val="24"/>
          <w:szCs w:val="24"/>
          <w:lang w:val="uk-UA" w:eastAsia="uk-UA"/>
        </w:rPr>
      </w:pPr>
    </w:p>
    <w:sectPr w:rsidR="00A152C0" w:rsidRPr="005A5C99" w:rsidSect="0016503D">
      <w:headerReference w:type="first" r:id="rId9"/>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5C57" w:rsidRDefault="00675C57" w:rsidP="00EE2E39">
      <w:pPr>
        <w:spacing w:after="0" w:line="240" w:lineRule="auto"/>
      </w:pPr>
      <w:r>
        <w:separator/>
      </w:r>
    </w:p>
  </w:endnote>
  <w:endnote w:type="continuationSeparator" w:id="0">
    <w:p w:rsidR="00675C57" w:rsidRDefault="00675C57"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B33" w:rsidRPr="00A152C0" w:rsidRDefault="00F74B33" w:rsidP="00E41A48">
    <w:pPr>
      <w:pStyle w:val="10"/>
      <w:tabs>
        <w:tab w:val="left" w:pos="7680"/>
      </w:tabs>
      <w:ind w:left="0"/>
      <w:rPr>
        <w:rFonts w:eastAsia="Times New Roman"/>
        <w:color w:val="000000"/>
        <w:lang w:val="uk-UA" w:eastAsia="uk-UA"/>
      </w:rPr>
    </w:pPr>
  </w:p>
  <w:p w:rsidR="00F74B33" w:rsidRPr="00412426" w:rsidRDefault="00F74B33" w:rsidP="00E41A48">
    <w:pPr>
      <w:pStyle w:val="a7"/>
      <w:rPr>
        <w:lang w:val="uk-UA"/>
      </w:rPr>
    </w:pPr>
  </w:p>
  <w:p w:rsidR="00F74B33" w:rsidRPr="00E41A48" w:rsidRDefault="00F74B33"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5C57" w:rsidRDefault="00675C57" w:rsidP="00EE2E39">
      <w:pPr>
        <w:spacing w:after="0" w:line="240" w:lineRule="auto"/>
      </w:pPr>
      <w:r>
        <w:separator/>
      </w:r>
    </w:p>
  </w:footnote>
  <w:footnote w:type="continuationSeparator" w:id="0">
    <w:p w:rsidR="00675C57" w:rsidRDefault="00675C57"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B33" w:rsidRDefault="00F74B33" w:rsidP="00730CE4">
    <w:pPr>
      <w:pStyle w:val="1"/>
      <w:spacing w:line="240" w:lineRule="auto"/>
      <w:jc w:val="center"/>
      <w:rPr>
        <w:rFonts w:ascii="Times New Roman" w:hAnsi="Times New Roman" w:cs="Times New Roman"/>
        <w:b/>
        <w:sz w:val="26"/>
        <w:szCs w:val="26"/>
        <w:lang w:val="uk-UA"/>
      </w:rPr>
    </w:pPr>
    <w:r>
      <w:rPr>
        <w:rFonts w:ascii="Times New Roman" w:hAnsi="Times New Roman"/>
        <w:noProof/>
        <w:sz w:val="26"/>
        <w:szCs w:val="26"/>
        <w:lang w:eastAsia="ru-RU"/>
      </w:rPr>
      <w:drawing>
        <wp:inline distT="0" distB="0" distL="0" distR="0" wp14:anchorId="4BEA7010" wp14:editId="7BDA04B4">
          <wp:extent cx="561975" cy="71437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F74B33" w:rsidRDefault="00F74B33" w:rsidP="00730CE4">
    <w:pPr>
      <w:pStyle w:val="1"/>
      <w:spacing w:line="240" w:lineRule="auto"/>
      <w:jc w:val="center"/>
      <w:rPr>
        <w:rFonts w:ascii="Times New Roman" w:hAnsi="Times New Roman" w:cs="Times New Roman"/>
        <w:b/>
        <w:sz w:val="28"/>
        <w:szCs w:val="26"/>
        <w:lang w:val="uk-UA"/>
      </w:rPr>
    </w:pPr>
    <w:r>
      <w:rPr>
        <w:rFonts w:ascii="Times New Roman" w:hAnsi="Times New Roman" w:cs="Times New Roman"/>
        <w:b/>
        <w:sz w:val="28"/>
        <w:szCs w:val="26"/>
        <w:lang w:val="uk-UA"/>
      </w:rPr>
      <w:t>СЕРГІЇВСЬКА СЕЛИЩНА РАДА</w:t>
    </w:r>
  </w:p>
  <w:p w:rsidR="00F74B33" w:rsidRDefault="00F74B33" w:rsidP="00730CE4">
    <w:pPr>
      <w:pStyle w:val="1"/>
      <w:spacing w:line="240" w:lineRule="auto"/>
      <w:jc w:val="center"/>
      <w:rPr>
        <w:rFonts w:ascii="Times New Roman" w:hAnsi="Times New Roman" w:cs="Times New Roman"/>
        <w:sz w:val="28"/>
        <w:szCs w:val="26"/>
        <w:lang w:val="uk-UA"/>
      </w:rPr>
    </w:pPr>
    <w:r>
      <w:rPr>
        <w:rFonts w:ascii="Times New Roman" w:hAnsi="Times New Roman" w:cs="Times New Roman"/>
        <w:b/>
        <w:sz w:val="28"/>
        <w:szCs w:val="26"/>
        <w:lang w:val="uk-UA"/>
      </w:rPr>
      <w:t>БІЛГОРОД-ДНІСТРОВСЬКОГО РАЙОНУ ОДЕСЬКОЇ ОБЛАСТІ</w:t>
    </w:r>
  </w:p>
  <w:p w:rsidR="00F74B33" w:rsidRDefault="00F74B33" w:rsidP="00730CE4">
    <w:pPr>
      <w:pStyle w:val="a5"/>
      <w:jc w:val="center"/>
      <w:rPr>
        <w:rFonts w:ascii="Times New Roman" w:eastAsia="Times New Roman" w:hAnsi="Times New Roman" w:cs="Times New Roman"/>
        <w:b/>
        <w:sz w:val="24"/>
        <w:lang w:val="uk-UA"/>
      </w:rPr>
    </w:pPr>
  </w:p>
  <w:p w:rsidR="001B7711" w:rsidRDefault="001B7711" w:rsidP="001B7711">
    <w:pPr>
      <w:pStyle w:val="a5"/>
      <w:jc w:val="center"/>
      <w:rPr>
        <w:sz w:val="28"/>
        <w:szCs w:val="28"/>
        <w:lang w:val="uk-UA"/>
      </w:rPr>
    </w:pPr>
    <w:r>
      <w:rPr>
        <w:rFonts w:ascii="Times New Roman" w:eastAsia="Times New Roman" w:hAnsi="Times New Roman" w:cs="Times New Roman"/>
        <w:b/>
        <w:sz w:val="24"/>
        <w:lang w:val="uk-UA"/>
      </w:rPr>
      <w:t>Двадцять п</w:t>
    </w:r>
    <w:r w:rsidRPr="001B7711">
      <w:rPr>
        <w:rFonts w:ascii="Times New Roman" w:eastAsia="Times New Roman" w:hAnsi="Times New Roman" w:cs="Times New Roman"/>
        <w:b/>
        <w:sz w:val="24"/>
      </w:rPr>
      <w:t>’</w:t>
    </w:r>
    <w:r>
      <w:rPr>
        <w:rFonts w:ascii="Times New Roman" w:eastAsia="Times New Roman" w:hAnsi="Times New Roman" w:cs="Times New Roman"/>
        <w:b/>
        <w:sz w:val="24"/>
      </w:rPr>
      <w:t>я</w:t>
    </w:r>
    <w:r>
      <w:rPr>
        <w:rFonts w:ascii="Times New Roman" w:eastAsia="Times New Roman" w:hAnsi="Times New Roman" w:cs="Times New Roman"/>
        <w:b/>
        <w:sz w:val="24"/>
        <w:lang w:val="uk-UA"/>
      </w:rPr>
      <w:t xml:space="preserve">та чергова сесія </w:t>
    </w:r>
    <w:r>
      <w:rPr>
        <w:rFonts w:ascii="Times New Roman" w:eastAsia="Times New Roman" w:hAnsi="Times New Roman" w:cs="Times New Roman"/>
        <w:b/>
        <w:sz w:val="24"/>
      </w:rPr>
      <w:t xml:space="preserve">VIIІ </w:t>
    </w:r>
    <w:proofErr w:type="spellStart"/>
    <w:r>
      <w:rPr>
        <w:rFonts w:ascii="Times New Roman" w:eastAsia="Times New Roman" w:hAnsi="Times New Roman" w:cs="Times New Roman"/>
        <w:b/>
        <w:sz w:val="24"/>
      </w:rPr>
      <w:t>скликання</w:t>
    </w:r>
    <w:proofErr w:type="spellEnd"/>
  </w:p>
  <w:p w:rsidR="00F74B33" w:rsidRDefault="00F74B33" w:rsidP="00730CE4">
    <w:pPr>
      <w:tabs>
        <w:tab w:val="left" w:pos="900"/>
      </w:tabs>
      <w:spacing w:after="0" w:line="240" w:lineRule="auto"/>
      <w:jc w:val="center"/>
      <w:rPr>
        <w:rFonts w:ascii="Times New Roman" w:eastAsia="Times New Roman" w:hAnsi="Times New Roman" w:cs="Times New Roman"/>
        <w:b/>
        <w:sz w:val="28"/>
        <w:szCs w:val="28"/>
        <w:lang w:val="uk-UA"/>
      </w:rPr>
    </w:pPr>
  </w:p>
  <w:p w:rsidR="00F74B33" w:rsidRDefault="00F74B33" w:rsidP="00730CE4">
    <w:pPr>
      <w:tabs>
        <w:tab w:val="left" w:pos="900"/>
      </w:tabs>
      <w:spacing w:after="0" w:line="240" w:lineRule="auto"/>
      <w:jc w:val="center"/>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rPr>
      <w:t xml:space="preserve">Р І Ш Е Н </w:t>
    </w:r>
    <w:proofErr w:type="spellStart"/>
    <w:proofErr w:type="gramStart"/>
    <w:r>
      <w:rPr>
        <w:rFonts w:ascii="Times New Roman" w:eastAsia="Times New Roman" w:hAnsi="Times New Roman" w:cs="Times New Roman"/>
        <w:b/>
        <w:sz w:val="28"/>
        <w:szCs w:val="28"/>
      </w:rPr>
      <w:t>Н</w:t>
    </w:r>
    <w:proofErr w:type="spellEnd"/>
    <w:proofErr w:type="gramEnd"/>
    <w:r>
      <w:rPr>
        <w:rFonts w:ascii="Times New Roman" w:eastAsia="Times New Roman" w:hAnsi="Times New Roman" w:cs="Times New Roman"/>
        <w:b/>
        <w:sz w:val="28"/>
        <w:szCs w:val="28"/>
      </w:rPr>
      <w:t xml:space="preserve"> Я  </w:t>
    </w:r>
  </w:p>
  <w:p w:rsidR="00F74B33" w:rsidRPr="002B7E25" w:rsidRDefault="00F74B33" w:rsidP="00850FF9">
    <w:pPr>
      <w:tabs>
        <w:tab w:val="left" w:pos="900"/>
      </w:tabs>
      <w:spacing w:after="0" w:line="240" w:lineRule="auto"/>
      <w:jc w:val="center"/>
      <w:rPr>
        <w:lang w:val="uk-U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B33" w:rsidRDefault="00F74B33" w:rsidP="00F74B33">
    <w:pPr>
      <w:pStyle w:val="1"/>
      <w:spacing w:line="240" w:lineRule="auto"/>
      <w:jc w:val="center"/>
      <w:rPr>
        <w:rFonts w:ascii="Times New Roman" w:hAnsi="Times New Roman" w:cs="Times New Roman"/>
        <w:b/>
        <w:sz w:val="26"/>
        <w:szCs w:val="26"/>
        <w:lang w:val="uk-UA"/>
      </w:rPr>
    </w:pPr>
    <w:r>
      <w:rPr>
        <w:rFonts w:ascii="Times New Roman" w:hAnsi="Times New Roman"/>
        <w:noProof/>
        <w:sz w:val="26"/>
        <w:szCs w:val="26"/>
        <w:lang w:eastAsia="ru-RU"/>
      </w:rPr>
      <w:drawing>
        <wp:inline distT="0" distB="0" distL="0" distR="0" wp14:anchorId="786181D5" wp14:editId="4FBEB5ED">
          <wp:extent cx="561975" cy="7143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F74B33" w:rsidRDefault="00F74B33" w:rsidP="00F74B33">
    <w:pPr>
      <w:pStyle w:val="1"/>
      <w:spacing w:line="240" w:lineRule="auto"/>
      <w:jc w:val="center"/>
      <w:rPr>
        <w:rFonts w:ascii="Times New Roman" w:hAnsi="Times New Roman" w:cs="Times New Roman"/>
        <w:b/>
        <w:sz w:val="28"/>
        <w:szCs w:val="26"/>
        <w:lang w:val="uk-UA"/>
      </w:rPr>
    </w:pPr>
    <w:r>
      <w:rPr>
        <w:rFonts w:ascii="Times New Roman" w:hAnsi="Times New Roman" w:cs="Times New Roman"/>
        <w:b/>
        <w:sz w:val="28"/>
        <w:szCs w:val="26"/>
        <w:lang w:val="uk-UA"/>
      </w:rPr>
      <w:t>СЕРГІЇВСЬКА СЕЛИЩНА РАДА</w:t>
    </w:r>
  </w:p>
  <w:p w:rsidR="00F74B33" w:rsidRDefault="00F74B33" w:rsidP="00F74B33">
    <w:pPr>
      <w:pStyle w:val="1"/>
      <w:spacing w:line="240" w:lineRule="auto"/>
      <w:jc w:val="center"/>
      <w:rPr>
        <w:rFonts w:ascii="Times New Roman" w:hAnsi="Times New Roman" w:cs="Times New Roman"/>
        <w:sz w:val="28"/>
        <w:szCs w:val="26"/>
        <w:lang w:val="uk-UA"/>
      </w:rPr>
    </w:pPr>
    <w:r>
      <w:rPr>
        <w:rFonts w:ascii="Times New Roman" w:hAnsi="Times New Roman" w:cs="Times New Roman"/>
        <w:b/>
        <w:sz w:val="28"/>
        <w:szCs w:val="26"/>
        <w:lang w:val="uk-UA"/>
      </w:rPr>
      <w:t>БІЛГОРОД-ДНІСТРОВСЬКОГО РАЙОНУ ОДЕСЬКОЇ ОБЛАСТІ</w:t>
    </w:r>
  </w:p>
  <w:p w:rsidR="00F74B33" w:rsidRDefault="00F74B33" w:rsidP="00F74B33">
    <w:pPr>
      <w:pStyle w:val="a5"/>
      <w:jc w:val="center"/>
      <w:rPr>
        <w:rFonts w:ascii="Times New Roman" w:eastAsia="Times New Roman" w:hAnsi="Times New Roman" w:cs="Times New Roman"/>
        <w:b/>
        <w:sz w:val="24"/>
        <w:lang w:val="uk-UA"/>
      </w:rPr>
    </w:pPr>
  </w:p>
  <w:p w:rsidR="00F74B33" w:rsidRDefault="00F74B33" w:rsidP="00F74B33">
    <w:pPr>
      <w:pStyle w:val="a5"/>
      <w:jc w:val="center"/>
      <w:rPr>
        <w:sz w:val="28"/>
        <w:szCs w:val="28"/>
        <w:lang w:val="uk-UA"/>
      </w:rPr>
    </w:pPr>
    <w:r>
      <w:rPr>
        <w:rFonts w:ascii="Times New Roman" w:eastAsia="Times New Roman" w:hAnsi="Times New Roman" w:cs="Times New Roman"/>
        <w:b/>
        <w:sz w:val="24"/>
        <w:lang w:val="uk-UA"/>
      </w:rPr>
      <w:t xml:space="preserve">Двадцята позачергова сесія </w:t>
    </w:r>
    <w:r>
      <w:rPr>
        <w:rFonts w:ascii="Times New Roman" w:eastAsia="Times New Roman" w:hAnsi="Times New Roman" w:cs="Times New Roman"/>
        <w:b/>
        <w:sz w:val="24"/>
      </w:rPr>
      <w:t xml:space="preserve">VIIІ </w:t>
    </w:r>
    <w:proofErr w:type="spellStart"/>
    <w:r>
      <w:rPr>
        <w:rFonts w:ascii="Times New Roman" w:eastAsia="Times New Roman" w:hAnsi="Times New Roman" w:cs="Times New Roman"/>
        <w:b/>
        <w:sz w:val="24"/>
      </w:rPr>
      <w:t>скликання</w:t>
    </w:r>
    <w:proofErr w:type="spellEnd"/>
  </w:p>
  <w:p w:rsidR="00F74B33" w:rsidRDefault="00F74B33" w:rsidP="00F74B33">
    <w:pPr>
      <w:tabs>
        <w:tab w:val="left" w:pos="900"/>
      </w:tabs>
      <w:spacing w:after="0" w:line="240" w:lineRule="auto"/>
      <w:jc w:val="center"/>
      <w:rPr>
        <w:rFonts w:ascii="Times New Roman" w:eastAsia="Times New Roman" w:hAnsi="Times New Roman" w:cs="Times New Roman"/>
        <w:b/>
        <w:sz w:val="28"/>
        <w:szCs w:val="28"/>
        <w:lang w:val="uk-UA"/>
      </w:rPr>
    </w:pPr>
  </w:p>
  <w:p w:rsidR="00F74B33" w:rsidRDefault="00F74B33" w:rsidP="00F74B33">
    <w:pPr>
      <w:tabs>
        <w:tab w:val="left" w:pos="900"/>
      </w:tabs>
      <w:spacing w:after="0" w:line="240" w:lineRule="auto"/>
      <w:jc w:val="center"/>
      <w:rPr>
        <w:rFonts w:ascii="Times New Roman" w:eastAsia="Times New Roman" w:hAnsi="Times New Roman" w:cs="Times New Roman"/>
        <w:b/>
        <w:sz w:val="28"/>
        <w:szCs w:val="28"/>
        <w:lang w:val="uk-UA"/>
      </w:rPr>
    </w:pPr>
    <w:proofErr w:type="spellStart"/>
    <w:r>
      <w:rPr>
        <w:rFonts w:ascii="Times New Roman" w:eastAsia="Times New Roman" w:hAnsi="Times New Roman" w:cs="Times New Roman"/>
        <w:b/>
        <w:sz w:val="28"/>
        <w:szCs w:val="28"/>
        <w:lang w:val="uk-UA"/>
      </w:rPr>
      <w:t>Проєкт</w:t>
    </w:r>
    <w:proofErr w:type="spellEnd"/>
    <w:r>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 xml:space="preserve">Р І Ш Е Н </w:t>
    </w:r>
    <w:proofErr w:type="spellStart"/>
    <w:r>
      <w:rPr>
        <w:rFonts w:ascii="Times New Roman" w:eastAsia="Times New Roman" w:hAnsi="Times New Roman" w:cs="Times New Roman"/>
        <w:b/>
        <w:sz w:val="28"/>
        <w:szCs w:val="28"/>
      </w:rPr>
      <w:t>Н</w:t>
    </w:r>
    <w:proofErr w:type="spellEnd"/>
    <w:r>
      <w:rPr>
        <w:rFonts w:ascii="Times New Roman" w:eastAsia="Times New Roman" w:hAnsi="Times New Roman" w:cs="Times New Roman"/>
        <w:b/>
        <w:sz w:val="28"/>
        <w:szCs w:val="28"/>
      </w:rPr>
      <w:t xml:space="preserve"> Я  </w:t>
    </w:r>
  </w:p>
  <w:p w:rsidR="00862294" w:rsidRPr="00395503" w:rsidRDefault="00862294" w:rsidP="00850FF9">
    <w:pPr>
      <w:tabs>
        <w:tab w:val="left" w:pos="900"/>
      </w:tabs>
      <w:spacing w:after="0" w:line="240" w:lineRule="auto"/>
      <w:jc w:val="center"/>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0562F"/>
    <w:rsid w:val="0001021D"/>
    <w:rsid w:val="00031520"/>
    <w:rsid w:val="00042548"/>
    <w:rsid w:val="00053338"/>
    <w:rsid w:val="00053BE8"/>
    <w:rsid w:val="000707A3"/>
    <w:rsid w:val="00091348"/>
    <w:rsid w:val="0009259C"/>
    <w:rsid w:val="000F1161"/>
    <w:rsid w:val="0011182C"/>
    <w:rsid w:val="001161E0"/>
    <w:rsid w:val="001248CA"/>
    <w:rsid w:val="00134019"/>
    <w:rsid w:val="001443E2"/>
    <w:rsid w:val="0016503D"/>
    <w:rsid w:val="001722A4"/>
    <w:rsid w:val="001B7711"/>
    <w:rsid w:val="001E35F5"/>
    <w:rsid w:val="002053EB"/>
    <w:rsid w:val="00260AD8"/>
    <w:rsid w:val="002B702F"/>
    <w:rsid w:val="002F46A3"/>
    <w:rsid w:val="003074A0"/>
    <w:rsid w:val="00316AA0"/>
    <w:rsid w:val="00326BEF"/>
    <w:rsid w:val="0035329D"/>
    <w:rsid w:val="00367527"/>
    <w:rsid w:val="00395503"/>
    <w:rsid w:val="003C3392"/>
    <w:rsid w:val="003C49B2"/>
    <w:rsid w:val="00412426"/>
    <w:rsid w:val="00415C11"/>
    <w:rsid w:val="004521F2"/>
    <w:rsid w:val="004702B8"/>
    <w:rsid w:val="0050680D"/>
    <w:rsid w:val="00564D74"/>
    <w:rsid w:val="00577A9F"/>
    <w:rsid w:val="0059173A"/>
    <w:rsid w:val="005A5985"/>
    <w:rsid w:val="005A5C99"/>
    <w:rsid w:val="005A5EE8"/>
    <w:rsid w:val="005C6319"/>
    <w:rsid w:val="005C76DA"/>
    <w:rsid w:val="00646858"/>
    <w:rsid w:val="0065755B"/>
    <w:rsid w:val="00667B37"/>
    <w:rsid w:val="00675C57"/>
    <w:rsid w:val="006B036B"/>
    <w:rsid w:val="006F15C9"/>
    <w:rsid w:val="007066B2"/>
    <w:rsid w:val="007C6009"/>
    <w:rsid w:val="007E02B4"/>
    <w:rsid w:val="00800411"/>
    <w:rsid w:val="008234BF"/>
    <w:rsid w:val="008251A0"/>
    <w:rsid w:val="00850FF9"/>
    <w:rsid w:val="00852496"/>
    <w:rsid w:val="00862294"/>
    <w:rsid w:val="00867FE0"/>
    <w:rsid w:val="0088671E"/>
    <w:rsid w:val="0089264E"/>
    <w:rsid w:val="008D5B89"/>
    <w:rsid w:val="008F527E"/>
    <w:rsid w:val="00925529"/>
    <w:rsid w:val="009914F3"/>
    <w:rsid w:val="009B502D"/>
    <w:rsid w:val="009C52DC"/>
    <w:rsid w:val="009E6E59"/>
    <w:rsid w:val="00A10160"/>
    <w:rsid w:val="00A11113"/>
    <w:rsid w:val="00A152C0"/>
    <w:rsid w:val="00A16280"/>
    <w:rsid w:val="00A26C5D"/>
    <w:rsid w:val="00A60BA5"/>
    <w:rsid w:val="00AA4BD7"/>
    <w:rsid w:val="00B00043"/>
    <w:rsid w:val="00B00641"/>
    <w:rsid w:val="00B04DDD"/>
    <w:rsid w:val="00B11F33"/>
    <w:rsid w:val="00B14C59"/>
    <w:rsid w:val="00B80E50"/>
    <w:rsid w:val="00B85512"/>
    <w:rsid w:val="00BA6367"/>
    <w:rsid w:val="00BD2E48"/>
    <w:rsid w:val="00C47909"/>
    <w:rsid w:val="00C635ED"/>
    <w:rsid w:val="00C857BE"/>
    <w:rsid w:val="00C9704D"/>
    <w:rsid w:val="00CB56DE"/>
    <w:rsid w:val="00CB6484"/>
    <w:rsid w:val="00CD5BA9"/>
    <w:rsid w:val="00CE5135"/>
    <w:rsid w:val="00D073DB"/>
    <w:rsid w:val="00D37052"/>
    <w:rsid w:val="00D514CF"/>
    <w:rsid w:val="00D5276A"/>
    <w:rsid w:val="00E100AF"/>
    <w:rsid w:val="00E31FCD"/>
    <w:rsid w:val="00E460C8"/>
    <w:rsid w:val="00E54C21"/>
    <w:rsid w:val="00E7552A"/>
    <w:rsid w:val="00E83551"/>
    <w:rsid w:val="00EB74D5"/>
    <w:rsid w:val="00EE2E39"/>
    <w:rsid w:val="00EE6601"/>
    <w:rsid w:val="00F0158B"/>
    <w:rsid w:val="00F406A7"/>
    <w:rsid w:val="00F70298"/>
    <w:rsid w:val="00F72B1D"/>
    <w:rsid w:val="00F74B33"/>
    <w:rsid w:val="00F755C3"/>
    <w:rsid w:val="00F972BF"/>
    <w:rsid w:val="00FD2F74"/>
    <w:rsid w:val="00FE2EF1"/>
    <w:rsid w:val="00FE5F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paragraph" w:styleId="2">
    <w:name w:val="heading 2"/>
    <w:basedOn w:val="a"/>
    <w:next w:val="a"/>
    <w:link w:val="20"/>
    <w:uiPriority w:val="9"/>
    <w:unhideWhenUsed/>
    <w:qFormat/>
    <w:rsid w:val="0050680D"/>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styleId="ab">
    <w:name w:val="List Paragraph"/>
    <w:basedOn w:val="a"/>
    <w:uiPriority w:val="34"/>
    <w:qFormat/>
    <w:rsid w:val="00FE5F02"/>
    <w:pPr>
      <w:ind w:left="720"/>
      <w:contextualSpacing/>
    </w:pPr>
  </w:style>
  <w:style w:type="paragraph" w:customStyle="1" w:styleId="10">
    <w:name w:val="Абзац списка1"/>
    <w:basedOn w:val="a"/>
    <w:rsid w:val="00412426"/>
    <w:pPr>
      <w:spacing w:after="0" w:line="240" w:lineRule="auto"/>
      <w:ind w:left="720"/>
    </w:pPr>
    <w:rPr>
      <w:rFonts w:ascii="Times New Roman" w:eastAsia="Calibri" w:hAnsi="Times New Roman" w:cs="Times New Roman"/>
      <w:sz w:val="20"/>
      <w:szCs w:val="20"/>
    </w:rPr>
  </w:style>
  <w:style w:type="paragraph" w:styleId="ac">
    <w:name w:val="Body Text"/>
    <w:basedOn w:val="a"/>
    <w:link w:val="ad"/>
    <w:rsid w:val="00412426"/>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d">
    <w:name w:val="Основной текст Знак"/>
    <w:basedOn w:val="a0"/>
    <w:link w:val="ac"/>
    <w:rsid w:val="00412426"/>
    <w:rPr>
      <w:rFonts w:ascii="Calibri" w:eastAsia="Times New Roman" w:hAnsi="Calibri" w:cs="Calibri"/>
      <w:kern w:val="1"/>
      <w:sz w:val="24"/>
      <w:szCs w:val="24"/>
      <w:lang w:val="uk-UA"/>
    </w:rPr>
  </w:style>
  <w:style w:type="character" w:customStyle="1" w:styleId="20">
    <w:name w:val="Заголовок 2 Знак"/>
    <w:basedOn w:val="a0"/>
    <w:link w:val="2"/>
    <w:uiPriority w:val="9"/>
    <w:rsid w:val="0050680D"/>
    <w:rPr>
      <w:rFonts w:asciiTheme="majorHAnsi" w:eastAsiaTheme="majorEastAsia" w:hAnsiTheme="majorHAnsi" w:cstheme="majorBidi"/>
      <w:b/>
      <w:bCs/>
      <w:color w:val="5B9BD5" w:themeColor="accent1"/>
      <w:sz w:val="26"/>
      <w:szCs w:val="2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190</TotalTime>
  <Pages>1</Pages>
  <Words>304</Words>
  <Characters>1737</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63</cp:revision>
  <cp:lastPrinted>2022-01-20T07:15:00Z</cp:lastPrinted>
  <dcterms:created xsi:type="dcterms:W3CDTF">2021-01-12T14:13:00Z</dcterms:created>
  <dcterms:modified xsi:type="dcterms:W3CDTF">2022-01-20T07:16:00Z</dcterms:modified>
</cp:coreProperties>
</file>