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850FF9" w:rsidRDefault="00850FF9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50FF9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414CF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14.07.2021 р.</w:t>
      </w:r>
    </w:p>
    <w:p w:rsidR="00850FF9" w:rsidRPr="00CA6E26" w:rsidRDefault="00AF3237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r w:rsidRPr="00CA6E2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смт</w:t>
      </w:r>
      <w:r w:rsidR="00850FF9" w:rsidRPr="00CA6E2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850FF9" w:rsidRPr="00CA6E26">
        <w:rPr>
          <w:rFonts w:ascii="Times New Roman" w:eastAsia="Times New Roman" w:hAnsi="Times New Roman" w:cs="Times New Roman"/>
          <w:b/>
          <w:sz w:val="24"/>
          <w:szCs w:val="24"/>
        </w:rPr>
        <w:t>Сергіївка</w:t>
      </w:r>
    </w:p>
    <w:p w:rsidR="00850FF9" w:rsidRPr="00CA6E26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CA6E26" w:rsidSect="0016503D">
          <w:headerReference w:type="first" r:id="rId9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CA6E2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414CF7" w:rsidRPr="00CA6E2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335</w:t>
      </w:r>
    </w:p>
    <w:bookmarkEnd w:id="0"/>
    <w:p w:rsidR="004702B8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702B8" w:rsidRPr="00A152C0" w:rsidRDefault="004702B8" w:rsidP="00A54F26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A152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Про </w:t>
      </w:r>
      <w:r w:rsidR="003B4B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внесення змін у Додаток до рішення Сергіївської селищної ради №</w:t>
      </w:r>
      <w:r w:rsidR="00927B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269</w:t>
      </w:r>
      <w:r w:rsidR="003B4B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від</w:t>
      </w:r>
      <w:r w:rsidR="00927B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25.05.2021</w:t>
      </w:r>
      <w:r w:rsidR="003B4B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про </w:t>
      </w:r>
      <w:r w:rsidR="00182A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включення </w:t>
      </w:r>
      <w:r w:rsidR="00F025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до переліку</w:t>
      </w:r>
      <w:r w:rsidR="00182A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4931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об’єктів </w:t>
      </w:r>
      <w:r w:rsidR="006C14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комунальної власності</w:t>
      </w:r>
      <w:r w:rsidR="00F025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, що підлягають приватизації</w:t>
      </w:r>
      <w:r w:rsidR="00BB26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шляхом викупу</w:t>
      </w:r>
    </w:p>
    <w:p w:rsidR="004702B8" w:rsidRPr="00A152C0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5D620F" w:rsidRPr="005D620F" w:rsidRDefault="00FE6251" w:rsidP="005D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Розглянувши</w:t>
      </w:r>
      <w:r w:rsidR="008B4B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BD14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заяв</w:t>
      </w:r>
      <w:r w:rsidR="003B4B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B4B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Тутунару</w:t>
      </w:r>
      <w:proofErr w:type="spellEnd"/>
      <w:r w:rsidR="003B4B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В.Ф.</w:t>
      </w:r>
      <w:r w:rsidR="00BD14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про включення до переліку об’єктів приватизації</w:t>
      </w:r>
      <w:r w:rsidR="003D40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</w:t>
      </w:r>
      <w:r w:rsidR="005D620F"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з метою збільшення потенційних джерел надходжень фінансових ресурсів до дохідної частини бюджету громади, врегулювання правових, економічних та організаційних відносин, пов’язаних з </w:t>
      </w:r>
      <w:r w:rsidR="00BB26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приватизацією</w:t>
      </w:r>
      <w:r w:rsidR="005D620F"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майна, майнових відносин між орендодавцями та орендарями щодо господарського використання майна, що пе</w:t>
      </w:r>
      <w:r w:rsidR="00A671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ребуває в </w:t>
      </w:r>
      <w:r w:rsidR="00BB26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оренді та підлягає викупу</w:t>
      </w:r>
      <w:r w:rsidR="005D620F"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керуючись</w:t>
      </w:r>
      <w:r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BD14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ст.ст. 11, 18 Закону України «Про приватизацію державного та комунального майна»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</w:t>
      </w:r>
      <w:r w:rsidR="005D620F"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пунктом 3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0 частини 1</w:t>
      </w:r>
      <w:r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статті 26, пунктом 5 статті 60 Закону України «Про місцеве самоврядування в Україні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», </w:t>
      </w:r>
      <w:r w:rsidR="005D620F"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селищна рада</w:t>
      </w:r>
      <w:r w:rsidR="004702B8" w:rsidRPr="005D62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</w:t>
      </w:r>
    </w:p>
    <w:p w:rsidR="00136B4E" w:rsidRDefault="00136B4E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4702B8" w:rsidRDefault="004702B8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152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136B4E" w:rsidRPr="00A152C0" w:rsidRDefault="00136B4E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B4BDD" w:rsidRDefault="003B4BDD" w:rsidP="004A26FD">
      <w:pPr>
        <w:pStyle w:val="ab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Внести зміни у Додаток до рішення Сергіївської селищної ради №</w:t>
      </w:r>
      <w:r w:rsidR="00927B39">
        <w:rPr>
          <w:rFonts w:ascii="Times New Roman" w:hAnsi="Times New Roman" w:cs="Times New Roman"/>
          <w:sz w:val="24"/>
          <w:szCs w:val="24"/>
          <w:lang w:val="uk-UA"/>
        </w:rPr>
        <w:t xml:space="preserve"> 269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  <w:r w:rsidR="00927B39">
        <w:rPr>
          <w:rFonts w:ascii="Times New Roman" w:hAnsi="Times New Roman" w:cs="Times New Roman"/>
          <w:sz w:val="24"/>
          <w:szCs w:val="24"/>
          <w:lang w:val="uk-UA"/>
        </w:rPr>
        <w:t xml:space="preserve"> 25.05.2021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 включення</w:t>
      </w:r>
      <w:r w:rsidR="00BD14D3">
        <w:rPr>
          <w:rFonts w:ascii="Times New Roman" w:hAnsi="Times New Roman" w:cs="Times New Roman"/>
          <w:sz w:val="24"/>
          <w:szCs w:val="24"/>
          <w:lang w:val="uk-UA"/>
        </w:rPr>
        <w:t xml:space="preserve"> в перелік об’єктів</w:t>
      </w:r>
      <w:r w:rsidR="00182A7B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комунальної</w:t>
      </w:r>
      <w:r w:rsidR="004A26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2A7B">
        <w:rPr>
          <w:rFonts w:ascii="Times New Roman" w:hAnsi="Times New Roman" w:cs="Times New Roman"/>
          <w:sz w:val="24"/>
          <w:szCs w:val="24"/>
          <w:lang w:val="uk-UA"/>
        </w:rPr>
        <w:t>власності</w:t>
      </w:r>
      <w:r w:rsidR="00F025D3">
        <w:rPr>
          <w:rFonts w:ascii="Times New Roman" w:hAnsi="Times New Roman" w:cs="Times New Roman"/>
          <w:sz w:val="24"/>
          <w:szCs w:val="24"/>
          <w:lang w:val="uk-UA"/>
        </w:rPr>
        <w:t>, що підлягають прив</w:t>
      </w:r>
      <w:r w:rsidR="00DE0F6C">
        <w:rPr>
          <w:rFonts w:ascii="Times New Roman" w:hAnsi="Times New Roman" w:cs="Times New Roman"/>
          <w:sz w:val="24"/>
          <w:szCs w:val="24"/>
          <w:lang w:val="uk-UA"/>
        </w:rPr>
        <w:t>атизації шляхом викупу</w:t>
      </w:r>
      <w:r w:rsidR="00182A7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B29A6" w:rsidRPr="004A26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саме: </w:t>
      </w:r>
    </w:p>
    <w:p w:rsidR="004A26FD" w:rsidRDefault="003B4BDD" w:rsidP="003B4BDD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доповнити п.</w:t>
      </w:r>
      <w:r w:rsidR="00927B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6 – частина нежитлового приміщення першого поверху загальною площею 28,62 м. кв., яке розміщене за адресою: вул. Горького, 1,</w:t>
      </w:r>
      <w:r w:rsidR="00B529B2">
        <w:rPr>
          <w:rFonts w:ascii="Times New Roman" w:hAnsi="Times New Roman" w:cs="Times New Roman"/>
          <w:sz w:val="24"/>
          <w:szCs w:val="24"/>
          <w:lang w:val="uk-UA"/>
        </w:rPr>
        <w:t xml:space="preserve"> Літ. «А»,        </w:t>
      </w:r>
      <w:r>
        <w:rPr>
          <w:rFonts w:ascii="Times New Roman" w:hAnsi="Times New Roman" w:cs="Times New Roman"/>
          <w:sz w:val="24"/>
          <w:szCs w:val="24"/>
          <w:lang w:val="uk-UA"/>
        </w:rPr>
        <w:t>смт. Сергіївка</w:t>
      </w:r>
      <w:r w:rsidR="004A26FD" w:rsidRPr="004A26F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B29A6" w:rsidRPr="004A26FD" w:rsidRDefault="008B29A6" w:rsidP="004A26FD">
      <w:pPr>
        <w:pStyle w:val="ab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6FD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4A26F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оручити відділу комунальної власності, земельних відносин та залучення інвестицій Сергіївської селищної ради </w:t>
      </w:r>
      <w:r w:rsidR="00DE0F6C">
        <w:rPr>
          <w:rFonts w:ascii="Times New Roman" w:hAnsi="Times New Roman" w:cs="Times New Roman"/>
          <w:color w:val="000000"/>
          <w:sz w:val="24"/>
          <w:szCs w:val="24"/>
          <w:lang w:val="uk-UA"/>
        </w:rPr>
        <w:t>здійснити заходи щодо приватизації об’єктів комунальної власності, переданих в оренду шляхом викупу, згідно Додатку</w:t>
      </w:r>
      <w:r w:rsidRPr="004A26FD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BB260D" w:rsidRPr="00780444" w:rsidRDefault="00BB260D" w:rsidP="00BB260D">
      <w:pPr>
        <w:pStyle w:val="ab"/>
        <w:numPr>
          <w:ilvl w:val="0"/>
          <w:numId w:val="5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A26F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Контроль за виконанням даного рішення покласти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постійну комісію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 питань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житлово-комунального господарства,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комунальної власності, транспорту,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підприємн</w:t>
      </w:r>
      <w:r w:rsidR="00414C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ицтва, торгівлі та сфери послуг.</w:t>
      </w:r>
    </w:p>
    <w:p w:rsidR="00412426" w:rsidRDefault="00412426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12426" w:rsidRDefault="00412426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A152C0" w:rsidRPr="00414CF7" w:rsidRDefault="00414CF7" w:rsidP="00414CF7">
      <w:pPr>
        <w:tabs>
          <w:tab w:val="left" w:pos="5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14C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Селищний голова</w:t>
      </w:r>
      <w:r w:rsidRPr="00414C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</w:t>
      </w:r>
      <w:r w:rsidRPr="00414CF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Анатолій ЧЕРЕДНИЧЕНКО</w:t>
      </w:r>
    </w:p>
    <w:p w:rsidR="00A152C0" w:rsidRPr="00414CF7" w:rsidRDefault="00A152C0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152C0" w:rsidRPr="00414CF7" w:rsidRDefault="00A152C0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152C0" w:rsidRPr="00414CF7" w:rsidRDefault="00A152C0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412426" w:rsidRDefault="00412426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82A7B" w:rsidRDefault="00182A7B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E6251" w:rsidRDefault="00FE6251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CA6E26" w:rsidRDefault="00CA6E26" w:rsidP="00136B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CA6E26" w:rsidRDefault="00CA6E26" w:rsidP="00136B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36B4E" w:rsidRDefault="00261F8D" w:rsidP="00136B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261F8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Додаток </w:t>
      </w:r>
    </w:p>
    <w:p w:rsidR="00261F8D" w:rsidRDefault="00261F8D" w:rsidP="00136B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до рішення</w:t>
      </w:r>
    </w:p>
    <w:p w:rsidR="00261F8D" w:rsidRDefault="00261F8D" w:rsidP="00136B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Сергіївської селищної ради</w:t>
      </w:r>
    </w:p>
    <w:p w:rsidR="00261F8D" w:rsidRPr="00261F8D" w:rsidRDefault="00261F8D" w:rsidP="00136B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№</w:t>
      </w:r>
      <w:r w:rsidR="00CA6E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335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</w:t>
      </w:r>
      <w:r w:rsidR="00CA6E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14.07.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2021 р. </w:t>
      </w:r>
    </w:p>
    <w:p w:rsidR="00136B4E" w:rsidRPr="00430EFA" w:rsidRDefault="00136B4E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CA6E26" w:rsidRDefault="00CA6E26" w:rsidP="00CA6E26">
      <w:pPr>
        <w:pStyle w:val="10"/>
        <w:tabs>
          <w:tab w:val="left" w:pos="2295"/>
        </w:tabs>
        <w:ind w:left="0"/>
        <w:jc w:val="center"/>
        <w:rPr>
          <w:rFonts w:eastAsia="Times New Roman"/>
          <w:b/>
          <w:color w:val="000000"/>
          <w:sz w:val="24"/>
          <w:szCs w:val="24"/>
          <w:lang w:val="uk-UA" w:eastAsia="uk-UA"/>
        </w:rPr>
      </w:pPr>
      <w:r>
        <w:rPr>
          <w:rFonts w:eastAsia="Times New Roman"/>
          <w:b/>
          <w:color w:val="000000"/>
          <w:sz w:val="24"/>
          <w:szCs w:val="24"/>
          <w:lang w:val="uk-UA" w:eastAsia="uk-UA"/>
        </w:rPr>
        <w:t>Перелік</w:t>
      </w:r>
      <w:r>
        <w:rPr>
          <w:rFonts w:eastAsia="Times New Roman"/>
          <w:b/>
          <w:color w:val="000000"/>
          <w:sz w:val="24"/>
          <w:szCs w:val="24"/>
          <w:lang w:val="uk-UA" w:eastAsia="uk-UA"/>
        </w:rPr>
        <w:t xml:space="preserve"> об’єктів комунальної власності,</w:t>
      </w:r>
    </w:p>
    <w:p w:rsidR="00261F8D" w:rsidRDefault="00CA6E26" w:rsidP="00CA6E26">
      <w:pPr>
        <w:pStyle w:val="10"/>
        <w:tabs>
          <w:tab w:val="left" w:pos="2295"/>
        </w:tabs>
        <w:ind w:left="0"/>
        <w:jc w:val="center"/>
        <w:rPr>
          <w:b/>
          <w:sz w:val="24"/>
          <w:lang w:val="uk-UA"/>
        </w:rPr>
      </w:pPr>
      <w:r>
        <w:rPr>
          <w:rFonts w:eastAsia="Times New Roman"/>
          <w:b/>
          <w:color w:val="000000"/>
          <w:sz w:val="24"/>
          <w:szCs w:val="24"/>
          <w:lang w:val="uk-UA" w:eastAsia="uk-UA"/>
        </w:rPr>
        <w:t>що підлягають приватизації шляхом викупу</w:t>
      </w:r>
    </w:p>
    <w:p w:rsidR="00261F8D" w:rsidRDefault="00261F8D" w:rsidP="00800411">
      <w:pPr>
        <w:pStyle w:val="10"/>
        <w:ind w:left="0"/>
        <w:rPr>
          <w:b/>
          <w:sz w:val="24"/>
          <w:lang w:val="uk-UA"/>
        </w:rPr>
      </w:pPr>
    </w:p>
    <w:tbl>
      <w:tblPr>
        <w:tblW w:w="10162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634"/>
        <w:gridCol w:w="1626"/>
        <w:gridCol w:w="992"/>
        <w:gridCol w:w="1656"/>
        <w:gridCol w:w="1560"/>
      </w:tblGrid>
      <w:tr w:rsidR="004A26FD" w:rsidRPr="008B29A6" w:rsidTr="003D4044">
        <w:tc>
          <w:tcPr>
            <w:tcW w:w="709" w:type="dxa"/>
            <w:shd w:val="clear" w:color="auto" w:fill="auto"/>
          </w:tcPr>
          <w:p w:rsidR="004A26FD" w:rsidRPr="008B29A6" w:rsidRDefault="004A26FD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№</w:t>
            </w:r>
          </w:p>
          <w:p w:rsidR="004A26FD" w:rsidRPr="008B29A6" w:rsidRDefault="004A26FD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4A26FD" w:rsidRPr="008B29A6" w:rsidRDefault="004A26FD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Місце знаходження потенційного об’єкта оренди</w:t>
            </w:r>
          </w:p>
        </w:tc>
        <w:tc>
          <w:tcPr>
            <w:tcW w:w="1634" w:type="dxa"/>
            <w:shd w:val="clear" w:color="auto" w:fill="auto"/>
          </w:tcPr>
          <w:p w:rsidR="004A26FD" w:rsidRPr="008B29A6" w:rsidRDefault="004A26FD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Назва </w:t>
            </w:r>
            <w:r w:rsidRPr="008B29A6">
              <w:rPr>
                <w:rFonts w:ascii="Times New Roman" w:hAnsi="Times New Roman" w:cs="Times New Roman"/>
                <w:lang w:val="uk-UA"/>
              </w:rPr>
              <w:t>потенційного об’єкта оренди</w:t>
            </w:r>
          </w:p>
        </w:tc>
        <w:tc>
          <w:tcPr>
            <w:tcW w:w="1626" w:type="dxa"/>
            <w:shd w:val="clear" w:color="auto" w:fill="auto"/>
          </w:tcPr>
          <w:p w:rsidR="004A26FD" w:rsidRPr="008B29A6" w:rsidRDefault="004A26FD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B29A6">
              <w:rPr>
                <w:rFonts w:ascii="Times New Roman" w:hAnsi="Times New Roman" w:cs="Times New Roman"/>
                <w:lang w:val="uk-UA"/>
              </w:rPr>
              <w:t>Характерис-</w:t>
            </w:r>
            <w:proofErr w:type="spellEnd"/>
          </w:p>
          <w:p w:rsidR="004A26FD" w:rsidRPr="008B29A6" w:rsidRDefault="004A26FD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B29A6">
              <w:rPr>
                <w:rFonts w:ascii="Times New Roman" w:hAnsi="Times New Roman" w:cs="Times New Roman"/>
                <w:lang w:val="uk-UA"/>
              </w:rPr>
              <w:t>тика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4A26FD" w:rsidRPr="008B29A6" w:rsidRDefault="004A26FD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Площа</w:t>
            </w:r>
          </w:p>
        </w:tc>
        <w:tc>
          <w:tcPr>
            <w:tcW w:w="1656" w:type="dxa"/>
            <w:shd w:val="clear" w:color="auto" w:fill="auto"/>
          </w:tcPr>
          <w:p w:rsidR="004A26FD" w:rsidRPr="008B29A6" w:rsidRDefault="003D4044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Орендар</w:t>
            </w:r>
            <w:r w:rsidR="004A26FD" w:rsidRPr="008B29A6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4A26FD" w:rsidRPr="008B29A6" w:rsidRDefault="004A26FD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Власник</w:t>
            </w:r>
          </w:p>
        </w:tc>
      </w:tr>
      <w:tr w:rsidR="004A26FD" w:rsidRPr="008B29A6" w:rsidTr="003D4044">
        <w:tc>
          <w:tcPr>
            <w:tcW w:w="709" w:type="dxa"/>
            <w:shd w:val="clear" w:color="auto" w:fill="auto"/>
          </w:tcPr>
          <w:p w:rsidR="004A26FD" w:rsidRPr="008B29A6" w:rsidRDefault="004A26FD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1985" w:type="dxa"/>
            <w:shd w:val="clear" w:color="auto" w:fill="auto"/>
          </w:tcPr>
          <w:p w:rsidR="004A26FD" w:rsidRPr="008B29A6" w:rsidRDefault="003D4044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Чорноморська, 3/1</w:t>
            </w:r>
          </w:p>
        </w:tc>
        <w:tc>
          <w:tcPr>
            <w:tcW w:w="1634" w:type="dxa"/>
            <w:shd w:val="clear" w:color="auto" w:fill="auto"/>
          </w:tcPr>
          <w:p w:rsidR="004A26FD" w:rsidRPr="008B29A6" w:rsidRDefault="008B4B53" w:rsidP="003D404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Нежитлові</w:t>
            </w:r>
            <w:r w:rsidR="004A26FD" w:rsidRPr="008B29A6">
              <w:rPr>
                <w:rFonts w:ascii="Times New Roman" w:hAnsi="Times New Roman" w:cs="Times New Roman"/>
                <w:lang w:val="uk-UA"/>
              </w:rPr>
              <w:t xml:space="preserve"> приміщення</w:t>
            </w:r>
          </w:p>
        </w:tc>
        <w:tc>
          <w:tcPr>
            <w:tcW w:w="1626" w:type="dxa"/>
            <w:shd w:val="clear" w:color="auto" w:fill="auto"/>
          </w:tcPr>
          <w:p w:rsidR="004A26FD" w:rsidRPr="008B29A6" w:rsidRDefault="008B4B53" w:rsidP="00BB4A9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№№ 3, 4</w:t>
            </w:r>
          </w:p>
          <w:p w:rsidR="004A26FD" w:rsidRPr="008B29A6" w:rsidRDefault="004A26FD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4A26FD" w:rsidRPr="008B29A6" w:rsidRDefault="003D4044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22,4</w:t>
            </w:r>
            <w:r w:rsidR="004A26FD" w:rsidRPr="008B29A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="004A26FD" w:rsidRPr="008B29A6">
              <w:rPr>
                <w:rFonts w:ascii="Times New Roman" w:hAnsi="Times New Roman" w:cs="Times New Roman"/>
                <w:lang w:val="uk-UA"/>
              </w:rPr>
              <w:t>кв.м</w:t>
            </w:r>
            <w:proofErr w:type="spellEnd"/>
            <w:r w:rsidR="004A26FD" w:rsidRPr="008B29A6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656" w:type="dxa"/>
            <w:shd w:val="clear" w:color="auto" w:fill="auto"/>
          </w:tcPr>
          <w:p w:rsidR="004A26FD" w:rsidRPr="008B29A6" w:rsidRDefault="003D4044" w:rsidP="000D5D4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Ващенко Н.Д.</w:t>
            </w:r>
          </w:p>
        </w:tc>
        <w:tc>
          <w:tcPr>
            <w:tcW w:w="1560" w:type="dxa"/>
            <w:shd w:val="clear" w:color="auto" w:fill="auto"/>
          </w:tcPr>
          <w:p w:rsidR="004A26FD" w:rsidRPr="008B29A6" w:rsidRDefault="003D4044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4A26FD" w:rsidRPr="008B29A6" w:rsidTr="003D4044">
        <w:tc>
          <w:tcPr>
            <w:tcW w:w="709" w:type="dxa"/>
            <w:shd w:val="clear" w:color="auto" w:fill="auto"/>
          </w:tcPr>
          <w:p w:rsidR="004A26FD" w:rsidRPr="008B29A6" w:rsidRDefault="004A26FD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1985" w:type="dxa"/>
            <w:shd w:val="clear" w:color="auto" w:fill="auto"/>
          </w:tcPr>
          <w:p w:rsidR="004A26FD" w:rsidRPr="008B29A6" w:rsidRDefault="004A26FD" w:rsidP="003D404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 xml:space="preserve">вул. </w:t>
            </w:r>
            <w:r w:rsidR="003D4044">
              <w:rPr>
                <w:rFonts w:ascii="Times New Roman" w:hAnsi="Times New Roman" w:cs="Times New Roman"/>
                <w:lang w:val="uk-UA"/>
              </w:rPr>
              <w:t>Чорноморська, 19б</w:t>
            </w:r>
            <w:r w:rsidRPr="008B29A6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634" w:type="dxa"/>
            <w:shd w:val="clear" w:color="auto" w:fill="auto"/>
          </w:tcPr>
          <w:p w:rsidR="004A26FD" w:rsidRPr="008B29A6" w:rsidRDefault="008422BA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Нежитлові приміщення</w:t>
            </w:r>
            <w:r w:rsidR="004A26FD" w:rsidRPr="008B29A6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626" w:type="dxa"/>
            <w:shd w:val="clear" w:color="auto" w:fill="auto"/>
          </w:tcPr>
          <w:p w:rsidR="004A26FD" w:rsidRPr="008B29A6" w:rsidRDefault="008422BA" w:rsidP="00BB4A9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№№ 15, 16, 17, 33, 34, 35, 36, 37, 38, 39, 40, 123</w:t>
            </w:r>
          </w:p>
        </w:tc>
        <w:tc>
          <w:tcPr>
            <w:tcW w:w="992" w:type="dxa"/>
            <w:shd w:val="clear" w:color="auto" w:fill="auto"/>
          </w:tcPr>
          <w:p w:rsidR="004A26FD" w:rsidRPr="008B29A6" w:rsidRDefault="008422BA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142,7</w:t>
            </w:r>
            <w:r w:rsidR="004A26FD" w:rsidRPr="008B29A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="004A26FD" w:rsidRPr="008B29A6">
              <w:rPr>
                <w:rFonts w:ascii="Times New Roman" w:hAnsi="Times New Roman" w:cs="Times New Roman"/>
                <w:lang w:val="uk-UA"/>
              </w:rPr>
              <w:t>кв.м</w:t>
            </w:r>
            <w:proofErr w:type="spellEnd"/>
            <w:r w:rsidR="004A26FD" w:rsidRPr="008B29A6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656" w:type="dxa"/>
            <w:shd w:val="clear" w:color="auto" w:fill="auto"/>
          </w:tcPr>
          <w:p w:rsidR="004A26FD" w:rsidRPr="008B29A6" w:rsidRDefault="008422BA" w:rsidP="000D5D45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Гешко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Т.І.</w:t>
            </w:r>
          </w:p>
        </w:tc>
        <w:tc>
          <w:tcPr>
            <w:tcW w:w="1560" w:type="dxa"/>
            <w:shd w:val="clear" w:color="auto" w:fill="auto"/>
          </w:tcPr>
          <w:p w:rsidR="004A26FD" w:rsidRPr="008B29A6" w:rsidRDefault="008422BA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4A26FD" w:rsidRPr="008B29A6" w:rsidTr="001F177B">
        <w:trPr>
          <w:trHeight w:val="807"/>
        </w:trPr>
        <w:tc>
          <w:tcPr>
            <w:tcW w:w="709" w:type="dxa"/>
            <w:shd w:val="clear" w:color="auto" w:fill="auto"/>
          </w:tcPr>
          <w:p w:rsidR="004A26FD" w:rsidRPr="008B29A6" w:rsidRDefault="004A26FD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1985" w:type="dxa"/>
            <w:shd w:val="clear" w:color="auto" w:fill="auto"/>
          </w:tcPr>
          <w:p w:rsidR="004A26FD" w:rsidRPr="008B29A6" w:rsidRDefault="004A26FD" w:rsidP="003D404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 xml:space="preserve">вул. </w:t>
            </w:r>
            <w:r w:rsidR="003D4044">
              <w:rPr>
                <w:rFonts w:ascii="Times New Roman" w:hAnsi="Times New Roman" w:cs="Times New Roman"/>
                <w:lang w:val="uk-UA"/>
              </w:rPr>
              <w:t>Чорноморська, 3/3</w:t>
            </w:r>
            <w:r w:rsidRPr="008B29A6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634" w:type="dxa"/>
            <w:shd w:val="clear" w:color="auto" w:fill="auto"/>
          </w:tcPr>
          <w:p w:rsidR="004A26FD" w:rsidRPr="008B29A6" w:rsidRDefault="008B4B53" w:rsidP="003D404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Нежитлові приміщенн</w:t>
            </w:r>
            <w:r w:rsidR="003D4044">
              <w:rPr>
                <w:rFonts w:ascii="Times New Roman" w:hAnsi="Times New Roman" w:cs="Times New Roman"/>
                <w:lang w:val="uk-UA"/>
              </w:rPr>
              <w:t xml:space="preserve">я </w:t>
            </w:r>
          </w:p>
        </w:tc>
        <w:tc>
          <w:tcPr>
            <w:tcW w:w="1626" w:type="dxa"/>
            <w:shd w:val="clear" w:color="auto" w:fill="auto"/>
          </w:tcPr>
          <w:p w:rsidR="004A26FD" w:rsidRPr="008B29A6" w:rsidRDefault="004A26FD" w:rsidP="00BB4A9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  <w:p w:rsidR="004A26FD" w:rsidRPr="008B29A6" w:rsidRDefault="008B4B53" w:rsidP="008B4B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№№ І-Х, 9, 11, 13, 17, 18, 19</w:t>
            </w:r>
          </w:p>
        </w:tc>
        <w:tc>
          <w:tcPr>
            <w:tcW w:w="992" w:type="dxa"/>
            <w:shd w:val="clear" w:color="auto" w:fill="auto"/>
          </w:tcPr>
          <w:p w:rsidR="004A26FD" w:rsidRPr="008B29A6" w:rsidRDefault="004A26FD" w:rsidP="008B4B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4A26FD" w:rsidRPr="008B29A6" w:rsidRDefault="003D4044" w:rsidP="008B4B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87,8</w:t>
            </w:r>
            <w:r w:rsidR="004A26FD" w:rsidRPr="008B29A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="004A26FD" w:rsidRPr="008B29A6">
              <w:rPr>
                <w:rFonts w:ascii="Times New Roman" w:hAnsi="Times New Roman" w:cs="Times New Roman"/>
                <w:lang w:val="uk-UA"/>
              </w:rPr>
              <w:t>кв.м</w:t>
            </w:r>
            <w:proofErr w:type="spellEnd"/>
            <w:r w:rsidR="004A26FD" w:rsidRPr="008B29A6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656" w:type="dxa"/>
            <w:shd w:val="clear" w:color="auto" w:fill="auto"/>
          </w:tcPr>
          <w:p w:rsidR="004A26FD" w:rsidRPr="008B29A6" w:rsidRDefault="00D95830" w:rsidP="003D404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ПП «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Медікус-ВВК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4A26FD" w:rsidRPr="008B29A6" w:rsidRDefault="00BB4A9D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1F177B" w:rsidRPr="008B29A6" w:rsidTr="001F177B">
        <w:trPr>
          <w:trHeight w:val="885"/>
        </w:trPr>
        <w:tc>
          <w:tcPr>
            <w:tcW w:w="709" w:type="dxa"/>
            <w:shd w:val="clear" w:color="auto" w:fill="auto"/>
          </w:tcPr>
          <w:p w:rsidR="001F177B" w:rsidRPr="008B29A6" w:rsidRDefault="001F177B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4.</w:t>
            </w:r>
          </w:p>
        </w:tc>
        <w:tc>
          <w:tcPr>
            <w:tcW w:w="1985" w:type="dxa"/>
            <w:shd w:val="clear" w:color="auto" w:fill="auto"/>
          </w:tcPr>
          <w:p w:rsidR="001F177B" w:rsidRPr="008B29A6" w:rsidRDefault="001F177B" w:rsidP="003D404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Чорноморська, 19б</w:t>
            </w:r>
          </w:p>
        </w:tc>
        <w:tc>
          <w:tcPr>
            <w:tcW w:w="1634" w:type="dxa"/>
            <w:shd w:val="clear" w:color="auto" w:fill="auto"/>
          </w:tcPr>
          <w:p w:rsidR="001F177B" w:rsidRDefault="001F177B" w:rsidP="003D404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Нежитлові приміщення</w:t>
            </w:r>
          </w:p>
        </w:tc>
        <w:tc>
          <w:tcPr>
            <w:tcW w:w="1626" w:type="dxa"/>
            <w:shd w:val="clear" w:color="auto" w:fill="auto"/>
          </w:tcPr>
          <w:p w:rsidR="001F177B" w:rsidRPr="008B29A6" w:rsidRDefault="001F177B" w:rsidP="00BB4A9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№№ 102, 103, 104, 105</w:t>
            </w:r>
          </w:p>
        </w:tc>
        <w:tc>
          <w:tcPr>
            <w:tcW w:w="992" w:type="dxa"/>
            <w:shd w:val="clear" w:color="auto" w:fill="auto"/>
          </w:tcPr>
          <w:p w:rsidR="001F177B" w:rsidRPr="008B29A6" w:rsidRDefault="001F177B" w:rsidP="008B4B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129,1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656" w:type="dxa"/>
            <w:shd w:val="clear" w:color="auto" w:fill="auto"/>
          </w:tcPr>
          <w:p w:rsidR="001F177B" w:rsidRDefault="001F177B" w:rsidP="003D404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ФОП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Левченко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В.В.</w:t>
            </w:r>
          </w:p>
        </w:tc>
        <w:tc>
          <w:tcPr>
            <w:tcW w:w="1560" w:type="dxa"/>
            <w:shd w:val="clear" w:color="auto" w:fill="auto"/>
          </w:tcPr>
          <w:p w:rsidR="001F177B" w:rsidRDefault="001F177B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1F177B" w:rsidRPr="008B29A6" w:rsidTr="003B4BDD">
        <w:trPr>
          <w:trHeight w:val="902"/>
        </w:trPr>
        <w:tc>
          <w:tcPr>
            <w:tcW w:w="709" w:type="dxa"/>
            <w:shd w:val="clear" w:color="auto" w:fill="auto"/>
          </w:tcPr>
          <w:p w:rsidR="001F177B" w:rsidRDefault="001F177B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5.</w:t>
            </w:r>
          </w:p>
        </w:tc>
        <w:tc>
          <w:tcPr>
            <w:tcW w:w="1985" w:type="dxa"/>
            <w:shd w:val="clear" w:color="auto" w:fill="auto"/>
          </w:tcPr>
          <w:p w:rsidR="001F177B" w:rsidRDefault="001F177B" w:rsidP="003D404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Чорноморська, 19б</w:t>
            </w:r>
          </w:p>
        </w:tc>
        <w:tc>
          <w:tcPr>
            <w:tcW w:w="1634" w:type="dxa"/>
            <w:shd w:val="clear" w:color="auto" w:fill="auto"/>
          </w:tcPr>
          <w:p w:rsidR="001F177B" w:rsidRDefault="001F177B" w:rsidP="003D404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Нежитлові приміщення</w:t>
            </w:r>
          </w:p>
        </w:tc>
        <w:tc>
          <w:tcPr>
            <w:tcW w:w="1626" w:type="dxa"/>
            <w:shd w:val="clear" w:color="auto" w:fill="auto"/>
          </w:tcPr>
          <w:p w:rsidR="001F177B" w:rsidRDefault="001F177B" w:rsidP="00BB4A9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№№ 64, 65, 66, 67, 68, 69</w:t>
            </w:r>
          </w:p>
        </w:tc>
        <w:tc>
          <w:tcPr>
            <w:tcW w:w="992" w:type="dxa"/>
            <w:shd w:val="clear" w:color="auto" w:fill="auto"/>
          </w:tcPr>
          <w:p w:rsidR="001F177B" w:rsidRDefault="001F177B" w:rsidP="008B4B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128,8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656" w:type="dxa"/>
            <w:shd w:val="clear" w:color="auto" w:fill="auto"/>
          </w:tcPr>
          <w:p w:rsidR="001F177B" w:rsidRDefault="001F177B" w:rsidP="003D404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Левченко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І.А.</w:t>
            </w:r>
          </w:p>
        </w:tc>
        <w:tc>
          <w:tcPr>
            <w:tcW w:w="1560" w:type="dxa"/>
            <w:shd w:val="clear" w:color="auto" w:fill="auto"/>
          </w:tcPr>
          <w:p w:rsidR="001F177B" w:rsidRDefault="001F177B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3B4BDD" w:rsidRPr="008B29A6" w:rsidTr="003B4BDD">
        <w:trPr>
          <w:trHeight w:val="1275"/>
        </w:trPr>
        <w:tc>
          <w:tcPr>
            <w:tcW w:w="709" w:type="dxa"/>
            <w:shd w:val="clear" w:color="auto" w:fill="auto"/>
          </w:tcPr>
          <w:p w:rsidR="003B4BDD" w:rsidRDefault="003B4BDD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6.</w:t>
            </w:r>
          </w:p>
        </w:tc>
        <w:tc>
          <w:tcPr>
            <w:tcW w:w="1985" w:type="dxa"/>
            <w:shd w:val="clear" w:color="auto" w:fill="auto"/>
          </w:tcPr>
          <w:p w:rsidR="003B4BDD" w:rsidRDefault="003B4BDD" w:rsidP="003D404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Горького, 1</w:t>
            </w:r>
            <w:r w:rsidR="00D52515">
              <w:rPr>
                <w:rFonts w:ascii="Times New Roman" w:hAnsi="Times New Roman" w:cs="Times New Roman"/>
                <w:lang w:val="uk-UA"/>
              </w:rPr>
              <w:t xml:space="preserve"> літ. А</w:t>
            </w:r>
          </w:p>
        </w:tc>
        <w:tc>
          <w:tcPr>
            <w:tcW w:w="1634" w:type="dxa"/>
            <w:shd w:val="clear" w:color="auto" w:fill="auto"/>
          </w:tcPr>
          <w:p w:rsidR="003B4BDD" w:rsidRDefault="003B4BDD" w:rsidP="003D404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Частина нежитлового приміщення першого поверху</w:t>
            </w:r>
          </w:p>
        </w:tc>
        <w:tc>
          <w:tcPr>
            <w:tcW w:w="1626" w:type="dxa"/>
            <w:shd w:val="clear" w:color="auto" w:fill="auto"/>
          </w:tcPr>
          <w:p w:rsidR="003B4BDD" w:rsidRDefault="00412AE1" w:rsidP="00BB4A9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23</w:t>
            </w:r>
          </w:p>
        </w:tc>
        <w:tc>
          <w:tcPr>
            <w:tcW w:w="992" w:type="dxa"/>
            <w:shd w:val="clear" w:color="auto" w:fill="auto"/>
          </w:tcPr>
          <w:p w:rsidR="003B4BDD" w:rsidRDefault="00323E58" w:rsidP="008B4B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28,62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656" w:type="dxa"/>
            <w:shd w:val="clear" w:color="auto" w:fill="auto"/>
          </w:tcPr>
          <w:p w:rsidR="003B4BDD" w:rsidRDefault="00323E58" w:rsidP="003D404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Тутунару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В.Ф.</w:t>
            </w:r>
          </w:p>
        </w:tc>
        <w:tc>
          <w:tcPr>
            <w:tcW w:w="1560" w:type="dxa"/>
            <w:shd w:val="clear" w:color="auto" w:fill="auto"/>
          </w:tcPr>
          <w:p w:rsidR="003B4BDD" w:rsidRDefault="00323E58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</w:tbl>
    <w:p w:rsidR="00261F8D" w:rsidRDefault="00261F8D" w:rsidP="00191366">
      <w:pPr>
        <w:pStyle w:val="10"/>
        <w:ind w:left="-284"/>
        <w:rPr>
          <w:b/>
          <w:sz w:val="24"/>
          <w:lang w:val="uk-UA"/>
        </w:rPr>
      </w:pPr>
    </w:p>
    <w:p w:rsidR="00261F8D" w:rsidRDefault="00261F8D" w:rsidP="00800411">
      <w:pPr>
        <w:pStyle w:val="10"/>
        <w:ind w:left="0"/>
        <w:rPr>
          <w:b/>
          <w:sz w:val="24"/>
          <w:lang w:val="uk-UA"/>
        </w:rPr>
      </w:pPr>
    </w:p>
    <w:p w:rsidR="00261F8D" w:rsidRDefault="00261F8D" w:rsidP="00800411">
      <w:pPr>
        <w:pStyle w:val="10"/>
        <w:ind w:left="0"/>
        <w:rPr>
          <w:b/>
          <w:sz w:val="24"/>
          <w:lang w:val="uk-UA"/>
        </w:rPr>
      </w:pPr>
    </w:p>
    <w:p w:rsidR="00261F8D" w:rsidRDefault="00261F8D" w:rsidP="00800411">
      <w:pPr>
        <w:pStyle w:val="10"/>
        <w:ind w:left="0"/>
        <w:rPr>
          <w:b/>
          <w:sz w:val="24"/>
          <w:lang w:val="uk-UA"/>
        </w:rPr>
      </w:pPr>
    </w:p>
    <w:p w:rsidR="00261F8D" w:rsidRDefault="00261F8D" w:rsidP="00800411">
      <w:pPr>
        <w:pStyle w:val="10"/>
        <w:ind w:left="0"/>
        <w:rPr>
          <w:b/>
          <w:sz w:val="24"/>
          <w:lang w:val="uk-UA"/>
        </w:rPr>
      </w:pPr>
    </w:p>
    <w:p w:rsidR="00261F8D" w:rsidRDefault="00CA6E26" w:rsidP="00CA6E26">
      <w:pPr>
        <w:pStyle w:val="10"/>
        <w:tabs>
          <w:tab w:val="left" w:pos="5715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Секретар ради</w:t>
      </w:r>
      <w:r>
        <w:rPr>
          <w:b/>
          <w:sz w:val="24"/>
          <w:lang w:val="uk-UA"/>
        </w:rPr>
        <w:tab/>
        <w:t xml:space="preserve">          Тетяна ДРАМАРЕЦЬКА</w:t>
      </w:r>
    </w:p>
    <w:p w:rsidR="00261F8D" w:rsidRDefault="00261F8D" w:rsidP="00800411">
      <w:pPr>
        <w:pStyle w:val="10"/>
        <w:ind w:left="0"/>
        <w:rPr>
          <w:b/>
          <w:sz w:val="24"/>
          <w:lang w:val="uk-UA"/>
        </w:rPr>
      </w:pPr>
    </w:p>
    <w:p w:rsidR="004A26FD" w:rsidRDefault="004A26FD" w:rsidP="00800411">
      <w:pPr>
        <w:pStyle w:val="10"/>
        <w:ind w:left="0"/>
        <w:rPr>
          <w:b/>
          <w:sz w:val="24"/>
          <w:lang w:val="uk-UA"/>
        </w:rPr>
      </w:pPr>
    </w:p>
    <w:p w:rsidR="004A26FD" w:rsidRDefault="004A26FD" w:rsidP="00800411">
      <w:pPr>
        <w:pStyle w:val="10"/>
        <w:ind w:left="0"/>
        <w:rPr>
          <w:b/>
          <w:sz w:val="24"/>
          <w:lang w:val="uk-UA"/>
        </w:rPr>
      </w:pPr>
    </w:p>
    <w:p w:rsidR="004A26FD" w:rsidRDefault="004A26FD" w:rsidP="00800411">
      <w:pPr>
        <w:pStyle w:val="10"/>
        <w:ind w:left="0"/>
        <w:rPr>
          <w:b/>
          <w:sz w:val="24"/>
          <w:lang w:val="uk-UA"/>
        </w:rPr>
      </w:pPr>
    </w:p>
    <w:p w:rsidR="004A26FD" w:rsidRDefault="004A26FD" w:rsidP="00800411">
      <w:pPr>
        <w:pStyle w:val="10"/>
        <w:ind w:left="0"/>
        <w:rPr>
          <w:b/>
          <w:sz w:val="24"/>
          <w:lang w:val="uk-UA"/>
        </w:rPr>
      </w:pPr>
    </w:p>
    <w:p w:rsidR="004A26FD" w:rsidRDefault="004A26FD" w:rsidP="00800411">
      <w:pPr>
        <w:pStyle w:val="10"/>
        <w:ind w:left="0"/>
        <w:rPr>
          <w:b/>
          <w:sz w:val="24"/>
          <w:lang w:val="uk-UA"/>
        </w:rPr>
      </w:pPr>
    </w:p>
    <w:p w:rsidR="004A26FD" w:rsidRDefault="004A26FD" w:rsidP="00800411">
      <w:pPr>
        <w:pStyle w:val="10"/>
        <w:ind w:left="0"/>
        <w:rPr>
          <w:b/>
          <w:sz w:val="24"/>
          <w:lang w:val="uk-UA"/>
        </w:rPr>
      </w:pPr>
    </w:p>
    <w:p w:rsidR="004A26FD" w:rsidRDefault="004A26FD" w:rsidP="00800411">
      <w:pPr>
        <w:pStyle w:val="10"/>
        <w:ind w:left="0"/>
        <w:rPr>
          <w:b/>
          <w:sz w:val="24"/>
          <w:lang w:val="uk-UA"/>
        </w:rPr>
      </w:pPr>
    </w:p>
    <w:p w:rsidR="004A26FD" w:rsidRDefault="004A26FD" w:rsidP="00800411">
      <w:pPr>
        <w:pStyle w:val="10"/>
        <w:ind w:left="0"/>
        <w:rPr>
          <w:b/>
          <w:sz w:val="24"/>
          <w:lang w:val="uk-UA"/>
        </w:rPr>
      </w:pPr>
    </w:p>
    <w:p w:rsidR="004A26FD" w:rsidRDefault="004A26FD" w:rsidP="00800411">
      <w:pPr>
        <w:pStyle w:val="10"/>
        <w:ind w:left="0"/>
        <w:rPr>
          <w:b/>
          <w:sz w:val="24"/>
          <w:lang w:val="uk-UA"/>
        </w:rPr>
      </w:pPr>
    </w:p>
    <w:p w:rsidR="00415C11" w:rsidRPr="00430EFA" w:rsidRDefault="00415C11" w:rsidP="00800411">
      <w:pPr>
        <w:pStyle w:val="10"/>
        <w:ind w:left="0"/>
        <w:rPr>
          <w:rFonts w:eastAsia="Times New Roman"/>
          <w:color w:val="000000"/>
          <w:sz w:val="28"/>
          <w:szCs w:val="28"/>
          <w:lang w:val="uk-UA" w:eastAsia="uk-UA"/>
        </w:rPr>
      </w:pPr>
    </w:p>
    <w:sectPr w:rsidR="00415C11" w:rsidRPr="00430EFA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E3D" w:rsidRDefault="00B86E3D" w:rsidP="00EE2E39">
      <w:pPr>
        <w:spacing w:after="0" w:line="240" w:lineRule="auto"/>
      </w:pPr>
      <w:r>
        <w:separator/>
      </w:r>
    </w:p>
  </w:endnote>
  <w:endnote w:type="continuationSeparator" w:id="0">
    <w:p w:rsidR="00B86E3D" w:rsidRDefault="00B86E3D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E3D" w:rsidRDefault="00B86E3D" w:rsidP="00EE2E39">
      <w:pPr>
        <w:spacing w:after="0" w:line="240" w:lineRule="auto"/>
      </w:pPr>
      <w:r>
        <w:separator/>
      </w:r>
    </w:p>
  </w:footnote>
  <w:footnote w:type="continuationSeparator" w:id="0">
    <w:p w:rsidR="00B86E3D" w:rsidRDefault="00B86E3D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F97" w:rsidRPr="00862294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5D455AEB" wp14:editId="48BDD604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262F97" w:rsidRPr="00134019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У К Р А Ї Н А</w:t>
    </w:r>
  </w:p>
  <w:p w:rsidR="00262F97" w:rsidRPr="00134019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262F97" w:rsidRPr="00134019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262F97" w:rsidRDefault="00262F97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262F97" w:rsidRPr="00850FF9" w:rsidRDefault="003B4BDD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Чотирнадцята</w:t>
    </w:r>
    <w:r w:rsidR="00262F97">
      <w:rPr>
        <w:rFonts w:ascii="Times New Roman" w:eastAsia="Times New Roman" w:hAnsi="Times New Roman" w:cs="Times New Roman"/>
        <w:b/>
        <w:sz w:val="24"/>
        <w:lang w:val="uk-UA"/>
      </w:rPr>
      <w:t xml:space="preserve"> чергова сесія, </w:t>
    </w:r>
    <w:r w:rsidR="00262F97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262F97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262F97" w:rsidRPr="00BD7CA1" w:rsidRDefault="00262F97" w:rsidP="00262F97">
    <w:pPr>
      <w:pStyle w:val="a5"/>
      <w:rPr>
        <w:sz w:val="28"/>
        <w:szCs w:val="28"/>
        <w:lang w:val="uk-UA"/>
      </w:rPr>
    </w:pPr>
  </w:p>
  <w:p w:rsidR="00262F97" w:rsidRDefault="00262F97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262F97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53245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">
    <w:nsid w:val="1AF31649"/>
    <w:multiLevelType w:val="hybridMultilevel"/>
    <w:tmpl w:val="E1283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774EBC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3">
    <w:nsid w:val="53261727"/>
    <w:multiLevelType w:val="hybridMultilevel"/>
    <w:tmpl w:val="F0AA44C0"/>
    <w:lvl w:ilvl="0" w:tplc="BD82AAC6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65B35589"/>
    <w:multiLevelType w:val="multilevel"/>
    <w:tmpl w:val="739CBA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5">
    <w:nsid w:val="75D420C0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31520"/>
    <w:rsid w:val="00042548"/>
    <w:rsid w:val="00053338"/>
    <w:rsid w:val="00053BE8"/>
    <w:rsid w:val="000707A3"/>
    <w:rsid w:val="00091348"/>
    <w:rsid w:val="0009259C"/>
    <w:rsid w:val="000A74F0"/>
    <w:rsid w:val="00103ED3"/>
    <w:rsid w:val="00134019"/>
    <w:rsid w:val="00136B4E"/>
    <w:rsid w:val="001443E2"/>
    <w:rsid w:val="0016503D"/>
    <w:rsid w:val="001722A4"/>
    <w:rsid w:val="00182A7B"/>
    <w:rsid w:val="00191366"/>
    <w:rsid w:val="001E35F5"/>
    <w:rsid w:val="001F177B"/>
    <w:rsid w:val="002053EB"/>
    <w:rsid w:val="00236452"/>
    <w:rsid w:val="00261F8D"/>
    <w:rsid w:val="00262F97"/>
    <w:rsid w:val="002B702F"/>
    <w:rsid w:val="002F2412"/>
    <w:rsid w:val="003074A0"/>
    <w:rsid w:val="003227F3"/>
    <w:rsid w:val="00323E58"/>
    <w:rsid w:val="00326BEF"/>
    <w:rsid w:val="00367527"/>
    <w:rsid w:val="003A71BD"/>
    <w:rsid w:val="003B4BDD"/>
    <w:rsid w:val="003C3392"/>
    <w:rsid w:val="003C49B2"/>
    <w:rsid w:val="003D4044"/>
    <w:rsid w:val="00412426"/>
    <w:rsid w:val="00412AE1"/>
    <w:rsid w:val="00414CF7"/>
    <w:rsid w:val="00415C11"/>
    <w:rsid w:val="004521F2"/>
    <w:rsid w:val="004702B8"/>
    <w:rsid w:val="00493125"/>
    <w:rsid w:val="004A26FD"/>
    <w:rsid w:val="005A5985"/>
    <w:rsid w:val="005A5EE8"/>
    <w:rsid w:val="005C6319"/>
    <w:rsid w:val="005C76DA"/>
    <w:rsid w:val="005D620F"/>
    <w:rsid w:val="006279F4"/>
    <w:rsid w:val="00646858"/>
    <w:rsid w:val="0065755B"/>
    <w:rsid w:val="00667B37"/>
    <w:rsid w:val="0067103C"/>
    <w:rsid w:val="006B036B"/>
    <w:rsid w:val="006C140A"/>
    <w:rsid w:val="006F15C9"/>
    <w:rsid w:val="007647E1"/>
    <w:rsid w:val="007C6009"/>
    <w:rsid w:val="007E02B4"/>
    <w:rsid w:val="00800411"/>
    <w:rsid w:val="008278CF"/>
    <w:rsid w:val="008422BA"/>
    <w:rsid w:val="00850FF9"/>
    <w:rsid w:val="00862294"/>
    <w:rsid w:val="00867FE0"/>
    <w:rsid w:val="0089264E"/>
    <w:rsid w:val="008B29A6"/>
    <w:rsid w:val="008B4B53"/>
    <w:rsid w:val="008F527E"/>
    <w:rsid w:val="00925529"/>
    <w:rsid w:val="00927B39"/>
    <w:rsid w:val="009B502D"/>
    <w:rsid w:val="009C52DC"/>
    <w:rsid w:val="00A11113"/>
    <w:rsid w:val="00A152C0"/>
    <w:rsid w:val="00A16280"/>
    <w:rsid w:val="00A26C5D"/>
    <w:rsid w:val="00A54F26"/>
    <w:rsid w:val="00A60BA5"/>
    <w:rsid w:val="00A671E2"/>
    <w:rsid w:val="00AF3237"/>
    <w:rsid w:val="00B04DDD"/>
    <w:rsid w:val="00B11F33"/>
    <w:rsid w:val="00B14C59"/>
    <w:rsid w:val="00B529B2"/>
    <w:rsid w:val="00B80E50"/>
    <w:rsid w:val="00B85512"/>
    <w:rsid w:val="00B86E3D"/>
    <w:rsid w:val="00B90927"/>
    <w:rsid w:val="00BB260D"/>
    <w:rsid w:val="00BB4A9D"/>
    <w:rsid w:val="00BD14D3"/>
    <w:rsid w:val="00C857BE"/>
    <w:rsid w:val="00CA6E26"/>
    <w:rsid w:val="00CB12BD"/>
    <w:rsid w:val="00CB6484"/>
    <w:rsid w:val="00CD5BA9"/>
    <w:rsid w:val="00D073DB"/>
    <w:rsid w:val="00D37052"/>
    <w:rsid w:val="00D44B95"/>
    <w:rsid w:val="00D52515"/>
    <w:rsid w:val="00D95830"/>
    <w:rsid w:val="00DE0F6C"/>
    <w:rsid w:val="00E132B8"/>
    <w:rsid w:val="00E30C44"/>
    <w:rsid w:val="00E31FCD"/>
    <w:rsid w:val="00E54C21"/>
    <w:rsid w:val="00E83551"/>
    <w:rsid w:val="00EA1FF9"/>
    <w:rsid w:val="00EB74D5"/>
    <w:rsid w:val="00EE2E39"/>
    <w:rsid w:val="00EE6601"/>
    <w:rsid w:val="00F025D3"/>
    <w:rsid w:val="00F33F5E"/>
    <w:rsid w:val="00F406A7"/>
    <w:rsid w:val="00F70298"/>
    <w:rsid w:val="00F972BF"/>
    <w:rsid w:val="00FD2F74"/>
    <w:rsid w:val="00FE2EF1"/>
    <w:rsid w:val="00FE5F02"/>
    <w:rsid w:val="00FE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E5F02"/>
    <w:pPr>
      <w:ind w:left="720"/>
      <w:contextualSpacing/>
    </w:pPr>
  </w:style>
  <w:style w:type="paragraph" w:customStyle="1" w:styleId="10">
    <w:name w:val="Абзац списка1"/>
    <w:basedOn w:val="a"/>
    <w:rsid w:val="0041242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c">
    <w:name w:val="Body Text"/>
    <w:basedOn w:val="a"/>
    <w:link w:val="ad"/>
    <w:rsid w:val="00412426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d">
    <w:name w:val="Основной текст Знак"/>
    <w:basedOn w:val="a0"/>
    <w:link w:val="ac"/>
    <w:rsid w:val="00412426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E5F02"/>
    <w:pPr>
      <w:ind w:left="720"/>
      <w:contextualSpacing/>
    </w:pPr>
  </w:style>
  <w:style w:type="paragraph" w:customStyle="1" w:styleId="10">
    <w:name w:val="Абзац списка1"/>
    <w:basedOn w:val="a"/>
    <w:rsid w:val="0041242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c">
    <w:name w:val="Body Text"/>
    <w:basedOn w:val="a"/>
    <w:link w:val="ad"/>
    <w:rsid w:val="00412426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d">
    <w:name w:val="Основной текст Знак"/>
    <w:basedOn w:val="a0"/>
    <w:link w:val="ac"/>
    <w:rsid w:val="00412426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687B4-C81F-4D35-B290-673220590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2021-07-19T05:54:00Z</cp:lastPrinted>
  <dcterms:created xsi:type="dcterms:W3CDTF">2021-07-06T12:58:00Z</dcterms:created>
  <dcterms:modified xsi:type="dcterms:W3CDTF">2021-07-19T05:54:00Z</dcterms:modified>
</cp:coreProperties>
</file>