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08" w:rsidRPr="00590EC3" w:rsidRDefault="000A2808" w:rsidP="000A280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val="uk-UA" w:eastAsia="ar-SA"/>
        </w:rPr>
      </w:pPr>
      <w:r w:rsidRPr="00590EC3">
        <w:rPr>
          <w:rFonts w:ascii="Times New Roman" w:eastAsia="SimSun" w:hAnsi="Times New Roman" w:cs="Times New Roman"/>
          <w:noProof/>
          <w:kern w:val="1"/>
          <w:sz w:val="26"/>
          <w:szCs w:val="26"/>
          <w:lang w:eastAsia="ru-RU"/>
        </w:rPr>
        <w:drawing>
          <wp:inline distT="0" distB="0" distL="0" distR="0" wp14:anchorId="0227792A" wp14:editId="3F5FEABE">
            <wp:extent cx="5334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08" w:rsidRPr="00590EC3" w:rsidRDefault="000A2808" w:rsidP="000A280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0A2808" w:rsidRPr="00590EC3" w:rsidRDefault="000A2808" w:rsidP="000A280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590EC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0A2808" w:rsidRPr="00590EC3" w:rsidRDefault="000A280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A2808" w:rsidRPr="00590EC3" w:rsidRDefault="00F35E2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сьома</w:t>
      </w:r>
      <w:r w:rsidR="000A2808" w:rsidRPr="00590E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A2808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поза</w:t>
      </w:r>
      <w:r w:rsidR="000A2808" w:rsidRPr="00590E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чергова   сесія </w:t>
      </w:r>
      <w:r w:rsidR="000A2808" w:rsidRPr="00590EC3">
        <w:rPr>
          <w:rFonts w:ascii="Times New Roman" w:hAnsi="Times New Roman" w:cs="Times New Roman"/>
          <w:b/>
          <w:bCs/>
          <w:sz w:val="24"/>
          <w:szCs w:val="24"/>
        </w:rPr>
        <w:t xml:space="preserve">VIIІ </w:t>
      </w:r>
      <w:proofErr w:type="spellStart"/>
      <w:r w:rsidR="000A2808" w:rsidRPr="00590EC3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0A2808" w:rsidRPr="00590EC3" w:rsidRDefault="000A280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A2808" w:rsidRDefault="000A2808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90E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590EC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90EC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DA3E4B" w:rsidRPr="00DA3E4B" w:rsidRDefault="00DA3E4B" w:rsidP="000A280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3B220A" w:rsidRPr="00DA3E4B" w:rsidRDefault="00DA3E4B" w:rsidP="002563C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3E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18.02.</w:t>
      </w:r>
      <w:r w:rsidR="000A2808" w:rsidRPr="00DA3E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2022 р.                                              </w:t>
      </w:r>
      <w:r w:rsidRPr="00DA3E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Сергіївка</w:t>
      </w:r>
      <w:r w:rsidR="000A2808" w:rsidRPr="00DA3E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№</w:t>
      </w:r>
      <w:r w:rsidRPr="00DA3E4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867</w:t>
      </w:r>
    </w:p>
    <w:p w:rsidR="00327C60" w:rsidRPr="00DA3E4B" w:rsidRDefault="00327C60" w:rsidP="002563C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34F42" w:rsidRPr="00990AF5" w:rsidRDefault="00466A8A" w:rsidP="00634F42">
      <w:pPr>
        <w:pStyle w:val="a7"/>
        <w:shd w:val="clear" w:color="auto" w:fill="FFFFFF"/>
        <w:spacing w:before="240" w:beforeAutospacing="0" w:after="240" w:afterAutospacing="0"/>
        <w:ind w:right="4535"/>
        <w:jc w:val="both"/>
        <w:rPr>
          <w:b/>
          <w:bCs/>
          <w:color w:val="000000"/>
          <w:lang w:val="uk-UA"/>
        </w:rPr>
      </w:pPr>
      <w:r w:rsidRPr="00C13D1D">
        <w:rPr>
          <w:b/>
          <w:lang w:val="uk-UA"/>
        </w:rPr>
        <w:t xml:space="preserve">Про внесення змін до </w:t>
      </w:r>
      <w:r w:rsidR="00CC7FCA">
        <w:rPr>
          <w:b/>
          <w:lang w:val="uk-UA"/>
        </w:rPr>
        <w:t xml:space="preserve">відомостей </w:t>
      </w:r>
      <w:r w:rsidR="00634F42">
        <w:rPr>
          <w:b/>
          <w:bCs/>
          <w:color w:val="000000"/>
          <w:lang w:val="uk-UA"/>
        </w:rPr>
        <w:t>К</w:t>
      </w:r>
      <w:r w:rsidR="00634F42" w:rsidRPr="00990AF5">
        <w:rPr>
          <w:b/>
          <w:bCs/>
          <w:color w:val="000000"/>
          <w:lang w:val="uk-UA"/>
        </w:rPr>
        <w:t xml:space="preserve">омунальної установи </w:t>
      </w:r>
      <w:r w:rsidR="00634F42" w:rsidRPr="00990AF5">
        <w:rPr>
          <w:b/>
          <w:bCs/>
          <w:lang w:val="uk-UA"/>
        </w:rPr>
        <w:t>«Сергіївська музична школа» Сергіївської селищної ради Білгород-Дністровського району Одеської області</w:t>
      </w:r>
    </w:p>
    <w:p w:rsidR="00D01E39" w:rsidRDefault="00D01E39" w:rsidP="00634F42">
      <w:pPr>
        <w:pStyle w:val="a4"/>
        <w:tabs>
          <w:tab w:val="center" w:pos="4820"/>
        </w:tabs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2563C7" w:rsidRPr="002563C7" w:rsidRDefault="002563C7" w:rsidP="002563C7">
      <w:pPr>
        <w:tabs>
          <w:tab w:val="center" w:pos="4820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90E2E" w:rsidRDefault="00C13D1D" w:rsidP="00990E2E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Керуючись ст.26,59,60 Закону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Законом України 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«Про державну реєстрацію юридичних осіб, фізичних осіб - підприємців та громадських формувань», з метою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впорядкування діяльності комунальної установи та  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створення умов забезпечення різних видів мисте</w:t>
      </w:r>
      <w:r w:rsidR="00990E2E">
        <w:rPr>
          <w:rFonts w:ascii="Times New Roman" w:hAnsi="Times New Roman" w:cs="Times New Roman"/>
          <w:sz w:val="24"/>
          <w:szCs w:val="24"/>
          <w:lang w:val="uk-UA" w:eastAsia="ru-RU"/>
        </w:rPr>
        <w:t>цтва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>, їх спрямування на задоволення культурно-мистецьких потреб жителів громади,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Сергіївська </w:t>
      </w:r>
      <w:r w:rsidR="00990E2E" w:rsidRPr="00C01D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селищна рада</w:t>
      </w:r>
    </w:p>
    <w:p w:rsidR="00990E2E" w:rsidRPr="00C01D6E" w:rsidRDefault="00990E2E" w:rsidP="00990E2E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990E2E" w:rsidRDefault="00990E2E" w:rsidP="00990E2E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C01D6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B95511" w:rsidRPr="002563C7" w:rsidRDefault="00DF4B32" w:rsidP="00B95511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563C7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>1.</w:t>
      </w:r>
      <w:r w:rsidR="005E6057" w:rsidRPr="002563C7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Внести зміни до </w:t>
      </w:r>
      <w:r w:rsidR="0079799B">
        <w:rPr>
          <w:rFonts w:ascii="Times New Roman" w:hAnsi="Times New Roman" w:cs="Times New Roman"/>
          <w:sz w:val="24"/>
          <w:szCs w:val="24"/>
          <w:lang w:val="uk-UA" w:eastAsia="ru-RU"/>
        </w:rPr>
        <w:t>відомостей Є</w:t>
      </w:r>
      <w:r w:rsidR="00CC7FCA">
        <w:rPr>
          <w:rFonts w:ascii="Times New Roman" w:hAnsi="Times New Roman" w:cs="Times New Roman"/>
          <w:sz w:val="24"/>
          <w:szCs w:val="24"/>
          <w:lang w:val="uk-UA" w:eastAsia="ru-RU"/>
        </w:rPr>
        <w:t>диного державного</w:t>
      </w:r>
      <w:r w:rsidR="0079799B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 реєстру юридичних осіб, фізичних осіб – підприємців та громадських формувань стосовно</w:t>
      </w:r>
      <w:r w:rsidR="00CC7F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821CCD" w:rsidRPr="00821CC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Комунальної установи </w:t>
      </w:r>
      <w:r w:rsidR="00821CCD" w:rsidRPr="00821CCD">
        <w:rPr>
          <w:rFonts w:ascii="Times New Roman" w:hAnsi="Times New Roman" w:cs="Times New Roman"/>
          <w:bCs/>
          <w:sz w:val="24"/>
          <w:szCs w:val="24"/>
          <w:lang w:val="uk-UA"/>
        </w:rPr>
        <w:t>«Сергіївська музична школа»</w:t>
      </w:r>
      <w:r w:rsidR="00F35E28" w:rsidRPr="00F35E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057"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Сергіївської селищної ради Білгород-Дністровського району Одеської області </w:t>
      </w:r>
      <w:r w:rsidR="0079799B" w:rsidRPr="00990AF5">
        <w:rPr>
          <w:rFonts w:ascii="Times New Roman" w:hAnsi="Times New Roman" w:cs="Times New Roman"/>
          <w:sz w:val="24"/>
          <w:szCs w:val="24"/>
          <w:lang w:val="uk-UA"/>
        </w:rPr>
        <w:t>(код ЄРДПОУ 39972220</w:t>
      </w:r>
      <w:r w:rsidR="0079799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9799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а саме: </w:t>
      </w:r>
      <w:r w:rsidR="00B9551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зазначити місцезнаходження юридичної особи: </w:t>
      </w:r>
      <w:proofErr w:type="spellStart"/>
      <w:r w:rsidR="00B95511">
        <w:rPr>
          <w:rFonts w:ascii="Times New Roman" w:hAnsi="Times New Roman" w:cs="Times New Roman"/>
          <w:sz w:val="24"/>
          <w:szCs w:val="24"/>
          <w:lang w:val="uk-UA"/>
        </w:rPr>
        <w:t>вyлиця</w:t>
      </w:r>
      <w:proofErr w:type="spellEnd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Гopькoгo</w:t>
      </w:r>
      <w:proofErr w:type="spellEnd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, 1-Б</w:t>
      </w:r>
      <w:r w:rsidR="00B95511">
        <w:rPr>
          <w:rFonts w:ascii="Times New Roman" w:hAnsi="Times New Roman" w:cs="Times New Roman"/>
          <w:sz w:val="24"/>
          <w:szCs w:val="24"/>
          <w:lang w:val="uk-UA"/>
        </w:rPr>
        <w:t xml:space="preserve">, селище міського типу Сергіївка, Білгород-Дністровський район, </w:t>
      </w:r>
      <w:proofErr w:type="spellStart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Одеськa</w:t>
      </w:r>
      <w:proofErr w:type="spellEnd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oбл</w:t>
      </w:r>
      <w:r w:rsidR="00B95511">
        <w:rPr>
          <w:rFonts w:ascii="Times New Roman" w:hAnsi="Times New Roman" w:cs="Times New Roman"/>
          <w:sz w:val="24"/>
          <w:szCs w:val="24"/>
          <w:lang w:val="uk-UA"/>
        </w:rPr>
        <w:t>асть</w:t>
      </w:r>
      <w:proofErr w:type="spellEnd"/>
      <w:r w:rsidR="00B95511" w:rsidRPr="002563C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95511">
        <w:rPr>
          <w:rFonts w:ascii="Times New Roman" w:hAnsi="Times New Roman" w:cs="Times New Roman"/>
          <w:sz w:val="24"/>
          <w:szCs w:val="24"/>
          <w:lang w:val="uk-UA"/>
        </w:rPr>
        <w:t xml:space="preserve"> індекс – 67780.</w:t>
      </w:r>
    </w:p>
    <w:p w:rsidR="000439C7" w:rsidRPr="002563C7" w:rsidRDefault="000439C7" w:rsidP="000439C7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563C7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>2.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Внести зміни до статуту та з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атвердити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с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>татут КУ «Центру культури та дозвілля» Сергіївської селищної ради Білгород-Дністровського району Одеської облас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ті» у новій  редакції (додається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>).</w:t>
      </w:r>
    </w:p>
    <w:p w:rsidR="00DE1CB5" w:rsidRPr="002563C7" w:rsidRDefault="000439C7" w:rsidP="000439C7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563C7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63C7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директору </w:t>
      </w:r>
      <w:r w:rsidRPr="002563C7">
        <w:rPr>
          <w:rFonts w:ascii="Times New Roman" w:hAnsi="Times New Roman" w:cs="Times New Roman"/>
          <w:sz w:val="24"/>
          <w:szCs w:val="24"/>
          <w:lang w:val="uk-UA"/>
        </w:rPr>
        <w:t>КУ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«Центр культури та дозвілля» Сергіївської селищної ради Білгород-Дністровського району Одеської області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забезпечити в установленому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законодавством </w:t>
      </w:r>
      <w:r w:rsidRPr="002563C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порядку державну реєстрацію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змін та статуту. </w:t>
      </w:r>
    </w:p>
    <w:p w:rsidR="000C2A61" w:rsidRPr="002563C7" w:rsidRDefault="000439C7" w:rsidP="002563C7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4</w:t>
      </w:r>
      <w:r w:rsidR="000C2A61" w:rsidRPr="002563C7">
        <w:rPr>
          <w:rFonts w:ascii="Times New Roman" w:hAnsi="Times New Roman" w:cs="Times New Roman"/>
          <w:sz w:val="24"/>
          <w:szCs w:val="24"/>
          <w:lang w:val="uk-UA" w:eastAsia="ru-RU"/>
        </w:rPr>
        <w:t>. Контроль за виконанням цього рішення покласти на постійну комісію з питань планування, фінансів, бюджету, інвестиційної політики, міжнародних відносин, інформаційних технологій, культури, освіти, сім’ї, молоді та спорту</w:t>
      </w:r>
    </w:p>
    <w:p w:rsidR="000C2A61" w:rsidRPr="002563C7" w:rsidRDefault="000C2A61" w:rsidP="002563C7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A3E4B" w:rsidRDefault="00DA3E4B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DA3E4B" w:rsidRDefault="00DA3E4B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606820" w:rsidRDefault="00DA3E4B" w:rsidP="00DA3E4B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ab/>
      </w:r>
      <w:r w:rsidR="0060682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                                                </w:t>
      </w:r>
      <w:r w:rsidR="0060682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Анатолій ЧЕРЕДНИЧЕНКО</w:t>
      </w:r>
      <w:r w:rsidR="0060682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                                                                       </w:t>
      </w:r>
    </w:p>
    <w:p w:rsidR="007E5AE6" w:rsidRDefault="00606820" w:rsidP="00606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</w:t>
      </w:r>
    </w:p>
    <w:p w:rsidR="007E5AE6" w:rsidRDefault="007E5AE6" w:rsidP="00DA3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531E04" w:rsidRPr="00DA3E4B" w:rsidRDefault="00606820" w:rsidP="00DA3E4B">
      <w:pPr>
        <w:spacing w:after="0" w:line="240" w:lineRule="auto"/>
        <w:jc w:val="center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  <w:r w:rsidRPr="008353D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</w:t>
      </w:r>
      <w:r w:rsidR="005A1798" w:rsidRPr="008353D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                                                                          </w:t>
      </w:r>
      <w:r w:rsidRPr="008353D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</w:t>
      </w:r>
      <w:bookmarkStart w:id="0" w:name="_GoBack"/>
      <w:bookmarkEnd w:id="0"/>
    </w:p>
    <w:sectPr w:rsidR="00531E04" w:rsidRPr="00DA3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45AC4"/>
    <w:multiLevelType w:val="hybridMultilevel"/>
    <w:tmpl w:val="316AF9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36591"/>
    <w:multiLevelType w:val="hybridMultilevel"/>
    <w:tmpl w:val="D7266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55EAE"/>
    <w:multiLevelType w:val="hybridMultilevel"/>
    <w:tmpl w:val="54CEB6B2"/>
    <w:lvl w:ilvl="0" w:tplc="FF3C4B8A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56D4C"/>
    <w:multiLevelType w:val="hybridMultilevel"/>
    <w:tmpl w:val="BBDEA716"/>
    <w:lvl w:ilvl="0" w:tplc="C99624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7171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F9"/>
    <w:rsid w:val="000439C7"/>
    <w:rsid w:val="000A2808"/>
    <w:rsid w:val="000C2A61"/>
    <w:rsid w:val="002563C7"/>
    <w:rsid w:val="002D659A"/>
    <w:rsid w:val="00327C60"/>
    <w:rsid w:val="003B220A"/>
    <w:rsid w:val="00421950"/>
    <w:rsid w:val="00466A8A"/>
    <w:rsid w:val="005116F9"/>
    <w:rsid w:val="00531E04"/>
    <w:rsid w:val="005A1798"/>
    <w:rsid w:val="005C06D1"/>
    <w:rsid w:val="005E6057"/>
    <w:rsid w:val="00606820"/>
    <w:rsid w:val="00634F42"/>
    <w:rsid w:val="0079799B"/>
    <w:rsid w:val="007D339A"/>
    <w:rsid w:val="007E5AE6"/>
    <w:rsid w:val="00821CCD"/>
    <w:rsid w:val="008353DB"/>
    <w:rsid w:val="008B3E3A"/>
    <w:rsid w:val="009360F4"/>
    <w:rsid w:val="00990E2E"/>
    <w:rsid w:val="00B95511"/>
    <w:rsid w:val="00C13D1D"/>
    <w:rsid w:val="00C2602A"/>
    <w:rsid w:val="00CC7FCA"/>
    <w:rsid w:val="00CF08B3"/>
    <w:rsid w:val="00D01E39"/>
    <w:rsid w:val="00DA3E4B"/>
    <w:rsid w:val="00DE1CB5"/>
    <w:rsid w:val="00DF4B32"/>
    <w:rsid w:val="00F35E28"/>
    <w:rsid w:val="00F4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20A"/>
    <w:pPr>
      <w:ind w:left="720"/>
      <w:contextualSpacing/>
    </w:pPr>
  </w:style>
  <w:style w:type="paragraph" w:styleId="a4">
    <w:name w:val="No Spacing"/>
    <w:uiPriority w:val="1"/>
    <w:qFormat/>
    <w:rsid w:val="003B22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80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63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20A"/>
    <w:pPr>
      <w:ind w:left="720"/>
      <w:contextualSpacing/>
    </w:pPr>
  </w:style>
  <w:style w:type="paragraph" w:styleId="a4">
    <w:name w:val="No Spacing"/>
    <w:uiPriority w:val="1"/>
    <w:qFormat/>
    <w:rsid w:val="003B22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80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63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2022-02-17T09:15:00Z</dcterms:created>
  <dcterms:modified xsi:type="dcterms:W3CDTF">2022-02-21T07:09:00Z</dcterms:modified>
</cp:coreProperties>
</file>