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C3" w:rsidRPr="00590EC3" w:rsidRDefault="00590EC3" w:rsidP="00C533B7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590EC3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19411877" wp14:editId="71545C21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EC3" w:rsidRPr="00590EC3" w:rsidRDefault="00590EC3" w:rsidP="00590EC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590EC3" w:rsidRPr="00590EC3" w:rsidRDefault="00590EC3" w:rsidP="00590EC3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590EC3" w:rsidRPr="00590EC3" w:rsidRDefault="00590EC3" w:rsidP="00590EC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0EC3" w:rsidRPr="00590EC3" w:rsidRDefault="00590EC3" w:rsidP="00590EC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шоста</w:t>
      </w:r>
      <w:r w:rsidR="001E0F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чергова</w:t>
      </w:r>
      <w:r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 </w:t>
      </w:r>
      <w:r w:rsidRPr="00590EC3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Pr="00590EC3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590EC3" w:rsidRPr="00590EC3" w:rsidRDefault="00590EC3" w:rsidP="00590EC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90EC3" w:rsidRPr="004A1A11" w:rsidRDefault="00590EC3" w:rsidP="004A1A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0E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ПРОЕКТ   </w:t>
      </w:r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590EC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90EC3" w:rsidRDefault="00590EC3" w:rsidP="00590EC3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.2022</w:t>
      </w: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                                                                                                  №</w:t>
      </w:r>
    </w:p>
    <w:p w:rsidR="001E0FF0" w:rsidRPr="00590EC3" w:rsidRDefault="001E0FF0" w:rsidP="00590EC3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F7FE2" w:rsidRPr="004F7FE2" w:rsidRDefault="004F7FE2" w:rsidP="00215DD7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Про прийняття </w:t>
      </w:r>
      <w:r w:rsidRPr="004F7FE2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зі спільної власності територіальних громад  сіл, селищ, міст Одеської області до комунальної власності  Сергіївської селищної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шкільного автобуса</w:t>
      </w:r>
    </w:p>
    <w:p w:rsidR="004F7FE2" w:rsidRPr="004F7FE2" w:rsidRDefault="004F7FE2" w:rsidP="00215DD7">
      <w:pPr>
        <w:spacing w:after="0" w:line="240" w:lineRule="auto"/>
        <w:ind w:right="5243"/>
        <w:rPr>
          <w:rStyle w:val="FontStyle13"/>
          <w:b/>
          <w:sz w:val="24"/>
          <w:szCs w:val="24"/>
          <w:lang w:val="uk-UA"/>
        </w:rPr>
      </w:pPr>
    </w:p>
    <w:p w:rsidR="004F7FE2" w:rsidRPr="004F7FE2" w:rsidRDefault="004F7FE2" w:rsidP="004A1A11">
      <w:pPr>
        <w:spacing w:after="0" w:line="240" w:lineRule="auto"/>
        <w:ind w:firstLine="709"/>
        <w:contextualSpacing/>
        <w:jc w:val="both"/>
        <w:rPr>
          <w:rStyle w:val="FontStyle13"/>
          <w:sz w:val="24"/>
          <w:szCs w:val="24"/>
          <w:lang w:val="uk-UA"/>
        </w:rPr>
      </w:pPr>
      <w:r w:rsidRPr="004F7FE2">
        <w:rPr>
          <w:rStyle w:val="FontStyle13"/>
          <w:sz w:val="24"/>
          <w:szCs w:val="24"/>
          <w:lang w:val="uk-UA" w:eastAsia="uk-UA"/>
        </w:rPr>
        <w:t xml:space="preserve">Відповідно до </w:t>
      </w:r>
      <w:r>
        <w:rPr>
          <w:rStyle w:val="FontStyle13"/>
          <w:sz w:val="24"/>
          <w:szCs w:val="24"/>
          <w:lang w:val="uk-UA" w:eastAsia="uk-UA"/>
        </w:rPr>
        <w:t>ст.26,</w:t>
      </w:r>
      <w:r w:rsidR="00215DD7">
        <w:rPr>
          <w:rStyle w:val="FontStyle13"/>
          <w:sz w:val="24"/>
          <w:szCs w:val="24"/>
          <w:lang w:val="uk-UA" w:eastAsia="uk-UA"/>
        </w:rPr>
        <w:t xml:space="preserve"> </w:t>
      </w:r>
      <w:r>
        <w:rPr>
          <w:rStyle w:val="FontStyle13"/>
          <w:sz w:val="24"/>
          <w:szCs w:val="24"/>
          <w:lang w:val="uk-UA" w:eastAsia="uk-UA"/>
        </w:rPr>
        <w:t>ст.60</w:t>
      </w:r>
      <w:r w:rsidRPr="004F7FE2">
        <w:rPr>
          <w:rStyle w:val="FontStyle13"/>
          <w:sz w:val="24"/>
          <w:szCs w:val="24"/>
          <w:lang w:val="uk-UA" w:eastAsia="uk-UA"/>
        </w:rPr>
        <w:t xml:space="preserve"> Закону України «Про місцеве самоврядування в Україні»,</w:t>
      </w:r>
      <w:r w:rsidRPr="004F7FE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Законів  України  </w:t>
      </w:r>
      <w:r w:rsidRPr="004F7FE2">
        <w:rPr>
          <w:rStyle w:val="FontStyle13"/>
          <w:sz w:val="24"/>
          <w:szCs w:val="24"/>
          <w:lang w:val="uk-UA" w:eastAsia="uk-UA"/>
        </w:rPr>
        <w:t>«Про освіту»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F7FE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«</w:t>
      </w:r>
      <w:r w:rsidRPr="004F7FE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Pr="004F7FE2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4F7FE2">
        <w:rPr>
          <w:rStyle w:val="FontStyle13"/>
          <w:sz w:val="24"/>
          <w:szCs w:val="24"/>
          <w:lang w:val="uk-UA" w:eastAsia="uk-UA"/>
        </w:rPr>
        <w:t xml:space="preserve"> 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4F7FE2">
        <w:rPr>
          <w:rStyle w:val="FontStyle13"/>
          <w:sz w:val="24"/>
          <w:szCs w:val="24"/>
          <w:lang w:val="uk-UA" w:eastAsia="uk-UA"/>
        </w:rPr>
        <w:t>еруючись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 xml:space="preserve"> рішенням  Одеської обласної </w:t>
      </w:r>
      <w:r>
        <w:rPr>
          <w:rFonts w:ascii="Times New Roman" w:hAnsi="Times New Roman" w:cs="Times New Roman"/>
          <w:sz w:val="24"/>
          <w:szCs w:val="24"/>
          <w:lang w:val="uk-UA"/>
        </w:rPr>
        <w:t>ради  від 17.12.2021 року № 354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4F7F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>ІІІ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«  Про передачу спеціалізованих автобусів для перевезення школярів 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 xml:space="preserve">зі спільної власності територіальних громад сіл, селищ, міст Одеської області у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комунальну власність відповідних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 xml:space="preserve"> тери</w:t>
      </w:r>
      <w:r>
        <w:rPr>
          <w:rFonts w:ascii="Times New Roman" w:hAnsi="Times New Roman" w:cs="Times New Roman"/>
          <w:sz w:val="24"/>
          <w:szCs w:val="24"/>
          <w:lang w:val="uk-UA"/>
        </w:rPr>
        <w:t>торіальних громад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на виконання наказу МОН України від</w:t>
      </w:r>
      <w:r w:rsidR="001E0FF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16.04.2020 р. №</w:t>
      </w:r>
      <w:r w:rsidR="001E0FF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531 « Про з</w:t>
      </w:r>
      <w:r w:rsidR="001E0FF0">
        <w:rPr>
          <w:rFonts w:ascii="Times New Roman" w:hAnsi="Times New Roman" w:cs="Times New Roman"/>
          <w:color w:val="000000"/>
          <w:sz w:val="24"/>
          <w:szCs w:val="24"/>
          <w:lang w:val="uk-UA"/>
        </w:rPr>
        <w:t>атвердження деяких переліків пр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</w:t>
      </w:r>
      <w:r w:rsidR="001E0FF0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зицій обласних державних адміністрацій» за напрямком «Придбання шкільних автобусів»</w:t>
      </w:r>
      <w:r w:rsidRPr="004F7FE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F7FE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 метою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організації регулярного безоплатного підвезення до місця навчання та у 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>зворотному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напрямку учнів закладів освіти, педагогічних працівників до місця роботи та забезпечення екскурсійного обслуговування учнівської молоді, її участь в конкурсах, спортивних змаганнях, олімпіадах, фестивалях та інших заходів</w:t>
      </w:r>
      <w:r w:rsidR="00A073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районного, обласного  та Всеукраїнського рівня, </w:t>
      </w:r>
      <w:r w:rsidRPr="004F7FE2">
        <w:rPr>
          <w:rFonts w:ascii="Times New Roman" w:hAnsi="Times New Roman" w:cs="Times New Roman"/>
          <w:sz w:val="24"/>
          <w:szCs w:val="24"/>
          <w:lang w:val="uk-UA" w:eastAsia="uk-UA"/>
        </w:rPr>
        <w:t>забезпечення ефективності  навчального процесу</w:t>
      </w:r>
      <w:r w:rsidRPr="004F7F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FE2">
        <w:rPr>
          <w:rStyle w:val="FontStyle13"/>
          <w:sz w:val="24"/>
          <w:szCs w:val="24"/>
          <w:lang w:val="uk-UA" w:eastAsia="uk-UA"/>
        </w:rPr>
        <w:t>в  закладах освіти громади,  Сергіївська селищна  рада,</w:t>
      </w:r>
    </w:p>
    <w:p w:rsidR="00215DD7" w:rsidRPr="00C533B7" w:rsidRDefault="00C533B7" w:rsidP="00C533B7">
      <w:pPr>
        <w:tabs>
          <w:tab w:val="center" w:pos="4153"/>
          <w:tab w:val="right" w:pos="8306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7C6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506E8" w:rsidRPr="004A1A11" w:rsidRDefault="00723EE4" w:rsidP="005967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1.</w:t>
      </w:r>
      <w:r w:rsidR="00596739" w:rsidRPr="004A1A1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Прийняти   зі спільної власності територіальних громад сі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>л, селищ, міст Одеської області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до комунальної власності Сергіївської селищної ради   шкільний автобус ЕТАЛОН А 08116Ш-0000020, ідентифікаційний номер</w:t>
      </w:r>
      <w:r w:rsidR="00391A1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КТЗ(</w:t>
      </w:r>
      <w:r w:rsidRPr="004A1A11">
        <w:rPr>
          <w:rFonts w:ascii="Times New Roman" w:hAnsi="Times New Roman" w:cs="Times New Roman"/>
          <w:sz w:val="24"/>
          <w:szCs w:val="24"/>
          <w:lang w:val="en-US" w:eastAsia="uk-UA"/>
        </w:rPr>
        <w:t>VIN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)</w:t>
      </w:r>
      <w:r w:rsidRPr="004A1A11">
        <w:rPr>
          <w:rFonts w:ascii="Times New Roman" w:hAnsi="Times New Roman" w:cs="Times New Roman"/>
          <w:sz w:val="24"/>
          <w:szCs w:val="24"/>
          <w:lang w:val="en-US" w:eastAsia="uk-UA"/>
        </w:rPr>
        <w:t>Y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6Р</w:t>
      </w:r>
      <w:r w:rsidRPr="004A1A11">
        <w:rPr>
          <w:rFonts w:ascii="Times New Roman" w:hAnsi="Times New Roman" w:cs="Times New Roman"/>
          <w:sz w:val="24"/>
          <w:szCs w:val="24"/>
          <w:lang w:val="en-US" w:eastAsia="uk-UA"/>
        </w:rPr>
        <w:t>AS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8116</w:t>
      </w:r>
      <w:r w:rsidRPr="004A1A11">
        <w:rPr>
          <w:rFonts w:ascii="Times New Roman" w:hAnsi="Times New Roman" w:cs="Times New Roman"/>
          <w:sz w:val="24"/>
          <w:szCs w:val="24"/>
          <w:lang w:val="en-US" w:eastAsia="uk-UA"/>
        </w:rPr>
        <w:t>MP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001380 у кількості 1одиниця,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колір жовтий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2021 року випуску, балансова вартість 1 868 595 грн. </w:t>
      </w:r>
    </w:p>
    <w:p w:rsidR="003C0E7C" w:rsidRPr="003C0E7C" w:rsidRDefault="00D13265" w:rsidP="003C0E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C0E7C">
        <w:rPr>
          <w:rFonts w:ascii="Times New Roman" w:hAnsi="Times New Roman" w:cs="Times New Roman"/>
          <w:sz w:val="24"/>
          <w:szCs w:val="24"/>
          <w:lang w:val="uk-UA" w:eastAsia="uk-UA"/>
        </w:rPr>
        <w:t>2.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3C0E7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Створити комісію  з приймання-передачі шкільного автобусу </w:t>
      </w:r>
      <w:r w:rsidR="003C0E7C" w:rsidRPr="007E7C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зі спільної власності територіальних  громад  сіл, селищ, міст Одеської області до </w:t>
      </w:r>
      <w:r w:rsidR="003C0E7C" w:rsidRPr="003C0E7C">
        <w:rPr>
          <w:rFonts w:ascii="Times New Roman" w:hAnsi="Times New Roman" w:cs="Times New Roman"/>
          <w:sz w:val="24"/>
          <w:szCs w:val="24"/>
          <w:lang w:val="uk-UA" w:eastAsia="uk-UA"/>
        </w:rPr>
        <w:t>комунальної власності Сергіївської</w:t>
      </w:r>
    </w:p>
    <w:p w:rsidR="003C0E7C" w:rsidRPr="007E7CA1" w:rsidRDefault="003C0E7C" w:rsidP="003C0E7C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C0E7C">
        <w:rPr>
          <w:rFonts w:ascii="Times New Roman" w:hAnsi="Times New Roman" w:cs="Times New Roman"/>
          <w:sz w:val="24"/>
          <w:szCs w:val="24"/>
          <w:lang w:val="uk-UA" w:eastAsia="uk-UA"/>
        </w:rPr>
        <w:t>селищної ради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Білгород-Дністровського району Одеської області</w:t>
      </w:r>
      <w:r w:rsidRPr="003C0E7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 додається).</w:t>
      </w:r>
    </w:p>
    <w:p w:rsidR="004405A1" w:rsidRPr="004A1A11" w:rsidRDefault="00D13265" w:rsidP="00596739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 w:rsidRPr="004A1A11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3</w:t>
      </w:r>
      <w:r w:rsidR="004405A1" w:rsidRPr="004A1A11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. Визначити балансоутримувачем вказаного майна  </w:t>
      </w:r>
      <w:r w:rsidR="004405A1" w:rsidRPr="004A1A11">
        <w:rPr>
          <w:rFonts w:ascii="Times New Roman" w:eastAsiaTheme="minorEastAsia" w:hAnsi="Times New Roman" w:cs="Times New Roman"/>
          <w:bCs/>
          <w:sz w:val="24"/>
          <w:szCs w:val="24"/>
          <w:lang w:val="uk-UA" w:eastAsia="ru-RU"/>
        </w:rPr>
        <w:t>відділ  освіти, культури, молоді та спорту</w:t>
      </w:r>
      <w:r w:rsidR="004405A1" w:rsidRPr="004A1A11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Сергіївської селищної  ради</w:t>
      </w:r>
      <w:r w:rsidR="001E0F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Білгород-Дністровського району Одеської області</w:t>
      </w:r>
      <w:r w:rsidR="004405A1" w:rsidRPr="004A1A11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.  </w:t>
      </w:r>
    </w:p>
    <w:p w:rsidR="004A1A11" w:rsidRPr="004A1A11" w:rsidRDefault="00D13265" w:rsidP="005967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4405A1" w:rsidRPr="004A1A1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 Відділу освіти, культури, молоді та спорту Сергіївської селищної ради </w:t>
      </w:r>
      <w:r w:rsidR="004A1A11" w:rsidRPr="004A1A11">
        <w:rPr>
          <w:rFonts w:ascii="Times New Roman" w:hAnsi="Times New Roman" w:cs="Times New Roman"/>
          <w:sz w:val="24"/>
          <w:szCs w:val="24"/>
          <w:lang w:val="uk-UA" w:eastAsia="uk-UA"/>
        </w:rPr>
        <w:t>:</w:t>
      </w:r>
    </w:p>
    <w:p w:rsidR="004405A1" w:rsidRPr="004A1A11" w:rsidRDefault="004A1A11" w:rsidP="005967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4.1. П</w:t>
      </w:r>
      <w:r w:rsidR="004405A1" w:rsidRPr="004A1A1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ередати 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автобус</w:t>
      </w:r>
      <w:r w:rsidR="00391A1F">
        <w:rPr>
          <w:rFonts w:ascii="Times New Roman" w:hAnsi="Times New Roman" w:cs="Times New Roman"/>
          <w:sz w:val="24"/>
          <w:szCs w:val="24"/>
          <w:lang w:val="uk-UA" w:eastAsia="uk-UA"/>
        </w:rPr>
        <w:t>, зазначений</w:t>
      </w:r>
      <w:r w:rsidR="004405A1" w:rsidRPr="004A1A1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у пункті 1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4405A1" w:rsidRPr="004A1A1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Сергіївському опорному закладу загальної середньої освіти «Сергіївський ліцей»;</w:t>
      </w:r>
    </w:p>
    <w:p w:rsidR="004A1A11" w:rsidRPr="004A1A11" w:rsidRDefault="004A1A11" w:rsidP="005967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4.2.Уповноважити окремим наказом відповідальну особу для здійснення державної реєстрації автомобільного транспорту.</w:t>
      </w:r>
    </w:p>
    <w:p w:rsidR="00906ED0" w:rsidRPr="001E0FF0" w:rsidRDefault="00D13265" w:rsidP="001E0FF0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A1A11"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="00906ED0" w:rsidRPr="004A1A11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906ED0" w:rsidRPr="004A1A11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</w:t>
      </w:r>
      <w:r w:rsidR="00906ED0" w:rsidRPr="004A1A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</w:t>
      </w:r>
      <w:r w:rsidR="00906ED0" w:rsidRPr="004A1A1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комісію з питань </w:t>
      </w:r>
      <w:r w:rsidR="00906ED0" w:rsidRPr="004A1A11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спорту.</w:t>
      </w:r>
    </w:p>
    <w:p w:rsidR="00906ED0" w:rsidRPr="00906ED0" w:rsidRDefault="004A1A11" w:rsidP="00906ED0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Cs w:val="28"/>
          <w:lang w:val="uk-UA" w:eastAsia="uk-UA"/>
        </w:rPr>
        <w:t xml:space="preserve">  </w:t>
      </w:r>
      <w:r w:rsidR="00906ED0" w:rsidRPr="00906ED0">
        <w:rPr>
          <w:rFonts w:ascii="Times New Roman" w:hAnsi="Times New Roman"/>
          <w:szCs w:val="28"/>
          <w:lang w:val="uk-UA" w:eastAsia="uk-UA"/>
        </w:rPr>
        <w:t>Проект рішення підготовлено</w:t>
      </w:r>
      <w:r w:rsidRPr="004A1A11">
        <w:rPr>
          <w:rFonts w:ascii="Times New Roman" w:hAnsi="Times New Roman"/>
          <w:szCs w:val="28"/>
          <w:lang w:val="uk-UA" w:eastAsia="uk-UA"/>
        </w:rPr>
        <w:t xml:space="preserve"> </w:t>
      </w:r>
      <w:r w:rsidRPr="00906ED0">
        <w:rPr>
          <w:rFonts w:ascii="Times New Roman" w:hAnsi="Times New Roman"/>
          <w:szCs w:val="28"/>
          <w:lang w:val="uk-UA" w:eastAsia="uk-UA"/>
        </w:rPr>
        <w:t>відділом</w:t>
      </w:r>
    </w:p>
    <w:p w:rsidR="004A1A11" w:rsidRPr="00906ED0" w:rsidRDefault="00906ED0" w:rsidP="004A1A11">
      <w:pPr>
        <w:tabs>
          <w:tab w:val="left" w:pos="142"/>
        </w:tabs>
        <w:spacing w:after="160" w:line="256" w:lineRule="auto"/>
        <w:ind w:firstLine="142"/>
        <w:contextualSpacing/>
        <w:jc w:val="both"/>
        <w:rPr>
          <w:rFonts w:ascii="Times New Roman" w:hAnsi="Times New Roman"/>
          <w:szCs w:val="28"/>
          <w:lang w:val="uk-UA" w:eastAsia="uk-UA"/>
        </w:rPr>
      </w:pPr>
      <w:r w:rsidRPr="00906ED0">
        <w:rPr>
          <w:rFonts w:ascii="Times New Roman" w:hAnsi="Times New Roman"/>
          <w:szCs w:val="28"/>
          <w:lang w:val="uk-UA" w:eastAsia="uk-UA"/>
        </w:rPr>
        <w:t xml:space="preserve"> освіти, </w:t>
      </w:r>
      <w:r w:rsidR="004A1A11" w:rsidRPr="00906ED0">
        <w:rPr>
          <w:rFonts w:ascii="Times New Roman" w:hAnsi="Times New Roman"/>
          <w:szCs w:val="28"/>
          <w:lang w:val="uk-UA" w:eastAsia="uk-UA"/>
        </w:rPr>
        <w:t>культури, молоді та спорту</w:t>
      </w:r>
    </w:p>
    <w:p w:rsidR="007E7CA1" w:rsidRPr="00791FD6" w:rsidRDefault="007E7CA1" w:rsidP="007E7CA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</w:t>
      </w:r>
      <w:r w:rsidRPr="00791FD6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рішення </w:t>
      </w:r>
    </w:p>
    <w:p w:rsidR="007E7CA1" w:rsidRPr="00791FD6" w:rsidRDefault="007E7CA1" w:rsidP="007E7CA1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1FD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Сергіївської селищної  ради</w:t>
      </w:r>
    </w:p>
    <w:p w:rsidR="007E7CA1" w:rsidRPr="00791FD6" w:rsidRDefault="007E7CA1" w:rsidP="007E7CA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91FD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="001E0FF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91F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91F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91FD6">
        <w:rPr>
          <w:rFonts w:ascii="Times New Roman" w:hAnsi="Times New Roman" w:cs="Times New Roman"/>
          <w:sz w:val="24"/>
          <w:szCs w:val="24"/>
          <w:lang w:val="uk-UA"/>
        </w:rPr>
        <w:t xml:space="preserve"> від                 р.  №</w:t>
      </w:r>
      <w:r w:rsidRPr="00791FD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7E7CA1" w:rsidRPr="00791FD6" w:rsidRDefault="007E7CA1" w:rsidP="007E7CA1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1FD6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 </w:t>
      </w:r>
    </w:p>
    <w:p w:rsidR="007E7CA1" w:rsidRPr="007E7CA1" w:rsidRDefault="007E7CA1" w:rsidP="007E7CA1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E7CA1">
        <w:rPr>
          <w:rFonts w:ascii="Times New Roman" w:hAnsi="Times New Roman" w:cs="Times New Roman"/>
          <w:sz w:val="24"/>
          <w:szCs w:val="24"/>
          <w:lang w:val="uk-UA"/>
        </w:rPr>
        <w:t>СКЛАД</w:t>
      </w:r>
    </w:p>
    <w:p w:rsidR="007E7CA1" w:rsidRPr="00791FD6" w:rsidRDefault="007E7CA1" w:rsidP="007E7C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E7CA1">
        <w:rPr>
          <w:rFonts w:ascii="Times New Roman" w:hAnsi="Times New Roman" w:cs="Times New Roman"/>
          <w:sz w:val="24"/>
          <w:szCs w:val="24"/>
          <w:lang w:val="uk-UA"/>
        </w:rPr>
        <w:t xml:space="preserve"> комісії  з </w:t>
      </w:r>
      <w:r w:rsidR="003C0E7C" w:rsidRPr="00791FD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прийому- передачі шкільного автобусу </w:t>
      </w:r>
      <w:r w:rsidRPr="007E7C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зі спільної власності територіальних  громад  сіл, селищ, міст Одеської області до </w:t>
      </w:r>
      <w:r w:rsidRPr="00791FD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комунальної власності </w:t>
      </w:r>
    </w:p>
    <w:p w:rsidR="007E7CA1" w:rsidRPr="007E7CA1" w:rsidRDefault="007E7CA1" w:rsidP="007E7C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91FD6">
        <w:rPr>
          <w:rFonts w:ascii="Times New Roman" w:hAnsi="Times New Roman" w:cs="Times New Roman"/>
          <w:sz w:val="24"/>
          <w:szCs w:val="24"/>
          <w:lang w:val="uk-UA" w:eastAsia="uk-UA"/>
        </w:rPr>
        <w:t>Сергіївської селищної ради</w:t>
      </w:r>
      <w:r w:rsidRPr="007E7C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7E7CA1" w:rsidRPr="007E7CA1" w:rsidRDefault="007E7CA1" w:rsidP="007E7CA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7E7CA1" w:rsidRPr="007E7CA1" w:rsidRDefault="007E7CA1" w:rsidP="007E7CA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left="2268" w:hanging="19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E7CA1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Pr="007E7CA1">
        <w:rPr>
          <w:rFonts w:ascii="Times New Roman" w:hAnsi="Times New Roman" w:cs="Times New Roman"/>
          <w:sz w:val="24"/>
          <w:szCs w:val="24"/>
        </w:rPr>
        <w:t xml:space="preserve">лова </w:t>
      </w:r>
      <w:proofErr w:type="spellStart"/>
      <w:r w:rsidRPr="007E7CA1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7E7CA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791FD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7E7CA1">
        <w:rPr>
          <w:rFonts w:ascii="Times New Roman" w:hAnsi="Times New Roman" w:cs="Times New Roman"/>
          <w:sz w:val="24"/>
          <w:szCs w:val="24"/>
          <w:lang w:val="uk-UA"/>
        </w:rPr>
        <w:t>Сибірцева</w:t>
      </w:r>
      <w:proofErr w:type="spellEnd"/>
      <w:r w:rsidRPr="007E7CA1">
        <w:rPr>
          <w:rFonts w:ascii="Times New Roman" w:hAnsi="Times New Roman" w:cs="Times New Roman"/>
          <w:sz w:val="24"/>
          <w:szCs w:val="24"/>
          <w:lang w:val="uk-UA"/>
        </w:rPr>
        <w:t xml:space="preserve"> Тетяна Анатоліївна - </w:t>
      </w:r>
      <w:r w:rsidRPr="007E7CA1">
        <w:rPr>
          <w:rFonts w:ascii="Times New Roman" w:hAnsi="Times New Roman" w:cs="Times New Roman"/>
          <w:sz w:val="24"/>
          <w:szCs w:val="24"/>
        </w:rPr>
        <w:t>заступник с</w:t>
      </w:r>
      <w:proofErr w:type="spellStart"/>
      <w:r w:rsidRPr="007E7CA1">
        <w:rPr>
          <w:rFonts w:ascii="Times New Roman" w:hAnsi="Times New Roman" w:cs="Times New Roman"/>
          <w:sz w:val="24"/>
          <w:szCs w:val="24"/>
          <w:lang w:val="uk-UA"/>
        </w:rPr>
        <w:t>елищно</w:t>
      </w:r>
      <w:r w:rsidRPr="007E7CA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E7C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7CA1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7E7C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91FD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Сергіївської </w:t>
      </w:r>
      <w:r w:rsidR="001E0FF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</w:t>
      </w:r>
      <w:r w:rsidRPr="00791FD6">
        <w:rPr>
          <w:rFonts w:ascii="Times New Roman" w:hAnsi="Times New Roman" w:cs="Times New Roman"/>
          <w:sz w:val="24"/>
          <w:szCs w:val="24"/>
          <w:lang w:val="uk-UA" w:eastAsia="uk-UA"/>
        </w:rPr>
        <w:t>селищної ради</w:t>
      </w:r>
      <w:r w:rsidRPr="007E7CA1">
        <w:rPr>
          <w:rFonts w:ascii="Times New Roman" w:hAnsi="Times New Roman" w:cs="Times New Roman"/>
          <w:sz w:val="24"/>
          <w:szCs w:val="24"/>
        </w:rPr>
        <w:t>;</w:t>
      </w:r>
    </w:p>
    <w:p w:rsidR="00791FD6" w:rsidRPr="007E7CA1" w:rsidRDefault="00791FD6" w:rsidP="00791FD6">
      <w:pPr>
        <w:spacing w:after="0" w:line="240" w:lineRule="auto"/>
        <w:ind w:left="2127" w:right="425" w:hanging="212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Заступник:  </w:t>
      </w:r>
      <w:r w:rsidR="007E7CA1"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Осадчук Тетяна Марківна – начальник відділу освіти,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культури, молоді</w:t>
      </w:r>
      <w:r w:rsidR="007E7CA1"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спорту Сергіївської селищної ради;</w:t>
      </w:r>
    </w:p>
    <w:p w:rsidR="00791FD6" w:rsidRPr="007E7CA1" w:rsidRDefault="00791FD6" w:rsidP="00791FD6">
      <w:pPr>
        <w:spacing w:after="0" w:line="240" w:lineRule="auto"/>
        <w:ind w:left="2268" w:right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7CA1" w:rsidRPr="007E7CA1" w:rsidRDefault="007E7CA1" w:rsidP="00791FD6">
      <w:pPr>
        <w:spacing w:after="0" w:line="240" w:lineRule="auto"/>
        <w:ind w:left="2268" w:right="425" w:hanging="22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7CA1" w:rsidRPr="007E7CA1" w:rsidRDefault="007E7CA1" w:rsidP="007E7CA1">
      <w:pPr>
        <w:spacing w:after="0" w:line="240" w:lineRule="auto"/>
        <w:ind w:left="2268" w:right="425" w:hanging="22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Секретар</w:t>
      </w:r>
      <w:r w:rsidR="001E74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791F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Бондаренко Н.Е.</w:t>
      </w:r>
      <w:r w:rsidR="001E0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начальник сектору</w:t>
      </w:r>
      <w:r w:rsidR="001E0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1E0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бухгалтер се</w:t>
      </w:r>
      <w:r w:rsidR="00791F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ктору бухгалтерського обліку, 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звітності</w:t>
      </w:r>
      <w:r w:rsidR="00791F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господарської діяльності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відділу освіти, культури</w:t>
      </w:r>
      <w:r w:rsidR="00791F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молоді та спорту</w:t>
      </w:r>
      <w:r w:rsidRPr="007E7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Сергіївської селищної ради; </w:t>
      </w:r>
    </w:p>
    <w:p w:rsidR="007E7CA1" w:rsidRPr="007E7CA1" w:rsidRDefault="007E7CA1" w:rsidP="007E7CA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left="2268" w:hanging="1984"/>
        <w:rPr>
          <w:rFonts w:ascii="Times New Roman" w:hAnsi="Times New Roman" w:cs="Times New Roman"/>
          <w:sz w:val="24"/>
          <w:szCs w:val="24"/>
          <w:lang w:val="uk-UA"/>
        </w:rPr>
      </w:pPr>
    </w:p>
    <w:p w:rsidR="007E7CA1" w:rsidRDefault="007E7CA1" w:rsidP="007E7CA1">
      <w:pPr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7E7CA1">
        <w:rPr>
          <w:rFonts w:ascii="Times New Roman" w:hAnsi="Times New Roman" w:cs="Times New Roman"/>
          <w:sz w:val="24"/>
          <w:szCs w:val="24"/>
        </w:rPr>
        <w:t xml:space="preserve">Члени </w:t>
      </w:r>
      <w:proofErr w:type="spellStart"/>
      <w:r w:rsidRPr="007E7CA1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7E7CA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E7CA1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7E7CA1">
        <w:rPr>
          <w:rFonts w:ascii="Times New Roman" w:hAnsi="Times New Roman" w:cs="Times New Roman"/>
          <w:sz w:val="24"/>
          <w:szCs w:val="24"/>
        </w:rPr>
        <w:t>:</w:t>
      </w:r>
      <w:r w:rsidRPr="007E7C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7CA1">
        <w:rPr>
          <w:rFonts w:ascii="Times New Roman" w:hAnsi="Times New Roman" w:cs="Times New Roman"/>
          <w:sz w:val="24"/>
          <w:szCs w:val="24"/>
        </w:rPr>
        <w:tab/>
      </w:r>
      <w:r w:rsidRPr="007E7C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E7CA1" w:rsidRPr="001E7414" w:rsidRDefault="001E7414" w:rsidP="001E7414">
      <w:pPr>
        <w:pStyle w:val="a5"/>
        <w:ind w:left="2127" w:hanging="21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="00791FD6" w:rsidRPr="001E7414">
        <w:rPr>
          <w:rFonts w:ascii="Times New Roman" w:hAnsi="Times New Roman" w:cs="Times New Roman"/>
          <w:sz w:val="24"/>
          <w:szCs w:val="24"/>
          <w:lang w:val="uk-UA" w:eastAsia="ru-RU"/>
        </w:rPr>
        <w:t>Архипенко Галина Олександрівна –  директор Сергіївського опорного закладу</w:t>
      </w:r>
      <w:r w:rsidR="001E0FF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791FD6" w:rsidRPr="001E7414">
        <w:rPr>
          <w:rFonts w:ascii="Times New Roman" w:hAnsi="Times New Roman" w:cs="Times New Roman"/>
          <w:sz w:val="24"/>
          <w:szCs w:val="24"/>
          <w:lang w:val="uk-UA" w:eastAsia="ru-RU"/>
        </w:rPr>
        <w:t>загальної середньої освіти « Сергіївський ліцей»</w:t>
      </w:r>
      <w:r w:rsidRPr="001E7414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7E7CA1" w:rsidRPr="001E7414" w:rsidRDefault="001E7414" w:rsidP="001E7414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="001E0FF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</w:t>
      </w:r>
      <w:r w:rsidR="007E7CA1" w:rsidRPr="001E74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Фоменко Наталя Іванівна – директор Миколаївського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ЗЗСО</w:t>
      </w:r>
      <w:r w:rsidR="00343B0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1E0FF0" w:rsidRDefault="007E7CA1" w:rsidP="007E7CA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 w:rsidRPr="007E7CA1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                                                             </w:t>
      </w:r>
      <w:bookmarkStart w:id="0" w:name="n3"/>
      <w:bookmarkEnd w:id="0"/>
    </w:p>
    <w:p w:rsidR="001E0FF0" w:rsidRDefault="001E0FF0" w:rsidP="001E0FF0">
      <w:pP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1E0FF0" w:rsidRDefault="001E0FF0" w:rsidP="001E0FF0">
      <w:pPr>
        <w:tabs>
          <w:tab w:val="left" w:pos="5879"/>
        </w:tabs>
        <w:ind w:firstLine="708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Секретар ради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ab/>
        <w:t xml:space="preserve">                     </w:t>
      </w:r>
      <w:bookmarkStart w:id="1" w:name="_GoBack"/>
      <w:bookmarkEnd w:id="1"/>
      <w: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Тетяна ДРАМАРЕЦЬКА</w:t>
      </w:r>
    </w:p>
    <w:p w:rsidR="001E0FF0" w:rsidRDefault="001E0FF0" w:rsidP="001E0FF0">
      <w:pP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7E7CA1" w:rsidRPr="001E0FF0" w:rsidRDefault="007E7CA1" w:rsidP="001E0FF0">
      <w:pPr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sectPr w:rsidR="007E7CA1" w:rsidRPr="001E0FF0" w:rsidSect="003C0E7C">
          <w:pgSz w:w="11906" w:h="16838"/>
          <w:pgMar w:top="567" w:right="851" w:bottom="1134" w:left="992" w:header="708" w:footer="708" w:gutter="0"/>
          <w:cols w:space="708"/>
          <w:docGrid w:linePitch="360"/>
        </w:sectPr>
      </w:pPr>
    </w:p>
    <w:p w:rsidR="00906ED0" w:rsidRPr="00906ED0" w:rsidRDefault="00906ED0" w:rsidP="00906ED0">
      <w:pPr>
        <w:tabs>
          <w:tab w:val="left" w:pos="142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Cs w:val="28"/>
          <w:lang w:val="uk-UA" w:eastAsia="uk-UA"/>
        </w:rPr>
      </w:pPr>
    </w:p>
    <w:p w:rsidR="00906ED0" w:rsidRPr="004405A1" w:rsidRDefault="00906ED0" w:rsidP="004405A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23EE4" w:rsidRPr="00723EE4" w:rsidRDefault="00723EE4" w:rsidP="00723EE4">
      <w:pPr>
        <w:rPr>
          <w:lang w:val="uk-UA"/>
        </w:rPr>
      </w:pPr>
    </w:p>
    <w:sectPr w:rsidR="00723EE4" w:rsidRPr="00723EE4" w:rsidSect="0059673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E6"/>
    <w:rsid w:val="001506E8"/>
    <w:rsid w:val="001E0FF0"/>
    <w:rsid w:val="001E7414"/>
    <w:rsid w:val="00215DD7"/>
    <w:rsid w:val="00343B0D"/>
    <w:rsid w:val="00391A1F"/>
    <w:rsid w:val="003C0E7C"/>
    <w:rsid w:val="004405A1"/>
    <w:rsid w:val="004A1A11"/>
    <w:rsid w:val="004F7FE2"/>
    <w:rsid w:val="00590EC3"/>
    <w:rsid w:val="00596739"/>
    <w:rsid w:val="00723EE4"/>
    <w:rsid w:val="00791FD6"/>
    <w:rsid w:val="007E7CA1"/>
    <w:rsid w:val="00906ED0"/>
    <w:rsid w:val="00A0730D"/>
    <w:rsid w:val="00C533B7"/>
    <w:rsid w:val="00D13265"/>
    <w:rsid w:val="00E8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EC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F7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4F7FE2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uiPriority w:val="99"/>
    <w:rsid w:val="004405A1"/>
    <w:pPr>
      <w:widowControl w:val="0"/>
      <w:autoSpaceDE w:val="0"/>
      <w:autoSpaceDN w:val="0"/>
      <w:adjustRightInd w:val="0"/>
      <w:spacing w:after="0" w:line="488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67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EC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F7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4F7FE2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uiPriority w:val="99"/>
    <w:rsid w:val="004405A1"/>
    <w:pPr>
      <w:widowControl w:val="0"/>
      <w:autoSpaceDE w:val="0"/>
      <w:autoSpaceDN w:val="0"/>
      <w:adjustRightInd w:val="0"/>
      <w:spacing w:after="0" w:line="488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6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2022-01-24T13:42:00Z</dcterms:created>
  <dcterms:modified xsi:type="dcterms:W3CDTF">2022-01-25T13:16:00Z</dcterms:modified>
</cp:coreProperties>
</file>