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CF3" w:rsidRPr="00F619F3" w:rsidRDefault="00B04CF3" w:rsidP="00474D31">
      <w:pPr>
        <w:spacing w:after="0" w:line="240" w:lineRule="auto"/>
        <w:jc w:val="right"/>
        <w:rPr>
          <w:rFonts w:ascii="Times New Roman" w:hAnsi="Times New Roman" w:cs="Times New Roman"/>
          <w:sz w:val="24"/>
          <w:szCs w:val="24"/>
          <w:lang w:val="uk-UA" w:eastAsia="ru-RU"/>
        </w:rPr>
      </w:pPr>
      <w:bookmarkStart w:id="0" w:name="_Hlk40685285"/>
      <w:r w:rsidRPr="00F619F3">
        <w:rPr>
          <w:rFonts w:ascii="Times New Roman" w:hAnsi="Times New Roman" w:cs="Times New Roman"/>
          <w:sz w:val="24"/>
          <w:szCs w:val="24"/>
          <w:lang w:val="uk-UA" w:eastAsia="ru-RU"/>
        </w:rPr>
        <w:t>Додаток № 1 до рішення</w:t>
      </w:r>
    </w:p>
    <w:p w:rsidR="00B04CF3" w:rsidRPr="00F619F3" w:rsidRDefault="00B04CF3" w:rsidP="00474D31">
      <w:pPr>
        <w:spacing w:after="0" w:line="240" w:lineRule="auto"/>
        <w:jc w:val="right"/>
        <w:rPr>
          <w:rFonts w:ascii="Times New Roman" w:hAnsi="Times New Roman" w:cs="Times New Roman"/>
          <w:sz w:val="24"/>
          <w:szCs w:val="24"/>
          <w:lang w:val="uk-UA" w:eastAsia="ru-RU"/>
        </w:rPr>
      </w:pP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w:t>
      </w:r>
    </w:p>
    <w:p w:rsidR="00B04CF3" w:rsidRPr="00F619F3" w:rsidRDefault="00B04CF3" w:rsidP="00474D31">
      <w:pPr>
        <w:pStyle w:val="a4"/>
        <w:jc w:val="right"/>
        <w:rPr>
          <w:rFonts w:ascii="Times New Roman" w:hAnsi="Times New Roman" w:cs="Times New Roman"/>
          <w:sz w:val="24"/>
          <w:szCs w:val="24"/>
          <w:lang w:val="uk-UA"/>
        </w:rPr>
      </w:pPr>
      <w:r w:rsidRPr="00F619F3">
        <w:rPr>
          <w:rFonts w:ascii="Times New Roman" w:hAnsi="Times New Roman" w:cs="Times New Roman"/>
          <w:sz w:val="24"/>
          <w:szCs w:val="24"/>
          <w:lang w:val="uk-UA" w:eastAsia="ru-RU"/>
        </w:rPr>
        <w:t>від  28.12.2020 р №</w:t>
      </w:r>
      <w:r w:rsidRPr="00F619F3">
        <w:rPr>
          <w:rFonts w:ascii="Times New Roman" w:hAnsi="Times New Roman" w:cs="Times New Roman"/>
          <w:sz w:val="24"/>
          <w:szCs w:val="24"/>
          <w:lang w:val="uk-UA"/>
        </w:rPr>
        <w:t xml:space="preserve"> 41</w:t>
      </w:r>
    </w:p>
    <w:p w:rsidR="00B04CF3" w:rsidRPr="00F619F3" w:rsidRDefault="00B04CF3" w:rsidP="00474D31">
      <w:pPr>
        <w:pStyle w:val="a4"/>
        <w:jc w:val="right"/>
        <w:rPr>
          <w:rFonts w:ascii="Times New Roman" w:hAnsi="Times New Roman" w:cs="Times New Roman"/>
          <w:sz w:val="24"/>
          <w:szCs w:val="24"/>
          <w:lang w:val="uk-UA"/>
        </w:rPr>
      </w:pPr>
    </w:p>
    <w:p w:rsidR="00B04CF3" w:rsidRPr="00F619F3" w:rsidRDefault="00B04CF3" w:rsidP="00E96D16">
      <w:pPr>
        <w:spacing w:after="0" w:line="240" w:lineRule="auto"/>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 xml:space="preserve">П О Л О Ж Е Н </w:t>
      </w:r>
      <w:proofErr w:type="spellStart"/>
      <w:r w:rsidRPr="00F619F3">
        <w:rPr>
          <w:rFonts w:ascii="Times New Roman" w:hAnsi="Times New Roman" w:cs="Times New Roman"/>
          <w:b/>
          <w:bCs/>
          <w:sz w:val="24"/>
          <w:szCs w:val="24"/>
          <w:lang w:val="uk-UA" w:eastAsia="ru-RU"/>
        </w:rPr>
        <w:t>Н</w:t>
      </w:r>
      <w:proofErr w:type="spellEnd"/>
      <w:r w:rsidRPr="00F619F3">
        <w:rPr>
          <w:rFonts w:ascii="Times New Roman" w:hAnsi="Times New Roman" w:cs="Times New Roman"/>
          <w:b/>
          <w:bCs/>
          <w:sz w:val="24"/>
          <w:szCs w:val="24"/>
          <w:lang w:val="uk-UA" w:eastAsia="ru-RU"/>
        </w:rPr>
        <w:t xml:space="preserve"> Я</w:t>
      </w:r>
    </w:p>
    <w:p w:rsidR="00B04CF3" w:rsidRPr="00F619F3" w:rsidRDefault="00B04CF3" w:rsidP="00E96D16">
      <w:pPr>
        <w:spacing w:after="0" w:line="240" w:lineRule="auto"/>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про відділ «Центр надання адміністративних послуг»</w:t>
      </w:r>
    </w:p>
    <w:p w:rsidR="00B04CF3" w:rsidRPr="00F619F3" w:rsidRDefault="00B04CF3" w:rsidP="001C2CA3">
      <w:pPr>
        <w:spacing w:after="0" w:line="240" w:lineRule="auto"/>
        <w:jc w:val="center"/>
        <w:rPr>
          <w:rFonts w:ascii="Times New Roman" w:hAnsi="Times New Roman" w:cs="Times New Roman"/>
          <w:b/>
          <w:bCs/>
          <w:sz w:val="24"/>
          <w:szCs w:val="24"/>
          <w:lang w:val="uk-UA" w:eastAsia="ru-RU"/>
        </w:rPr>
      </w:pPr>
      <w:proofErr w:type="spellStart"/>
      <w:r w:rsidRPr="00F619F3">
        <w:rPr>
          <w:rFonts w:ascii="Times New Roman" w:hAnsi="Times New Roman" w:cs="Times New Roman"/>
          <w:b/>
          <w:bCs/>
          <w:sz w:val="24"/>
          <w:szCs w:val="24"/>
          <w:lang w:val="uk-UA" w:eastAsia="ru-RU"/>
        </w:rPr>
        <w:t>Сергіївської</w:t>
      </w:r>
      <w:proofErr w:type="spellEnd"/>
      <w:r w:rsidRPr="00F619F3">
        <w:rPr>
          <w:rFonts w:ascii="Times New Roman" w:hAnsi="Times New Roman" w:cs="Times New Roman"/>
          <w:b/>
          <w:bCs/>
          <w:sz w:val="24"/>
          <w:szCs w:val="24"/>
          <w:lang w:val="uk-UA" w:eastAsia="ru-RU"/>
        </w:rPr>
        <w:t xml:space="preserve"> селищної ради Білгород-Дністровського району Одеської області</w:t>
      </w:r>
    </w:p>
    <w:p w:rsidR="00B04CF3" w:rsidRPr="00F619F3" w:rsidRDefault="00B04CF3" w:rsidP="001C2CA3">
      <w:pPr>
        <w:spacing w:after="0" w:line="240" w:lineRule="auto"/>
        <w:jc w:val="center"/>
        <w:rPr>
          <w:rFonts w:ascii="Times New Roman" w:hAnsi="Times New Roman" w:cs="Times New Roman"/>
          <w:b/>
          <w:bCs/>
          <w:sz w:val="24"/>
          <w:szCs w:val="24"/>
          <w:lang w:val="uk-UA" w:eastAsia="ru-RU"/>
        </w:rPr>
      </w:pPr>
      <w:r w:rsidRPr="00F619F3">
        <w:rPr>
          <w:rFonts w:ascii="Times New Roman" w:hAnsi="Times New Roman" w:cs="Times New Roman"/>
          <w:sz w:val="24"/>
          <w:szCs w:val="24"/>
          <w:lang w:val="uk-UA" w:eastAsia="ru-RU"/>
        </w:rPr>
        <w:tab/>
      </w:r>
    </w:p>
    <w:p w:rsidR="00B04CF3" w:rsidRPr="00F619F3" w:rsidRDefault="00B04CF3" w:rsidP="001C2CA3">
      <w:pPr>
        <w:spacing w:after="0" w:line="276" w:lineRule="auto"/>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І. ЗАГАЛЬНІ ПОЛОЖЕННЯ</w:t>
      </w:r>
    </w:p>
    <w:p w:rsidR="00B04CF3" w:rsidRPr="00F619F3" w:rsidRDefault="00B04CF3" w:rsidP="00A9344A">
      <w:pPr>
        <w:shd w:val="clear" w:color="auto" w:fill="FFFFFF"/>
        <w:tabs>
          <w:tab w:val="left" w:pos="709"/>
        </w:tabs>
        <w:suppressAutoHyphens/>
        <w:spacing w:after="0" w:line="240" w:lineRule="auto"/>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ru-RU"/>
        </w:rPr>
        <w:t xml:space="preserve">1.1. Відділ «Центр надання адміністративних послуг»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 Білгород-Дністровського району Одеської області (далі –</w:t>
      </w:r>
      <w:r w:rsidRPr="00F619F3">
        <w:rPr>
          <w:rFonts w:ascii="Times New Roman" w:hAnsi="Times New Roman" w:cs="Times New Roman"/>
          <w:sz w:val="24"/>
          <w:szCs w:val="24"/>
          <w:lang w:val="uk-UA" w:eastAsia="ar-SA"/>
        </w:rPr>
        <w:t xml:space="preserve"> Відділ) є виконавчим органом, що утворений для здійснення матеріально-технічного та організаційного забезпечення надання адміністративних послуг і на відділ покладаються керівництво та відповідальність за організацію діяльності на відокремлених робочих місцях в с. Миколаївка та с. Приморське.</w:t>
      </w:r>
    </w:p>
    <w:p w:rsidR="00B04CF3" w:rsidRPr="00F619F3" w:rsidRDefault="00B04CF3" w:rsidP="00A9344A">
      <w:pPr>
        <w:shd w:val="clear" w:color="auto" w:fill="FFFFFF"/>
        <w:tabs>
          <w:tab w:val="left" w:pos="709"/>
        </w:tabs>
        <w:suppressAutoHyphens/>
        <w:spacing w:after="0" w:line="240" w:lineRule="auto"/>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1.2 </w:t>
      </w:r>
      <w:r w:rsidRPr="00F619F3">
        <w:rPr>
          <w:rFonts w:ascii="Times New Roman" w:hAnsi="Times New Roman" w:cs="Times New Roman"/>
          <w:sz w:val="24"/>
          <w:szCs w:val="24"/>
          <w:lang w:val="uk-UA" w:eastAsia="ru-RU"/>
        </w:rPr>
        <w:t xml:space="preserve">Відділ «Центр надання адміністративних послуг»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Білгород-Дністровського району Одеської області ради має статус юридичної особи </w:t>
      </w:r>
      <w:r w:rsidRPr="00F619F3">
        <w:rPr>
          <w:rFonts w:ascii="Times New Roman" w:hAnsi="Times New Roman" w:cs="Times New Roman"/>
          <w:sz w:val="24"/>
          <w:szCs w:val="24"/>
          <w:lang w:val="uk-UA" w:eastAsia="ar-SA"/>
        </w:rPr>
        <w:t xml:space="preserve">та має  </w:t>
      </w:r>
      <w:r w:rsidRPr="00F619F3">
        <w:rPr>
          <w:rFonts w:ascii="Times New Roman" w:hAnsi="Times New Roman" w:cs="Times New Roman"/>
          <w:sz w:val="24"/>
          <w:szCs w:val="24"/>
          <w:lang w:val="uk-UA" w:eastAsia="ru-RU"/>
        </w:rPr>
        <w:t xml:space="preserve">самостійний баланс, рахунки у територіальних представництвах Державного казначейства України, печатку із зображенням Державного Герба України і своїм найменуванням та символікою, </w:t>
      </w:r>
      <w:r w:rsidRPr="00F619F3">
        <w:rPr>
          <w:rFonts w:ascii="Times New Roman" w:hAnsi="Times New Roman" w:cs="Times New Roman"/>
          <w:sz w:val="24"/>
          <w:szCs w:val="24"/>
          <w:lang w:val="uk-UA" w:eastAsia="ar-SA"/>
        </w:rPr>
        <w:t>індивідуальні печатки адміністраторів, державних реєстраторів, штампи, а також має бланк відділу та використовує бланки певних видів документів селищної ради, зразки яких затверджує виконавчий комітет.</w:t>
      </w:r>
    </w:p>
    <w:p w:rsidR="00B04CF3" w:rsidRPr="00F619F3" w:rsidRDefault="00B04CF3" w:rsidP="00A9344A">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1.3.</w:t>
      </w:r>
      <w:r w:rsidRPr="00F619F3">
        <w:rPr>
          <w:rFonts w:ascii="Times New Roman" w:hAnsi="Times New Roman" w:cs="Times New Roman"/>
          <w:sz w:val="24"/>
          <w:szCs w:val="24"/>
          <w:lang w:val="uk-UA"/>
        </w:rPr>
        <w:t xml:space="preserve">Засновником відділу є  </w:t>
      </w:r>
      <w:proofErr w:type="spellStart"/>
      <w:r w:rsidRPr="00F619F3">
        <w:rPr>
          <w:rFonts w:ascii="Times New Roman" w:hAnsi="Times New Roman" w:cs="Times New Roman"/>
          <w:sz w:val="24"/>
          <w:szCs w:val="24"/>
          <w:lang w:val="uk-UA"/>
        </w:rPr>
        <w:t>Сергіївська</w:t>
      </w:r>
      <w:proofErr w:type="spellEnd"/>
      <w:r w:rsidRPr="00F619F3">
        <w:rPr>
          <w:rFonts w:ascii="Times New Roman" w:hAnsi="Times New Roman" w:cs="Times New Roman"/>
          <w:sz w:val="24"/>
          <w:szCs w:val="24"/>
          <w:lang w:val="uk-UA"/>
        </w:rPr>
        <w:t xml:space="preserve"> селищна рада Білгород-Дністровського району .</w:t>
      </w:r>
    </w:p>
    <w:p w:rsidR="00B04CF3" w:rsidRPr="00F619F3" w:rsidRDefault="00B04CF3" w:rsidP="00A9344A">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   1.4. </w:t>
      </w:r>
      <w:r w:rsidRPr="00F619F3">
        <w:rPr>
          <w:rFonts w:ascii="Times New Roman" w:hAnsi="Times New Roman" w:cs="Times New Roman"/>
          <w:sz w:val="24"/>
          <w:szCs w:val="24"/>
          <w:lang w:val="uk-UA"/>
        </w:rPr>
        <w:t xml:space="preserve">Повна назва – </w:t>
      </w:r>
      <w:r w:rsidRPr="00F619F3">
        <w:rPr>
          <w:rFonts w:ascii="Times New Roman" w:hAnsi="Times New Roman" w:cs="Times New Roman"/>
          <w:sz w:val="24"/>
          <w:szCs w:val="24"/>
          <w:lang w:val="uk-UA" w:eastAsia="ru-RU"/>
        </w:rPr>
        <w:t xml:space="preserve">Відділ «Центр надання адміністративних послуг»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 Білгород-Дністровського району Одеської області.</w:t>
      </w:r>
    </w:p>
    <w:p w:rsidR="00B04CF3" w:rsidRPr="00F619F3" w:rsidRDefault="00B04CF3" w:rsidP="00A9344A">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ar-SA"/>
        </w:rPr>
        <w:t xml:space="preserve">Використовується скорочена назва відділу </w:t>
      </w:r>
      <w:r w:rsidRPr="00F619F3">
        <w:rPr>
          <w:rFonts w:ascii="Times New Roman" w:hAnsi="Times New Roman" w:cs="Times New Roman"/>
          <w:sz w:val="24"/>
          <w:szCs w:val="24"/>
          <w:lang w:val="uk-UA" w:eastAsia="ru-RU"/>
        </w:rPr>
        <w:t xml:space="preserve">«Центр надання адміністративних послуг»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 Білгород-Дністровського району Одеської області – Відділ ЦНАП.</w:t>
      </w:r>
    </w:p>
    <w:p w:rsidR="00B04CF3" w:rsidRPr="00F619F3" w:rsidRDefault="00B04CF3" w:rsidP="00A9344A">
      <w:pPr>
        <w:pStyle w:val="a4"/>
        <w:jc w:val="both"/>
        <w:rPr>
          <w:rFonts w:ascii="Times New Roman" w:hAnsi="Times New Roman" w:cs="Times New Roman"/>
          <w:color w:val="FF0000"/>
          <w:sz w:val="24"/>
          <w:szCs w:val="24"/>
          <w:lang w:val="uk-UA" w:eastAsia="ru-RU"/>
        </w:rPr>
      </w:pPr>
      <w:r w:rsidRPr="00F619F3">
        <w:rPr>
          <w:rFonts w:ascii="Times New Roman" w:hAnsi="Times New Roman" w:cs="Times New Roman"/>
          <w:sz w:val="24"/>
          <w:szCs w:val="24"/>
          <w:lang w:val="uk-UA" w:eastAsia="ru-RU"/>
        </w:rPr>
        <w:t xml:space="preserve"> 1.5. Відділ має власне найменування та </w:t>
      </w:r>
      <w:proofErr w:type="spellStart"/>
      <w:r w:rsidRPr="00F619F3">
        <w:rPr>
          <w:rFonts w:ascii="Times New Roman" w:hAnsi="Times New Roman" w:cs="Times New Roman"/>
          <w:sz w:val="24"/>
          <w:szCs w:val="24"/>
          <w:lang w:val="uk-UA" w:eastAsia="ru-RU"/>
        </w:rPr>
        <w:t>можє</w:t>
      </w:r>
      <w:proofErr w:type="spellEnd"/>
      <w:r w:rsidRPr="00F619F3">
        <w:rPr>
          <w:rFonts w:ascii="Times New Roman" w:hAnsi="Times New Roman" w:cs="Times New Roman"/>
          <w:sz w:val="24"/>
          <w:szCs w:val="24"/>
          <w:lang w:val="uk-UA" w:eastAsia="ru-RU"/>
        </w:rPr>
        <w:t xml:space="preserve"> мати символіку. Окремо від найменування та символіки Відділ має право використовувати позначення "Центр Дії".</w:t>
      </w:r>
    </w:p>
    <w:p w:rsidR="00B04CF3" w:rsidRPr="00F619F3" w:rsidRDefault="00B04CF3" w:rsidP="00A9344A">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1.6. Відділ утворюється </w:t>
      </w:r>
      <w:proofErr w:type="spellStart"/>
      <w:r w:rsidRPr="00F619F3">
        <w:rPr>
          <w:rFonts w:ascii="Times New Roman" w:hAnsi="Times New Roman" w:cs="Times New Roman"/>
          <w:sz w:val="24"/>
          <w:szCs w:val="24"/>
          <w:lang w:val="uk-UA" w:eastAsia="ru-RU"/>
        </w:rPr>
        <w:t>Сергіївською</w:t>
      </w:r>
      <w:proofErr w:type="spellEnd"/>
      <w:r w:rsidRPr="00F619F3">
        <w:rPr>
          <w:rFonts w:ascii="Times New Roman" w:hAnsi="Times New Roman" w:cs="Times New Roman"/>
          <w:sz w:val="24"/>
          <w:szCs w:val="24"/>
          <w:lang w:val="uk-UA" w:eastAsia="ru-RU"/>
        </w:rPr>
        <w:t xml:space="preserve"> селищною  радою (далі - селищна рада) та є підзвітним і підконтрольним їй, у своїй діяльності підпорядковується селищній раді, селищному голові, заступнику селищного голови з питань діяльності виконавчих органів ради.</w:t>
      </w:r>
    </w:p>
    <w:p w:rsidR="00B04CF3" w:rsidRPr="00F619F3" w:rsidRDefault="00B04CF3" w:rsidP="00A9344A">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1.7. Відділ створений для реалізації принципів державної політики з питань надання адміністративних та дозвільних послуг громадянам на території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w:t>
      </w:r>
    </w:p>
    <w:p w:rsidR="00B04CF3" w:rsidRPr="00F619F3" w:rsidRDefault="00B04CF3" w:rsidP="00A9344A">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1.8. У своїй діяльності  Відділ  керується Конституцією та законами України, актами Президента України, Кабінету Міністрів України з питань надання адміністративних послуг, цим Положенням, іншими нормативно-правовими актами, рішеннями сесій селищної ради, її виконавчого комітету та розпорядженнями селищного голови, угодами</w:t>
      </w:r>
      <w:r w:rsidRPr="00F619F3">
        <w:rPr>
          <w:rFonts w:ascii="Times New Roman" w:hAnsi="Times New Roman" w:cs="Times New Roman"/>
          <w:color w:val="000000"/>
          <w:sz w:val="24"/>
          <w:szCs w:val="24"/>
          <w:lang w:val="uk-UA" w:eastAsia="ru-RU"/>
        </w:rPr>
        <w:t xml:space="preserve"> про співпрацю з районною</w:t>
      </w:r>
      <w:bookmarkStart w:id="1" w:name="_GoBack"/>
      <w:bookmarkEnd w:id="1"/>
      <w:r w:rsidRPr="00F619F3">
        <w:rPr>
          <w:rFonts w:ascii="Times New Roman" w:hAnsi="Times New Roman" w:cs="Times New Roman"/>
          <w:color w:val="000000"/>
          <w:sz w:val="24"/>
          <w:szCs w:val="24"/>
          <w:lang w:val="uk-UA" w:eastAsia="ru-RU"/>
        </w:rPr>
        <w:t xml:space="preserve"> державною адміністрацією та органами державної влади для поліпшення якості надання адміністративних послуг мешканцям громади</w:t>
      </w:r>
      <w:r w:rsidRPr="00F619F3">
        <w:rPr>
          <w:rFonts w:ascii="Times New Roman" w:hAnsi="Times New Roman" w:cs="Times New Roman"/>
          <w:sz w:val="24"/>
          <w:szCs w:val="24"/>
          <w:lang w:val="uk-UA" w:eastAsia="ru-RU"/>
        </w:rPr>
        <w:t>.</w:t>
      </w:r>
    </w:p>
    <w:bookmarkEnd w:id="0"/>
    <w:p w:rsidR="00B04CF3" w:rsidRPr="00F619F3" w:rsidRDefault="00B04CF3" w:rsidP="00A9344A">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1.9. Перелік адміністративних послуг, які надаються через Відділ, у віддалених робочих місцях адміністраторів (ВРМ), визначається та затверджується рішенням сесії 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B04CF3" w:rsidRPr="00F619F3" w:rsidRDefault="00B04CF3" w:rsidP="00A9344A">
      <w:pPr>
        <w:pStyle w:val="a4"/>
        <w:jc w:val="both"/>
        <w:rPr>
          <w:rFonts w:ascii="Times New Roman" w:hAnsi="Times New Roman" w:cs="Times New Roman"/>
          <w:sz w:val="24"/>
          <w:szCs w:val="24"/>
          <w:lang w:val="uk-UA" w:eastAsia="uk-UA"/>
        </w:rPr>
      </w:pPr>
      <w:r w:rsidRPr="00F619F3">
        <w:rPr>
          <w:rFonts w:ascii="Times New Roman" w:hAnsi="Times New Roman" w:cs="Times New Roman"/>
          <w:sz w:val="24"/>
          <w:szCs w:val="24"/>
          <w:lang w:val="uk-UA" w:eastAsia="uk-UA"/>
        </w:rPr>
        <w:t xml:space="preserve">     1.10.До адміністративних послуг також прирівнюється надання селищною радою, її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 </w:t>
      </w:r>
    </w:p>
    <w:p w:rsidR="00B04CF3" w:rsidRPr="00F619F3" w:rsidRDefault="00B04CF3" w:rsidP="001E00E1">
      <w:pPr>
        <w:pStyle w:val="a4"/>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uk-UA"/>
        </w:rPr>
        <w:lastRenderedPageBreak/>
        <w:t xml:space="preserve">   1.11.</w:t>
      </w:r>
      <w:r w:rsidRPr="00F619F3">
        <w:rPr>
          <w:rFonts w:ascii="Times New Roman" w:hAnsi="Times New Roman" w:cs="Times New Roman"/>
          <w:sz w:val="24"/>
          <w:szCs w:val="24"/>
          <w:lang w:val="uk-UA" w:eastAsia="ru-RU"/>
        </w:rPr>
        <w:t xml:space="preserve">Суб’єктам надання адміністративних послуг забороняється проводити консультації з питань надання послуг, приймання заяв на послугу, поза межами відділу «Центру надання адміністративних послуг».  </w:t>
      </w:r>
    </w:p>
    <w:p w:rsidR="00B04CF3" w:rsidRPr="00F619F3" w:rsidRDefault="00B04CF3" w:rsidP="001E00E1">
      <w:pPr>
        <w:pStyle w:val="a4"/>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1.12.Адміністративні послуги надаються суб’єктами надання адміністративних послуг безпосередньо або через центри надання адміністративних послуг.</w:t>
      </w:r>
    </w:p>
    <w:p w:rsidR="00B04CF3" w:rsidRPr="00F619F3" w:rsidRDefault="00B04CF3" w:rsidP="004C4401">
      <w:pPr>
        <w:pStyle w:val="a4"/>
        <w:jc w:val="both"/>
        <w:rPr>
          <w:rFonts w:ascii="Times New Roman" w:hAnsi="Times New Roman" w:cs="Times New Roman"/>
          <w:sz w:val="24"/>
          <w:szCs w:val="24"/>
          <w:lang w:val="uk-UA" w:eastAsia="ru-RU"/>
        </w:rPr>
      </w:pPr>
      <w:bookmarkStart w:id="2" w:name="n283"/>
      <w:bookmarkEnd w:id="2"/>
      <w:r w:rsidRPr="00F619F3">
        <w:rPr>
          <w:rFonts w:ascii="Times New Roman" w:hAnsi="Times New Roman" w:cs="Times New Roman"/>
          <w:sz w:val="24"/>
          <w:szCs w:val="24"/>
          <w:lang w:val="uk-UA" w:eastAsia="ru-RU"/>
        </w:rPr>
        <w:t xml:space="preserve">  1.13.Адміністративні послуги в електронній формі надаються з використанням Єдиного державного </w:t>
      </w:r>
      <w:proofErr w:type="spellStart"/>
      <w:r w:rsidRPr="00F619F3">
        <w:rPr>
          <w:rFonts w:ascii="Times New Roman" w:hAnsi="Times New Roman" w:cs="Times New Roman"/>
          <w:sz w:val="24"/>
          <w:szCs w:val="24"/>
          <w:lang w:val="uk-UA" w:eastAsia="ru-RU"/>
        </w:rPr>
        <w:t>вебпорталу</w:t>
      </w:r>
      <w:proofErr w:type="spellEnd"/>
      <w:r w:rsidRPr="00F619F3">
        <w:rPr>
          <w:rFonts w:ascii="Times New Roman" w:hAnsi="Times New Roman" w:cs="Times New Roman"/>
          <w:sz w:val="24"/>
          <w:szCs w:val="24"/>
          <w:lang w:val="uk-UA" w:eastAsia="ru-RU"/>
        </w:rPr>
        <w:t xml:space="preserve"> електронних послуг, у тому числі через інтегровані з ним інформаційні системи державних органів та органів місцевого самоврядування.  </w:t>
      </w:r>
      <w:hyperlink r:id="rId6" w:anchor="n14" w:tgtFrame="_blank" w:history="1">
        <w:r w:rsidRPr="00F619F3">
          <w:rPr>
            <w:rFonts w:ascii="Times New Roman" w:hAnsi="Times New Roman" w:cs="Times New Roman"/>
            <w:color w:val="000099"/>
            <w:sz w:val="24"/>
            <w:szCs w:val="24"/>
            <w:u w:val="single"/>
            <w:lang w:val="uk-UA" w:eastAsia="ru-RU"/>
          </w:rPr>
          <w:t>Порядок</w:t>
        </w:r>
      </w:hyperlink>
      <w:r w:rsidRPr="00F619F3">
        <w:rPr>
          <w:rFonts w:ascii="Times New Roman" w:hAnsi="Times New Roman" w:cs="Times New Roman"/>
          <w:sz w:val="24"/>
          <w:szCs w:val="24"/>
          <w:lang w:val="uk-UA" w:eastAsia="ru-RU"/>
        </w:rPr>
        <w:t xml:space="preserve"> та вимоги інтеграції інформаційних систем державних органів та органів місцевого самоврядування. з Єдиним державним </w:t>
      </w:r>
      <w:proofErr w:type="spellStart"/>
      <w:r w:rsidRPr="00F619F3">
        <w:rPr>
          <w:rFonts w:ascii="Times New Roman" w:hAnsi="Times New Roman" w:cs="Times New Roman"/>
          <w:sz w:val="24"/>
          <w:szCs w:val="24"/>
          <w:lang w:val="uk-UA" w:eastAsia="ru-RU"/>
        </w:rPr>
        <w:t>вебпорталом</w:t>
      </w:r>
      <w:proofErr w:type="spellEnd"/>
      <w:r w:rsidRPr="00F619F3">
        <w:rPr>
          <w:rFonts w:ascii="Times New Roman" w:hAnsi="Times New Roman" w:cs="Times New Roman"/>
          <w:sz w:val="24"/>
          <w:szCs w:val="24"/>
          <w:lang w:val="uk-UA" w:eastAsia="ru-RU"/>
        </w:rPr>
        <w:t xml:space="preserve"> електронних послуг затверджуються центральним органом виконавчої влади, що забезпечує формування державної політики у сфері надання адміністративних послуг.</w:t>
      </w:r>
    </w:p>
    <w:p w:rsidR="00B04CF3" w:rsidRPr="00F619F3" w:rsidRDefault="00B04CF3" w:rsidP="00DC79C0">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1.14.Надання адміністративних послуг, суб’єктом надання яких є відповідна рада (її виконавчі органи або посадові особи), здійснюється виключно через відділ «Центр надання адміністративних послуг».</w:t>
      </w:r>
    </w:p>
    <w:p w:rsidR="00B04CF3" w:rsidRPr="00F619F3" w:rsidRDefault="00B04CF3" w:rsidP="004C4401">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1.15.Суб’єктам надання адміністративних послуг забороняється приймати заяви, видавати суб’єктам звернення оформлені результати надання адміністративних послуг (у тому числі рішень про відмову в наданні адміністративних послуг) поза зазначеними центрами, їх територіальними підрозділами та віддаленими (у тому числі пересувними) робочими місцями адміністраторів, крім випадків подання заяв з використанням Єдиного державного </w:t>
      </w:r>
      <w:proofErr w:type="spellStart"/>
      <w:r w:rsidRPr="00F619F3">
        <w:rPr>
          <w:rFonts w:ascii="Times New Roman" w:hAnsi="Times New Roman" w:cs="Times New Roman"/>
          <w:sz w:val="24"/>
          <w:szCs w:val="24"/>
          <w:lang w:val="uk-UA" w:eastAsia="ru-RU"/>
        </w:rPr>
        <w:t>вебпорталу</w:t>
      </w:r>
      <w:proofErr w:type="spellEnd"/>
      <w:r w:rsidRPr="00F619F3">
        <w:rPr>
          <w:rFonts w:ascii="Times New Roman" w:hAnsi="Times New Roman" w:cs="Times New Roman"/>
          <w:sz w:val="24"/>
          <w:szCs w:val="24"/>
          <w:lang w:val="uk-UA" w:eastAsia="ru-RU"/>
        </w:rPr>
        <w:t xml:space="preserve"> електронних послуг.</w:t>
      </w:r>
    </w:p>
    <w:p w:rsidR="00B04CF3" w:rsidRPr="00F619F3" w:rsidRDefault="00B04CF3" w:rsidP="001C2CA3">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1.16.Окремі завдання адміністратора, пов’язані з наданням адміністративних послуг, отриманням заяв та документів, </w:t>
      </w:r>
      <w:proofErr w:type="spellStart"/>
      <w:r w:rsidRPr="00F619F3">
        <w:rPr>
          <w:rFonts w:ascii="Times New Roman" w:hAnsi="Times New Roman" w:cs="Times New Roman"/>
          <w:sz w:val="24"/>
          <w:szCs w:val="24"/>
          <w:lang w:val="uk-UA" w:eastAsia="ru-RU"/>
        </w:rPr>
        <w:t>видачею</w:t>
      </w:r>
      <w:proofErr w:type="spellEnd"/>
      <w:r w:rsidRPr="00F619F3">
        <w:rPr>
          <w:rFonts w:ascii="Times New Roman" w:hAnsi="Times New Roman" w:cs="Times New Roman"/>
          <w:sz w:val="24"/>
          <w:szCs w:val="24"/>
          <w:lang w:val="uk-UA" w:eastAsia="ru-RU"/>
        </w:rPr>
        <w:t xml:space="preserve"> результатів надання адміністративних послуг, здійснюватимуть старости.</w:t>
      </w:r>
    </w:p>
    <w:p w:rsidR="00B04CF3" w:rsidRPr="00F619F3" w:rsidRDefault="00B04CF3" w:rsidP="001C2CA3">
      <w:pPr>
        <w:pStyle w:val="a4"/>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2.  ОСНОВНІ ЗАВДАННЯ</w:t>
      </w:r>
    </w:p>
    <w:p w:rsidR="00B04CF3" w:rsidRPr="00F619F3" w:rsidRDefault="00B04CF3" w:rsidP="001C2CA3">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2.1. Організація надання адміністративних послуг у найкоротший строк та за мінімальної кількості відвідувань суб’єктами звернень.</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2.2. Спрощення процедури отримання адміністративних послуг та поліпшення якості їх надання:</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 здійснення матеріально-технічного та організаційного забезпечення діяльності Відділу та Відокремлених робочих місць; </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 </w:t>
      </w:r>
      <w:r w:rsidRPr="00F619F3">
        <w:rPr>
          <w:rFonts w:ascii="Times New Roman" w:hAnsi="Times New Roman" w:cs="Times New Roman"/>
          <w:kern w:val="1"/>
          <w:sz w:val="24"/>
          <w:szCs w:val="24"/>
          <w:lang w:val="uk-UA" w:eastAsia="ar-SA"/>
        </w:rPr>
        <w:t>надання адміністративних послуг з Державного земельного кадастру;</w:t>
      </w:r>
    </w:p>
    <w:p w:rsidR="00B04CF3" w:rsidRPr="00F619F3" w:rsidRDefault="00B04CF3" w:rsidP="009C08DE">
      <w:pPr>
        <w:pStyle w:val="a4"/>
        <w:jc w:val="both"/>
        <w:rPr>
          <w:rFonts w:ascii="Times New Roman" w:hAnsi="Times New Roman" w:cs="Times New Roman"/>
          <w:kern w:val="1"/>
          <w:sz w:val="24"/>
          <w:szCs w:val="24"/>
          <w:lang w:val="uk-UA" w:eastAsia="ar-SA"/>
        </w:rPr>
      </w:pPr>
      <w:r w:rsidRPr="00F619F3">
        <w:rPr>
          <w:rFonts w:ascii="Times New Roman" w:hAnsi="Times New Roman" w:cs="Times New Roman"/>
          <w:kern w:val="1"/>
          <w:sz w:val="24"/>
          <w:szCs w:val="24"/>
          <w:lang w:val="uk-UA" w:eastAsia="ar-SA"/>
        </w:rPr>
        <w:t>- надання адміністративних послуг з державної реєстрації речових прав на нерухоме майно та їх обтяжень, взяття на облік безхазяйного нерухомого майна відповідно до закону;</w:t>
      </w:r>
    </w:p>
    <w:p w:rsidR="00B04CF3" w:rsidRPr="00F619F3" w:rsidRDefault="00B04CF3" w:rsidP="009C08DE">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надання адміністративних послуг з державної реєстрації юридичних осіб та фізичних осіб - підприємців відповідно до закону;</w:t>
      </w:r>
    </w:p>
    <w:p w:rsidR="00B04CF3" w:rsidRPr="00F619F3" w:rsidRDefault="00B04CF3" w:rsidP="009C08DE">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           - забезпечення ведення Державного реєстру речових прав на нерухоме майно та їх обтяжень, Єдиного державного реєстру юридичних осіб, фізичних осіб – підприємців та громадських формувань;</w:t>
      </w:r>
    </w:p>
    <w:p w:rsidR="00B04CF3" w:rsidRPr="00F619F3" w:rsidRDefault="00B04CF3" w:rsidP="009C08DE">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          - формування та ведення реєстру територіальної громади, реалізація повноважень з питань реєстрації місця проживання/перебування фізичної особи, зняття з реєстрації місця проживання фізичних осіб, надання відповідних довідок щодо  проживання(перебування) фізичної особи на території громади;</w:t>
      </w:r>
    </w:p>
    <w:p w:rsidR="00B04CF3" w:rsidRPr="00F619F3" w:rsidRDefault="00B04CF3" w:rsidP="009C08DE">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        - проведення  державної реєстрації актів цивільного  стану – народження, шлюбу та смерті фізичної особи, підключення до програми «е Малятко»</w:t>
      </w:r>
    </w:p>
    <w:p w:rsidR="00B04CF3" w:rsidRPr="00F619F3" w:rsidRDefault="00B04CF3" w:rsidP="009C08DE">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        - організація надання адміністративних послуг суб'єктам звернень через адміністраторів шляхом їх взаємодії з суб'єктами надання адміністративних послуг і отриманням суб'єктами господарювання документів дозвільного характеру;</w:t>
      </w:r>
    </w:p>
    <w:p w:rsidR="00B04CF3" w:rsidRPr="00F619F3" w:rsidRDefault="00B04CF3" w:rsidP="009C08DE">
      <w:pPr>
        <w:pStyle w:val="a4"/>
        <w:jc w:val="both"/>
        <w:rPr>
          <w:rFonts w:ascii="Times New Roman" w:hAnsi="Times New Roman" w:cs="Times New Roman"/>
          <w:sz w:val="24"/>
          <w:szCs w:val="24"/>
          <w:lang w:val="uk-UA" w:eastAsia="ar-SA"/>
        </w:rPr>
      </w:pPr>
      <w:r w:rsidRPr="00F619F3">
        <w:rPr>
          <w:rFonts w:ascii="Times New Roman" w:hAnsi="Times New Roman" w:cs="Times New Roman"/>
          <w:sz w:val="24"/>
          <w:szCs w:val="24"/>
          <w:lang w:val="uk-UA" w:eastAsia="ar-SA"/>
        </w:rPr>
        <w:t xml:space="preserve">         - надання адміністративних послуг суб'єктам звернень власних та делегованих повноважень селищної ради та її виконавчих органів;</w:t>
      </w:r>
    </w:p>
    <w:p w:rsidR="00B04CF3" w:rsidRPr="00F619F3" w:rsidRDefault="00B04CF3" w:rsidP="009C08DE">
      <w:pPr>
        <w:pStyle w:val="a4"/>
        <w:jc w:val="both"/>
        <w:rPr>
          <w:rFonts w:ascii="Times New Roman" w:hAnsi="Times New Roman" w:cs="Times New Roman"/>
          <w:i/>
          <w:iCs/>
          <w:sz w:val="24"/>
          <w:szCs w:val="24"/>
          <w:lang w:val="uk-UA" w:eastAsia="ar-SA"/>
        </w:rPr>
      </w:pPr>
      <w:r w:rsidRPr="00F619F3">
        <w:rPr>
          <w:rFonts w:ascii="Times New Roman" w:hAnsi="Times New Roman" w:cs="Times New Roman"/>
          <w:sz w:val="24"/>
          <w:szCs w:val="24"/>
          <w:lang w:val="uk-UA" w:eastAsia="ar-SA"/>
        </w:rPr>
        <w:t xml:space="preserve">         - надання інших адміністративних послуг, перелік яких Перелік визначається рішенням </w:t>
      </w:r>
      <w:proofErr w:type="spellStart"/>
      <w:r w:rsidRPr="00F619F3">
        <w:rPr>
          <w:rFonts w:ascii="Times New Roman" w:hAnsi="Times New Roman" w:cs="Times New Roman"/>
          <w:sz w:val="24"/>
          <w:szCs w:val="24"/>
          <w:lang w:val="uk-UA" w:eastAsia="ar-SA"/>
        </w:rPr>
        <w:t>Сергіївської</w:t>
      </w:r>
      <w:proofErr w:type="spellEnd"/>
      <w:r w:rsidRPr="00F619F3">
        <w:rPr>
          <w:rFonts w:ascii="Times New Roman" w:hAnsi="Times New Roman" w:cs="Times New Roman"/>
          <w:sz w:val="24"/>
          <w:szCs w:val="24"/>
          <w:lang w:val="uk-UA" w:eastAsia="ar-SA"/>
        </w:rPr>
        <w:t xml:space="preserve"> селищної  ради.</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lastRenderedPageBreak/>
        <w:t>2.3. Забезпечення інформування суб’єктів звернень про вимоги та порядок надання адміністративних послуг, що надаються через адміністратора.</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2.4. Забезпечення документообігу, взаємодії між адміністраторами Центру надання адміністративних послуг та суб’єктами надання адміністративних послуг.</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2.5. Контроль за дотриманням суб’єктами надання адміністративних послуг за виконання строків розгляду послуг.</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2.6. Внесення даних до єдиної інформаційної комп’ютерної бази даних про адміністративні послуги, що надаються відповідно до Закону України «Про адміністративні послуги» суб’єктами надання адміністративних послуг.</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2.7. Інформування селищного голови про порушення вимог законодавства з питань надання адміністративних послуг.</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2.8. Підготовка пропозицій щодо вдосконалення процедури надання адміністративних послуг, документів дозвільного характеру тощо.</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2.9. Забезпечення ведення розділу на офіційному веб-сайті селищної ради: «Центр надання адміністративних послуг», що містить інформацію, необхідну для отримання адміністративних послуг.</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2.10. Здійснення контролю за додержанням посадовими особами селищної ради, уповноваженими надавати адміністративні послуги, термінів розгляду та передачі у ЦНАП результатів адміністративної послуги. </w:t>
      </w:r>
    </w:p>
    <w:p w:rsidR="00B04CF3" w:rsidRPr="00F619F3" w:rsidRDefault="00B04CF3" w:rsidP="009C08DE">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2.11.Для зручності суб’єктів звернень у ЦНАП відповідно до узгоджених рішень (з визначенням графіку та інших умов) здійснюють прийом представники  органів державної влади, Пенсійного фонду України, суб’єктів надання послуг електропостачання, комунальних підприємств, а також відповідно до рішення ради – працівники інших виконавчих органів ради (у разі необхідності).</w:t>
      </w:r>
    </w:p>
    <w:p w:rsidR="00B04CF3" w:rsidRPr="00F619F3" w:rsidRDefault="00B04CF3" w:rsidP="001C2CA3">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2.12.Перелік адміністративних послуг, які надаються через Відділ, визначається селищною радою. Перелік адміністративних послуг, які надаються через Відділ, суб’єктами надання яких є органи виконавчої влади, визначається органом (посадовою особою), що прийняв рішення про його утворення, та включає адміністративні послуги органів виконавчої влади, перелік яких затверджується Кабінетом Міністрів України</w:t>
      </w:r>
      <w:bookmarkStart w:id="3" w:name="n19"/>
      <w:bookmarkEnd w:id="3"/>
      <w:r w:rsidRPr="00F619F3">
        <w:rPr>
          <w:rFonts w:ascii="Times New Roman" w:hAnsi="Times New Roman" w:cs="Times New Roman"/>
          <w:sz w:val="24"/>
          <w:szCs w:val="24"/>
          <w:lang w:val="uk-UA" w:eastAsia="ru-RU"/>
        </w:rPr>
        <w:t>.</w:t>
      </w:r>
    </w:p>
    <w:p w:rsidR="00B04CF3" w:rsidRPr="00F619F3" w:rsidRDefault="00B04CF3" w:rsidP="001C2CA3">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2.13. Надання адміністративних послуг в електронній формі та доступ суб’єктів звернення до інформації про адміністративні послуги з використанням мережі Інтернет забезпечуються засобами Єдиного державного </w:t>
      </w:r>
      <w:proofErr w:type="spellStart"/>
      <w:r w:rsidRPr="00F619F3">
        <w:rPr>
          <w:rFonts w:ascii="Times New Roman" w:hAnsi="Times New Roman" w:cs="Times New Roman"/>
          <w:sz w:val="24"/>
          <w:szCs w:val="24"/>
          <w:lang w:val="uk-UA" w:eastAsia="ru-RU"/>
        </w:rPr>
        <w:t>вебпорталу</w:t>
      </w:r>
      <w:proofErr w:type="spellEnd"/>
      <w:r w:rsidRPr="00F619F3">
        <w:rPr>
          <w:rFonts w:ascii="Times New Roman" w:hAnsi="Times New Roman" w:cs="Times New Roman"/>
          <w:sz w:val="24"/>
          <w:szCs w:val="24"/>
          <w:lang w:val="uk-UA" w:eastAsia="ru-RU"/>
        </w:rPr>
        <w:t xml:space="preserve"> електронних послуг, який є офіційним джерелом інформації про надання адміністративних послуг в Україні.</w:t>
      </w:r>
    </w:p>
    <w:p w:rsidR="00B04CF3" w:rsidRPr="00F619F3" w:rsidRDefault="00B04CF3" w:rsidP="009F7BC7">
      <w:pPr>
        <w:spacing w:after="0" w:line="276" w:lineRule="auto"/>
        <w:ind w:firstLine="567"/>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3. ПРАВА ВІДДІЛУ НАДВАННЯ АДМІНІСТРАТИВНИХ ПОСЛУГ</w:t>
      </w:r>
    </w:p>
    <w:p w:rsidR="00B04CF3" w:rsidRPr="00F619F3" w:rsidRDefault="00B04CF3" w:rsidP="009C08DE">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3.1. Відділ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 </w:t>
      </w:r>
    </w:p>
    <w:p w:rsidR="00B04CF3" w:rsidRPr="00F619F3" w:rsidRDefault="00B04CF3" w:rsidP="009C08DE">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3.2.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 </w:t>
      </w:r>
    </w:p>
    <w:p w:rsidR="00B04CF3" w:rsidRPr="00F619F3" w:rsidRDefault="00B04CF3" w:rsidP="009C08DE">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3.3. Отримує відомості з баз даних центральних органів виконавчої влади для належного надання адміністративних чи дозвільних послуг.</w:t>
      </w:r>
    </w:p>
    <w:p w:rsidR="00B04CF3" w:rsidRPr="00F619F3" w:rsidRDefault="00B04CF3" w:rsidP="009C08DE">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3.4. Взаємодіє із суб’єктами надання адміністративних послуг, інших ОТГ в рамках чинних Меморандумів та угод про співпрацю.</w:t>
      </w:r>
    </w:p>
    <w:p w:rsidR="00B04CF3" w:rsidRPr="00F619F3" w:rsidRDefault="00B04CF3" w:rsidP="009C08DE">
      <w:pPr>
        <w:spacing w:after="0" w:line="276" w:lineRule="auto"/>
        <w:jc w:val="both"/>
        <w:rPr>
          <w:rFonts w:ascii="Times New Roman" w:hAnsi="Times New Roman" w:cs="Times New Roman"/>
          <w:sz w:val="24"/>
          <w:szCs w:val="24"/>
          <w:shd w:val="clear" w:color="auto" w:fill="FFFFFF"/>
          <w:lang w:val="uk-UA"/>
        </w:rPr>
      </w:pPr>
      <w:r w:rsidRPr="00F619F3">
        <w:rPr>
          <w:rFonts w:ascii="Times New Roman" w:hAnsi="Times New Roman" w:cs="Times New Roman"/>
          <w:sz w:val="24"/>
          <w:szCs w:val="24"/>
          <w:shd w:val="clear" w:color="auto" w:fill="FFFFFF"/>
          <w:lang w:val="uk-UA"/>
        </w:rPr>
        <w:t>3.5. У Відділі  здійснюється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rsidR="00B04CF3" w:rsidRPr="00F619F3" w:rsidRDefault="00B04CF3" w:rsidP="009C08DE">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shd w:val="clear" w:color="auto" w:fill="FFFFFF"/>
          <w:lang w:val="uk-UA"/>
        </w:rPr>
        <w:lastRenderedPageBreak/>
        <w:t xml:space="preserve">   3.6.У приміщенні, де розміщується відділ,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r w:rsidRPr="00F619F3">
        <w:rPr>
          <w:rFonts w:ascii="Times New Roman" w:hAnsi="Times New Roman" w:cs="Times New Roman"/>
          <w:color w:val="333333"/>
          <w:sz w:val="24"/>
          <w:szCs w:val="24"/>
          <w:shd w:val="clear" w:color="auto" w:fill="FFFFFF"/>
          <w:lang w:val="uk-UA"/>
        </w:rPr>
        <w:t>).</w:t>
      </w:r>
    </w:p>
    <w:p w:rsidR="00B04CF3" w:rsidRPr="00F619F3" w:rsidRDefault="00B04CF3" w:rsidP="004C4401">
      <w:pPr>
        <w:spacing w:after="0" w:line="276" w:lineRule="auto"/>
        <w:ind w:firstLine="567"/>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4. СТРУКТУРА ВІДДІЛУ</w:t>
      </w:r>
    </w:p>
    <w:p w:rsidR="00B04CF3" w:rsidRPr="00F619F3" w:rsidRDefault="00B04CF3" w:rsidP="009F7BC7">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b/>
          <w:bCs/>
          <w:sz w:val="24"/>
          <w:szCs w:val="24"/>
          <w:lang w:val="uk-UA" w:eastAsia="ru-RU"/>
        </w:rPr>
        <w:t>4.1.</w:t>
      </w:r>
      <w:r w:rsidRPr="00F619F3">
        <w:rPr>
          <w:rFonts w:ascii="Times New Roman" w:hAnsi="Times New Roman" w:cs="Times New Roman"/>
          <w:sz w:val="24"/>
          <w:szCs w:val="24"/>
          <w:lang w:val="uk-UA" w:eastAsia="ru-RU"/>
        </w:rPr>
        <w:t xml:space="preserve"> Структура та чисельність  Відділу розробляється та подається на розгляд селищної ради начальником Відділу.</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4.2. Штатний розпис та структура відділу ЦНАП затверджуються у встановленому порядку рішенням селищної ради. </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4.3. Очолює - начальник відділу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 на якого покладаються обов’язки щодо здійснення функцій з керівництва відділом, відповідальності за організацію його діяльності. </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4.4. Відділ селищної ради складається: начальника відділу, адміністраторів, адміністраторів віддалених робочих місць,  державних реєстраторів, спеціалістів. </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4.5. Начальник відділу, адміністратори, державні реєстратори та інші працівники відділу призначаються на посаду та звільняються з посади селищним головою відповідно до вимог чинного законодавства.</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4.6. У відділі утворюються віддалене робоче місце адміністратора відділу «Центр надання адміністративних послуг» </w:t>
      </w:r>
      <w:proofErr w:type="spellStart"/>
      <w:r w:rsidRPr="00F619F3">
        <w:rPr>
          <w:rFonts w:ascii="Times New Roman" w:hAnsi="Times New Roman" w:cs="Times New Roman"/>
          <w:sz w:val="24"/>
          <w:szCs w:val="24"/>
          <w:lang w:val="uk-UA" w:eastAsia="ru-RU"/>
        </w:rPr>
        <w:t>Сергіївської</w:t>
      </w:r>
      <w:proofErr w:type="spellEnd"/>
      <w:r w:rsidRPr="00F619F3">
        <w:rPr>
          <w:rFonts w:ascii="Times New Roman" w:hAnsi="Times New Roman" w:cs="Times New Roman"/>
          <w:sz w:val="24"/>
          <w:szCs w:val="24"/>
          <w:lang w:val="uk-UA" w:eastAsia="ru-RU"/>
        </w:rPr>
        <w:t xml:space="preserve"> селищної  ради  в адміністративних будівлях с. Приморське, с. Миколаївка.</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p>
    <w:p w:rsidR="00B04CF3" w:rsidRPr="00F619F3" w:rsidRDefault="00B04CF3" w:rsidP="00DF5875">
      <w:pPr>
        <w:spacing w:after="0" w:line="276" w:lineRule="auto"/>
        <w:ind w:firstLine="567"/>
        <w:jc w:val="center"/>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5. ПОВНОВАЖЕННЯ КЕРІВНИКА ВІДДІЛУ</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Начальник є керівником відділу </w:t>
      </w:r>
      <w:proofErr w:type="spellStart"/>
      <w:r w:rsidRPr="00F619F3">
        <w:rPr>
          <w:rFonts w:ascii="Times New Roman" w:hAnsi="Times New Roman" w:cs="Times New Roman"/>
          <w:sz w:val="24"/>
          <w:szCs w:val="24"/>
          <w:lang w:val="uk-UA" w:eastAsia="ru-RU"/>
        </w:rPr>
        <w:t>ЦНАПу</w:t>
      </w:r>
      <w:proofErr w:type="spellEnd"/>
      <w:r w:rsidRPr="00F619F3">
        <w:rPr>
          <w:rFonts w:ascii="Times New Roman" w:hAnsi="Times New Roman" w:cs="Times New Roman"/>
          <w:sz w:val="24"/>
          <w:szCs w:val="24"/>
          <w:lang w:val="uk-UA" w:eastAsia="ru-RU"/>
        </w:rPr>
        <w:t xml:space="preserve"> та діє в рамках чинного законодавства та завдань, покладених на відділ:</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5.1. Здійснює керівництво Відділом, несе персональну відповідальність за організацію його діяльності.</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5.2. Організовує діяльність, в тому числі, щодо взаємодії із суб’єктами надання адміністративних послуг, а також вживає заходи до підвищення ефективності його роботи.</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5.3. Координує діяльність адміністраторів, державних реєстраторів, адміністраторів віддалених робочих місць, старостів з питань надання адміністративних послуг та інших працівників, контролює якість та своєчасність виконання ними своїх обов'язків.</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5.4. Організовує: - інформаційне забезпечення роботи відділу, роботу із засобами масової інформації; - створення та функціонування веб-сайтів ( сторінки на офіційному сайті),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5.5. Вносить пропозиції селищному голові щодо вжиття заходів у частині забезпечення належної роботи відділу та Віддалених робочих місць.</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5.6. Сприяє створенню належних умов праці, вносить пропозиції селищному голові щодо матеріально-технічного забезпечення відділу та Віддалених робочих місць.</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5.7. Розглядає скарги на діяльність чи бездіяльність адміністраторів, державних реєстраторів та інших працівників відділу.</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5.8. У разі необхідності, виконує обов’язки адміністратора.</w:t>
      </w:r>
    </w:p>
    <w:p w:rsidR="00B04CF3" w:rsidRPr="00F619F3" w:rsidRDefault="00B04CF3" w:rsidP="00E96D16">
      <w:pPr>
        <w:spacing w:after="0" w:line="276" w:lineRule="auto"/>
        <w:ind w:firstLine="567"/>
        <w:jc w:val="both"/>
        <w:rPr>
          <w:rFonts w:ascii="Times New Roman" w:hAnsi="Times New Roman" w:cs="Times New Roman"/>
          <w:color w:val="000000"/>
          <w:sz w:val="24"/>
          <w:szCs w:val="24"/>
          <w:lang w:val="uk-UA" w:eastAsia="ru-RU"/>
        </w:rPr>
      </w:pPr>
      <w:r w:rsidRPr="00F619F3">
        <w:rPr>
          <w:rFonts w:ascii="Times New Roman" w:hAnsi="Times New Roman" w:cs="Times New Roman"/>
          <w:sz w:val="24"/>
          <w:szCs w:val="24"/>
          <w:lang w:val="uk-UA" w:eastAsia="ru-RU"/>
        </w:rPr>
        <w:t xml:space="preserve">5.9. </w:t>
      </w:r>
      <w:r w:rsidRPr="00F619F3">
        <w:rPr>
          <w:rFonts w:ascii="Times New Roman" w:hAnsi="Times New Roman" w:cs="Times New Roman"/>
          <w:color w:val="000000"/>
          <w:sz w:val="24"/>
          <w:szCs w:val="24"/>
          <w:lang w:val="uk-UA" w:eastAsia="ru-RU"/>
        </w:rPr>
        <w:t>Начальник відділу селищної ради взаємодіє та співпрацює із керівниками органів влади відповідно до Угоди про співпрацю.</w:t>
      </w:r>
    </w:p>
    <w:p w:rsidR="00B04CF3" w:rsidRPr="00F619F3" w:rsidRDefault="00B04CF3" w:rsidP="004C4401">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lastRenderedPageBreak/>
        <w:t>5.10. Виконує інші повноваження у відповідності до законодавчих актів України, цього Положення та розпоряджень сільського голови.</w:t>
      </w:r>
    </w:p>
    <w:p w:rsidR="00B04CF3" w:rsidRPr="00F619F3" w:rsidRDefault="00B04CF3" w:rsidP="006536B9">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5.11. Має право посвідчувати власним підписом та  гербовою печаткою копії (фотокопії) документів і виписок з них, довідок, витягів з реєстрів та баз даних, які необхідні для надання адміністративної послуги.</w:t>
      </w:r>
    </w:p>
    <w:p w:rsidR="00B04CF3" w:rsidRPr="00F619F3" w:rsidRDefault="00B04CF3" w:rsidP="006536B9">
      <w:pPr>
        <w:pStyle w:val="a4"/>
        <w:jc w:val="both"/>
        <w:rPr>
          <w:rFonts w:ascii="Times New Roman" w:hAnsi="Times New Roman" w:cs="Times New Roman"/>
          <w:b/>
          <w:bCs/>
          <w:sz w:val="24"/>
          <w:szCs w:val="24"/>
          <w:lang w:val="uk-UA" w:eastAsia="uk-UA"/>
        </w:rPr>
      </w:pPr>
      <w:r w:rsidRPr="00F619F3">
        <w:rPr>
          <w:rFonts w:ascii="Times New Roman" w:hAnsi="Times New Roman" w:cs="Times New Roman"/>
          <w:b/>
          <w:bCs/>
          <w:sz w:val="24"/>
          <w:szCs w:val="24"/>
          <w:lang w:val="uk-UA" w:eastAsia="uk-UA"/>
        </w:rPr>
        <w:t>6. ЗАГАЛЬНО-ОРГАНІЗАЦІЙНІ ПИТАННЯ</w:t>
      </w:r>
    </w:p>
    <w:p w:rsidR="00B04CF3" w:rsidRPr="00F619F3" w:rsidRDefault="00B04CF3" w:rsidP="006536B9">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6.1. Суб’єкт звернення для отримання адміністративної послуги у відділі  звертається до адміністратора або на віддалених робочих місцях. Представники суб’єкта надання адміністративних послуг документи від суб’єкта звернень не приймають.</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b/>
          <w:bCs/>
          <w:sz w:val="24"/>
          <w:szCs w:val="24"/>
          <w:lang w:val="uk-UA" w:eastAsia="ru-RU"/>
        </w:rPr>
        <w:t>6.2. Основні завдання адміністратора:</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6.2.1. Надання суб’єктам звернень вичерпної інформації та консультацій щодо вимог і порядку надання адміністративних послуг та документів дозвільного характеру.</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обов’язковим дотриманням вимог Закону України «Про захист персональних даних»: отримання від суб’єктів звернень згоди на обробку персональних даних.</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6.2.4. Організаційне забезпечення надання адміністративних послуг суб’єктами їх надання.</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6.2.5. Здійснення контролю за додержанням суб’єктами надання адміністративних послуг строку розгляду справ та прийняття рішень.</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6.2.6. Надання адміністративних послуг у випадках, передбачених законом.</w:t>
      </w:r>
    </w:p>
    <w:p w:rsidR="00B04CF3" w:rsidRPr="00F619F3" w:rsidRDefault="00B04CF3" w:rsidP="007677A3">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6.2.7. При виявлені порушень вимог чинного законодавства, адміністратор складає адміністративний протокол.</w:t>
      </w:r>
    </w:p>
    <w:p w:rsidR="00B04CF3" w:rsidRPr="00F619F3" w:rsidRDefault="00B04CF3" w:rsidP="00E96D16">
      <w:pPr>
        <w:spacing w:after="0" w:line="276" w:lineRule="auto"/>
        <w:ind w:firstLine="567"/>
        <w:jc w:val="both"/>
        <w:rPr>
          <w:rFonts w:ascii="Times New Roman" w:hAnsi="Times New Roman" w:cs="Times New Roman"/>
          <w:b/>
          <w:bCs/>
          <w:sz w:val="24"/>
          <w:szCs w:val="24"/>
          <w:lang w:val="uk-UA" w:eastAsia="ru-RU"/>
        </w:rPr>
      </w:pPr>
      <w:r w:rsidRPr="00F619F3">
        <w:rPr>
          <w:rFonts w:ascii="Times New Roman" w:hAnsi="Times New Roman" w:cs="Times New Roman"/>
          <w:b/>
          <w:bCs/>
          <w:sz w:val="24"/>
          <w:szCs w:val="24"/>
          <w:lang w:val="uk-UA" w:eastAsia="ru-RU"/>
        </w:rPr>
        <w:t>6.3. Адміністратор та державний реєстратор мають право:</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6.3.1.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пов’язану з наданням таких послуг у встановленому законом порядку.</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6.3.2.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документа дозвільного характеру  без залучення суб’єкта звернення з дотриманням вимог Закону України «Про захист персональних даних».</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6.3.3. Інформувати начальника відділу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6.3.4. Порушувати перед начальником Відділу надання адміністративних послуг клопотання щодо вжиття заходів з метою забезпечення його ефективної роботи.</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6.3.5. Адміністратор має іменну печатку із зазначенням його прізвища, імені, по батькові та найменування Відділу. </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6.3.6.Державний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w:t>
      </w:r>
      <w:r w:rsidRPr="00F619F3">
        <w:rPr>
          <w:rFonts w:ascii="Times New Roman" w:hAnsi="Times New Roman" w:cs="Times New Roman"/>
          <w:sz w:val="24"/>
          <w:szCs w:val="24"/>
          <w:lang w:val="uk-UA" w:eastAsia="ru-RU"/>
        </w:rPr>
        <w:lastRenderedPageBreak/>
        <w:t>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6.3.7.Повноваження державного реєстратора, передбачені Законом України «Про державну реєстрацію юридичних осіб та фізичних осіб – підприємців»,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можуть виконувати адміністратори відділу, відповідно до ч.1. ст. 12 Закону України «Про адміністративні послуги».</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6.3.8.Повноваження державного реєстратора, передбачені Законом  України «Про державну реєстрацію речових прав на нерухоме майно та їх обтяжень», з видачі та прийому документів можуть виконувати адміністратори  відділу ЦНАП, відповідно до ч.1. ст. 12 Закону України «Про адміністративні послуги».</w:t>
      </w:r>
    </w:p>
    <w:p w:rsidR="00B04CF3" w:rsidRPr="00F619F3" w:rsidRDefault="00B04CF3" w:rsidP="003124F1">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6.3.9.На державного реєстратора може покладатися функція адміністратора відділу.</w:t>
      </w:r>
    </w:p>
    <w:p w:rsidR="00B04CF3" w:rsidRPr="00F619F3" w:rsidRDefault="00B04CF3" w:rsidP="003124F1">
      <w:pPr>
        <w:pStyle w:val="a4"/>
        <w:jc w:val="both"/>
        <w:rPr>
          <w:rFonts w:ascii="Times New Roman" w:hAnsi="Times New Roman" w:cs="Times New Roman"/>
          <w:b/>
          <w:bCs/>
          <w:color w:val="333333"/>
          <w:sz w:val="24"/>
          <w:szCs w:val="24"/>
          <w:lang w:val="uk-UA" w:eastAsia="ru-RU"/>
        </w:rPr>
      </w:pPr>
      <w:r w:rsidRPr="00F619F3">
        <w:rPr>
          <w:rFonts w:ascii="Times New Roman" w:hAnsi="Times New Roman" w:cs="Times New Roman"/>
          <w:b/>
          <w:bCs/>
          <w:color w:val="333333"/>
          <w:sz w:val="24"/>
          <w:szCs w:val="24"/>
          <w:lang w:val="uk-UA" w:eastAsia="ru-RU"/>
        </w:rPr>
        <w:t>6.4.Основними завданнями адміністратора ( державного реєстратора) є:</w:t>
      </w:r>
    </w:p>
    <w:p w:rsidR="00B04CF3" w:rsidRPr="00F619F3" w:rsidRDefault="00B04CF3" w:rsidP="003124F1">
      <w:pPr>
        <w:pStyle w:val="a4"/>
        <w:jc w:val="both"/>
        <w:rPr>
          <w:rFonts w:ascii="Times New Roman" w:hAnsi="Times New Roman" w:cs="Times New Roman"/>
          <w:sz w:val="24"/>
          <w:szCs w:val="24"/>
          <w:lang w:val="uk-UA" w:eastAsia="ru-RU"/>
        </w:rPr>
      </w:pPr>
      <w:bookmarkStart w:id="4" w:name="n30"/>
      <w:bookmarkEnd w:id="4"/>
      <w:r w:rsidRPr="00F619F3">
        <w:rPr>
          <w:rFonts w:ascii="Times New Roman" w:hAnsi="Times New Roman" w:cs="Times New Roman"/>
          <w:sz w:val="24"/>
          <w:szCs w:val="24"/>
          <w:lang w:val="uk-UA" w:eastAsia="ru-RU"/>
        </w:rPr>
        <w:t xml:space="preserve">    6.4.1.Надання суб’єктам звернень вичерпної інформації і консультацій щодо вимог та порядку надання адміністративних послуг;</w:t>
      </w:r>
    </w:p>
    <w:p w:rsidR="00B04CF3" w:rsidRPr="00F619F3" w:rsidRDefault="00B04CF3" w:rsidP="003124F1">
      <w:pPr>
        <w:pStyle w:val="a4"/>
        <w:jc w:val="both"/>
        <w:rPr>
          <w:rFonts w:ascii="Times New Roman" w:hAnsi="Times New Roman" w:cs="Times New Roman"/>
          <w:sz w:val="24"/>
          <w:szCs w:val="24"/>
          <w:lang w:val="uk-UA" w:eastAsia="ru-RU"/>
        </w:rPr>
      </w:pPr>
      <w:bookmarkStart w:id="5" w:name="n31"/>
      <w:bookmarkEnd w:id="5"/>
      <w:r w:rsidRPr="00F619F3">
        <w:rPr>
          <w:rFonts w:ascii="Times New Roman" w:hAnsi="Times New Roman" w:cs="Times New Roman"/>
          <w:sz w:val="24"/>
          <w:szCs w:val="24"/>
          <w:lang w:val="uk-UA" w:eastAsia="ru-RU"/>
        </w:rPr>
        <w:t xml:space="preserve">    6.4.2.Прийняття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hyperlink r:id="rId7" w:tgtFrame="_blank" w:history="1">
        <w:r w:rsidRPr="00F619F3">
          <w:rPr>
            <w:rFonts w:ascii="Times New Roman" w:hAnsi="Times New Roman" w:cs="Times New Roman"/>
            <w:sz w:val="24"/>
            <w:szCs w:val="24"/>
            <w:u w:val="single"/>
            <w:lang w:val="uk-UA" w:eastAsia="ru-RU"/>
          </w:rPr>
          <w:t>Закону України “Про захист персональних даних”</w:t>
        </w:r>
      </w:hyperlink>
      <w:r w:rsidRPr="00F619F3">
        <w:rPr>
          <w:rFonts w:ascii="Times New Roman" w:hAnsi="Times New Roman" w:cs="Times New Roman"/>
          <w:sz w:val="24"/>
          <w:szCs w:val="24"/>
          <w:lang w:val="uk-UA" w:eastAsia="ru-RU"/>
        </w:rPr>
        <w:t>;</w:t>
      </w:r>
    </w:p>
    <w:p w:rsidR="00B04CF3" w:rsidRPr="00F619F3" w:rsidRDefault="00B04CF3" w:rsidP="003124F1">
      <w:pPr>
        <w:pStyle w:val="a4"/>
        <w:jc w:val="both"/>
        <w:rPr>
          <w:rFonts w:ascii="Times New Roman" w:hAnsi="Times New Roman" w:cs="Times New Roman"/>
          <w:sz w:val="24"/>
          <w:szCs w:val="24"/>
          <w:lang w:val="uk-UA" w:eastAsia="ru-RU"/>
        </w:rPr>
      </w:pPr>
      <w:bookmarkStart w:id="6" w:name="n32"/>
      <w:bookmarkEnd w:id="6"/>
      <w:r w:rsidRPr="00F619F3">
        <w:rPr>
          <w:rFonts w:ascii="Times New Roman" w:hAnsi="Times New Roman" w:cs="Times New Roman"/>
          <w:sz w:val="24"/>
          <w:szCs w:val="24"/>
          <w:lang w:val="uk-UA" w:eastAsia="ru-RU"/>
        </w:rPr>
        <w:t>6.4.4.Видача або забезпечення надсилання через різні форми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B04CF3" w:rsidRPr="00F619F3" w:rsidRDefault="00B04CF3" w:rsidP="003124F1">
      <w:pPr>
        <w:pStyle w:val="a4"/>
        <w:jc w:val="both"/>
        <w:rPr>
          <w:rFonts w:ascii="Times New Roman" w:hAnsi="Times New Roman" w:cs="Times New Roman"/>
          <w:sz w:val="24"/>
          <w:szCs w:val="24"/>
          <w:lang w:val="uk-UA" w:eastAsia="ru-RU"/>
        </w:rPr>
      </w:pPr>
      <w:bookmarkStart w:id="7" w:name="n33"/>
      <w:bookmarkEnd w:id="7"/>
      <w:r w:rsidRPr="00F619F3">
        <w:rPr>
          <w:rFonts w:ascii="Times New Roman" w:hAnsi="Times New Roman" w:cs="Times New Roman"/>
          <w:sz w:val="24"/>
          <w:szCs w:val="24"/>
          <w:lang w:val="uk-UA" w:eastAsia="ru-RU"/>
        </w:rPr>
        <w:t xml:space="preserve">  6.4.5.Організаційне забезпечення надання адміністративних послуг суб’єктами їх надання;</w:t>
      </w:r>
    </w:p>
    <w:p w:rsidR="00B04CF3" w:rsidRPr="00F619F3" w:rsidRDefault="00B04CF3" w:rsidP="003124F1">
      <w:pPr>
        <w:pStyle w:val="a4"/>
        <w:jc w:val="both"/>
        <w:rPr>
          <w:rFonts w:ascii="Times New Roman" w:hAnsi="Times New Roman" w:cs="Times New Roman"/>
          <w:sz w:val="24"/>
          <w:szCs w:val="24"/>
          <w:lang w:val="uk-UA" w:eastAsia="ru-RU"/>
        </w:rPr>
      </w:pPr>
      <w:bookmarkStart w:id="8" w:name="n34"/>
      <w:bookmarkEnd w:id="8"/>
      <w:r w:rsidRPr="00F619F3">
        <w:rPr>
          <w:rFonts w:ascii="Times New Roman" w:hAnsi="Times New Roman" w:cs="Times New Roman"/>
          <w:sz w:val="24"/>
          <w:szCs w:val="24"/>
          <w:lang w:val="uk-UA" w:eastAsia="ru-RU"/>
        </w:rPr>
        <w:t xml:space="preserve">     6.4.6.Здійснення контролю за додержанням суб’єктами надання адміністративних послуг строку розгляду справ та прийняття рішень;</w:t>
      </w:r>
    </w:p>
    <w:p w:rsidR="00B04CF3" w:rsidRPr="00F619F3" w:rsidRDefault="00B04CF3" w:rsidP="003124F1">
      <w:pPr>
        <w:pStyle w:val="a4"/>
        <w:jc w:val="both"/>
        <w:rPr>
          <w:rFonts w:ascii="Times New Roman" w:hAnsi="Times New Roman" w:cs="Times New Roman"/>
          <w:sz w:val="24"/>
          <w:szCs w:val="24"/>
          <w:lang w:val="uk-UA" w:eastAsia="ru-RU"/>
        </w:rPr>
      </w:pPr>
      <w:bookmarkStart w:id="9" w:name="n35"/>
      <w:bookmarkEnd w:id="9"/>
      <w:r w:rsidRPr="00F619F3">
        <w:rPr>
          <w:rFonts w:ascii="Times New Roman" w:hAnsi="Times New Roman" w:cs="Times New Roman"/>
          <w:sz w:val="24"/>
          <w:szCs w:val="24"/>
          <w:lang w:val="uk-UA" w:eastAsia="ru-RU"/>
        </w:rPr>
        <w:t xml:space="preserve">   6.4.7. Надання адміністративних послуг у випадках, передбачених законом;</w:t>
      </w:r>
    </w:p>
    <w:p w:rsidR="00B04CF3" w:rsidRPr="00F619F3" w:rsidRDefault="00B04CF3" w:rsidP="003124F1">
      <w:pPr>
        <w:pStyle w:val="a4"/>
        <w:jc w:val="both"/>
        <w:rPr>
          <w:rFonts w:ascii="Times New Roman" w:hAnsi="Times New Roman" w:cs="Times New Roman"/>
          <w:sz w:val="24"/>
          <w:szCs w:val="24"/>
          <w:lang w:val="uk-UA" w:eastAsia="ru-RU"/>
        </w:rPr>
      </w:pPr>
      <w:bookmarkStart w:id="10" w:name="n82"/>
      <w:bookmarkEnd w:id="10"/>
      <w:r w:rsidRPr="00F619F3">
        <w:rPr>
          <w:rFonts w:ascii="Times New Roman" w:hAnsi="Times New Roman" w:cs="Times New Roman"/>
          <w:sz w:val="24"/>
          <w:szCs w:val="24"/>
          <w:lang w:val="uk-UA" w:eastAsia="ru-RU"/>
        </w:rPr>
        <w:t xml:space="preserve">   6.4.8. Складення протоколів про адміністративні правопорушення у випадках, передбачених законом;</w:t>
      </w:r>
      <w:bookmarkStart w:id="11" w:name="n84"/>
      <w:bookmarkEnd w:id="11"/>
    </w:p>
    <w:p w:rsidR="00B04CF3" w:rsidRPr="00F619F3" w:rsidRDefault="00B04CF3" w:rsidP="007C589D">
      <w:pPr>
        <w:pStyle w:val="a4"/>
        <w:jc w:val="both"/>
        <w:rPr>
          <w:rFonts w:ascii="Times New Roman" w:hAnsi="Times New Roman" w:cs="Times New Roman"/>
          <w:sz w:val="24"/>
          <w:szCs w:val="24"/>
          <w:lang w:val="uk-UA" w:eastAsia="ru-RU"/>
        </w:rPr>
      </w:pPr>
      <w:bookmarkStart w:id="12" w:name="n83"/>
      <w:bookmarkEnd w:id="12"/>
      <w:r w:rsidRPr="00F619F3">
        <w:rPr>
          <w:rFonts w:ascii="Times New Roman" w:hAnsi="Times New Roman" w:cs="Times New Roman"/>
          <w:sz w:val="24"/>
          <w:szCs w:val="24"/>
          <w:lang w:val="uk-UA" w:eastAsia="ru-RU"/>
        </w:rPr>
        <w:t xml:space="preserve">   6.4.9. Розгляд справ про адміністративні правопорушення та накладення  стягнень.</w:t>
      </w:r>
    </w:p>
    <w:p w:rsidR="00B04CF3" w:rsidRPr="00F619F3" w:rsidRDefault="00B04CF3" w:rsidP="00E96D16">
      <w:pPr>
        <w:shd w:val="clear" w:color="auto" w:fill="FEFEFF"/>
        <w:spacing w:after="0" w:line="240" w:lineRule="auto"/>
        <w:jc w:val="both"/>
        <w:rPr>
          <w:rFonts w:ascii="Times New Roman" w:hAnsi="Times New Roman" w:cs="Times New Roman"/>
          <w:sz w:val="24"/>
          <w:szCs w:val="24"/>
          <w:lang w:val="uk-UA" w:eastAsia="uk-UA"/>
        </w:rPr>
      </w:pPr>
      <w:r w:rsidRPr="00F619F3">
        <w:rPr>
          <w:rFonts w:ascii="Times New Roman" w:hAnsi="Times New Roman" w:cs="Times New Roman"/>
          <w:sz w:val="24"/>
          <w:szCs w:val="24"/>
          <w:lang w:val="uk-UA" w:eastAsia="ru-RU"/>
        </w:rPr>
        <w:t xml:space="preserve">     6.5. З метою забезпечення належної доступності адміністративних та дозвільних послуг утворене віддалене місце для роботи адміністратора відділу надання адміністративних послуг (ВРМ) в с. Приморське та с. Миколаївка.</w:t>
      </w:r>
    </w:p>
    <w:p w:rsidR="00B04CF3" w:rsidRPr="00F619F3" w:rsidRDefault="00B04CF3" w:rsidP="00E96D16">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При створені ВРМ  селищна рада дотримуватиметься вимог організації надання адміністративних послуг, які визначені Законом України «Про адміністративні послуги» (стенди, вивіски, графік роботи, бланки заяв, зразки їх заповнення, зони очікування та інше).  </w:t>
      </w:r>
    </w:p>
    <w:p w:rsidR="00B04CF3" w:rsidRPr="00F619F3" w:rsidRDefault="00B04CF3" w:rsidP="007C589D">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6.6. За рішенням селищної ради у Відділі ,  також  може здійснюватися:</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 прийняття звітів, декларацій, скарг;</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 надання консультацій;</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 прийняття та видача документів, не пов’язаних з наданням адміністративних послуг;</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видача довідок.</w:t>
      </w:r>
    </w:p>
    <w:p w:rsidR="00B04CF3" w:rsidRPr="00F619F3" w:rsidRDefault="00B04CF3" w:rsidP="001C2CA3">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6.7. Час прийому суб’єктів звернень у відділі становить не менше п’яти днів на тиждень та сім годин на день без перерви на обід і є загальним (єдиним) для всіх адміністративних та </w:t>
      </w:r>
      <w:r w:rsidRPr="00F619F3">
        <w:rPr>
          <w:rFonts w:ascii="Times New Roman" w:hAnsi="Times New Roman" w:cs="Times New Roman"/>
          <w:sz w:val="24"/>
          <w:szCs w:val="24"/>
          <w:lang w:val="uk-UA" w:eastAsia="ru-RU"/>
        </w:rPr>
        <w:lastRenderedPageBreak/>
        <w:t>дозвільних послуг, що надаються через відділ, але не менше, ніж 40 годин на тиждень. Один день на тиждень відділ працює до 18.00 години.</w:t>
      </w:r>
    </w:p>
    <w:p w:rsidR="00B04CF3" w:rsidRPr="00F619F3" w:rsidRDefault="00B04CF3" w:rsidP="001C2CA3">
      <w:pPr>
        <w:spacing w:after="0" w:line="276" w:lineRule="auto"/>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6.8. У ВРМ відділу  буде забезпечено надання адміністративних послуг відповідно до Графіка роботи, затвердженого рішенням селищної ради.</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6.9. Приміщення має бути облаштоване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6.10. У приміщенні, де розміщується відділ,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(через касу банку чи термінали самообслуговування, POS - термінали).</w:t>
      </w:r>
    </w:p>
    <w:p w:rsidR="00B04CF3" w:rsidRPr="00F619F3" w:rsidRDefault="00B04CF3" w:rsidP="00FE099F">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6.11.Добір суб’єктів господарювання для надання супутніх послуг здійснюється 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B04CF3" w:rsidRPr="00F619F3" w:rsidRDefault="00B04CF3" w:rsidP="00810B4A">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6.12.Забороняється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B04CF3" w:rsidRPr="00F619F3" w:rsidRDefault="00B04CF3" w:rsidP="00810B4A">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6.13. Посадові особи, уповноважені відповідно до закону надавати адміністративні послуги, адміністратори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7.</w:t>
      </w:r>
      <w:r w:rsidRPr="00F619F3">
        <w:rPr>
          <w:rFonts w:ascii="Times New Roman" w:hAnsi="Times New Roman" w:cs="Times New Roman"/>
          <w:b/>
          <w:bCs/>
          <w:sz w:val="24"/>
          <w:szCs w:val="24"/>
          <w:lang w:val="uk-UA" w:eastAsia="ru-RU"/>
        </w:rPr>
        <w:t>Фінансування та матеріально-технічне забезпечення</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7.1.Діяльності відділу  здійснюється за рахунок державного та місцевого бюджетів та надходження коштів передбачених чинним законодавством</w:t>
      </w:r>
    </w:p>
    <w:p w:rsidR="00B04CF3" w:rsidRPr="00F619F3" w:rsidRDefault="00B04CF3" w:rsidP="00E96D16">
      <w:pPr>
        <w:spacing w:after="0" w:line="276" w:lineRule="auto"/>
        <w:ind w:firstLine="567"/>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7.2.Центр надання адміністративних послуг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B04CF3" w:rsidRPr="00F619F3" w:rsidRDefault="00B04CF3" w:rsidP="00DF5875">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7.3.Приміщення укомплектовується офісними меблями, засобами зв’язку (модемом або виділеною лінією), комп’ютерною, офісною технікою. Селищна рада створює належні умови для роботи працівників відділу: забезпечує канцтоварами та інформаційними стендами.</w:t>
      </w:r>
    </w:p>
    <w:p w:rsidR="00B04CF3" w:rsidRPr="00F619F3" w:rsidRDefault="00B04CF3" w:rsidP="00DF5875">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7.4. Право власності на реєстри, інші інформаційні бази, що використовуються для надання адміністративних послуг, належить державі або селищній раді.</w:t>
      </w:r>
    </w:p>
    <w:p w:rsidR="00B04CF3" w:rsidRPr="00F619F3" w:rsidRDefault="00B04CF3" w:rsidP="007677A3">
      <w:pPr>
        <w:pStyle w:val="a4"/>
        <w:jc w:val="both"/>
        <w:rPr>
          <w:rFonts w:ascii="Times New Roman" w:hAnsi="Times New Roman" w:cs="Times New Roman"/>
          <w:sz w:val="24"/>
          <w:szCs w:val="24"/>
          <w:lang w:val="uk-UA" w:eastAsia="ru-RU"/>
        </w:rPr>
      </w:pPr>
      <w:r w:rsidRPr="00F619F3">
        <w:rPr>
          <w:rFonts w:ascii="Times New Roman" w:hAnsi="Times New Roman" w:cs="Times New Roman"/>
          <w:sz w:val="24"/>
          <w:szCs w:val="24"/>
          <w:lang w:val="uk-UA" w:eastAsia="ru-RU"/>
        </w:rPr>
        <w:t xml:space="preserve">       7.5. Розпорядником коштів, передбачених  «Програмою Функціонування відділу «Центр надання адміністративних послуг», є начальник відділу.</w:t>
      </w:r>
    </w:p>
    <w:p w:rsidR="00B04CF3" w:rsidRPr="00F619F3" w:rsidRDefault="00B04CF3" w:rsidP="00CA3F7F">
      <w:pPr>
        <w:pStyle w:val="rvps2"/>
        <w:shd w:val="clear" w:color="auto" w:fill="FFFFFF"/>
        <w:spacing w:before="0" w:after="0"/>
        <w:ind w:left="851"/>
        <w:jc w:val="center"/>
        <w:rPr>
          <w:color w:val="000000"/>
        </w:rPr>
      </w:pPr>
      <w:r w:rsidRPr="00F619F3">
        <w:rPr>
          <w:b/>
          <w:bCs/>
          <w:color w:val="000000"/>
        </w:rPr>
        <w:t>7.Заключні положення</w:t>
      </w:r>
    </w:p>
    <w:p w:rsidR="00B04CF3" w:rsidRPr="00F619F3" w:rsidRDefault="00B04CF3" w:rsidP="00DE61CA">
      <w:pPr>
        <w:pStyle w:val="a4"/>
        <w:jc w:val="both"/>
        <w:rPr>
          <w:rFonts w:ascii="Times New Roman" w:hAnsi="Times New Roman" w:cs="Times New Roman"/>
          <w:sz w:val="24"/>
          <w:szCs w:val="24"/>
          <w:lang w:val="uk-UA"/>
        </w:rPr>
      </w:pPr>
      <w:r w:rsidRPr="00F619F3">
        <w:rPr>
          <w:rFonts w:ascii="Times New Roman" w:hAnsi="Times New Roman" w:cs="Times New Roman"/>
          <w:sz w:val="24"/>
          <w:szCs w:val="24"/>
          <w:lang w:val="uk-UA"/>
        </w:rPr>
        <w:t xml:space="preserve">7.1. </w:t>
      </w:r>
      <w:r w:rsidRPr="00F619F3">
        <w:rPr>
          <w:rFonts w:ascii="Times New Roman" w:hAnsi="Times New Roman" w:cs="Times New Roman"/>
          <w:color w:val="333333"/>
          <w:sz w:val="24"/>
          <w:szCs w:val="24"/>
          <w:shd w:val="clear" w:color="auto" w:fill="FFFFFF"/>
          <w:lang w:val="uk-UA"/>
        </w:rPr>
        <w:t xml:space="preserve">Рішення щодо утворення, </w:t>
      </w:r>
      <w:r w:rsidRPr="00F619F3">
        <w:rPr>
          <w:rFonts w:ascii="Times New Roman" w:hAnsi="Times New Roman" w:cs="Times New Roman"/>
          <w:sz w:val="24"/>
          <w:szCs w:val="24"/>
          <w:lang w:val="uk-UA"/>
        </w:rPr>
        <w:t xml:space="preserve">ліквідації та реорганізації Відділу проводиться за рішенням </w:t>
      </w:r>
      <w:proofErr w:type="spellStart"/>
      <w:r w:rsidRPr="00F619F3">
        <w:rPr>
          <w:rFonts w:ascii="Times New Roman" w:hAnsi="Times New Roman" w:cs="Times New Roman"/>
          <w:sz w:val="24"/>
          <w:szCs w:val="24"/>
          <w:lang w:val="uk-UA"/>
        </w:rPr>
        <w:t>Сергіївської</w:t>
      </w:r>
      <w:proofErr w:type="spellEnd"/>
      <w:r w:rsidRPr="00F619F3">
        <w:rPr>
          <w:rFonts w:ascii="Times New Roman" w:hAnsi="Times New Roman" w:cs="Times New Roman"/>
          <w:sz w:val="24"/>
          <w:szCs w:val="24"/>
          <w:lang w:val="uk-UA"/>
        </w:rPr>
        <w:t xml:space="preserve"> селищної ради в порядку, встановленому чинним законодавством України.</w:t>
      </w:r>
    </w:p>
    <w:p w:rsidR="00B04CF3" w:rsidRPr="00F619F3" w:rsidRDefault="00B04CF3" w:rsidP="00DE61CA">
      <w:pPr>
        <w:pStyle w:val="a4"/>
        <w:jc w:val="both"/>
        <w:rPr>
          <w:rFonts w:ascii="Times New Roman" w:hAnsi="Times New Roman" w:cs="Times New Roman"/>
          <w:sz w:val="24"/>
          <w:szCs w:val="24"/>
          <w:lang w:val="uk-UA"/>
        </w:rPr>
      </w:pPr>
      <w:r w:rsidRPr="00F619F3">
        <w:rPr>
          <w:rFonts w:ascii="Times New Roman" w:hAnsi="Times New Roman" w:cs="Times New Roman"/>
          <w:sz w:val="24"/>
          <w:szCs w:val="24"/>
          <w:lang w:val="uk-UA"/>
        </w:rPr>
        <w:t xml:space="preserve">7.2. Зміни і доповнення до цього Положення вносяться за рішенням </w:t>
      </w:r>
      <w:proofErr w:type="spellStart"/>
      <w:r w:rsidRPr="00F619F3">
        <w:rPr>
          <w:rFonts w:ascii="Times New Roman" w:hAnsi="Times New Roman" w:cs="Times New Roman"/>
          <w:sz w:val="24"/>
          <w:szCs w:val="24"/>
          <w:lang w:val="uk-UA"/>
        </w:rPr>
        <w:t>Сергіївської</w:t>
      </w:r>
      <w:proofErr w:type="spellEnd"/>
      <w:r w:rsidRPr="00F619F3">
        <w:rPr>
          <w:rFonts w:ascii="Times New Roman" w:hAnsi="Times New Roman" w:cs="Times New Roman"/>
          <w:sz w:val="24"/>
          <w:szCs w:val="24"/>
          <w:lang w:val="uk-UA"/>
        </w:rPr>
        <w:t xml:space="preserve"> селищної ради.</w:t>
      </w:r>
    </w:p>
    <w:p w:rsidR="00B04CF3" w:rsidRPr="00F619F3" w:rsidRDefault="00B04CF3" w:rsidP="007677A3">
      <w:pPr>
        <w:spacing w:after="200" w:line="276" w:lineRule="auto"/>
        <w:jc w:val="both"/>
        <w:rPr>
          <w:rFonts w:ascii="Times New Roman" w:hAnsi="Times New Roman" w:cs="Times New Roman"/>
          <w:sz w:val="24"/>
          <w:szCs w:val="24"/>
          <w:lang w:val="uk-UA" w:eastAsia="ru-RU"/>
        </w:rPr>
      </w:pPr>
    </w:p>
    <w:p w:rsidR="00B04CF3" w:rsidRPr="00F619F3" w:rsidRDefault="00B04CF3" w:rsidP="00F619F3">
      <w:pPr>
        <w:spacing w:after="200" w:line="276" w:lineRule="auto"/>
        <w:jc w:val="both"/>
        <w:rPr>
          <w:rFonts w:ascii="Times New Roman" w:hAnsi="Times New Roman" w:cs="Times New Roman"/>
          <w:sz w:val="24"/>
          <w:szCs w:val="24"/>
          <w:lang w:val="uk-UA" w:eastAsia="ru-RU"/>
        </w:rPr>
      </w:pPr>
      <w:r w:rsidRPr="00F619F3">
        <w:rPr>
          <w:rFonts w:ascii="Times New Roman" w:hAnsi="Times New Roman" w:cs="Times New Roman"/>
          <w:b/>
          <w:bCs/>
          <w:sz w:val="24"/>
          <w:szCs w:val="24"/>
          <w:lang w:val="uk-UA" w:eastAsia="ru-RU"/>
        </w:rPr>
        <w:t xml:space="preserve">Секретар селищної ради                                                                            Т.Л. </w:t>
      </w:r>
      <w:proofErr w:type="spellStart"/>
      <w:r w:rsidRPr="00F619F3">
        <w:rPr>
          <w:rFonts w:ascii="Times New Roman" w:hAnsi="Times New Roman" w:cs="Times New Roman"/>
          <w:b/>
          <w:bCs/>
          <w:sz w:val="24"/>
          <w:szCs w:val="24"/>
          <w:lang w:val="uk-UA" w:eastAsia="ru-RU"/>
        </w:rPr>
        <w:t>Драмарецька</w:t>
      </w:r>
      <w:proofErr w:type="spellEnd"/>
    </w:p>
    <w:sectPr w:rsidR="00B04CF3" w:rsidRPr="00F619F3" w:rsidSect="0009351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93687278"/>
    <w:name w:val="WW8Num1"/>
    <w:lvl w:ilvl="0">
      <w:start w:val="1"/>
      <w:numFmt w:val="decimal"/>
      <w:lvlText w:val="%1."/>
      <w:lvlJc w:val="left"/>
      <w:pPr>
        <w:tabs>
          <w:tab w:val="num" w:pos="0"/>
        </w:tabs>
        <w:ind w:left="720" w:hanging="360"/>
      </w:pPr>
      <w:rPr>
        <w:rFonts w:ascii="Times New Roman" w:hAnsi="Times New Roman" w:hint="default"/>
        <w:b w:val="0"/>
        <w:bCs w:val="0"/>
      </w:rPr>
    </w:lvl>
  </w:abstractNum>
  <w:abstractNum w:abstractNumId="1">
    <w:nsid w:val="00000002"/>
    <w:multiLevelType w:val="multilevel"/>
    <w:tmpl w:val="00000002"/>
    <w:name w:val="WW8Num2"/>
    <w:lvl w:ilvl="0">
      <w:start w:val="1"/>
      <w:numFmt w:val="decimal"/>
      <w:lvlText w:val="%1."/>
      <w:lvlJc w:val="left"/>
      <w:pPr>
        <w:tabs>
          <w:tab w:val="num" w:pos="0"/>
        </w:tabs>
        <w:ind w:left="432" w:hanging="432"/>
      </w:pPr>
      <w:rPr>
        <w:rFonts w:ascii="Times New Roman" w:hAnsi="Times New Roman"/>
        <w:b w:val="0"/>
        <w:bCs w:val="0"/>
        <w:i w:val="0"/>
        <w:iCs w:val="0"/>
        <w:color w:val="000000"/>
        <w:sz w:val="24"/>
        <w:szCs w:val="24"/>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
    <w:nsid w:val="00000004"/>
    <w:multiLevelType w:val="multilevel"/>
    <w:tmpl w:val="00000004"/>
    <w:name w:val="WW8Num4"/>
    <w:lvl w:ilvl="0">
      <w:start w:val="1"/>
      <w:numFmt w:val="decimal"/>
      <w:lvlText w:val="%1."/>
      <w:lvlJc w:val="left"/>
      <w:pPr>
        <w:tabs>
          <w:tab w:val="num" w:pos="0"/>
        </w:tabs>
        <w:ind w:left="432" w:hanging="432"/>
      </w:pPr>
      <w:rPr>
        <w:rFonts w:ascii="Times New Roman" w:hAnsi="Times New Roman"/>
      </w:rPr>
    </w:lvl>
    <w:lvl w:ilvl="1">
      <w:start w:val="1"/>
      <w:numFmt w:val="decimal"/>
      <w:lvlText w:val="%1.%2."/>
      <w:lvlJc w:val="left"/>
      <w:pPr>
        <w:tabs>
          <w:tab w:val="num" w:pos="0"/>
        </w:tabs>
        <w:ind w:left="1571" w:hanging="720"/>
      </w:pPr>
      <w:rPr>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nsid w:val="1B524A74"/>
    <w:multiLevelType w:val="hybridMultilevel"/>
    <w:tmpl w:val="1592F22C"/>
    <w:lvl w:ilvl="0" w:tplc="BD924590">
      <w:start w:val="1"/>
      <w:numFmt w:val="decimal"/>
      <w:lvlText w:val="%1."/>
      <w:lvlJc w:val="left"/>
      <w:pPr>
        <w:ind w:left="855" w:hanging="360"/>
      </w:pPr>
      <w:rPr>
        <w:rFonts w:hint="default"/>
        <w:color w:val="000000"/>
      </w:r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4">
    <w:nsid w:val="29E440D2"/>
    <w:multiLevelType w:val="multilevel"/>
    <w:tmpl w:val="6F129E3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4F8026E6"/>
    <w:multiLevelType w:val="multilevel"/>
    <w:tmpl w:val="1A14B882"/>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C725BF"/>
    <w:multiLevelType w:val="multilevel"/>
    <w:tmpl w:val="B17A377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E8"/>
    <w:rsid w:val="00002866"/>
    <w:rsid w:val="00005B13"/>
    <w:rsid w:val="000123C4"/>
    <w:rsid w:val="00012849"/>
    <w:rsid w:val="00016F16"/>
    <w:rsid w:val="00017D03"/>
    <w:rsid w:val="00032114"/>
    <w:rsid w:val="00055C74"/>
    <w:rsid w:val="0009351E"/>
    <w:rsid w:val="0009672D"/>
    <w:rsid w:val="00097D22"/>
    <w:rsid w:val="000D4347"/>
    <w:rsid w:val="000E33B7"/>
    <w:rsid w:val="00103822"/>
    <w:rsid w:val="00103FB3"/>
    <w:rsid w:val="00115FB1"/>
    <w:rsid w:val="00146029"/>
    <w:rsid w:val="00153FFA"/>
    <w:rsid w:val="00155174"/>
    <w:rsid w:val="00172528"/>
    <w:rsid w:val="00173773"/>
    <w:rsid w:val="001A0078"/>
    <w:rsid w:val="001C2CA3"/>
    <w:rsid w:val="001D59AE"/>
    <w:rsid w:val="001D6129"/>
    <w:rsid w:val="001E00E1"/>
    <w:rsid w:val="001F1599"/>
    <w:rsid w:val="001F5A0E"/>
    <w:rsid w:val="00205555"/>
    <w:rsid w:val="00221B7B"/>
    <w:rsid w:val="00222143"/>
    <w:rsid w:val="00236A20"/>
    <w:rsid w:val="002525EB"/>
    <w:rsid w:val="00252934"/>
    <w:rsid w:val="00261B6E"/>
    <w:rsid w:val="002737B0"/>
    <w:rsid w:val="00277009"/>
    <w:rsid w:val="002B7E1F"/>
    <w:rsid w:val="002D412B"/>
    <w:rsid w:val="002D6A2A"/>
    <w:rsid w:val="002F4862"/>
    <w:rsid w:val="002F4915"/>
    <w:rsid w:val="003035AB"/>
    <w:rsid w:val="003124F1"/>
    <w:rsid w:val="003143D5"/>
    <w:rsid w:val="00332703"/>
    <w:rsid w:val="003425ED"/>
    <w:rsid w:val="00342DAC"/>
    <w:rsid w:val="0034439A"/>
    <w:rsid w:val="00360720"/>
    <w:rsid w:val="00363C52"/>
    <w:rsid w:val="00374CE4"/>
    <w:rsid w:val="003813E6"/>
    <w:rsid w:val="003A2AF6"/>
    <w:rsid w:val="003C3A67"/>
    <w:rsid w:val="003C7C59"/>
    <w:rsid w:val="003E0567"/>
    <w:rsid w:val="003E3092"/>
    <w:rsid w:val="003E7612"/>
    <w:rsid w:val="003F1327"/>
    <w:rsid w:val="00416FCA"/>
    <w:rsid w:val="004360D8"/>
    <w:rsid w:val="00446BCA"/>
    <w:rsid w:val="0046339E"/>
    <w:rsid w:val="00474D31"/>
    <w:rsid w:val="00474D39"/>
    <w:rsid w:val="0048328E"/>
    <w:rsid w:val="00491065"/>
    <w:rsid w:val="004910DA"/>
    <w:rsid w:val="004B6213"/>
    <w:rsid w:val="004C4401"/>
    <w:rsid w:val="00524D88"/>
    <w:rsid w:val="00531483"/>
    <w:rsid w:val="005352CB"/>
    <w:rsid w:val="00543FFC"/>
    <w:rsid w:val="00554B84"/>
    <w:rsid w:val="00555D0C"/>
    <w:rsid w:val="0056785B"/>
    <w:rsid w:val="00576D9D"/>
    <w:rsid w:val="0057765C"/>
    <w:rsid w:val="0059629E"/>
    <w:rsid w:val="005A6694"/>
    <w:rsid w:val="005B1F7E"/>
    <w:rsid w:val="005B42FB"/>
    <w:rsid w:val="005B6796"/>
    <w:rsid w:val="005C102F"/>
    <w:rsid w:val="005D1140"/>
    <w:rsid w:val="005D25C7"/>
    <w:rsid w:val="0060381A"/>
    <w:rsid w:val="006159C7"/>
    <w:rsid w:val="00627B11"/>
    <w:rsid w:val="00640657"/>
    <w:rsid w:val="0064119B"/>
    <w:rsid w:val="006536B9"/>
    <w:rsid w:val="00670D28"/>
    <w:rsid w:val="00672B0F"/>
    <w:rsid w:val="006934CD"/>
    <w:rsid w:val="006A6B30"/>
    <w:rsid w:val="006B0B98"/>
    <w:rsid w:val="006C4D19"/>
    <w:rsid w:val="006D44E9"/>
    <w:rsid w:val="006E400E"/>
    <w:rsid w:val="006E6223"/>
    <w:rsid w:val="007179AA"/>
    <w:rsid w:val="007303F4"/>
    <w:rsid w:val="007507E8"/>
    <w:rsid w:val="0075286F"/>
    <w:rsid w:val="00754F8E"/>
    <w:rsid w:val="007677A3"/>
    <w:rsid w:val="00770FCE"/>
    <w:rsid w:val="00780325"/>
    <w:rsid w:val="00780553"/>
    <w:rsid w:val="00782E53"/>
    <w:rsid w:val="00797215"/>
    <w:rsid w:val="007A129B"/>
    <w:rsid w:val="007A19DE"/>
    <w:rsid w:val="007A3D4B"/>
    <w:rsid w:val="007A4723"/>
    <w:rsid w:val="007C589D"/>
    <w:rsid w:val="00800092"/>
    <w:rsid w:val="00804EDD"/>
    <w:rsid w:val="00810B4A"/>
    <w:rsid w:val="00822601"/>
    <w:rsid w:val="0082420C"/>
    <w:rsid w:val="0082452E"/>
    <w:rsid w:val="00824724"/>
    <w:rsid w:val="00827D4A"/>
    <w:rsid w:val="0084652F"/>
    <w:rsid w:val="00862640"/>
    <w:rsid w:val="00885E2B"/>
    <w:rsid w:val="00892FF7"/>
    <w:rsid w:val="00895E0A"/>
    <w:rsid w:val="008A5DB2"/>
    <w:rsid w:val="008B5BD5"/>
    <w:rsid w:val="008B6C8B"/>
    <w:rsid w:val="008D78E3"/>
    <w:rsid w:val="008E2835"/>
    <w:rsid w:val="008E6A55"/>
    <w:rsid w:val="00927FC1"/>
    <w:rsid w:val="00941AB1"/>
    <w:rsid w:val="00950706"/>
    <w:rsid w:val="0096106A"/>
    <w:rsid w:val="00973DFC"/>
    <w:rsid w:val="009804D4"/>
    <w:rsid w:val="009B5910"/>
    <w:rsid w:val="009C08DE"/>
    <w:rsid w:val="009C47D6"/>
    <w:rsid w:val="009C5773"/>
    <w:rsid w:val="009C6B4C"/>
    <w:rsid w:val="009D202B"/>
    <w:rsid w:val="009E1B50"/>
    <w:rsid w:val="009F6A3E"/>
    <w:rsid w:val="009F7BC7"/>
    <w:rsid w:val="00A02F52"/>
    <w:rsid w:val="00A07426"/>
    <w:rsid w:val="00A07FCB"/>
    <w:rsid w:val="00A207E4"/>
    <w:rsid w:val="00A446E8"/>
    <w:rsid w:val="00A71A1C"/>
    <w:rsid w:val="00A86A24"/>
    <w:rsid w:val="00A9096C"/>
    <w:rsid w:val="00A9344A"/>
    <w:rsid w:val="00AA0ECD"/>
    <w:rsid w:val="00AC15BF"/>
    <w:rsid w:val="00AD56B8"/>
    <w:rsid w:val="00AD7544"/>
    <w:rsid w:val="00AF3B54"/>
    <w:rsid w:val="00B04CF3"/>
    <w:rsid w:val="00B277B5"/>
    <w:rsid w:val="00B30CB0"/>
    <w:rsid w:val="00B329BD"/>
    <w:rsid w:val="00B3341C"/>
    <w:rsid w:val="00B40AEE"/>
    <w:rsid w:val="00B6786B"/>
    <w:rsid w:val="00B730A8"/>
    <w:rsid w:val="00B80461"/>
    <w:rsid w:val="00B82B50"/>
    <w:rsid w:val="00B854D1"/>
    <w:rsid w:val="00B931B9"/>
    <w:rsid w:val="00B956E2"/>
    <w:rsid w:val="00B9611F"/>
    <w:rsid w:val="00BA3F99"/>
    <w:rsid w:val="00BB62D9"/>
    <w:rsid w:val="00C03DAA"/>
    <w:rsid w:val="00C05809"/>
    <w:rsid w:val="00C16AD2"/>
    <w:rsid w:val="00C20A1E"/>
    <w:rsid w:val="00C24D95"/>
    <w:rsid w:val="00C350EB"/>
    <w:rsid w:val="00C354F4"/>
    <w:rsid w:val="00C418A2"/>
    <w:rsid w:val="00C52DD3"/>
    <w:rsid w:val="00C70372"/>
    <w:rsid w:val="00C86E73"/>
    <w:rsid w:val="00C92699"/>
    <w:rsid w:val="00C943DD"/>
    <w:rsid w:val="00CA3F7F"/>
    <w:rsid w:val="00CB2A82"/>
    <w:rsid w:val="00CC0BD9"/>
    <w:rsid w:val="00CE41B7"/>
    <w:rsid w:val="00D13E6E"/>
    <w:rsid w:val="00D24FDE"/>
    <w:rsid w:val="00D34013"/>
    <w:rsid w:val="00D46515"/>
    <w:rsid w:val="00D654FD"/>
    <w:rsid w:val="00D764F4"/>
    <w:rsid w:val="00DA20C6"/>
    <w:rsid w:val="00DB544A"/>
    <w:rsid w:val="00DC40CE"/>
    <w:rsid w:val="00DC79C0"/>
    <w:rsid w:val="00DD7E77"/>
    <w:rsid w:val="00DE6174"/>
    <w:rsid w:val="00DE61CA"/>
    <w:rsid w:val="00DF5875"/>
    <w:rsid w:val="00E00699"/>
    <w:rsid w:val="00E03D02"/>
    <w:rsid w:val="00E23BF9"/>
    <w:rsid w:val="00E45E01"/>
    <w:rsid w:val="00E65269"/>
    <w:rsid w:val="00E815A4"/>
    <w:rsid w:val="00E916FF"/>
    <w:rsid w:val="00E93AB8"/>
    <w:rsid w:val="00E96D16"/>
    <w:rsid w:val="00EA69A4"/>
    <w:rsid w:val="00EB325E"/>
    <w:rsid w:val="00EB329E"/>
    <w:rsid w:val="00EC5F7F"/>
    <w:rsid w:val="00EE30FD"/>
    <w:rsid w:val="00EE7A81"/>
    <w:rsid w:val="00EF1689"/>
    <w:rsid w:val="00F031CD"/>
    <w:rsid w:val="00F04613"/>
    <w:rsid w:val="00F1138A"/>
    <w:rsid w:val="00F1706D"/>
    <w:rsid w:val="00F3124D"/>
    <w:rsid w:val="00F4268E"/>
    <w:rsid w:val="00F472BB"/>
    <w:rsid w:val="00F564C4"/>
    <w:rsid w:val="00F619F3"/>
    <w:rsid w:val="00F65452"/>
    <w:rsid w:val="00F709F1"/>
    <w:rsid w:val="00FB6643"/>
    <w:rsid w:val="00FD2580"/>
    <w:rsid w:val="00FD3FDD"/>
    <w:rsid w:val="00FE099F"/>
    <w:rsid w:val="00FE6061"/>
    <w:rsid w:val="00FF3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8E"/>
    <w:pPr>
      <w:spacing w:after="160" w:line="259" w:lineRule="auto"/>
    </w:pPr>
    <w:rPr>
      <w:rFonts w:cs="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78E3"/>
    <w:pPr>
      <w:ind w:left="720"/>
    </w:pPr>
  </w:style>
  <w:style w:type="paragraph" w:styleId="a4">
    <w:name w:val="No Spacing"/>
    <w:uiPriority w:val="99"/>
    <w:qFormat/>
    <w:rsid w:val="00F1706D"/>
    <w:rPr>
      <w:rFonts w:cs="Calibri"/>
      <w:sz w:val="22"/>
      <w:szCs w:val="22"/>
      <w:lang w:val="ru-RU" w:eastAsia="en-US"/>
    </w:rPr>
  </w:style>
  <w:style w:type="paragraph" w:styleId="a5">
    <w:name w:val="Normal (Web)"/>
    <w:basedOn w:val="a"/>
    <w:uiPriority w:val="99"/>
    <w:rsid w:val="00AA0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99"/>
    <w:rsid w:val="00AA0ECD"/>
    <w:pPr>
      <w:suppressAutoHyphens/>
      <w:spacing w:line="100" w:lineRule="atLeast"/>
    </w:pPr>
    <w:rPr>
      <w:rFonts w:eastAsia="SimSun" w:cs="Calibri"/>
      <w:kern w:val="1"/>
      <w:sz w:val="22"/>
      <w:szCs w:val="22"/>
      <w:lang w:val="ru-RU" w:eastAsia="ar-SA"/>
    </w:rPr>
  </w:style>
  <w:style w:type="paragraph" w:customStyle="1" w:styleId="a6">
    <w:name w:val="Обычный (Интернет)"/>
    <w:basedOn w:val="a"/>
    <w:uiPriority w:val="99"/>
    <w:rsid w:val="00CA3F7F"/>
    <w:pPr>
      <w:suppressAutoHyphens/>
      <w:spacing w:after="0" w:line="240" w:lineRule="auto"/>
    </w:pPr>
    <w:rPr>
      <w:sz w:val="24"/>
      <w:szCs w:val="24"/>
      <w:lang w:val="uk-UA" w:eastAsia="ar-SA"/>
    </w:rPr>
  </w:style>
  <w:style w:type="paragraph" w:customStyle="1" w:styleId="rvps2">
    <w:name w:val="rvps2"/>
    <w:basedOn w:val="a"/>
    <w:uiPriority w:val="99"/>
    <w:rsid w:val="00CA3F7F"/>
    <w:pPr>
      <w:suppressAutoHyphens/>
      <w:spacing w:before="100" w:after="100" w:line="240" w:lineRule="auto"/>
      <w:textAlignment w:val="baseline"/>
    </w:pPr>
    <w:rPr>
      <w:rFonts w:ascii="Times New Roman" w:eastAsia="Times New Roman" w:hAnsi="Times New Roman" w:cs="Times New Roman"/>
      <w:kern w:val="1"/>
      <w:sz w:val="24"/>
      <w:szCs w:val="24"/>
      <w:lang w:val="uk-UA" w:eastAsia="ar-SA"/>
    </w:rPr>
  </w:style>
  <w:style w:type="character" w:customStyle="1" w:styleId="Heading1">
    <w:name w:val="Heading #1_"/>
    <w:link w:val="Heading11"/>
    <w:uiPriority w:val="99"/>
    <w:locked/>
    <w:rsid w:val="00277009"/>
    <w:rPr>
      <w:b/>
      <w:bCs/>
      <w:sz w:val="22"/>
      <w:szCs w:val="22"/>
    </w:rPr>
  </w:style>
  <w:style w:type="character" w:customStyle="1" w:styleId="Bodytext2">
    <w:name w:val="Body text (2)_"/>
    <w:link w:val="Bodytext21"/>
    <w:uiPriority w:val="99"/>
    <w:locked/>
    <w:rsid w:val="00277009"/>
    <w:rPr>
      <w:sz w:val="22"/>
      <w:szCs w:val="22"/>
    </w:rPr>
  </w:style>
  <w:style w:type="character" w:customStyle="1" w:styleId="Bodytext214pt">
    <w:name w:val="Body text (2) + 14 pt"/>
    <w:aliases w:val="Bold"/>
    <w:uiPriority w:val="99"/>
    <w:rsid w:val="00277009"/>
    <w:rPr>
      <w:b/>
      <w:bCs/>
      <w:color w:val="000000"/>
      <w:spacing w:val="0"/>
      <w:w w:val="100"/>
      <w:position w:val="0"/>
      <w:sz w:val="28"/>
      <w:szCs w:val="28"/>
      <w:u w:val="single"/>
      <w:lang w:val="uk-UA" w:eastAsia="uk-UA"/>
    </w:rPr>
  </w:style>
  <w:style w:type="character" w:customStyle="1" w:styleId="Bodytext2Bold">
    <w:name w:val="Body text (2) + Bold"/>
    <w:uiPriority w:val="99"/>
    <w:rsid w:val="00277009"/>
    <w:rPr>
      <w:b/>
      <w:bCs/>
      <w:color w:val="000000"/>
      <w:spacing w:val="0"/>
      <w:w w:val="100"/>
      <w:position w:val="0"/>
      <w:sz w:val="22"/>
      <w:szCs w:val="22"/>
      <w:u w:val="single"/>
      <w:lang w:val="uk-UA" w:eastAsia="uk-UA"/>
    </w:rPr>
  </w:style>
  <w:style w:type="character" w:customStyle="1" w:styleId="Heading10">
    <w:name w:val="Heading #1"/>
    <w:uiPriority w:val="99"/>
    <w:rsid w:val="00277009"/>
    <w:rPr>
      <w:b/>
      <w:bCs/>
      <w:color w:val="000000"/>
      <w:spacing w:val="0"/>
      <w:w w:val="100"/>
      <w:position w:val="0"/>
      <w:sz w:val="22"/>
      <w:szCs w:val="22"/>
      <w:u w:val="single"/>
      <w:lang w:val="uk-UA" w:eastAsia="uk-UA"/>
    </w:rPr>
  </w:style>
  <w:style w:type="character" w:customStyle="1" w:styleId="Heading1NotBold">
    <w:name w:val="Heading #1 + Not Bold"/>
    <w:uiPriority w:val="99"/>
    <w:rsid w:val="00277009"/>
    <w:rPr>
      <w:b/>
      <w:bCs/>
      <w:color w:val="000000"/>
      <w:spacing w:val="0"/>
      <w:w w:val="100"/>
      <w:position w:val="0"/>
      <w:sz w:val="22"/>
      <w:szCs w:val="22"/>
      <w:lang w:val="uk-UA" w:eastAsia="uk-UA"/>
    </w:rPr>
  </w:style>
  <w:style w:type="character" w:customStyle="1" w:styleId="Bodytext22">
    <w:name w:val="Body text (2)2"/>
    <w:uiPriority w:val="99"/>
    <w:rsid w:val="00277009"/>
    <w:rPr>
      <w:color w:val="000000"/>
      <w:spacing w:val="0"/>
      <w:w w:val="100"/>
      <w:position w:val="0"/>
      <w:sz w:val="22"/>
      <w:szCs w:val="22"/>
      <w:u w:val="single"/>
      <w:lang w:val="uk-UA" w:eastAsia="uk-UA"/>
    </w:rPr>
  </w:style>
  <w:style w:type="paragraph" w:customStyle="1" w:styleId="Heading11">
    <w:name w:val="Heading #11"/>
    <w:basedOn w:val="a"/>
    <w:link w:val="Heading1"/>
    <w:uiPriority w:val="99"/>
    <w:rsid w:val="00277009"/>
    <w:pPr>
      <w:widowControl w:val="0"/>
      <w:shd w:val="clear" w:color="auto" w:fill="FFFFFF"/>
      <w:spacing w:after="1920" w:line="240" w:lineRule="atLeast"/>
      <w:ind w:hanging="360"/>
      <w:jc w:val="center"/>
      <w:outlineLvl w:val="0"/>
    </w:pPr>
    <w:rPr>
      <w:b/>
      <w:bCs/>
      <w:noProof/>
      <w:lang w:eastAsia="ru-RU"/>
    </w:rPr>
  </w:style>
  <w:style w:type="paragraph" w:customStyle="1" w:styleId="Bodytext21">
    <w:name w:val="Body text (2)1"/>
    <w:basedOn w:val="a"/>
    <w:link w:val="Bodytext2"/>
    <w:uiPriority w:val="99"/>
    <w:rsid w:val="00277009"/>
    <w:pPr>
      <w:widowControl w:val="0"/>
      <w:shd w:val="clear" w:color="auto" w:fill="FFFFFF"/>
      <w:spacing w:before="660" w:after="0" w:line="274" w:lineRule="exact"/>
      <w:ind w:hanging="360"/>
      <w:jc w:val="both"/>
    </w:pPr>
    <w:rPr>
      <w:noProo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103285">
      <w:marLeft w:val="0"/>
      <w:marRight w:val="0"/>
      <w:marTop w:val="0"/>
      <w:marBottom w:val="0"/>
      <w:divBdr>
        <w:top w:val="none" w:sz="0" w:space="0" w:color="auto"/>
        <w:left w:val="none" w:sz="0" w:space="0" w:color="auto"/>
        <w:bottom w:val="none" w:sz="0" w:space="0" w:color="auto"/>
        <w:right w:val="none" w:sz="0" w:space="0" w:color="auto"/>
      </w:divBdr>
    </w:div>
    <w:div w:id="312103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1315-1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7</Pages>
  <Words>14873</Words>
  <Characters>8479</Characters>
  <Application>Microsoft Office Word</Application>
  <DocSecurity>0</DocSecurity>
  <Lines>70</Lines>
  <Paragraphs>46</Paragraphs>
  <ScaleCrop>false</ScaleCrop>
  <Company>diakov.net</Company>
  <LinksUpToDate>false</LinksUpToDate>
  <CharactersWithSpaces>23306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Осадчук</dc:creator>
  <cp:keywords/>
  <dc:description/>
  <cp:lastModifiedBy>Legal</cp:lastModifiedBy>
  <cp:revision>17</cp:revision>
  <cp:lastPrinted>2021-01-05T13:01:00Z</cp:lastPrinted>
  <dcterms:created xsi:type="dcterms:W3CDTF">2020-12-25T10:48:00Z</dcterms:created>
  <dcterms:modified xsi:type="dcterms:W3CDTF">2021-08-05T09:10:00Z</dcterms:modified>
</cp:coreProperties>
</file>