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CD6CE7" w14:textId="49C2C364" w:rsidR="00AC0A9E" w:rsidRDefault="003405EA" w:rsidP="00C86671">
      <w:pPr>
        <w:pStyle w:val="a3"/>
        <w:rPr>
          <w:rFonts w:ascii="Times New Roman" w:hAnsi="Times New Roman" w:cs="Times New Roman"/>
          <w:sz w:val="24"/>
          <w:szCs w:val="24"/>
          <w:lang w:eastAsia="ar-SA"/>
        </w:rPr>
      </w:pPr>
      <w:r w:rsidRPr="00C86671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</w:t>
      </w:r>
      <w:r w:rsidR="00C86671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</w:t>
      </w:r>
      <w:proofErr w:type="spellStart"/>
      <w:r w:rsidR="00C86671" w:rsidRPr="00C86671">
        <w:rPr>
          <w:rFonts w:ascii="Times New Roman" w:hAnsi="Times New Roman" w:cs="Times New Roman"/>
          <w:sz w:val="24"/>
          <w:szCs w:val="24"/>
          <w:lang w:eastAsia="ar-SA"/>
        </w:rPr>
        <w:t>Додато</w:t>
      </w:r>
      <w:proofErr w:type="spellEnd"/>
      <w:r w:rsidR="00C86671" w:rsidRPr="00C86671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к </w:t>
      </w:r>
      <w:r w:rsidR="00C86671" w:rsidRPr="00C86671">
        <w:rPr>
          <w:rFonts w:ascii="Times New Roman" w:hAnsi="Times New Roman" w:cs="Times New Roman"/>
          <w:sz w:val="24"/>
          <w:szCs w:val="24"/>
          <w:lang w:eastAsia="ar-SA"/>
        </w:rPr>
        <w:t xml:space="preserve">до </w:t>
      </w:r>
      <w:proofErr w:type="spellStart"/>
      <w:r w:rsidR="00C86671" w:rsidRPr="00C86671">
        <w:rPr>
          <w:rFonts w:ascii="Times New Roman" w:hAnsi="Times New Roman" w:cs="Times New Roman"/>
          <w:sz w:val="24"/>
          <w:szCs w:val="24"/>
          <w:lang w:eastAsia="ar-SA"/>
        </w:rPr>
        <w:t>рішення</w:t>
      </w:r>
      <w:proofErr w:type="spellEnd"/>
    </w:p>
    <w:p w14:paraId="12585071" w14:textId="45CDA831" w:rsidR="00C86671" w:rsidRPr="00C86671" w:rsidRDefault="00AC0A9E" w:rsidP="00C86671">
      <w:pPr>
        <w:pStyle w:val="a3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                виконавчого комітету</w:t>
      </w:r>
      <w:r w:rsidR="00C86671" w:rsidRPr="00C8667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6112BCDD" w14:textId="77777777" w:rsidR="00C86671" w:rsidRPr="00C86671" w:rsidRDefault="00C86671" w:rsidP="00C86671">
      <w:pPr>
        <w:pStyle w:val="a3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C86671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                                                                                                  Сергіївської селищної ради</w:t>
      </w:r>
    </w:p>
    <w:p w14:paraId="26E464DF" w14:textId="2C20295C" w:rsidR="00C86671" w:rsidRPr="00C86671" w:rsidRDefault="00C86671" w:rsidP="00C86671">
      <w:pPr>
        <w:pStyle w:val="a3"/>
        <w:rPr>
          <w:rFonts w:ascii="Times New Roman" w:hAnsi="Times New Roman" w:cs="Times New Roman"/>
          <w:b/>
          <w:bCs/>
          <w:kern w:val="1"/>
          <w:sz w:val="24"/>
          <w:szCs w:val="24"/>
          <w:lang w:val="uk-UA" w:eastAsia="ar-SA"/>
        </w:rPr>
      </w:pPr>
      <w:r w:rsidRPr="00C86671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</w:t>
      </w:r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                                                                                               </w:t>
      </w:r>
      <w:r w:rsidRPr="00C86671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від </w:t>
      </w:r>
      <w:r w:rsidR="002703A5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02.03.</w:t>
      </w:r>
      <w:r w:rsidRPr="00C86671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2021 року № </w:t>
      </w:r>
      <w:r w:rsidR="002703A5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76</w:t>
      </w:r>
      <w:r w:rsidRPr="00C86671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</w:t>
      </w:r>
    </w:p>
    <w:p w14:paraId="06AFFC4A" w14:textId="158B0C01" w:rsidR="003405EA" w:rsidRPr="00CF4EF9" w:rsidRDefault="003405EA" w:rsidP="00C866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14:paraId="286E65A5" w14:textId="77777777" w:rsidR="003405EA" w:rsidRPr="00CF4EF9" w:rsidRDefault="00654D1C" w:rsidP="00654D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73"/>
        <w:gridCol w:w="6109"/>
      </w:tblGrid>
      <w:tr w:rsidR="003405EA" w:rsidRPr="00CF4EF9" w14:paraId="0000E7F4" w14:textId="77777777" w:rsidTr="002A1703">
        <w:trPr>
          <w:trHeight w:val="3039"/>
        </w:trPr>
        <w:tc>
          <w:tcPr>
            <w:tcW w:w="9782" w:type="dxa"/>
            <w:gridSpan w:val="2"/>
            <w:vAlign w:val="center"/>
          </w:tcPr>
          <w:p w14:paraId="2E3E3EB6" w14:textId="77777777" w:rsidR="003405EA" w:rsidRPr="00CF4EF9" w:rsidRDefault="003405EA" w:rsidP="009D1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                                                       </w:t>
            </w:r>
          </w:p>
          <w:p w14:paraId="24F8A8CE" w14:textId="77777777" w:rsidR="003405EA" w:rsidRDefault="003405EA" w:rsidP="009D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  <w:t>ІНФОРМАЦІЙНА КАРТКА</w:t>
            </w:r>
          </w:p>
          <w:p w14:paraId="7270B4C2" w14:textId="77777777" w:rsidR="002A1703" w:rsidRPr="00CF4EF9" w:rsidRDefault="002A1703" w:rsidP="009D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</w:pPr>
          </w:p>
          <w:p w14:paraId="12F2C92B" w14:textId="3E370B57" w:rsidR="002A1703" w:rsidRPr="002A1703" w:rsidRDefault="008C4D42" w:rsidP="00236D17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Д</w:t>
            </w:r>
            <w:r w:rsidR="00654D1C" w:rsidRPr="00654D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ержавн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а</w:t>
            </w:r>
            <w:r w:rsidR="00654D1C" w:rsidRPr="00654D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реєстраці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я</w:t>
            </w:r>
            <w:r w:rsidR="00654D1C" w:rsidRPr="00654D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припинення юридичної особи в результаті її реорганізації (крім громадського формування)</w:t>
            </w:r>
          </w:p>
          <w:p w14:paraId="6067DD28" w14:textId="5BCAB6F4" w:rsidR="003405EA" w:rsidRPr="00702E72" w:rsidRDefault="00654D1C" w:rsidP="00236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ru-RU"/>
              </w:rPr>
              <w:t>№ 03-1</w:t>
            </w:r>
            <w:r w:rsidR="00702E7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 w:eastAsia="ru-RU"/>
              </w:rPr>
              <w:t>5</w:t>
            </w:r>
            <w:bookmarkStart w:id="0" w:name="_GoBack"/>
            <w:bookmarkEnd w:id="0"/>
          </w:p>
          <w:p w14:paraId="0B9C233F" w14:textId="77777777" w:rsidR="003405EA" w:rsidRPr="00CF4EF9" w:rsidRDefault="003405EA" w:rsidP="009D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Центр надання адміністративних послуг</w:t>
            </w:r>
          </w:p>
        </w:tc>
      </w:tr>
      <w:tr w:rsidR="003405EA" w:rsidRPr="00CF4EF9" w14:paraId="520CEF87" w14:textId="77777777" w:rsidTr="002A1703">
        <w:trPr>
          <w:trHeight w:val="523"/>
        </w:trPr>
        <w:tc>
          <w:tcPr>
            <w:tcW w:w="9782" w:type="dxa"/>
            <w:gridSpan w:val="2"/>
            <w:vAlign w:val="center"/>
          </w:tcPr>
          <w:p w14:paraId="3DCF3ABB" w14:textId="77777777" w:rsidR="003405EA" w:rsidRPr="00CF4EF9" w:rsidRDefault="003405EA" w:rsidP="009D100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Інформація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суб’єкта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надання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адміністративної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послуги</w:t>
            </w:r>
            <w:proofErr w:type="spellEnd"/>
          </w:p>
        </w:tc>
      </w:tr>
      <w:tr w:rsidR="00FB33DC" w:rsidRPr="00CF4EF9" w14:paraId="3479F69B" w14:textId="77777777" w:rsidTr="002A1703">
        <w:trPr>
          <w:trHeight w:val="462"/>
        </w:trPr>
        <w:tc>
          <w:tcPr>
            <w:tcW w:w="3673" w:type="dxa"/>
            <w:vAlign w:val="center"/>
          </w:tcPr>
          <w:p w14:paraId="554DDC44" w14:textId="77777777" w:rsidR="00FB33DC" w:rsidRPr="00CF4EF9" w:rsidRDefault="00FB33DC" w:rsidP="00FB33D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Місцезнаходження </w:t>
            </w:r>
            <w:r w:rsidRPr="00CF4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центру</w:t>
            </w: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надання адміністративної послуги </w:t>
            </w:r>
          </w:p>
        </w:tc>
        <w:tc>
          <w:tcPr>
            <w:tcW w:w="6109" w:type="dxa"/>
            <w:shd w:val="clear" w:color="auto" w:fill="auto"/>
            <w:vAlign w:val="center"/>
          </w:tcPr>
          <w:p w14:paraId="536EB0EA" w14:textId="77777777" w:rsidR="00FB33DC" w:rsidRDefault="00FB33DC" w:rsidP="00FB33DC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67780</w:t>
            </w:r>
          </w:p>
          <w:p w14:paraId="5885D1DB" w14:textId="77777777" w:rsidR="00FB33DC" w:rsidRDefault="00FB33DC" w:rsidP="00FB33DC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вул.Горького,буд.1, смт.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Сергіївка</w:t>
            </w:r>
            <w:proofErr w:type="spellEnd"/>
          </w:p>
          <w:p w14:paraId="37182616" w14:textId="20D09806" w:rsidR="00FB33DC" w:rsidRPr="00C86671" w:rsidRDefault="00FB33DC" w:rsidP="00FB33D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Білгород-Дністровський р-н, Одеська обл.</w:t>
            </w:r>
          </w:p>
        </w:tc>
      </w:tr>
      <w:tr w:rsidR="00FB33DC" w:rsidRPr="00CF4EF9" w14:paraId="5781E2A9" w14:textId="77777777" w:rsidTr="002A1703">
        <w:trPr>
          <w:trHeight w:val="2582"/>
        </w:trPr>
        <w:tc>
          <w:tcPr>
            <w:tcW w:w="3673" w:type="dxa"/>
          </w:tcPr>
          <w:p w14:paraId="45F65F44" w14:textId="77777777" w:rsidR="00FB33DC" w:rsidRPr="00623FF8" w:rsidRDefault="00FB33DC" w:rsidP="00FB33D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6109" w:type="dxa"/>
            <w:shd w:val="clear" w:color="auto" w:fill="auto"/>
            <w:vAlign w:val="center"/>
          </w:tcPr>
          <w:p w14:paraId="24D97182" w14:textId="77777777" w:rsidR="00FB33DC" w:rsidRDefault="00FB33DC" w:rsidP="00FB33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  <w:t>Без перерви на обід</w:t>
            </w:r>
          </w:p>
          <w:p w14:paraId="44E45494" w14:textId="77777777" w:rsidR="00FB33DC" w:rsidRDefault="00FB33DC" w:rsidP="00FB33DC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Понеділок       08:00-17:00</w:t>
            </w:r>
          </w:p>
          <w:p w14:paraId="068D8F21" w14:textId="77777777" w:rsidR="00FB33DC" w:rsidRDefault="00FB33DC" w:rsidP="00FB33DC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Вівторок          08:00-17:00</w:t>
            </w:r>
          </w:p>
          <w:p w14:paraId="7FB8A4E6" w14:textId="77777777" w:rsidR="00FB33DC" w:rsidRDefault="00FB33DC" w:rsidP="00FB33DC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Середа             08.00-20:00</w:t>
            </w:r>
          </w:p>
          <w:p w14:paraId="699B096F" w14:textId="77777777" w:rsidR="00FB33DC" w:rsidRDefault="00FB33DC" w:rsidP="00FB33DC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Четвер             08:00-17:00</w:t>
            </w:r>
          </w:p>
          <w:p w14:paraId="7BC5C727" w14:textId="77777777" w:rsidR="00FB33DC" w:rsidRDefault="00FB33DC" w:rsidP="00FB33DC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ятниця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08:00-16:00</w:t>
            </w:r>
          </w:p>
          <w:p w14:paraId="6D762F95" w14:textId="77777777" w:rsidR="00FB33DC" w:rsidRDefault="00FB33DC" w:rsidP="00FB33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Субота, неділя – вихідні</w:t>
            </w:r>
          </w:p>
          <w:p w14:paraId="17C0B8E5" w14:textId="6A0C5040" w:rsidR="00FB33DC" w:rsidRPr="00CF4EF9" w:rsidRDefault="00FB33DC" w:rsidP="00FB33D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Прийом документів з 8.30 до 15.30</w:t>
            </w:r>
          </w:p>
        </w:tc>
      </w:tr>
      <w:tr w:rsidR="00FB33DC" w:rsidRPr="00702E72" w14:paraId="45D1BBE7" w14:textId="77777777" w:rsidTr="002A1703">
        <w:trPr>
          <w:trHeight w:val="462"/>
        </w:trPr>
        <w:tc>
          <w:tcPr>
            <w:tcW w:w="3673" w:type="dxa"/>
          </w:tcPr>
          <w:p w14:paraId="2CE15373" w14:textId="77777777" w:rsidR="00FB33DC" w:rsidRPr="00CF4EF9" w:rsidRDefault="00FB33DC" w:rsidP="00FB33D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  <w:t xml:space="preserve">Телефон/факс (довідки), адреса електронної пошти та веб-сайт центру надання адміністративної послуги  </w:t>
            </w:r>
          </w:p>
        </w:tc>
        <w:tc>
          <w:tcPr>
            <w:tcW w:w="6109" w:type="dxa"/>
            <w:shd w:val="clear" w:color="auto" w:fill="auto"/>
            <w:vAlign w:val="center"/>
          </w:tcPr>
          <w:p w14:paraId="5691E928" w14:textId="77777777" w:rsidR="00FB33DC" w:rsidRDefault="00702E72" w:rsidP="00FB33DC">
            <w:pPr>
              <w:spacing w:line="240" w:lineRule="auto"/>
              <w:rPr>
                <w:sz w:val="28"/>
                <w:szCs w:val="28"/>
                <w:lang w:val="uk-UA"/>
              </w:rPr>
            </w:pPr>
            <w:r>
              <w:fldChar w:fldCharType="begin"/>
            </w:r>
            <w:r w:rsidRPr="00702E72">
              <w:rPr>
                <w:lang w:val="uk-UA"/>
              </w:rPr>
              <w:instrText xml:space="preserve"> </w:instrText>
            </w:r>
            <w:r>
              <w:instrText>HYPERLINK</w:instrText>
            </w:r>
            <w:r w:rsidRPr="00702E72">
              <w:rPr>
                <w:lang w:val="uk-UA"/>
              </w:rPr>
              <w:instrText xml:space="preserve"> "</w:instrText>
            </w:r>
            <w:r>
              <w:instrText>http</w:instrText>
            </w:r>
            <w:r w:rsidRPr="00702E72">
              <w:rPr>
                <w:lang w:val="uk-UA"/>
              </w:rPr>
              <w:instrText>://</w:instrText>
            </w:r>
            <w:r>
              <w:instrText>sergeevka</w:instrText>
            </w:r>
            <w:r w:rsidRPr="00702E72">
              <w:rPr>
                <w:lang w:val="uk-UA"/>
              </w:rPr>
              <w:instrText>.</w:instrText>
            </w:r>
            <w:r>
              <w:instrText>info</w:instrText>
            </w:r>
            <w:r w:rsidRPr="00702E72">
              <w:rPr>
                <w:lang w:val="uk-UA"/>
              </w:rPr>
              <w:instrText xml:space="preserve">/" </w:instrText>
            </w:r>
            <w:r>
              <w:fldChar w:fldCharType="separate"/>
            </w:r>
            <w:r w:rsidR="00FB33DC">
              <w:rPr>
                <w:rStyle w:val="a5"/>
                <w:rFonts w:ascii="Times New Roman" w:hAnsi="Times New Roman" w:cs="Times New Roman"/>
                <w:sz w:val="28"/>
                <w:szCs w:val="28"/>
                <w:lang w:val="uk-UA"/>
              </w:rPr>
              <w:t>http://sergeevka.info/</w:t>
            </w:r>
            <w:r>
              <w:rPr>
                <w:rStyle w:val="a5"/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</w:p>
          <w:p w14:paraId="564590D2" w14:textId="36AA93DA" w:rsidR="00FB33DC" w:rsidRPr="00C86671" w:rsidRDefault="00FB33DC" w:rsidP="00FB33DC">
            <w:pPr>
              <w:spacing w:after="160" w:line="259" w:lineRule="auto"/>
              <w:rPr>
                <w:rFonts w:ascii="Times New Roman" w:eastAsia="Calibri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mail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  <w:t>: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cnapsergeevkaotg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</w:p>
        </w:tc>
      </w:tr>
      <w:tr w:rsidR="003405EA" w:rsidRPr="00CF4EF9" w14:paraId="365C802C" w14:textId="77777777" w:rsidTr="002A1703">
        <w:trPr>
          <w:trHeight w:val="462"/>
        </w:trPr>
        <w:tc>
          <w:tcPr>
            <w:tcW w:w="9782" w:type="dxa"/>
            <w:gridSpan w:val="2"/>
          </w:tcPr>
          <w:p w14:paraId="1A22712D" w14:textId="77777777" w:rsidR="003405EA" w:rsidRPr="00087577" w:rsidRDefault="003405EA" w:rsidP="0008757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87577"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654D1C" w:rsidRPr="00CF4EF9" w14:paraId="5057315F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DF400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65993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 </w:t>
            </w:r>
          </w:p>
        </w:tc>
      </w:tr>
      <w:tr w:rsidR="00654D1C" w:rsidRPr="00CF4EF9" w14:paraId="50FB5DA1" w14:textId="77777777" w:rsidTr="002A1703">
        <w:trPr>
          <w:trHeight w:val="244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DE29A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Кабінету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Міністрів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B06A8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–</w:t>
            </w:r>
          </w:p>
        </w:tc>
      </w:tr>
      <w:tr w:rsidR="00654D1C" w:rsidRPr="00654D1C" w14:paraId="3F40AFED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3DA67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центральних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влади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E975C" w14:textId="77777777" w:rsidR="00654D1C" w:rsidRPr="00654D1C" w:rsidRDefault="00654D1C" w:rsidP="00654D1C">
            <w:pPr>
              <w:pStyle w:val="a3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18.11.2016 № 3268/5 «Про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форм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сфері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18.11.2016 за № </w:t>
            </w:r>
            <w:r w:rsidRPr="00654D1C">
              <w:rPr>
                <w:rFonts w:ascii="Times New Roman" w:hAnsi="Times New Roman" w:cs="Times New Roman"/>
                <w:bCs/>
                <w:sz w:val="24"/>
                <w:szCs w:val="24"/>
              </w:rPr>
              <w:t>1500/29630</w:t>
            </w:r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  <w:r w:rsidRPr="00654D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4A15427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09.02.2016 № 359/5 «Про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Порядку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громадських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особи»,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09.02.2016 за № 200/28330;</w:t>
            </w:r>
          </w:p>
          <w:p w14:paraId="5C262AB1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23.03.2016 № 784/5 «Про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Порядку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функціонування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порталу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сервісів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особи»,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23.03.2016 за </w:t>
            </w:r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>№ 427/28557</w:t>
            </w:r>
          </w:p>
        </w:tc>
      </w:tr>
      <w:tr w:rsidR="003405EA" w:rsidRPr="00CF4EF9" w14:paraId="26C08B06" w14:textId="77777777" w:rsidTr="002A1703">
        <w:trPr>
          <w:trHeight w:val="288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F8F5" w14:textId="77777777" w:rsidR="003405EA" w:rsidRPr="00623FF8" w:rsidRDefault="003405EA" w:rsidP="009D100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23F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lastRenderedPageBreak/>
              <w:t>Умови отримання адміністративної послуги</w:t>
            </w:r>
          </w:p>
        </w:tc>
      </w:tr>
      <w:tr w:rsidR="00654D1C" w:rsidRPr="00CF4EF9" w14:paraId="453C971E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22B9D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Підстава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FF5FC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Звернення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голови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комісії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припинення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ліквідатора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уповноваженої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(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далі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54D1C" w:rsidRPr="00CF4EF9" w14:paraId="10273111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E3A2E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Вичерпний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AE036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Заява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припинення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в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результаті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реорганізації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7BC847DD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примірник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оригіналу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нотаріально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засвідчена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копія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розподільчого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балансу – 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припинення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в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результаті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поділу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4D79D7BB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примірник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оригіналу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нотаріально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засвідчена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копія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передавального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акта – 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припинення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в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результаті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перетворення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злиття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приєднання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5655F0E2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довідка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арх</w:t>
            </w:r>
            <w:proofErr w:type="gram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івної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установи про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прийняття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 закону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підлягають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довгостроковому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зберіганню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– 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припинення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в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результаті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поділу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злиття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приєднання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3A06E0AC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створення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визначені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частиною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першою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статті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17 Закону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– 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припинення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в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результаті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перетворення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34E606C5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змін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особу,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визначені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частиною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четвертою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статті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17 Закону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– 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припинення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в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результаті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приєднання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779E76B3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Державна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при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реорганізації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місцевого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самоврядування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як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після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добровільного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об’єднання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територіальних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громад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здійснюється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урахуванням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особливостей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передбачених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hyperlink r:id="rId5" w:tgtFrame="_blank" w:history="1">
              <w:r w:rsidRPr="00654D1C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 xml:space="preserve">Законом </w:t>
              </w:r>
              <w:proofErr w:type="spellStart"/>
              <w:r w:rsidRPr="00654D1C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України</w:t>
              </w:r>
              <w:proofErr w:type="spellEnd"/>
            </w:hyperlink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добровільне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об’єднання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територіальних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громад».</w:t>
            </w:r>
          </w:p>
          <w:p w14:paraId="153CA7A4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крім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випадку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коли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цього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представника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представником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додатково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подається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примірник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оригіналу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нотаріально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засвідчена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копія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документа,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засвідчує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його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52F806BC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Якщо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подаються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особисто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пред'являє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свій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паспорт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паспортний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іноземця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без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громадянства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посвідку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постійне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проживання</w:t>
            </w:r>
            <w:proofErr w:type="spellEnd"/>
          </w:p>
        </w:tc>
      </w:tr>
      <w:tr w:rsidR="00654D1C" w:rsidRPr="00CF4EF9" w14:paraId="646D7624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219B0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Спосіб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05DD6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1. 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паперовій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документи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подаються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заявником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5D4CBFF8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54D1C" w:rsidRPr="00CF4EF9" w14:paraId="6D3B8F6D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A363E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Платність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безоплатність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FC954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Безоплатно</w:t>
            </w:r>
            <w:proofErr w:type="spellEnd"/>
          </w:p>
        </w:tc>
      </w:tr>
      <w:tr w:rsidR="00654D1C" w:rsidRPr="00CF4EF9" w14:paraId="780C0218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A48BA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4D26D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Державна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проводиться за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відсутності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24 годин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після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крім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вихідних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святкових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днів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65C964AE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здійснюється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строк,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встановлений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7A28532E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становить 15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календарних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днів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дати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</w:p>
        </w:tc>
      </w:tr>
      <w:tr w:rsidR="00654D1C" w:rsidRPr="00CF4EF9" w14:paraId="3F9BFAF3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9529E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37A01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1" w:name="o371"/>
            <w:bookmarkStart w:id="2" w:name="o625"/>
            <w:bookmarkStart w:id="3" w:name="o545"/>
            <w:bookmarkEnd w:id="1"/>
            <w:bookmarkEnd w:id="2"/>
            <w:bookmarkEnd w:id="3"/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визначених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Законом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не в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повному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обсязі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318C1C8E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установленим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статтею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15 Закону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»;</w:t>
            </w:r>
          </w:p>
          <w:p w14:paraId="67304328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зазначеним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документах,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</w:t>
            </w:r>
            <w:proofErr w:type="gram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стр</w:t>
            </w:r>
            <w:proofErr w:type="gram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418D51FD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документах,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</w:t>
            </w:r>
            <w:proofErr w:type="gram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стр</w:t>
            </w:r>
            <w:proofErr w:type="gram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658F256F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порушенням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встановленого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законодавством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строку для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</w:p>
        </w:tc>
      </w:tr>
      <w:tr w:rsidR="00654D1C" w:rsidRPr="00CF4EF9" w14:paraId="6CF9AF7D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71E22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BE0BB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подано особою, яка не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має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35F952BB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судове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заборони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проведення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38E79FE2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не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усунуто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встановленого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строку;</w:t>
            </w:r>
          </w:p>
          <w:p w14:paraId="28ED73AD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суперечать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Конституції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України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387B6DC5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4" w:name="n738"/>
            <w:bookmarkStart w:id="5" w:name="n739"/>
            <w:bookmarkEnd w:id="4"/>
            <w:bookmarkEnd w:id="5"/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припинення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14:paraId="722EE1B3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6" w:name="n740"/>
            <w:bookmarkEnd w:id="6"/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раніше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строку,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встановленого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Законом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»;</w:t>
            </w:r>
          </w:p>
          <w:p w14:paraId="0B9586A4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7" w:name="n741"/>
            <w:bookmarkStart w:id="8" w:name="n742"/>
            <w:bookmarkEnd w:id="7"/>
            <w:bookmarkEnd w:id="8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відсутній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запис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утвореної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шляхом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реорганізації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результаті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злиття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приєднання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поділу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перетворення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025B09BD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9" w:name="n743"/>
            <w:bookmarkEnd w:id="9"/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акціонерного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товариства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стосовно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якого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надійшли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наявність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нескасованої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випуску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акцій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79914810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10" w:name="n744"/>
            <w:bookmarkEnd w:id="10"/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–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емітента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цінних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паперів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стосовно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надійшли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наявність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нескасованих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випусків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цінних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паперів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558674B1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11" w:name="n745"/>
            <w:bookmarkStart w:id="12" w:name="n746"/>
            <w:bookmarkEnd w:id="11"/>
            <w:bookmarkEnd w:id="12"/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реорганізується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стосовно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надійшли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наявність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заборгованості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із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сплати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податків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і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зборів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та/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наявність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заборгованості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із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сплати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єдиного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внеску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загальнообов’язкове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державне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соціальне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страхування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відсутній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узгоджений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план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реорганізації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особи;</w:t>
            </w:r>
          </w:p>
          <w:p w14:paraId="223783D8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13" w:name="n747"/>
            <w:bookmarkEnd w:id="13"/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стосовно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надійшли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наявність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заборгованості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із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сплати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страхових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коштів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Пенсійного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фонду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фондів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соціального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страхування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46C9AB44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14" w:name="n748"/>
            <w:bookmarkEnd w:id="14"/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стосовно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надійшли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відкрите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виконавче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провадження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41BC3994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15" w:name="n749"/>
            <w:bookmarkEnd w:id="15"/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стосовно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відкрито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провадження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справі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банкрутство</w:t>
            </w:r>
            <w:proofErr w:type="spellEnd"/>
          </w:p>
        </w:tc>
      </w:tr>
      <w:tr w:rsidR="00654D1C" w:rsidRPr="00CF4EF9" w14:paraId="624CD68E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E4E9D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Результат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AAEC9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o638"/>
            <w:bookmarkEnd w:id="16"/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відповідного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запису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Єдиного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реєстру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юридичних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фізичних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підприємців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громадських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формувань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9000F05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повідомлення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відмову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державній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зазначенням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виключного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переліку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підстав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відмови</w:t>
            </w:r>
            <w:proofErr w:type="spellEnd"/>
          </w:p>
        </w:tc>
      </w:tr>
      <w:tr w:rsidR="00654D1C" w:rsidRPr="00CF4EF9" w14:paraId="58B3D370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FF814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Способи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(результату)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CDFB9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адміністративної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електронній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оприлюднюються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порталі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електронних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сервісів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доступні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>пошуку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</w:rPr>
              <w:t xml:space="preserve"> за кодом доступу.</w:t>
            </w:r>
          </w:p>
          <w:p w14:paraId="74CF887B" w14:textId="77777777" w:rsidR="00654D1C" w:rsidRPr="00654D1C" w:rsidRDefault="00654D1C" w:rsidP="00654D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подані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повертаються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видаються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надсилаються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поштовим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відправленням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заявнику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пізніше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наступного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робочого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дня з дня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заявника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заяви про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54D1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повернення</w:t>
            </w:r>
            <w:proofErr w:type="spellEnd"/>
          </w:p>
        </w:tc>
      </w:tr>
    </w:tbl>
    <w:p w14:paraId="05C35A2A" w14:textId="77777777" w:rsidR="00796E9F" w:rsidRDefault="00796E9F">
      <w:pPr>
        <w:rPr>
          <w:lang w:val="uk-UA"/>
        </w:rPr>
      </w:pPr>
    </w:p>
    <w:p w14:paraId="293AC699" w14:textId="77777777" w:rsidR="00087577" w:rsidRPr="00087577" w:rsidRDefault="00087577">
      <w:pPr>
        <w:rPr>
          <w:lang w:val="uk-UA"/>
        </w:rPr>
      </w:pPr>
    </w:p>
    <w:sectPr w:rsidR="00087577" w:rsidRPr="00087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42A"/>
    <w:rsid w:val="00087577"/>
    <w:rsid w:val="00236D17"/>
    <w:rsid w:val="002703A5"/>
    <w:rsid w:val="002A1703"/>
    <w:rsid w:val="003405EA"/>
    <w:rsid w:val="0064655F"/>
    <w:rsid w:val="00654D1C"/>
    <w:rsid w:val="00702E72"/>
    <w:rsid w:val="00796E9F"/>
    <w:rsid w:val="008C4D42"/>
    <w:rsid w:val="008D2395"/>
    <w:rsid w:val="00AC0A9E"/>
    <w:rsid w:val="00B4242A"/>
    <w:rsid w:val="00B740C4"/>
    <w:rsid w:val="00C86671"/>
    <w:rsid w:val="00FB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36A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05E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A1703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5">
    <w:name w:val="Hyperlink"/>
    <w:basedOn w:val="a0"/>
    <w:uiPriority w:val="99"/>
    <w:semiHidden/>
    <w:unhideWhenUsed/>
    <w:rsid w:val="00FB33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05E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A1703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5">
    <w:name w:val="Hyperlink"/>
    <w:basedOn w:val="a0"/>
    <w:uiPriority w:val="99"/>
    <w:semiHidden/>
    <w:unhideWhenUsed/>
    <w:rsid w:val="00FB33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2.rada.gov.ua/laws/show/157-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User</cp:lastModifiedBy>
  <cp:revision>13</cp:revision>
  <dcterms:created xsi:type="dcterms:W3CDTF">2020-05-18T20:52:00Z</dcterms:created>
  <dcterms:modified xsi:type="dcterms:W3CDTF">2021-12-30T10:02:00Z</dcterms:modified>
</cp:coreProperties>
</file>