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403B0" w14:textId="77777777" w:rsidR="00F34517" w:rsidRPr="008229AA" w:rsidRDefault="00F34517" w:rsidP="00F34517">
      <w:pPr>
        <w:spacing w:after="0" w:line="240" w:lineRule="auto"/>
        <w:jc w:val="center"/>
        <w:rPr>
          <w:rFonts w:ascii="Bookman Old Style" w:hAnsi="Bookman Old Style"/>
          <w:lang w:val="uk-UA"/>
        </w:rPr>
      </w:pPr>
      <w:r>
        <w:rPr>
          <w:rFonts w:ascii="Bookman Old Style" w:hAnsi="Bookman Old Style"/>
          <w:noProof/>
          <w:lang w:eastAsia="ru-RU"/>
        </w:rPr>
        <w:drawing>
          <wp:inline distT="0" distB="0" distL="0" distR="0" wp14:anchorId="507120B0" wp14:editId="1EFFD5F5">
            <wp:extent cx="571500" cy="6953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71500" cy="695325"/>
                    </a:xfrm>
                    <a:prstGeom prst="rect">
                      <a:avLst/>
                    </a:prstGeom>
                    <a:noFill/>
                    <a:ln w="9525">
                      <a:noFill/>
                      <a:miter lim="800000"/>
                      <a:headEnd/>
                      <a:tailEnd/>
                    </a:ln>
                  </pic:spPr>
                </pic:pic>
              </a:graphicData>
            </a:graphic>
          </wp:inline>
        </w:drawing>
      </w:r>
    </w:p>
    <w:p w14:paraId="70DE6514" w14:textId="77777777" w:rsidR="00F34517" w:rsidRPr="008229AA" w:rsidRDefault="00F34517" w:rsidP="00F34517">
      <w:pPr>
        <w:pStyle w:val="1"/>
        <w:rPr>
          <w:rFonts w:ascii="Bookman Old Style" w:hAnsi="Bookman Old Style"/>
          <w:b w:val="0"/>
          <w:sz w:val="22"/>
          <w:szCs w:val="22"/>
        </w:rPr>
      </w:pPr>
    </w:p>
    <w:p w14:paraId="1ED8B0EB" w14:textId="77777777" w:rsidR="00F34517" w:rsidRPr="008229AA" w:rsidRDefault="00F34517" w:rsidP="00F34517">
      <w:pPr>
        <w:pStyle w:val="1"/>
        <w:rPr>
          <w:rFonts w:ascii="Bookman Old Style" w:hAnsi="Bookman Old Style"/>
          <w:b w:val="0"/>
          <w:sz w:val="22"/>
          <w:szCs w:val="22"/>
        </w:rPr>
      </w:pPr>
      <w:r w:rsidRPr="008229AA">
        <w:rPr>
          <w:rFonts w:ascii="Bookman Old Style" w:hAnsi="Bookman Old Style"/>
          <w:b w:val="0"/>
          <w:sz w:val="22"/>
          <w:szCs w:val="22"/>
        </w:rPr>
        <w:t>УКРАЇНА</w:t>
      </w:r>
    </w:p>
    <w:p w14:paraId="7A07FC90" w14:textId="77777777" w:rsidR="00F34517" w:rsidRPr="008229AA" w:rsidRDefault="00F34517" w:rsidP="00F34517">
      <w:pPr>
        <w:spacing w:after="0" w:line="240" w:lineRule="auto"/>
        <w:rPr>
          <w:rFonts w:ascii="Bookman Old Style" w:hAnsi="Bookman Old Style"/>
          <w:lang w:val="uk-UA"/>
        </w:rPr>
      </w:pPr>
    </w:p>
    <w:p w14:paraId="1F710E4F" w14:textId="77777777" w:rsidR="00F34517" w:rsidRPr="008229AA" w:rsidRDefault="00F34517" w:rsidP="00F34517">
      <w:pPr>
        <w:spacing w:after="0" w:line="240" w:lineRule="auto"/>
        <w:jc w:val="center"/>
        <w:rPr>
          <w:rFonts w:ascii="Bookman Old Style" w:hAnsi="Bookman Old Style"/>
          <w:lang w:val="uk-UA"/>
        </w:rPr>
      </w:pPr>
      <w:r w:rsidRPr="008229AA">
        <w:rPr>
          <w:rFonts w:ascii="Bookman Old Style" w:hAnsi="Bookman Old Style"/>
          <w:lang w:val="uk-UA"/>
        </w:rPr>
        <w:t>ПРИСТОЛИЧНА СІЛЬСЬКА РАДА</w:t>
      </w:r>
    </w:p>
    <w:p w14:paraId="4F3EB90D" w14:textId="77777777" w:rsidR="00F34517" w:rsidRPr="008229AA" w:rsidRDefault="00F34517" w:rsidP="00F34517">
      <w:pPr>
        <w:spacing w:after="0" w:line="240" w:lineRule="auto"/>
        <w:jc w:val="center"/>
        <w:rPr>
          <w:rFonts w:ascii="Bookman Old Style" w:hAnsi="Bookman Old Style"/>
          <w:lang w:val="uk-UA"/>
        </w:rPr>
      </w:pPr>
      <w:r w:rsidRPr="008229AA">
        <w:rPr>
          <w:rFonts w:ascii="Bookman Old Style" w:hAnsi="Bookman Old Style"/>
          <w:lang w:val="uk-UA"/>
        </w:rPr>
        <w:t>БОРИСПІЛЬСЬКОГО РАЙОНУ</w:t>
      </w:r>
    </w:p>
    <w:p w14:paraId="344E0516" w14:textId="77777777" w:rsidR="00F34517" w:rsidRPr="008229AA" w:rsidRDefault="00F34517" w:rsidP="00F34517">
      <w:pPr>
        <w:pStyle w:val="4"/>
        <w:rPr>
          <w:rFonts w:ascii="Bookman Old Style" w:hAnsi="Bookman Old Style"/>
          <w:b w:val="0"/>
          <w:sz w:val="22"/>
          <w:szCs w:val="22"/>
        </w:rPr>
      </w:pPr>
      <w:r w:rsidRPr="008229AA">
        <w:rPr>
          <w:rFonts w:ascii="Bookman Old Style" w:hAnsi="Bookman Old Style"/>
          <w:b w:val="0"/>
          <w:sz w:val="22"/>
          <w:szCs w:val="22"/>
        </w:rPr>
        <w:t>КИЇВСЬКОЇ ОБЛАСТІ</w:t>
      </w:r>
    </w:p>
    <w:p w14:paraId="3025DCE8" w14:textId="77777777" w:rsidR="00F34517" w:rsidRPr="008229AA" w:rsidRDefault="00F34517" w:rsidP="00F34517">
      <w:pPr>
        <w:pBdr>
          <w:top w:val="single" w:sz="4" w:space="1" w:color="auto"/>
        </w:pBdr>
        <w:spacing w:after="0" w:line="240" w:lineRule="auto"/>
        <w:rPr>
          <w:rFonts w:ascii="Bookman Old Style" w:hAnsi="Bookman Old Style"/>
          <w:lang w:val="uk-UA"/>
        </w:rPr>
      </w:pPr>
    </w:p>
    <w:p w14:paraId="379887CC" w14:textId="1EE0464B" w:rsidR="00F34517" w:rsidRPr="00F34517" w:rsidRDefault="00F34517" w:rsidP="00F34517">
      <w:pPr>
        <w:pStyle w:val="4"/>
        <w:rPr>
          <w:rFonts w:ascii="Bookman Old Style" w:hAnsi="Bookman Old Style"/>
          <w:sz w:val="22"/>
          <w:szCs w:val="22"/>
        </w:rPr>
      </w:pPr>
      <w:r w:rsidRPr="005D26F8">
        <w:rPr>
          <w:rFonts w:ascii="Bookman Old Style" w:hAnsi="Bookman Old Style"/>
          <w:sz w:val="22"/>
          <w:szCs w:val="22"/>
        </w:rPr>
        <w:t xml:space="preserve"> </w:t>
      </w:r>
      <w:r w:rsidRPr="00F34517">
        <w:rPr>
          <w:rFonts w:ascii="Bookman Old Style" w:hAnsi="Bookman Old Style"/>
          <w:sz w:val="22"/>
          <w:szCs w:val="22"/>
        </w:rPr>
        <w:t>Р І Ш Е Н Н Я</w:t>
      </w:r>
    </w:p>
    <w:p w14:paraId="719E7CF1" w14:textId="77777777" w:rsidR="004938A0" w:rsidRPr="00F34517" w:rsidRDefault="004938A0" w:rsidP="00F34517">
      <w:pPr>
        <w:pStyle w:val="12"/>
        <w:keepNext/>
        <w:keepLines/>
        <w:shd w:val="clear" w:color="auto" w:fill="auto"/>
        <w:spacing w:after="0" w:line="240" w:lineRule="auto"/>
        <w:rPr>
          <w:rFonts w:ascii="Bookman Old Style" w:hAnsi="Bookman Old Style"/>
          <w:sz w:val="22"/>
          <w:szCs w:val="22"/>
          <w:lang w:val="uk-UA"/>
        </w:rPr>
      </w:pPr>
    </w:p>
    <w:p w14:paraId="682C0F9A" w14:textId="3CE72824" w:rsidR="00AB0E8B" w:rsidRPr="00421BA0" w:rsidRDefault="00AB0E8B" w:rsidP="00421BA0">
      <w:pPr>
        <w:pStyle w:val="22"/>
        <w:shd w:val="clear" w:color="auto" w:fill="auto"/>
        <w:tabs>
          <w:tab w:val="left" w:pos="9639"/>
        </w:tabs>
        <w:spacing w:before="0" w:after="0" w:line="240" w:lineRule="auto"/>
        <w:jc w:val="both"/>
        <w:rPr>
          <w:rFonts w:ascii="Bookman Old Style" w:hAnsi="Bookman Old Style"/>
          <w:sz w:val="22"/>
          <w:szCs w:val="22"/>
          <w:lang w:val="uk-UA"/>
        </w:rPr>
      </w:pPr>
      <w:r w:rsidRPr="00421BA0">
        <w:rPr>
          <w:rFonts w:ascii="Bookman Old Style" w:hAnsi="Bookman Old Style"/>
          <w:sz w:val="22"/>
          <w:szCs w:val="22"/>
          <w:lang w:val="uk-UA"/>
        </w:rPr>
        <w:t xml:space="preserve">Про затвердження Програми </w:t>
      </w:r>
      <w:r w:rsidR="006A70FC">
        <w:rPr>
          <w:rFonts w:ascii="Bookman Old Style" w:hAnsi="Bookman Old Style"/>
          <w:sz w:val="22"/>
          <w:szCs w:val="22"/>
          <w:lang w:val="uk-UA"/>
        </w:rPr>
        <w:t>по з</w:t>
      </w:r>
      <w:r w:rsidRPr="00421BA0">
        <w:rPr>
          <w:rFonts w:ascii="Bookman Old Style" w:hAnsi="Bookman Old Style"/>
          <w:sz w:val="22"/>
          <w:szCs w:val="22"/>
          <w:lang w:val="uk-UA"/>
        </w:rPr>
        <w:t>абезпеченн</w:t>
      </w:r>
      <w:r w:rsidR="006A70FC">
        <w:rPr>
          <w:rFonts w:ascii="Bookman Old Style" w:hAnsi="Bookman Old Style"/>
          <w:sz w:val="22"/>
          <w:szCs w:val="22"/>
          <w:lang w:val="uk-UA"/>
        </w:rPr>
        <w:t>ю</w:t>
      </w:r>
      <w:r w:rsidR="00421BA0" w:rsidRPr="00421BA0">
        <w:rPr>
          <w:rFonts w:ascii="Bookman Old Style" w:hAnsi="Bookman Old Style"/>
          <w:sz w:val="22"/>
          <w:szCs w:val="22"/>
          <w:lang w:val="uk-UA"/>
        </w:rPr>
        <w:t xml:space="preserve"> </w:t>
      </w:r>
      <w:r w:rsidRPr="00421BA0">
        <w:rPr>
          <w:rFonts w:ascii="Bookman Old Style" w:hAnsi="Bookman Old Style"/>
          <w:sz w:val="22"/>
          <w:szCs w:val="22"/>
          <w:lang w:val="uk-UA"/>
        </w:rPr>
        <w:t xml:space="preserve">охорони публічного порядку, зміцнення правопорядку, охорони прав і свобод громадян та профілактики правопорушень на території </w:t>
      </w:r>
      <w:r w:rsidR="001C2285" w:rsidRPr="00421BA0">
        <w:rPr>
          <w:rFonts w:ascii="Bookman Old Style" w:hAnsi="Bookman Old Style"/>
          <w:sz w:val="22"/>
          <w:szCs w:val="22"/>
          <w:lang w:val="uk-UA"/>
        </w:rPr>
        <w:t>Пристоличної</w:t>
      </w:r>
      <w:r w:rsidRPr="00421BA0">
        <w:rPr>
          <w:rFonts w:ascii="Bookman Old Style" w:hAnsi="Bookman Old Style"/>
          <w:sz w:val="22"/>
          <w:szCs w:val="22"/>
          <w:lang w:val="uk-UA"/>
        </w:rPr>
        <w:t xml:space="preserve"> </w:t>
      </w:r>
      <w:r w:rsidR="00D74299" w:rsidRPr="00421BA0">
        <w:rPr>
          <w:rFonts w:ascii="Bookman Old Style" w:hAnsi="Bookman Old Style"/>
          <w:sz w:val="22"/>
          <w:szCs w:val="22"/>
          <w:lang w:val="uk-UA"/>
        </w:rPr>
        <w:t>сільської об’єднаної територіальної громади</w:t>
      </w:r>
      <w:r w:rsidR="008050B9" w:rsidRPr="00421BA0">
        <w:rPr>
          <w:rFonts w:ascii="Bookman Old Style" w:hAnsi="Bookman Old Style"/>
          <w:sz w:val="22"/>
          <w:szCs w:val="22"/>
          <w:lang w:val="uk-UA"/>
        </w:rPr>
        <w:t xml:space="preserve"> </w:t>
      </w:r>
      <w:r w:rsidR="00421BA0" w:rsidRPr="00421BA0">
        <w:rPr>
          <w:rFonts w:ascii="Bookman Old Style" w:hAnsi="Bookman Old Style"/>
          <w:sz w:val="22"/>
          <w:szCs w:val="22"/>
          <w:lang w:val="uk-UA"/>
        </w:rPr>
        <w:t xml:space="preserve">Бориспільського району Київської області </w:t>
      </w:r>
      <w:r w:rsidRPr="00421BA0">
        <w:rPr>
          <w:rFonts w:ascii="Bookman Old Style" w:hAnsi="Bookman Old Style"/>
          <w:sz w:val="22"/>
          <w:szCs w:val="22"/>
          <w:lang w:val="uk-UA"/>
        </w:rPr>
        <w:t>на 2021 рік</w:t>
      </w:r>
    </w:p>
    <w:p w14:paraId="7D5F7011" w14:textId="77777777" w:rsidR="00F34517" w:rsidRPr="00F34517" w:rsidRDefault="00F34517" w:rsidP="00F34517">
      <w:pPr>
        <w:pStyle w:val="22"/>
        <w:shd w:val="clear" w:color="auto" w:fill="auto"/>
        <w:tabs>
          <w:tab w:val="left" w:pos="9639"/>
        </w:tabs>
        <w:spacing w:before="0" w:after="0" w:line="240" w:lineRule="auto"/>
        <w:jc w:val="left"/>
        <w:rPr>
          <w:rFonts w:ascii="Bookman Old Style" w:hAnsi="Bookman Old Style"/>
          <w:sz w:val="22"/>
          <w:szCs w:val="22"/>
          <w:lang w:val="uk-UA"/>
        </w:rPr>
      </w:pPr>
    </w:p>
    <w:p w14:paraId="515B364F" w14:textId="77777777" w:rsidR="00AB0E8B" w:rsidRDefault="004938A0" w:rsidP="00D74299">
      <w:pPr>
        <w:pStyle w:val="22"/>
        <w:shd w:val="clear" w:color="auto" w:fill="auto"/>
        <w:spacing w:before="0" w:after="0" w:line="240" w:lineRule="auto"/>
        <w:ind w:firstLine="760"/>
        <w:jc w:val="both"/>
        <w:rPr>
          <w:rFonts w:ascii="Bookman Old Style" w:hAnsi="Bookman Old Style"/>
          <w:sz w:val="22"/>
          <w:szCs w:val="22"/>
          <w:lang w:val="uk-UA"/>
        </w:rPr>
      </w:pPr>
      <w:r w:rsidRPr="00F34517">
        <w:rPr>
          <w:rFonts w:ascii="Bookman Old Style" w:hAnsi="Bookman Old Style"/>
          <w:sz w:val="22"/>
          <w:szCs w:val="22"/>
          <w:lang w:val="uk-UA"/>
        </w:rPr>
        <w:t xml:space="preserve">Відповідно до  статті 26 Закону України «Про місцеве самоврядування в Україні», </w:t>
      </w:r>
      <w:r w:rsidRPr="00F34517">
        <w:rPr>
          <w:rFonts w:ascii="Bookman Old Style" w:hAnsi="Bookman Old Style"/>
          <w:color w:val="000000"/>
          <w:sz w:val="22"/>
          <w:szCs w:val="22"/>
          <w:lang w:val="uk-UA" w:eastAsia="uk-UA"/>
        </w:rPr>
        <w:t>«Про благоустрій населених пунктів», «Про Національну поліцію», інших законів та нормативних актів України, які регулюють правовідносини у сфері громадського порядку та благоустрою населених пунктів і спрямована на створення сприятливих для життєдіяльності людини умов, охорону громадського порядку, профілактику правопорушень, зменшення криміногенної ситуації і ефективну взаємодію громадського формування з охорони публічного порядку з правоохоронними органами та органами місцевого самоврядування</w:t>
      </w:r>
      <w:r w:rsidRPr="00F34517">
        <w:rPr>
          <w:rFonts w:ascii="Bookman Old Style" w:hAnsi="Bookman Old Style"/>
          <w:sz w:val="22"/>
          <w:szCs w:val="22"/>
          <w:lang w:val="uk-UA"/>
        </w:rPr>
        <w:t xml:space="preserve">, </w:t>
      </w:r>
      <w:r w:rsidR="00AB0E8B" w:rsidRPr="00F34517">
        <w:rPr>
          <w:rFonts w:ascii="Bookman Old Style" w:hAnsi="Bookman Old Style"/>
          <w:sz w:val="22"/>
          <w:szCs w:val="22"/>
          <w:lang w:val="uk-UA"/>
        </w:rPr>
        <w:t xml:space="preserve">захисту життя та здоров’я громадян, інтересів суспільства і держави, </w:t>
      </w:r>
      <w:r w:rsidR="00D74299" w:rsidRPr="00F34517">
        <w:rPr>
          <w:rFonts w:ascii="Bookman Old Style" w:hAnsi="Bookman Old Style"/>
          <w:sz w:val="22"/>
          <w:szCs w:val="22"/>
          <w:lang w:val="uk-UA"/>
        </w:rPr>
        <w:t xml:space="preserve">Пристоличної </w:t>
      </w:r>
      <w:r w:rsidR="00D74299">
        <w:rPr>
          <w:rFonts w:ascii="Bookman Old Style" w:hAnsi="Bookman Old Style"/>
          <w:sz w:val="22"/>
          <w:szCs w:val="22"/>
          <w:lang w:val="uk-UA"/>
        </w:rPr>
        <w:t>сільської об’єднаної територіальної громади</w:t>
      </w:r>
      <w:r w:rsidR="00AB0E8B" w:rsidRPr="00F34517">
        <w:rPr>
          <w:rFonts w:ascii="Bookman Old Style" w:hAnsi="Bookman Old Style"/>
          <w:sz w:val="22"/>
          <w:szCs w:val="22"/>
          <w:lang w:val="uk-UA"/>
        </w:rPr>
        <w:t xml:space="preserve"> від протиправних посягань,  </w:t>
      </w:r>
    </w:p>
    <w:p w14:paraId="333F5189" w14:textId="77777777" w:rsidR="00D74299" w:rsidRPr="00F34517" w:rsidRDefault="00D74299" w:rsidP="00D74299">
      <w:pPr>
        <w:pStyle w:val="22"/>
        <w:shd w:val="clear" w:color="auto" w:fill="auto"/>
        <w:spacing w:before="0" w:after="0" w:line="240" w:lineRule="auto"/>
        <w:ind w:firstLine="760"/>
        <w:jc w:val="both"/>
        <w:rPr>
          <w:rFonts w:ascii="Bookman Old Style" w:hAnsi="Bookman Old Style"/>
          <w:sz w:val="22"/>
          <w:szCs w:val="22"/>
          <w:lang w:val="uk-UA"/>
        </w:rPr>
      </w:pPr>
    </w:p>
    <w:p w14:paraId="1F27D0A2" w14:textId="77777777" w:rsidR="00AB0E8B" w:rsidRDefault="00D74299" w:rsidP="00D74299">
      <w:pPr>
        <w:pStyle w:val="22"/>
        <w:shd w:val="clear" w:color="auto" w:fill="auto"/>
        <w:spacing w:before="0" w:after="0" w:line="240" w:lineRule="auto"/>
        <w:rPr>
          <w:rFonts w:ascii="Bookman Old Style" w:hAnsi="Bookman Old Style"/>
          <w:b/>
          <w:sz w:val="22"/>
          <w:szCs w:val="22"/>
          <w:lang w:val="uk-UA"/>
        </w:rPr>
      </w:pPr>
      <w:r>
        <w:rPr>
          <w:rFonts w:ascii="Bookman Old Style" w:hAnsi="Bookman Old Style"/>
          <w:b/>
          <w:sz w:val="22"/>
          <w:szCs w:val="22"/>
          <w:lang w:val="uk-UA"/>
        </w:rPr>
        <w:t xml:space="preserve">Пристолична сільська рада </w:t>
      </w:r>
      <w:r w:rsidR="00AB0E8B" w:rsidRPr="00F34517">
        <w:rPr>
          <w:rFonts w:ascii="Bookman Old Style" w:hAnsi="Bookman Old Style"/>
          <w:b/>
          <w:sz w:val="22"/>
          <w:szCs w:val="22"/>
          <w:lang w:val="uk-UA"/>
        </w:rPr>
        <w:t xml:space="preserve">В </w:t>
      </w:r>
      <w:r w:rsidR="00AB0E8B" w:rsidRPr="00F34517">
        <w:rPr>
          <w:rFonts w:ascii="Bookman Old Style" w:hAnsi="Bookman Old Style"/>
          <w:b/>
          <w:sz w:val="22"/>
          <w:szCs w:val="22"/>
          <w:lang w:val="uk-UA" w:eastAsia="ru-RU" w:bidi="ru-RU"/>
        </w:rPr>
        <w:t xml:space="preserve">И </w:t>
      </w:r>
      <w:r w:rsidR="00AB0E8B" w:rsidRPr="00F34517">
        <w:rPr>
          <w:rFonts w:ascii="Bookman Old Style" w:hAnsi="Bookman Old Style"/>
          <w:b/>
          <w:sz w:val="22"/>
          <w:szCs w:val="22"/>
          <w:lang w:val="uk-UA"/>
        </w:rPr>
        <w:t xml:space="preserve">Р І Ш </w:t>
      </w:r>
      <w:r w:rsidR="00AB0E8B" w:rsidRPr="00F34517">
        <w:rPr>
          <w:rFonts w:ascii="Bookman Old Style" w:hAnsi="Bookman Old Style"/>
          <w:b/>
          <w:sz w:val="22"/>
          <w:szCs w:val="22"/>
          <w:lang w:val="uk-UA" w:eastAsia="ru-RU" w:bidi="ru-RU"/>
        </w:rPr>
        <w:t xml:space="preserve">И </w:t>
      </w:r>
      <w:r w:rsidR="00AB0E8B" w:rsidRPr="00F34517">
        <w:rPr>
          <w:rFonts w:ascii="Bookman Old Style" w:hAnsi="Bookman Old Style"/>
          <w:b/>
          <w:sz w:val="22"/>
          <w:szCs w:val="22"/>
          <w:lang w:val="uk-UA"/>
        </w:rPr>
        <w:t>Л А:</w:t>
      </w:r>
    </w:p>
    <w:p w14:paraId="557BA4DA" w14:textId="77777777" w:rsidR="00D74299" w:rsidRPr="00F34517" w:rsidRDefault="00D74299" w:rsidP="00D74299">
      <w:pPr>
        <w:pStyle w:val="22"/>
        <w:shd w:val="clear" w:color="auto" w:fill="auto"/>
        <w:spacing w:before="0" w:after="0" w:line="240" w:lineRule="auto"/>
        <w:rPr>
          <w:rFonts w:ascii="Bookman Old Style" w:hAnsi="Bookman Old Style"/>
          <w:b/>
          <w:sz w:val="22"/>
          <w:szCs w:val="22"/>
          <w:lang w:val="uk-UA"/>
        </w:rPr>
      </w:pPr>
    </w:p>
    <w:p w14:paraId="03701C69" w14:textId="61992CA0" w:rsidR="00AB0E8B" w:rsidRPr="00010AB9" w:rsidRDefault="00AB0E8B" w:rsidP="00D74299">
      <w:pPr>
        <w:pStyle w:val="22"/>
        <w:numPr>
          <w:ilvl w:val="0"/>
          <w:numId w:val="5"/>
        </w:numPr>
        <w:shd w:val="clear" w:color="auto" w:fill="auto"/>
        <w:tabs>
          <w:tab w:val="left" w:pos="1093"/>
        </w:tabs>
        <w:spacing w:before="0" w:after="0" w:line="240" w:lineRule="auto"/>
        <w:ind w:firstLine="760"/>
        <w:jc w:val="both"/>
        <w:rPr>
          <w:rFonts w:ascii="Bookman Old Style" w:hAnsi="Bookman Old Style"/>
          <w:sz w:val="22"/>
          <w:szCs w:val="22"/>
          <w:lang w:val="uk-UA"/>
        </w:rPr>
      </w:pPr>
      <w:r w:rsidRPr="00010AB9">
        <w:rPr>
          <w:rFonts w:ascii="Bookman Old Style" w:hAnsi="Bookman Old Style"/>
          <w:sz w:val="22"/>
          <w:szCs w:val="22"/>
          <w:lang w:val="uk-UA"/>
        </w:rPr>
        <w:t xml:space="preserve">Затвердити Програму </w:t>
      </w:r>
      <w:r w:rsidR="006A70FC" w:rsidRPr="00010AB9">
        <w:rPr>
          <w:rFonts w:ascii="Bookman Old Style" w:hAnsi="Bookman Old Style"/>
          <w:sz w:val="22"/>
          <w:szCs w:val="22"/>
          <w:lang w:val="uk-UA"/>
        </w:rPr>
        <w:t>по з</w:t>
      </w:r>
      <w:r w:rsidRPr="00010AB9">
        <w:rPr>
          <w:rFonts w:ascii="Bookman Old Style" w:hAnsi="Bookman Old Style"/>
          <w:sz w:val="22"/>
          <w:szCs w:val="22"/>
          <w:lang w:val="uk-UA"/>
        </w:rPr>
        <w:t>абезпеченн</w:t>
      </w:r>
      <w:r w:rsidR="006A70FC" w:rsidRPr="00010AB9">
        <w:rPr>
          <w:rFonts w:ascii="Bookman Old Style" w:hAnsi="Bookman Old Style"/>
          <w:sz w:val="22"/>
          <w:szCs w:val="22"/>
          <w:lang w:val="uk-UA"/>
        </w:rPr>
        <w:t>ю</w:t>
      </w:r>
      <w:r w:rsidR="00D74299" w:rsidRPr="00010AB9">
        <w:rPr>
          <w:rFonts w:ascii="Bookman Old Style" w:hAnsi="Bookman Old Style"/>
          <w:sz w:val="22"/>
          <w:szCs w:val="22"/>
          <w:lang w:val="uk-UA"/>
        </w:rPr>
        <w:t xml:space="preserve"> </w:t>
      </w:r>
      <w:r w:rsidRPr="00010AB9">
        <w:rPr>
          <w:rFonts w:ascii="Bookman Old Style" w:hAnsi="Bookman Old Style"/>
          <w:sz w:val="22"/>
          <w:szCs w:val="22"/>
          <w:lang w:val="uk-UA"/>
        </w:rPr>
        <w:t xml:space="preserve">охорони публічного порядку, зміцнення правопорядку, охорони прав і свобод громадян та профілактики правопорушень на території </w:t>
      </w:r>
      <w:r w:rsidR="00D74299" w:rsidRPr="00010AB9">
        <w:rPr>
          <w:rFonts w:ascii="Bookman Old Style" w:hAnsi="Bookman Old Style"/>
          <w:sz w:val="22"/>
          <w:szCs w:val="22"/>
          <w:lang w:val="uk-UA"/>
        </w:rPr>
        <w:t xml:space="preserve">Пристоличної сільської об’єднаної територіальної громади </w:t>
      </w:r>
      <w:r w:rsidR="00421BA0" w:rsidRPr="00010AB9">
        <w:rPr>
          <w:rFonts w:ascii="Bookman Old Style" w:hAnsi="Bookman Old Style"/>
          <w:sz w:val="22"/>
          <w:szCs w:val="22"/>
          <w:lang w:val="uk-UA"/>
        </w:rPr>
        <w:t xml:space="preserve">Бориспільського району Київської області» </w:t>
      </w:r>
      <w:r w:rsidRPr="00010AB9">
        <w:rPr>
          <w:rFonts w:ascii="Bookman Old Style" w:hAnsi="Bookman Old Style"/>
          <w:sz w:val="22"/>
          <w:szCs w:val="22"/>
          <w:lang w:val="uk-UA"/>
        </w:rPr>
        <w:t>на 2021 рік (додається).</w:t>
      </w:r>
    </w:p>
    <w:p w14:paraId="7EFE9A1E" w14:textId="77777777" w:rsidR="00AB0E8B" w:rsidRPr="00010AB9" w:rsidRDefault="00AB0E8B" w:rsidP="00D74299">
      <w:pPr>
        <w:pStyle w:val="22"/>
        <w:shd w:val="clear" w:color="auto" w:fill="auto"/>
        <w:tabs>
          <w:tab w:val="left" w:pos="1093"/>
        </w:tabs>
        <w:spacing w:before="0" w:after="0" w:line="240" w:lineRule="auto"/>
        <w:ind w:left="760"/>
        <w:jc w:val="both"/>
        <w:rPr>
          <w:rFonts w:ascii="Bookman Old Style" w:hAnsi="Bookman Old Style"/>
          <w:sz w:val="22"/>
          <w:szCs w:val="22"/>
          <w:lang w:val="uk-UA"/>
        </w:rPr>
      </w:pPr>
    </w:p>
    <w:p w14:paraId="086B7706" w14:textId="77777777" w:rsidR="00AB0E8B" w:rsidRPr="00010AB9" w:rsidRDefault="00AB0E8B" w:rsidP="00D74299">
      <w:pPr>
        <w:pStyle w:val="22"/>
        <w:numPr>
          <w:ilvl w:val="0"/>
          <w:numId w:val="5"/>
        </w:numPr>
        <w:shd w:val="clear" w:color="auto" w:fill="auto"/>
        <w:tabs>
          <w:tab w:val="left" w:pos="1138"/>
        </w:tabs>
        <w:spacing w:before="0" w:after="0" w:line="240" w:lineRule="auto"/>
        <w:ind w:firstLine="760"/>
        <w:jc w:val="both"/>
        <w:rPr>
          <w:rFonts w:ascii="Bookman Old Style" w:hAnsi="Bookman Old Style"/>
          <w:sz w:val="22"/>
          <w:szCs w:val="22"/>
          <w:lang w:val="uk-UA"/>
        </w:rPr>
      </w:pPr>
      <w:r w:rsidRPr="00010AB9">
        <w:rPr>
          <w:rFonts w:ascii="Bookman Old Style" w:hAnsi="Bookman Old Style"/>
          <w:sz w:val="22"/>
          <w:szCs w:val="22"/>
          <w:lang w:val="uk-UA"/>
        </w:rPr>
        <w:t xml:space="preserve">Дане рішення довести до відома виконавців (співвиконавців) </w:t>
      </w:r>
      <w:r w:rsidR="004938A0" w:rsidRPr="00010AB9">
        <w:rPr>
          <w:rFonts w:ascii="Bookman Old Style" w:hAnsi="Bookman Old Style"/>
          <w:sz w:val="22"/>
          <w:szCs w:val="22"/>
          <w:lang w:val="uk-UA"/>
        </w:rPr>
        <w:t>Програми.</w:t>
      </w:r>
    </w:p>
    <w:p w14:paraId="1DC1DA0D" w14:textId="77777777" w:rsidR="00AB0E8B" w:rsidRPr="00010AB9" w:rsidRDefault="00AB0E8B" w:rsidP="00D74299">
      <w:pPr>
        <w:pStyle w:val="22"/>
        <w:shd w:val="clear" w:color="auto" w:fill="auto"/>
        <w:tabs>
          <w:tab w:val="left" w:pos="1138"/>
        </w:tabs>
        <w:spacing w:before="0" w:after="0" w:line="240" w:lineRule="auto"/>
        <w:jc w:val="both"/>
        <w:rPr>
          <w:rFonts w:ascii="Bookman Old Style" w:hAnsi="Bookman Old Style"/>
          <w:sz w:val="22"/>
          <w:szCs w:val="22"/>
          <w:lang w:val="uk-UA"/>
        </w:rPr>
      </w:pPr>
    </w:p>
    <w:p w14:paraId="30D6F965" w14:textId="77777777" w:rsidR="00AB0E8B" w:rsidRPr="00010AB9" w:rsidRDefault="00AB0E8B" w:rsidP="00D74299">
      <w:pPr>
        <w:pStyle w:val="22"/>
        <w:numPr>
          <w:ilvl w:val="0"/>
          <w:numId w:val="5"/>
        </w:numPr>
        <w:shd w:val="clear" w:color="auto" w:fill="auto"/>
        <w:tabs>
          <w:tab w:val="left" w:pos="1107"/>
        </w:tabs>
        <w:spacing w:before="0" w:after="0" w:line="240" w:lineRule="auto"/>
        <w:ind w:firstLine="760"/>
        <w:jc w:val="both"/>
        <w:rPr>
          <w:rFonts w:ascii="Bookman Old Style" w:hAnsi="Bookman Old Style"/>
          <w:sz w:val="22"/>
          <w:szCs w:val="22"/>
          <w:lang w:val="uk-UA"/>
        </w:rPr>
      </w:pPr>
      <w:r w:rsidRPr="00010AB9">
        <w:rPr>
          <w:rFonts w:ascii="Bookman Old Style" w:hAnsi="Bookman Old Style"/>
          <w:sz w:val="22"/>
          <w:szCs w:val="22"/>
          <w:lang w:val="uk-UA"/>
        </w:rPr>
        <w:t>Контроль за виконанням даного рішення покласти на</w:t>
      </w:r>
      <w:r w:rsidR="00D74299" w:rsidRPr="00010AB9">
        <w:rPr>
          <w:rFonts w:ascii="Bookman Old Style" w:hAnsi="Bookman Old Style"/>
          <w:sz w:val="22"/>
          <w:szCs w:val="22"/>
        </w:rPr>
        <w:t xml:space="preserve"> постійну комісію з питань прав людини, законності, депутатської діяльності, етики та регламенту</w:t>
      </w:r>
      <w:r w:rsidR="00D74299" w:rsidRPr="00010AB9">
        <w:rPr>
          <w:rFonts w:ascii="Bookman Old Style" w:hAnsi="Bookman Old Style"/>
          <w:bCs/>
          <w:sz w:val="22"/>
          <w:szCs w:val="22"/>
        </w:rPr>
        <w:t xml:space="preserve"> Пристоличної сільської ради</w:t>
      </w:r>
      <w:r w:rsidR="00D74299" w:rsidRPr="00010AB9">
        <w:rPr>
          <w:rFonts w:ascii="Bookman Old Style" w:hAnsi="Bookman Old Style"/>
          <w:sz w:val="22"/>
          <w:szCs w:val="22"/>
        </w:rPr>
        <w:t>.</w:t>
      </w:r>
    </w:p>
    <w:p w14:paraId="422A54E8" w14:textId="77777777" w:rsidR="00F34517" w:rsidRPr="005D26F8" w:rsidRDefault="00F34517" w:rsidP="00F34517">
      <w:pPr>
        <w:pStyle w:val="2"/>
        <w:rPr>
          <w:rFonts w:ascii="Calibri Light" w:eastAsia="Times New Roman" w:hAnsi="Calibri Light" w:cs="Times New Roman"/>
          <w:color w:val="5B9BD5"/>
          <w:kern w:val="1"/>
          <w:sz w:val="22"/>
          <w:szCs w:val="22"/>
          <w:lang w:val="uk-UA"/>
        </w:rPr>
      </w:pPr>
    </w:p>
    <w:p w14:paraId="6D08317A" w14:textId="6DEF3745" w:rsidR="00F34517" w:rsidRPr="00421BA0" w:rsidRDefault="00F34517" w:rsidP="00F34517">
      <w:pPr>
        <w:pStyle w:val="2"/>
        <w:spacing w:before="0" w:line="240" w:lineRule="auto"/>
        <w:ind w:firstLine="600"/>
        <w:rPr>
          <w:rFonts w:ascii="Bookman Old Style" w:eastAsia="Times New Roman" w:hAnsi="Bookman Old Style" w:cs="Times New Roman"/>
          <w:b w:val="0"/>
          <w:bCs w:val="0"/>
          <w:color w:val="auto"/>
          <w:sz w:val="22"/>
          <w:szCs w:val="22"/>
          <w:lang w:val="uk-UA"/>
        </w:rPr>
      </w:pPr>
      <w:r w:rsidRPr="00421BA0">
        <w:rPr>
          <w:rFonts w:ascii="Bookman Old Style" w:eastAsia="Times New Roman" w:hAnsi="Bookman Old Style" w:cs="Times New Roman"/>
          <w:b w:val="0"/>
          <w:bCs w:val="0"/>
          <w:color w:val="auto"/>
          <w:kern w:val="1"/>
          <w:sz w:val="22"/>
          <w:szCs w:val="22"/>
          <w:lang w:val="uk-UA"/>
        </w:rPr>
        <w:t>С</w:t>
      </w:r>
      <w:r w:rsidRPr="00421BA0">
        <w:rPr>
          <w:rFonts w:ascii="Bookman Old Style" w:eastAsia="Times New Roman" w:hAnsi="Bookman Old Style" w:cs="Times New Roman"/>
          <w:b w:val="0"/>
          <w:bCs w:val="0"/>
          <w:color w:val="auto"/>
          <w:sz w:val="22"/>
          <w:szCs w:val="22"/>
        </w:rPr>
        <w:t>ільський голова</w:t>
      </w:r>
      <w:r w:rsidRPr="00421BA0">
        <w:rPr>
          <w:rFonts w:ascii="Bookman Old Style" w:eastAsia="Times New Roman" w:hAnsi="Bookman Old Style" w:cs="Times New Roman"/>
          <w:b w:val="0"/>
          <w:bCs w:val="0"/>
          <w:color w:val="auto"/>
          <w:sz w:val="22"/>
          <w:szCs w:val="22"/>
        </w:rPr>
        <w:tab/>
      </w:r>
      <w:r w:rsidRPr="00421BA0">
        <w:rPr>
          <w:rFonts w:ascii="Bookman Old Style" w:eastAsia="Times New Roman" w:hAnsi="Bookman Old Style" w:cs="Times New Roman"/>
          <w:b w:val="0"/>
          <w:bCs w:val="0"/>
          <w:color w:val="auto"/>
          <w:sz w:val="22"/>
          <w:szCs w:val="22"/>
        </w:rPr>
        <w:tab/>
      </w:r>
      <w:r w:rsidRPr="00421BA0">
        <w:rPr>
          <w:rFonts w:ascii="Bookman Old Style" w:eastAsia="Times New Roman" w:hAnsi="Bookman Old Style" w:cs="Times New Roman"/>
          <w:b w:val="0"/>
          <w:bCs w:val="0"/>
          <w:color w:val="auto"/>
          <w:sz w:val="22"/>
          <w:szCs w:val="22"/>
        </w:rPr>
        <w:tab/>
      </w:r>
      <w:r w:rsidRPr="00421BA0">
        <w:rPr>
          <w:rFonts w:ascii="Bookman Old Style" w:eastAsia="Times New Roman" w:hAnsi="Bookman Old Style" w:cs="Times New Roman"/>
          <w:b w:val="0"/>
          <w:bCs w:val="0"/>
          <w:color w:val="auto"/>
          <w:sz w:val="22"/>
          <w:szCs w:val="22"/>
        </w:rPr>
        <w:tab/>
      </w:r>
      <w:r w:rsidRPr="00421BA0">
        <w:rPr>
          <w:rFonts w:ascii="Bookman Old Style" w:eastAsia="Times New Roman" w:hAnsi="Bookman Old Style" w:cs="Times New Roman"/>
          <w:b w:val="0"/>
          <w:bCs w:val="0"/>
          <w:color w:val="auto"/>
          <w:sz w:val="22"/>
          <w:szCs w:val="22"/>
        </w:rPr>
        <w:tab/>
      </w:r>
      <w:r w:rsidRPr="00421BA0">
        <w:rPr>
          <w:rFonts w:ascii="Bookman Old Style" w:eastAsia="Times New Roman" w:hAnsi="Bookman Old Style" w:cs="Times New Roman"/>
          <w:b w:val="0"/>
          <w:bCs w:val="0"/>
          <w:color w:val="auto"/>
          <w:sz w:val="22"/>
          <w:szCs w:val="22"/>
        </w:rPr>
        <w:tab/>
      </w:r>
      <w:r w:rsidR="00421BA0">
        <w:rPr>
          <w:rFonts w:ascii="Bookman Old Style" w:eastAsia="Times New Roman" w:hAnsi="Bookman Old Style" w:cs="Times New Roman"/>
          <w:b w:val="0"/>
          <w:bCs w:val="0"/>
          <w:color w:val="auto"/>
          <w:sz w:val="22"/>
          <w:szCs w:val="22"/>
          <w:lang w:val="uk-UA"/>
        </w:rPr>
        <w:t>Микола КАСЬКІВ</w:t>
      </w:r>
    </w:p>
    <w:p w14:paraId="6E5F166B" w14:textId="77777777" w:rsidR="00F34517" w:rsidRPr="00F34517" w:rsidRDefault="00F34517" w:rsidP="00F34517">
      <w:pPr>
        <w:spacing w:after="0" w:line="240" w:lineRule="auto"/>
        <w:rPr>
          <w:rFonts w:ascii="Bookman Old Style" w:eastAsia="Calibri" w:hAnsi="Bookman Old Style" w:cs="Times New Roman"/>
          <w:lang w:val="uk-UA"/>
        </w:rPr>
      </w:pPr>
    </w:p>
    <w:p w14:paraId="50EC05E0" w14:textId="77777777" w:rsidR="00F34517" w:rsidRPr="00F34517" w:rsidRDefault="00F34517" w:rsidP="00F34517">
      <w:pPr>
        <w:spacing w:after="0" w:line="240" w:lineRule="auto"/>
        <w:ind w:right="77"/>
        <w:rPr>
          <w:rFonts w:ascii="Bookman Old Style" w:eastAsia="Calibri" w:hAnsi="Bookman Old Style" w:cs="Times New Roman"/>
          <w:lang w:val="uk-UA"/>
        </w:rPr>
      </w:pPr>
      <w:r w:rsidRPr="00F34517">
        <w:rPr>
          <w:rFonts w:ascii="Bookman Old Style" w:eastAsia="Calibri" w:hAnsi="Bookman Old Style" w:cs="Times New Roman"/>
          <w:lang w:val="uk-UA"/>
        </w:rPr>
        <w:t>c. Щасливе</w:t>
      </w:r>
    </w:p>
    <w:p w14:paraId="09AA37B9" w14:textId="361C91EC" w:rsidR="00F34517" w:rsidRPr="00F34517" w:rsidRDefault="00421BA0" w:rsidP="00F34517">
      <w:pPr>
        <w:spacing w:after="0" w:line="240" w:lineRule="auto"/>
        <w:ind w:right="49"/>
        <w:rPr>
          <w:rFonts w:ascii="Bookman Old Style" w:eastAsia="Calibri" w:hAnsi="Bookman Old Style" w:cs="Times New Roman"/>
          <w:lang w:val="uk-UA"/>
        </w:rPr>
      </w:pPr>
      <w:r>
        <w:rPr>
          <w:rFonts w:ascii="Bookman Old Style" w:hAnsi="Bookman Old Style"/>
          <w:lang w:val="uk-UA"/>
        </w:rPr>
        <w:t xml:space="preserve">20 травня </w:t>
      </w:r>
      <w:r w:rsidR="00F34517" w:rsidRPr="00F34517">
        <w:rPr>
          <w:rFonts w:ascii="Bookman Old Style" w:eastAsia="Calibri" w:hAnsi="Bookman Old Style" w:cs="Times New Roman"/>
          <w:lang w:val="uk-UA"/>
        </w:rPr>
        <w:t>2021 року</w:t>
      </w:r>
    </w:p>
    <w:p w14:paraId="62286369" w14:textId="6A655EAE" w:rsidR="00F34517" w:rsidRDefault="00F34517" w:rsidP="00F34517">
      <w:pPr>
        <w:spacing w:after="0" w:line="240" w:lineRule="auto"/>
        <w:rPr>
          <w:rFonts w:ascii="Bookman Old Style" w:eastAsia="Calibri" w:hAnsi="Bookman Old Style" w:cs="Times New Roman"/>
          <w:lang w:val="uk-UA"/>
        </w:rPr>
      </w:pPr>
      <w:r w:rsidRPr="00F34517">
        <w:rPr>
          <w:rFonts w:ascii="Bookman Old Style" w:eastAsia="Calibri" w:hAnsi="Bookman Old Style" w:cs="Times New Roman"/>
          <w:lang w:val="uk-UA"/>
        </w:rPr>
        <w:t>№</w:t>
      </w:r>
      <w:r w:rsidR="00BE0650">
        <w:rPr>
          <w:rFonts w:ascii="Bookman Old Style" w:eastAsia="Calibri" w:hAnsi="Bookman Old Style" w:cs="Times New Roman"/>
          <w:lang w:val="uk-UA"/>
        </w:rPr>
        <w:t xml:space="preserve"> 413 </w:t>
      </w:r>
      <w:r w:rsidR="00421BA0">
        <w:rPr>
          <w:rFonts w:ascii="Bookman Old Style" w:hAnsi="Bookman Old Style"/>
          <w:lang w:val="uk-UA"/>
        </w:rPr>
        <w:t xml:space="preserve">- 3 </w:t>
      </w:r>
      <w:r w:rsidRPr="00F34517">
        <w:rPr>
          <w:rFonts w:ascii="Bookman Old Style" w:eastAsia="Calibri" w:hAnsi="Bookman Old Style" w:cs="Times New Roman"/>
          <w:lang w:val="uk-UA"/>
        </w:rPr>
        <w:t>- V</w:t>
      </w:r>
      <w:r w:rsidRPr="00F34517">
        <w:rPr>
          <w:rFonts w:ascii="Bookman Old Style" w:eastAsia="Calibri" w:hAnsi="Bookman Old Style" w:cs="Times New Roman"/>
          <w:lang w:val="en-US"/>
        </w:rPr>
        <w:t>I</w:t>
      </w:r>
      <w:r w:rsidRPr="00F34517">
        <w:rPr>
          <w:rFonts w:ascii="Bookman Old Style" w:eastAsia="Calibri" w:hAnsi="Bookman Old Style" w:cs="Times New Roman"/>
          <w:lang w:val="uk-UA"/>
        </w:rPr>
        <w:t>І</w:t>
      </w:r>
      <w:r w:rsidRPr="00F34517">
        <w:rPr>
          <w:rFonts w:ascii="Bookman Old Style" w:eastAsia="Calibri" w:hAnsi="Bookman Old Style" w:cs="Times New Roman"/>
          <w:lang w:val="en-US"/>
        </w:rPr>
        <w:t>I</w:t>
      </w:r>
    </w:p>
    <w:p w14:paraId="427A9D9E" w14:textId="77777777" w:rsidR="00F34517" w:rsidRDefault="00F34517" w:rsidP="00F34517">
      <w:pPr>
        <w:spacing w:after="0" w:line="240" w:lineRule="auto"/>
        <w:rPr>
          <w:rFonts w:ascii="Bookman Old Style" w:eastAsia="Calibri" w:hAnsi="Bookman Old Style" w:cs="Times New Roman"/>
          <w:lang w:val="uk-UA"/>
        </w:rPr>
      </w:pPr>
    </w:p>
    <w:p w14:paraId="74FD9481" w14:textId="77777777" w:rsidR="00F34517" w:rsidRDefault="00F34517" w:rsidP="00F34517">
      <w:pPr>
        <w:spacing w:after="0" w:line="240" w:lineRule="auto"/>
        <w:rPr>
          <w:rFonts w:ascii="Bookman Old Style" w:eastAsia="Calibri" w:hAnsi="Bookman Old Style" w:cs="Times New Roman"/>
          <w:lang w:val="uk-UA"/>
        </w:rPr>
      </w:pPr>
    </w:p>
    <w:p w14:paraId="3F371E76" w14:textId="77777777" w:rsidR="00F34517" w:rsidRDefault="00F34517" w:rsidP="00F34517">
      <w:pPr>
        <w:spacing w:after="0" w:line="240" w:lineRule="auto"/>
        <w:rPr>
          <w:rFonts w:ascii="Bookman Old Style" w:eastAsia="Calibri" w:hAnsi="Bookman Old Style" w:cs="Times New Roman"/>
          <w:lang w:val="uk-UA"/>
        </w:rPr>
      </w:pPr>
    </w:p>
    <w:p w14:paraId="4098699D" w14:textId="77777777" w:rsidR="00F34517" w:rsidRDefault="00F34517" w:rsidP="00F34517">
      <w:pPr>
        <w:spacing w:after="0" w:line="240" w:lineRule="auto"/>
        <w:rPr>
          <w:rFonts w:ascii="Bookman Old Style" w:eastAsia="Calibri" w:hAnsi="Bookman Old Style" w:cs="Times New Roman"/>
          <w:lang w:val="uk-UA"/>
        </w:rPr>
      </w:pPr>
    </w:p>
    <w:p w14:paraId="32187039" w14:textId="77777777" w:rsidR="00F34517" w:rsidRDefault="00F34517" w:rsidP="00F34517">
      <w:pPr>
        <w:spacing w:after="0" w:line="240" w:lineRule="auto"/>
        <w:rPr>
          <w:rFonts w:ascii="Bookman Old Style" w:eastAsia="Calibri" w:hAnsi="Bookman Old Style" w:cs="Times New Roman"/>
          <w:lang w:val="uk-UA"/>
        </w:rPr>
      </w:pPr>
    </w:p>
    <w:p w14:paraId="6E95F96B" w14:textId="77777777" w:rsidR="00F34517" w:rsidRDefault="00F34517" w:rsidP="00F34517">
      <w:pPr>
        <w:spacing w:after="0" w:line="240" w:lineRule="auto"/>
        <w:rPr>
          <w:rFonts w:ascii="Bookman Old Style" w:eastAsia="Calibri" w:hAnsi="Bookman Old Style" w:cs="Times New Roman"/>
          <w:lang w:val="uk-UA"/>
        </w:rPr>
      </w:pPr>
    </w:p>
    <w:p w14:paraId="0A8E7F5A" w14:textId="77777777" w:rsidR="00F34517" w:rsidRDefault="00F34517" w:rsidP="00F34517">
      <w:pPr>
        <w:spacing w:after="0" w:line="240" w:lineRule="auto"/>
        <w:rPr>
          <w:rFonts w:ascii="Bookman Old Style" w:eastAsia="Calibri" w:hAnsi="Bookman Old Style" w:cs="Times New Roman"/>
          <w:lang w:val="uk-UA"/>
        </w:rPr>
      </w:pPr>
    </w:p>
    <w:p w14:paraId="17B84E61" w14:textId="77777777" w:rsidR="00F34517" w:rsidRDefault="00F34517" w:rsidP="00816F2A">
      <w:pPr>
        <w:tabs>
          <w:tab w:val="left" w:pos="993"/>
        </w:tabs>
        <w:suppressAutoHyphens/>
        <w:contextualSpacing/>
        <w:jc w:val="both"/>
        <w:rPr>
          <w:rFonts w:ascii="Bookman Old Style" w:eastAsia="Calibri" w:hAnsi="Bookman Old Style" w:cs="Times New Roman"/>
          <w:lang w:val="uk-UA"/>
        </w:rPr>
      </w:pPr>
    </w:p>
    <w:p w14:paraId="14A398F0" w14:textId="77777777" w:rsidR="00816F2A" w:rsidRDefault="00816F2A" w:rsidP="00816F2A">
      <w:pPr>
        <w:tabs>
          <w:tab w:val="left" w:pos="993"/>
        </w:tabs>
        <w:suppressAutoHyphens/>
        <w:contextualSpacing/>
        <w:jc w:val="both"/>
        <w:rPr>
          <w:rFonts w:ascii="Bookman Old Style" w:eastAsia="Calibri" w:hAnsi="Bookman Old Style" w:cs="Times New Roman"/>
          <w:kern w:val="1"/>
          <w:lang w:val="uk-UA"/>
        </w:rPr>
      </w:pPr>
    </w:p>
    <w:p w14:paraId="632EDD6B" w14:textId="77777777" w:rsidR="00CC24A5" w:rsidRPr="005D26F8" w:rsidRDefault="00CC24A5" w:rsidP="00816F2A">
      <w:pPr>
        <w:tabs>
          <w:tab w:val="left" w:pos="993"/>
        </w:tabs>
        <w:suppressAutoHyphens/>
        <w:contextualSpacing/>
        <w:jc w:val="both"/>
        <w:rPr>
          <w:rFonts w:ascii="Bookman Old Style" w:eastAsia="Calibri" w:hAnsi="Bookman Old Style" w:cs="Times New Roman"/>
          <w:kern w:val="1"/>
          <w:lang w:val="uk-UA"/>
        </w:rPr>
      </w:pPr>
    </w:p>
    <w:p w14:paraId="17F12E7C" w14:textId="77777777" w:rsidR="007A3911" w:rsidRPr="00F34517" w:rsidRDefault="00E008DB"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lastRenderedPageBreak/>
        <w:t xml:space="preserve">Додаток </w:t>
      </w:r>
      <w:r w:rsidR="00F34517">
        <w:rPr>
          <w:rFonts w:ascii="Bookman Old Style" w:eastAsia="Times New Roman" w:hAnsi="Bookman Old Style" w:cs="Times New Roman"/>
          <w:color w:val="000000"/>
          <w:lang w:val="uk-UA" w:eastAsia="uk-UA"/>
        </w:rPr>
        <w:t>№</w:t>
      </w:r>
      <w:r w:rsidRPr="00F34517">
        <w:rPr>
          <w:rFonts w:ascii="Bookman Old Style" w:eastAsia="Times New Roman" w:hAnsi="Bookman Old Style" w:cs="Times New Roman"/>
          <w:color w:val="000000"/>
          <w:lang w:val="uk-UA" w:eastAsia="uk-UA"/>
        </w:rPr>
        <w:t xml:space="preserve">1 </w:t>
      </w:r>
    </w:p>
    <w:p w14:paraId="65911B84" w14:textId="77777777" w:rsidR="00273179" w:rsidRDefault="007A3911"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до рішення </w:t>
      </w:r>
    </w:p>
    <w:p w14:paraId="1A911202" w14:textId="104C98DD" w:rsidR="00E81231" w:rsidRPr="00F34517" w:rsidRDefault="008050B9"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hAnsi="Bookman Old Style" w:cs="Times New Roman"/>
          <w:lang w:val="uk-UA"/>
        </w:rPr>
        <w:t>Пристолично</w:t>
      </w:r>
      <w:r w:rsidR="00E81231" w:rsidRPr="00F34517">
        <w:rPr>
          <w:rFonts w:ascii="Bookman Old Style" w:hAnsi="Bookman Old Style" w:cs="Times New Roman"/>
          <w:lang w:val="uk-UA"/>
        </w:rPr>
        <w:t xml:space="preserve">ї сільської </w:t>
      </w:r>
      <w:r w:rsidR="004938A0" w:rsidRPr="00F34517">
        <w:rPr>
          <w:rFonts w:ascii="Bookman Old Style" w:hAnsi="Bookman Old Style" w:cs="Times New Roman"/>
          <w:lang w:val="uk-UA"/>
        </w:rPr>
        <w:t>ради</w:t>
      </w:r>
      <w:r w:rsidR="00E81231" w:rsidRPr="00F34517">
        <w:rPr>
          <w:rFonts w:ascii="Bookman Old Style" w:hAnsi="Bookman Old Style" w:cs="Times New Roman"/>
          <w:lang w:val="uk-UA"/>
        </w:rPr>
        <w:t xml:space="preserve"> </w:t>
      </w:r>
    </w:p>
    <w:p w14:paraId="1CFC8E9D" w14:textId="77777777" w:rsidR="002B0FFF" w:rsidRDefault="00E008DB"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від</w:t>
      </w:r>
      <w:r w:rsidR="002B0FFF">
        <w:rPr>
          <w:rFonts w:ascii="Bookman Old Style" w:eastAsia="Times New Roman" w:hAnsi="Bookman Old Style" w:cs="Times New Roman"/>
          <w:color w:val="000000"/>
          <w:lang w:val="uk-UA" w:eastAsia="uk-UA"/>
        </w:rPr>
        <w:t xml:space="preserve"> 20 травня 2021 року</w:t>
      </w:r>
    </w:p>
    <w:p w14:paraId="4A6C8ABA" w14:textId="46FDC3C8" w:rsidR="00E008DB" w:rsidRPr="002B0FFF" w:rsidRDefault="007A3911"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w:t>
      </w:r>
      <w:r w:rsidR="00273179">
        <w:rPr>
          <w:rFonts w:ascii="Bookman Old Style" w:eastAsia="Times New Roman" w:hAnsi="Bookman Old Style" w:cs="Times New Roman"/>
          <w:color w:val="000000"/>
          <w:lang w:val="uk-UA" w:eastAsia="uk-UA"/>
        </w:rPr>
        <w:t xml:space="preserve"> 413 </w:t>
      </w:r>
      <w:r w:rsidR="002B0FFF">
        <w:rPr>
          <w:rFonts w:ascii="Bookman Old Style" w:eastAsia="Times New Roman" w:hAnsi="Bookman Old Style" w:cs="Times New Roman"/>
          <w:color w:val="000000"/>
          <w:lang w:val="uk-UA" w:eastAsia="uk-UA"/>
        </w:rPr>
        <w:t xml:space="preserve">- 3 – </w:t>
      </w:r>
      <w:r w:rsidR="002B0FFF">
        <w:rPr>
          <w:rFonts w:ascii="Bookman Old Style" w:eastAsia="Times New Roman" w:hAnsi="Bookman Old Style" w:cs="Times New Roman"/>
          <w:color w:val="000000"/>
          <w:lang w:val="en-US" w:eastAsia="uk-UA"/>
        </w:rPr>
        <w:t>VIII</w:t>
      </w:r>
      <w:r w:rsidR="002B0FFF" w:rsidRPr="002B0FFF">
        <w:rPr>
          <w:rFonts w:ascii="Bookman Old Style" w:eastAsia="Times New Roman" w:hAnsi="Bookman Old Style" w:cs="Times New Roman"/>
          <w:color w:val="000000"/>
          <w:lang w:eastAsia="uk-UA"/>
        </w:rPr>
        <w:t xml:space="preserve"> </w:t>
      </w:r>
    </w:p>
    <w:p w14:paraId="4112DDA8" w14:textId="4CAB0091" w:rsidR="007A3911" w:rsidRDefault="007A3911"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5741A8E5" w14:textId="0CF93A74"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50441EC6" w14:textId="605D7954"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7D047ED4" w14:textId="308279C3"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1885F34D" w14:textId="65D3930F"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00BD883C" w14:textId="02201ADA"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24B2C164" w14:textId="78B1CE09"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583A235F" w14:textId="496BCB8D"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476CCA79" w14:textId="33A04D2A"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27BD097E" w14:textId="1A21FA52"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248CE393" w14:textId="4C033254" w:rsidR="002B0FFF"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4F45EFBE" w14:textId="77777777" w:rsidR="002B0FFF" w:rsidRPr="00F34517" w:rsidRDefault="002B0FFF" w:rsidP="00F34517">
      <w:pPr>
        <w:spacing w:after="0" w:line="240" w:lineRule="auto"/>
        <w:ind w:left="4962" w:firstLine="6237"/>
        <w:jc w:val="both"/>
        <w:rPr>
          <w:rFonts w:ascii="Bookman Old Style" w:eastAsia="Times New Roman" w:hAnsi="Bookman Old Style" w:cs="Times New Roman"/>
          <w:color w:val="000000"/>
          <w:lang w:val="uk-UA" w:eastAsia="uk-UA"/>
        </w:rPr>
      </w:pPr>
    </w:p>
    <w:p w14:paraId="0BCE58F1" w14:textId="77777777" w:rsidR="007A3911" w:rsidRPr="00F34517" w:rsidRDefault="007A3911" w:rsidP="00F34517">
      <w:pPr>
        <w:spacing w:after="0" w:line="240" w:lineRule="auto"/>
        <w:ind w:firstLine="6237"/>
        <w:jc w:val="both"/>
        <w:rPr>
          <w:rFonts w:ascii="Bookman Old Style" w:eastAsia="Times New Roman" w:hAnsi="Bookman Old Style" w:cs="Times New Roman"/>
          <w:lang w:val="uk-UA" w:eastAsia="ru-RU"/>
        </w:rPr>
      </w:pPr>
    </w:p>
    <w:p w14:paraId="4E75C167" w14:textId="5F089A55" w:rsidR="002B0FFF" w:rsidRDefault="00E008DB" w:rsidP="00F34517">
      <w:pPr>
        <w:spacing w:after="0" w:line="240" w:lineRule="auto"/>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П</w:t>
      </w:r>
      <w:r w:rsidR="002B0FFF">
        <w:rPr>
          <w:rFonts w:ascii="Bookman Old Style" w:eastAsia="Times New Roman" w:hAnsi="Bookman Old Style" w:cs="Times New Roman"/>
          <w:b/>
          <w:bCs/>
          <w:color w:val="000000"/>
          <w:lang w:val="uk-UA" w:eastAsia="uk-UA"/>
        </w:rPr>
        <w:t>РОГРАМА</w:t>
      </w:r>
    </w:p>
    <w:p w14:paraId="681598AD" w14:textId="77777777" w:rsidR="002B0FFF" w:rsidRDefault="002B0FFF" w:rsidP="002B0FFF">
      <w:pPr>
        <w:spacing w:after="0" w:line="240" w:lineRule="auto"/>
        <w:jc w:val="center"/>
        <w:rPr>
          <w:rFonts w:ascii="Bookman Old Style" w:eastAsia="Times New Roman" w:hAnsi="Bookman Old Style" w:cs="Times New Roman"/>
          <w:b/>
          <w:bCs/>
          <w:color w:val="000000"/>
          <w:lang w:val="uk-UA" w:eastAsia="uk-UA"/>
        </w:rPr>
      </w:pPr>
    </w:p>
    <w:p w14:paraId="7ABE2682" w14:textId="2B7F6EA2" w:rsidR="002B0FFF" w:rsidRPr="002B0FFF" w:rsidRDefault="00225382" w:rsidP="002B0FFF">
      <w:pPr>
        <w:spacing w:after="0" w:line="240" w:lineRule="auto"/>
        <w:jc w:val="center"/>
        <w:rPr>
          <w:rFonts w:ascii="Bookman Old Style" w:eastAsia="Times New Roman" w:hAnsi="Bookman Old Style" w:cs="Times New Roman"/>
          <w:b/>
          <w:bCs/>
          <w:color w:val="000000"/>
          <w:u w:val="single"/>
          <w:lang w:val="uk-UA" w:eastAsia="uk-UA"/>
        </w:rPr>
      </w:pPr>
      <w:r>
        <w:rPr>
          <w:rFonts w:ascii="Bookman Old Style" w:eastAsia="Times New Roman" w:hAnsi="Bookman Old Style" w:cs="Times New Roman"/>
          <w:b/>
          <w:bCs/>
          <w:color w:val="000000"/>
          <w:u w:val="single"/>
          <w:lang w:val="uk-UA" w:eastAsia="uk-UA"/>
        </w:rPr>
        <w:t>По з</w:t>
      </w:r>
      <w:r w:rsidR="00E008DB" w:rsidRPr="002B0FFF">
        <w:rPr>
          <w:rFonts w:ascii="Bookman Old Style" w:eastAsia="Times New Roman" w:hAnsi="Bookman Old Style" w:cs="Times New Roman"/>
          <w:b/>
          <w:bCs/>
          <w:color w:val="000000"/>
          <w:u w:val="single"/>
          <w:lang w:val="uk-UA" w:eastAsia="uk-UA"/>
        </w:rPr>
        <w:t>абезпеченн</w:t>
      </w:r>
      <w:r>
        <w:rPr>
          <w:rFonts w:ascii="Bookman Old Style" w:eastAsia="Times New Roman" w:hAnsi="Bookman Old Style" w:cs="Times New Roman"/>
          <w:b/>
          <w:bCs/>
          <w:color w:val="000000"/>
          <w:u w:val="single"/>
          <w:lang w:val="uk-UA" w:eastAsia="uk-UA"/>
        </w:rPr>
        <w:t>ю</w:t>
      </w:r>
      <w:r w:rsidR="00E008DB" w:rsidRPr="002B0FFF">
        <w:rPr>
          <w:rFonts w:ascii="Bookman Old Style" w:eastAsia="Times New Roman" w:hAnsi="Bookman Old Style" w:cs="Times New Roman"/>
          <w:b/>
          <w:bCs/>
          <w:color w:val="000000"/>
          <w:u w:val="single"/>
          <w:lang w:val="uk-UA" w:eastAsia="uk-UA"/>
        </w:rPr>
        <w:t xml:space="preserve"> охорони </w:t>
      </w:r>
      <w:r w:rsidR="007A3911" w:rsidRPr="002B0FFF">
        <w:rPr>
          <w:rFonts w:ascii="Bookman Old Style" w:eastAsia="Times New Roman" w:hAnsi="Bookman Old Style" w:cs="Times New Roman"/>
          <w:b/>
          <w:bCs/>
          <w:color w:val="000000"/>
          <w:u w:val="single"/>
          <w:lang w:val="uk-UA" w:eastAsia="uk-UA"/>
        </w:rPr>
        <w:t>публічного</w:t>
      </w:r>
      <w:r w:rsidR="00E008DB" w:rsidRPr="002B0FFF">
        <w:rPr>
          <w:rFonts w:ascii="Bookman Old Style" w:eastAsia="Times New Roman" w:hAnsi="Bookman Old Style" w:cs="Times New Roman"/>
          <w:b/>
          <w:bCs/>
          <w:color w:val="000000"/>
          <w:u w:val="single"/>
          <w:lang w:val="uk-UA" w:eastAsia="uk-UA"/>
        </w:rPr>
        <w:t xml:space="preserve"> порядку, </w:t>
      </w:r>
    </w:p>
    <w:p w14:paraId="64DEC330" w14:textId="77777777" w:rsidR="002B0FFF" w:rsidRPr="002B0FFF" w:rsidRDefault="00E008DB" w:rsidP="002B0FFF">
      <w:pPr>
        <w:spacing w:after="0" w:line="240" w:lineRule="auto"/>
        <w:jc w:val="center"/>
        <w:rPr>
          <w:rFonts w:ascii="Bookman Old Style" w:eastAsia="Times New Roman" w:hAnsi="Bookman Old Style" w:cs="Times New Roman"/>
          <w:b/>
          <w:bCs/>
          <w:color w:val="000000"/>
          <w:u w:val="single"/>
          <w:lang w:val="uk-UA" w:eastAsia="uk-UA"/>
        </w:rPr>
      </w:pPr>
      <w:r w:rsidRPr="002B0FFF">
        <w:rPr>
          <w:rFonts w:ascii="Bookman Old Style" w:eastAsia="Times New Roman" w:hAnsi="Bookman Old Style" w:cs="Times New Roman"/>
          <w:b/>
          <w:bCs/>
          <w:color w:val="000000"/>
          <w:u w:val="single"/>
          <w:lang w:val="uk-UA" w:eastAsia="uk-UA"/>
        </w:rPr>
        <w:t xml:space="preserve">зміцнення правопорядку, охорони прав і свобод громадян </w:t>
      </w:r>
    </w:p>
    <w:p w14:paraId="49F3E76C" w14:textId="34F7EDCB" w:rsidR="002B0FFF" w:rsidRPr="002B0FFF" w:rsidRDefault="00E008DB" w:rsidP="002B0FFF">
      <w:pPr>
        <w:spacing w:after="0" w:line="240" w:lineRule="auto"/>
        <w:jc w:val="center"/>
        <w:rPr>
          <w:rFonts w:ascii="Bookman Old Style" w:eastAsia="Times New Roman" w:hAnsi="Bookman Old Style" w:cs="Times New Roman"/>
          <w:b/>
          <w:bCs/>
          <w:color w:val="000000"/>
          <w:u w:val="single"/>
          <w:lang w:val="uk-UA" w:eastAsia="uk-UA"/>
        </w:rPr>
      </w:pPr>
      <w:r w:rsidRPr="002B0FFF">
        <w:rPr>
          <w:rFonts w:ascii="Bookman Old Style" w:eastAsia="Times New Roman" w:hAnsi="Bookman Old Style" w:cs="Times New Roman"/>
          <w:b/>
          <w:bCs/>
          <w:color w:val="000000"/>
          <w:u w:val="single"/>
          <w:lang w:val="uk-UA" w:eastAsia="uk-UA"/>
        </w:rPr>
        <w:t>та профілактики правопорушен</w:t>
      </w:r>
      <w:r w:rsidR="00225382">
        <w:rPr>
          <w:rFonts w:ascii="Bookman Old Style" w:eastAsia="Times New Roman" w:hAnsi="Bookman Old Style" w:cs="Times New Roman"/>
          <w:b/>
          <w:bCs/>
          <w:color w:val="000000"/>
          <w:u w:val="single"/>
          <w:lang w:val="uk-UA" w:eastAsia="uk-UA"/>
        </w:rPr>
        <w:t>ь</w:t>
      </w:r>
    </w:p>
    <w:p w14:paraId="0636C00A" w14:textId="392B3743" w:rsidR="00816F2A" w:rsidRDefault="00E008DB" w:rsidP="002B0FFF">
      <w:pPr>
        <w:spacing w:after="0" w:line="240" w:lineRule="auto"/>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 xml:space="preserve"> на території</w:t>
      </w:r>
    </w:p>
    <w:p w14:paraId="127D7CD8" w14:textId="575306AA" w:rsidR="002B0FFF" w:rsidRDefault="00816F2A" w:rsidP="002B0FFF">
      <w:pPr>
        <w:spacing w:after="0" w:line="240" w:lineRule="auto"/>
        <w:jc w:val="center"/>
        <w:rPr>
          <w:rFonts w:ascii="Bookman Old Style" w:eastAsia="Times New Roman" w:hAnsi="Bookman Old Style" w:cs="Times New Roman"/>
          <w:b/>
          <w:bCs/>
          <w:color w:val="000000"/>
          <w:lang w:val="uk-UA" w:eastAsia="uk-UA"/>
        </w:rPr>
      </w:pPr>
      <w:r w:rsidRPr="00816F2A">
        <w:rPr>
          <w:rFonts w:ascii="Bookman Old Style" w:hAnsi="Bookman Old Style"/>
          <w:b/>
          <w:lang w:val="uk-UA"/>
        </w:rPr>
        <w:t>Пристоличної сільської об’єднаної територіальної громади</w:t>
      </w:r>
      <w:r w:rsidRPr="00F34517">
        <w:rPr>
          <w:rFonts w:ascii="Bookman Old Style" w:eastAsia="Times New Roman" w:hAnsi="Bookman Old Style" w:cs="Times New Roman"/>
          <w:b/>
          <w:bCs/>
          <w:color w:val="000000"/>
          <w:lang w:val="uk-UA" w:eastAsia="uk-UA"/>
        </w:rPr>
        <w:t xml:space="preserve"> </w:t>
      </w:r>
      <w:r w:rsidR="002B0FFF">
        <w:rPr>
          <w:rFonts w:ascii="Bookman Old Style" w:eastAsia="Times New Roman" w:hAnsi="Bookman Old Style" w:cs="Times New Roman"/>
          <w:b/>
          <w:bCs/>
          <w:color w:val="000000"/>
          <w:lang w:val="uk-UA" w:eastAsia="uk-UA"/>
        </w:rPr>
        <w:t xml:space="preserve">Бориспільського району Київської області </w:t>
      </w:r>
    </w:p>
    <w:p w14:paraId="7D71F2BB" w14:textId="50F2ED11" w:rsidR="00E008DB" w:rsidRDefault="00E008DB" w:rsidP="002B0FFF">
      <w:pPr>
        <w:spacing w:after="0" w:line="240" w:lineRule="auto"/>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на 202</w:t>
      </w:r>
      <w:r w:rsidR="007A3911" w:rsidRPr="00F34517">
        <w:rPr>
          <w:rFonts w:ascii="Bookman Old Style" w:eastAsia="Times New Roman" w:hAnsi="Bookman Old Style" w:cs="Times New Roman"/>
          <w:b/>
          <w:bCs/>
          <w:color w:val="000000"/>
          <w:lang w:val="uk-UA" w:eastAsia="uk-UA"/>
        </w:rPr>
        <w:t>1</w:t>
      </w:r>
      <w:r w:rsidRPr="00F34517">
        <w:rPr>
          <w:rFonts w:ascii="Bookman Old Style" w:eastAsia="Times New Roman" w:hAnsi="Bookman Old Style" w:cs="Times New Roman"/>
          <w:b/>
          <w:bCs/>
          <w:color w:val="000000"/>
          <w:lang w:val="uk-UA" w:eastAsia="uk-UA"/>
        </w:rPr>
        <w:t xml:space="preserve"> рік</w:t>
      </w:r>
    </w:p>
    <w:p w14:paraId="29A82DC4" w14:textId="33F07C77"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2BE3A6EA" w14:textId="57873600"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792F736A" w14:textId="2C6BAC69"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39C1F835" w14:textId="615BEEB5"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1EE16D59" w14:textId="492CAFC5"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525FFA7F" w14:textId="4719C37C"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426D54B9" w14:textId="77580D87"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080BE976" w14:textId="4C07F942"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68F224F4" w14:textId="2C808586"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598F3A33" w14:textId="66B88C2B"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50E63F10" w14:textId="2C0E22CE"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3559F215" w14:textId="56A8E0C6"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27C40145" w14:textId="257178C7"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0D33336D" w14:textId="00489ADE"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7C69E7F3" w14:textId="05F4430D"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06BD0FA2" w14:textId="1E0D7F63"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06DCC206" w14:textId="5E0C177A"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10ED7F1C" w14:textId="02321C35"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5770D839" w14:textId="1F23DAAD"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3D88F2C5" w14:textId="49D633D3"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398F11B3" w14:textId="40A6D705"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5B93B03C" w14:textId="4BDCCA55"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704B053A" w14:textId="091486EC"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7388C128" w14:textId="606708ED" w:rsidR="002B0FFF" w:rsidRDefault="002B0FFF" w:rsidP="00F34517">
      <w:pPr>
        <w:spacing w:after="0" w:line="240" w:lineRule="auto"/>
        <w:jc w:val="center"/>
        <w:rPr>
          <w:rFonts w:ascii="Bookman Old Style" w:eastAsia="Times New Roman" w:hAnsi="Bookman Old Style" w:cs="Times New Roman"/>
          <w:b/>
          <w:bCs/>
          <w:color w:val="000000"/>
          <w:lang w:val="uk-UA" w:eastAsia="uk-UA"/>
        </w:rPr>
      </w:pPr>
    </w:p>
    <w:p w14:paraId="30AF35AD" w14:textId="255E6664" w:rsidR="002B0FFF" w:rsidRDefault="002B0FFF" w:rsidP="002B0FFF">
      <w:pPr>
        <w:spacing w:after="0" w:line="240" w:lineRule="auto"/>
        <w:rPr>
          <w:rFonts w:ascii="Bookman Old Style" w:eastAsia="Times New Roman" w:hAnsi="Bookman Old Style" w:cs="Times New Roman"/>
          <w:b/>
          <w:bCs/>
          <w:color w:val="000000"/>
          <w:lang w:val="uk-UA" w:eastAsia="uk-UA"/>
        </w:rPr>
      </w:pPr>
    </w:p>
    <w:p w14:paraId="318AD3AF" w14:textId="35E7B3BF" w:rsidR="003F6D0A" w:rsidRDefault="003F6D0A" w:rsidP="002B0FFF">
      <w:pPr>
        <w:spacing w:after="0" w:line="240" w:lineRule="auto"/>
        <w:rPr>
          <w:rFonts w:ascii="Bookman Old Style" w:eastAsia="Times New Roman" w:hAnsi="Bookman Old Style" w:cs="Times New Roman"/>
          <w:b/>
          <w:bCs/>
          <w:color w:val="000000"/>
          <w:lang w:val="uk-UA" w:eastAsia="uk-UA"/>
        </w:rPr>
      </w:pPr>
    </w:p>
    <w:p w14:paraId="14E771B1" w14:textId="0E015BD6" w:rsidR="003F6D0A" w:rsidRDefault="003F6D0A" w:rsidP="002B0FFF">
      <w:pPr>
        <w:spacing w:after="0" w:line="240" w:lineRule="auto"/>
        <w:rPr>
          <w:rFonts w:ascii="Bookman Old Style" w:eastAsia="Times New Roman" w:hAnsi="Bookman Old Style" w:cs="Times New Roman"/>
          <w:b/>
          <w:bCs/>
          <w:color w:val="000000"/>
          <w:lang w:val="uk-UA" w:eastAsia="uk-UA"/>
        </w:rPr>
      </w:pPr>
    </w:p>
    <w:p w14:paraId="652CCD9F" w14:textId="77777777" w:rsidR="003F6D0A" w:rsidRDefault="003F6D0A" w:rsidP="002B0FFF">
      <w:pPr>
        <w:spacing w:after="0" w:line="240" w:lineRule="auto"/>
        <w:rPr>
          <w:rFonts w:ascii="Bookman Old Style" w:eastAsia="Times New Roman" w:hAnsi="Bookman Old Style" w:cs="Times New Roman"/>
          <w:b/>
          <w:bCs/>
          <w:color w:val="000000"/>
          <w:lang w:val="uk-UA" w:eastAsia="uk-UA"/>
        </w:rPr>
      </w:pPr>
    </w:p>
    <w:p w14:paraId="3DA73DF7" w14:textId="77777777" w:rsidR="002B0FFF" w:rsidRPr="00F34517" w:rsidRDefault="002B0FFF" w:rsidP="002B0FFF">
      <w:pPr>
        <w:spacing w:after="0" w:line="240" w:lineRule="auto"/>
        <w:rPr>
          <w:rFonts w:ascii="Bookman Old Style" w:eastAsia="Times New Roman" w:hAnsi="Bookman Old Style" w:cs="Times New Roman"/>
          <w:b/>
          <w:bCs/>
          <w:color w:val="000000"/>
          <w:lang w:val="uk-UA" w:eastAsia="uk-UA"/>
        </w:rPr>
      </w:pPr>
    </w:p>
    <w:p w14:paraId="1779EB7E" w14:textId="165BB89D" w:rsidR="00423F60" w:rsidRPr="002B0FFF" w:rsidRDefault="002B0FFF" w:rsidP="00F34517">
      <w:pPr>
        <w:spacing w:after="0" w:line="240" w:lineRule="auto"/>
        <w:jc w:val="center"/>
        <w:rPr>
          <w:rFonts w:ascii="Bookman Old Style" w:eastAsia="Times New Roman" w:hAnsi="Bookman Old Style" w:cs="Times New Roman"/>
          <w:b/>
          <w:bCs/>
          <w:sz w:val="20"/>
          <w:szCs w:val="20"/>
          <w:lang w:val="uk-UA" w:eastAsia="ru-RU"/>
        </w:rPr>
      </w:pPr>
      <w:r w:rsidRPr="002B0FFF">
        <w:rPr>
          <w:rFonts w:ascii="Bookman Old Style" w:eastAsia="Times New Roman" w:hAnsi="Bookman Old Style" w:cs="Times New Roman"/>
          <w:b/>
          <w:bCs/>
          <w:sz w:val="20"/>
          <w:szCs w:val="20"/>
          <w:lang w:val="uk-UA" w:eastAsia="ru-RU"/>
        </w:rPr>
        <w:t>с. Щасливе</w:t>
      </w:r>
    </w:p>
    <w:p w14:paraId="57C61E33" w14:textId="6661F945" w:rsidR="002B0FFF" w:rsidRPr="002B0FFF" w:rsidRDefault="002B0FFF" w:rsidP="00F34517">
      <w:pPr>
        <w:spacing w:after="0" w:line="240" w:lineRule="auto"/>
        <w:jc w:val="center"/>
        <w:rPr>
          <w:rFonts w:ascii="Bookman Old Style" w:eastAsia="Times New Roman" w:hAnsi="Bookman Old Style" w:cs="Times New Roman"/>
          <w:b/>
          <w:bCs/>
          <w:sz w:val="20"/>
          <w:szCs w:val="20"/>
          <w:lang w:val="uk-UA" w:eastAsia="ru-RU"/>
        </w:rPr>
      </w:pPr>
      <w:r w:rsidRPr="002B0FFF">
        <w:rPr>
          <w:rFonts w:ascii="Bookman Old Style" w:eastAsia="Times New Roman" w:hAnsi="Bookman Old Style" w:cs="Times New Roman"/>
          <w:b/>
          <w:bCs/>
          <w:sz w:val="20"/>
          <w:szCs w:val="20"/>
          <w:lang w:val="uk-UA" w:eastAsia="ru-RU"/>
        </w:rPr>
        <w:t>2021 рік</w:t>
      </w:r>
    </w:p>
    <w:p w14:paraId="523DD67F" w14:textId="77777777" w:rsidR="002B0FFF" w:rsidRPr="00F34517" w:rsidRDefault="002B0FFF" w:rsidP="00F34517">
      <w:pPr>
        <w:spacing w:after="0" w:line="240" w:lineRule="auto"/>
        <w:jc w:val="center"/>
        <w:rPr>
          <w:rFonts w:ascii="Bookman Old Style" w:eastAsia="Times New Roman" w:hAnsi="Bookman Old Style" w:cs="Times New Roman"/>
          <w:lang w:val="uk-UA" w:eastAsia="ru-RU"/>
        </w:rPr>
      </w:pPr>
    </w:p>
    <w:p w14:paraId="3B4C087B" w14:textId="77777777" w:rsidR="00E008DB" w:rsidRPr="00F34517" w:rsidRDefault="00E008DB"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lastRenderedPageBreak/>
        <w:t>І. Загальні положення</w:t>
      </w:r>
    </w:p>
    <w:p w14:paraId="6EEE2A00" w14:textId="555B923A"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Цільова Програма </w:t>
      </w:r>
      <w:r w:rsidR="00F263CC">
        <w:rPr>
          <w:rFonts w:ascii="Bookman Old Style" w:eastAsia="Times New Roman" w:hAnsi="Bookman Old Style" w:cs="Times New Roman"/>
          <w:color w:val="000000"/>
          <w:lang w:val="uk-UA" w:eastAsia="uk-UA"/>
        </w:rPr>
        <w:t>по з</w:t>
      </w:r>
      <w:r w:rsidRPr="00F34517">
        <w:rPr>
          <w:rFonts w:ascii="Bookman Old Style" w:eastAsia="Times New Roman" w:hAnsi="Bookman Old Style" w:cs="Times New Roman"/>
          <w:color w:val="000000"/>
          <w:lang w:val="uk-UA" w:eastAsia="uk-UA"/>
        </w:rPr>
        <w:t>абезпеченн</w:t>
      </w:r>
      <w:r w:rsidR="00F263CC">
        <w:rPr>
          <w:rFonts w:ascii="Bookman Old Style" w:eastAsia="Times New Roman" w:hAnsi="Bookman Old Style" w:cs="Times New Roman"/>
          <w:color w:val="000000"/>
          <w:lang w:val="uk-UA" w:eastAsia="uk-UA"/>
        </w:rPr>
        <w:t>ю</w:t>
      </w:r>
      <w:r w:rsidRPr="00F34517">
        <w:rPr>
          <w:rFonts w:ascii="Bookman Old Style" w:eastAsia="Times New Roman" w:hAnsi="Bookman Old Style" w:cs="Times New Roman"/>
          <w:color w:val="000000"/>
          <w:lang w:val="uk-UA" w:eastAsia="uk-UA"/>
        </w:rPr>
        <w:t xml:space="preserve"> охорони </w:t>
      </w:r>
      <w:r w:rsidR="00E462A6" w:rsidRPr="00F34517">
        <w:rPr>
          <w:rFonts w:ascii="Bookman Old Style" w:eastAsia="Times New Roman" w:hAnsi="Bookman Old Style" w:cs="Times New Roman"/>
          <w:color w:val="000000"/>
          <w:lang w:val="uk-UA" w:eastAsia="uk-UA"/>
        </w:rPr>
        <w:t>публічного</w:t>
      </w:r>
      <w:r w:rsidRPr="00F34517">
        <w:rPr>
          <w:rFonts w:ascii="Bookman Old Style" w:eastAsia="Times New Roman" w:hAnsi="Bookman Old Style" w:cs="Times New Roman"/>
          <w:color w:val="000000"/>
          <w:lang w:val="uk-UA" w:eastAsia="uk-UA"/>
        </w:rPr>
        <w:t xml:space="preserve"> порядку, зміцнення правопорядку, охорони прав і свобод громадян та профілактики правопорушень</w:t>
      </w:r>
      <w:r w:rsidR="002B0FFF">
        <w:rPr>
          <w:rFonts w:ascii="Bookman Old Style" w:eastAsia="Times New Roman" w:hAnsi="Bookman Old Style" w:cs="Times New Roman"/>
          <w:color w:val="000000"/>
          <w:lang w:val="uk-UA" w:eastAsia="uk-UA"/>
        </w:rPr>
        <w:t>»</w:t>
      </w:r>
      <w:r w:rsidRPr="00F34517">
        <w:rPr>
          <w:rFonts w:ascii="Bookman Old Style" w:eastAsia="Times New Roman" w:hAnsi="Bookman Old Style" w:cs="Times New Roman"/>
          <w:color w:val="000000"/>
          <w:lang w:val="uk-UA" w:eastAsia="uk-UA"/>
        </w:rPr>
        <w:t xml:space="preserve">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816F2A" w:rsidRPr="00F34517">
        <w:rPr>
          <w:rFonts w:ascii="Bookman Old Style" w:eastAsia="Times New Roman" w:hAnsi="Bookman Old Style" w:cs="Times New Roman"/>
          <w:color w:val="000000"/>
          <w:lang w:val="uk-UA" w:eastAsia="uk-UA"/>
        </w:rPr>
        <w:t xml:space="preserve"> </w:t>
      </w:r>
      <w:r w:rsidRPr="00F34517">
        <w:rPr>
          <w:rFonts w:ascii="Bookman Old Style" w:eastAsia="Times New Roman" w:hAnsi="Bookman Old Style" w:cs="Times New Roman"/>
          <w:color w:val="000000"/>
          <w:lang w:val="uk-UA" w:eastAsia="uk-UA"/>
        </w:rPr>
        <w:t>на 202</w:t>
      </w:r>
      <w:r w:rsidR="00E462A6" w:rsidRPr="00F34517">
        <w:rPr>
          <w:rFonts w:ascii="Bookman Old Style" w:eastAsia="Times New Roman" w:hAnsi="Bookman Old Style" w:cs="Times New Roman"/>
          <w:color w:val="000000"/>
          <w:lang w:val="uk-UA" w:eastAsia="uk-UA"/>
        </w:rPr>
        <w:t>1</w:t>
      </w:r>
      <w:r w:rsidRPr="00F34517">
        <w:rPr>
          <w:rFonts w:ascii="Bookman Old Style" w:eastAsia="Times New Roman" w:hAnsi="Bookman Old Style" w:cs="Times New Roman"/>
          <w:color w:val="000000"/>
          <w:lang w:val="uk-UA" w:eastAsia="uk-UA"/>
        </w:rPr>
        <w:t xml:space="preserve"> рік розроблена відповідно до Законів України «Про участь громадян в охороні громадського порядку і державного кордону», «Про благоустрій населених пунктів», «Про місцеве самоврядування в Україні», «Про місцеві державні адміністрації», «Про Національну поліцію», інших законів та нормативних актів України, які регулюють правовідносини у сфері громадського порядку та благоустрою населених пунктів і спрямована на створення сприятливих для життєдіяльності людини умов, охорону громадського порядку, профілактику правопорушень, зменшення криміногенної ситуації і ефективну взаємодію громадського формування з охорони </w:t>
      </w:r>
      <w:r w:rsidR="00A13D93" w:rsidRPr="00F34517">
        <w:rPr>
          <w:rFonts w:ascii="Bookman Old Style" w:eastAsia="Times New Roman" w:hAnsi="Bookman Old Style" w:cs="Times New Roman"/>
          <w:color w:val="000000"/>
          <w:lang w:val="uk-UA" w:eastAsia="uk-UA"/>
        </w:rPr>
        <w:t>публічного</w:t>
      </w:r>
      <w:r w:rsidRPr="00F34517">
        <w:rPr>
          <w:rFonts w:ascii="Bookman Old Style" w:eastAsia="Times New Roman" w:hAnsi="Bookman Old Style" w:cs="Times New Roman"/>
          <w:color w:val="000000"/>
          <w:lang w:val="uk-UA" w:eastAsia="uk-UA"/>
        </w:rPr>
        <w:t xml:space="preserve"> порядку з правоохоронними органами та органами місцевого самоврядування, направлена на підвищення ефективності співпраці </w:t>
      </w:r>
      <w:r w:rsidR="009E58A1" w:rsidRPr="00F34517">
        <w:rPr>
          <w:rFonts w:ascii="Bookman Old Style" w:hAnsi="Bookman Old Style" w:cs="Times New Roman"/>
          <w:lang w:val="uk-UA"/>
        </w:rPr>
        <w:t>Пристоличної сільської ради</w:t>
      </w:r>
      <w:r w:rsidR="00E81231" w:rsidRPr="00F34517">
        <w:rPr>
          <w:rFonts w:ascii="Bookman Old Style" w:hAnsi="Bookman Old Style" w:cs="Times New Roman"/>
          <w:lang w:val="uk-UA"/>
        </w:rPr>
        <w:t xml:space="preserve"> </w:t>
      </w:r>
      <w:r w:rsidRPr="00F34517">
        <w:rPr>
          <w:rFonts w:ascii="Bookman Old Style" w:eastAsia="Times New Roman" w:hAnsi="Bookman Old Style" w:cs="Times New Roman"/>
          <w:color w:val="000000"/>
          <w:lang w:val="uk-UA" w:eastAsia="uk-UA"/>
        </w:rPr>
        <w:t xml:space="preserve">з </w:t>
      </w:r>
      <w:r w:rsidR="004938A0" w:rsidRPr="00F34517">
        <w:rPr>
          <w:rFonts w:ascii="Bookman Old Style" w:eastAsia="Times New Roman" w:hAnsi="Bookman Old Style" w:cs="Times New Roman"/>
          <w:color w:val="000000"/>
          <w:lang w:val="uk-UA" w:eastAsia="uk-UA"/>
        </w:rPr>
        <w:t xml:space="preserve">ГУНП в Київській області, </w:t>
      </w:r>
      <w:r w:rsidRPr="00F34517">
        <w:rPr>
          <w:rFonts w:ascii="Bookman Old Style" w:eastAsia="Times New Roman" w:hAnsi="Bookman Old Style" w:cs="Times New Roman"/>
          <w:color w:val="000000"/>
          <w:lang w:val="uk-UA" w:eastAsia="uk-UA"/>
        </w:rPr>
        <w:t>щодо профілактики злочинності, захисту конституційних прав і свобод громадян, захисту їх життя, здоров’я, честі і гідності та майна від злочинних посягань.</w:t>
      </w:r>
    </w:p>
    <w:p w14:paraId="41CE419A"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Недосконалість системи соціальної адаптації осіб, звільнених з місць позбавлення волі, невирішеність питання щодо примусового лікування осіб, хворих на алкоголізм, спричиняє збільшення кількості злочинів, вчинених повторно, у громадських місцях, у тому числі в стані алкогольного сп'яніння.</w:t>
      </w:r>
    </w:p>
    <w:p w14:paraId="20B797AD"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Поширення дитячої бездоглядності і безпритульності, що відбувається, зокрема, через зменшення кількості позашкільних гуртків і секцій, призводить до збільшення кількості правопорушень, вчинених неповнолітніми та за їх участю, випадків втягнення неповнолітніх у злочинну діяльність.</w:t>
      </w:r>
    </w:p>
    <w:p w14:paraId="3E427C73"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Незайнятість населення, зокрема молоді, також негативно впливає на рівень злочинності. Отже, актуальним є питання щодо недопущення залучення таких осіб до протиправної діяльності.</w:t>
      </w:r>
    </w:p>
    <w:p w14:paraId="17AD0EE3"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Зазначені фактори негативно позначаються на іміджі як держави у цілому, так і </w:t>
      </w:r>
      <w:r w:rsidR="009E58A1" w:rsidRPr="00F34517">
        <w:rPr>
          <w:rFonts w:ascii="Bookman Old Style" w:eastAsia="Times New Roman" w:hAnsi="Bookman Old Style" w:cs="Times New Roman"/>
          <w:color w:val="000000"/>
          <w:lang w:val="uk-UA" w:eastAsia="uk-UA"/>
        </w:rPr>
        <w:t>сіл, їх</w:t>
      </w:r>
      <w:r w:rsidRPr="00F34517">
        <w:rPr>
          <w:rFonts w:ascii="Bookman Old Style" w:eastAsia="Times New Roman" w:hAnsi="Bookman Old Style" w:cs="Times New Roman"/>
          <w:color w:val="000000"/>
          <w:lang w:val="uk-UA" w:eastAsia="uk-UA"/>
        </w:rPr>
        <w:t xml:space="preserve"> економічному становищі, що призводять до зменшення обсягу інвестицій та зниження рівня довіри населення до органів державної влади та правоохоронної системи.</w:t>
      </w:r>
    </w:p>
    <w:p w14:paraId="6520DC66"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Основною причиною такого стану справ є розрізненість системи суб'єктів профілактики</w:t>
      </w:r>
      <w:r w:rsidR="00085C00" w:rsidRPr="00F34517">
        <w:rPr>
          <w:rFonts w:ascii="Bookman Old Style" w:eastAsia="Times New Roman" w:hAnsi="Bookman Old Style" w:cs="Times New Roman"/>
          <w:color w:val="000000"/>
          <w:lang w:val="uk-UA" w:eastAsia="uk-UA"/>
        </w:rPr>
        <w:t xml:space="preserve"> </w:t>
      </w:r>
      <w:r w:rsidRPr="00F34517">
        <w:rPr>
          <w:rFonts w:ascii="Bookman Old Style" w:eastAsia="Times New Roman" w:hAnsi="Bookman Old Style" w:cs="Times New Roman"/>
          <w:color w:val="000000"/>
          <w:lang w:val="uk-UA" w:eastAsia="uk-UA"/>
        </w:rPr>
        <w:t>правопорушень</w:t>
      </w:r>
      <w:r w:rsidR="00085C00" w:rsidRPr="00F34517">
        <w:rPr>
          <w:rFonts w:ascii="Bookman Old Style" w:eastAsia="Times New Roman" w:hAnsi="Bookman Old Style" w:cs="Times New Roman"/>
          <w:color w:val="000000"/>
          <w:lang w:val="uk-UA" w:eastAsia="uk-UA"/>
        </w:rPr>
        <w:t xml:space="preserve"> </w:t>
      </w:r>
      <w:r w:rsidRPr="00F34517">
        <w:rPr>
          <w:rFonts w:ascii="Bookman Old Style" w:eastAsia="Times New Roman" w:hAnsi="Bookman Old Style" w:cs="Times New Roman"/>
          <w:color w:val="000000"/>
          <w:lang w:val="uk-UA" w:eastAsia="uk-UA"/>
        </w:rPr>
        <w:t>усіх рівнів, відсутність</w:t>
      </w:r>
      <w:r w:rsidR="00085C00" w:rsidRPr="00F34517">
        <w:rPr>
          <w:rFonts w:ascii="Bookman Old Style" w:eastAsia="Times New Roman" w:hAnsi="Bookman Old Style" w:cs="Times New Roman"/>
          <w:color w:val="000000"/>
          <w:lang w:val="uk-UA" w:eastAsia="uk-UA"/>
        </w:rPr>
        <w:t xml:space="preserve"> </w:t>
      </w:r>
      <w:r w:rsidRPr="00F34517">
        <w:rPr>
          <w:rFonts w:ascii="Bookman Old Style" w:eastAsia="Times New Roman" w:hAnsi="Bookman Old Style" w:cs="Times New Roman"/>
          <w:color w:val="000000"/>
          <w:lang w:val="uk-UA" w:eastAsia="uk-UA"/>
        </w:rPr>
        <w:t xml:space="preserve">комплексності в підході до проблеми забезпечення безпеки мешканців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ru-RU"/>
        </w:rPr>
        <w:t>.</w:t>
      </w:r>
    </w:p>
    <w:p w14:paraId="738600FE" w14:textId="27337CCE" w:rsidR="006A6835" w:rsidRDefault="00E008DB" w:rsidP="00273179">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У цих умовах пріоритетними напрямками є створення систем соціальної профілактики правопорушень, комплексного </w:t>
      </w:r>
      <w:r w:rsidR="004938A0" w:rsidRPr="00F34517">
        <w:rPr>
          <w:rFonts w:ascii="Bookman Old Style" w:eastAsia="Times New Roman" w:hAnsi="Bookman Old Style" w:cs="Times New Roman"/>
          <w:color w:val="000000"/>
          <w:lang w:val="uk-UA" w:eastAsia="uk-UA"/>
        </w:rPr>
        <w:t xml:space="preserve">забезпечення безпеки населення на </w:t>
      </w:r>
      <w:r w:rsidRPr="00F34517">
        <w:rPr>
          <w:rFonts w:ascii="Bookman Old Style" w:eastAsia="Times New Roman" w:hAnsi="Bookman Old Style" w:cs="Times New Roman"/>
          <w:color w:val="000000"/>
          <w:lang w:val="uk-UA" w:eastAsia="uk-UA"/>
        </w:rPr>
        <w:t xml:space="preserve">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ru-RU"/>
        </w:rPr>
        <w:t>,</w:t>
      </w:r>
      <w:r w:rsidRPr="00F34517">
        <w:rPr>
          <w:rFonts w:ascii="Bookman Old Style" w:eastAsia="Times New Roman" w:hAnsi="Bookman Old Style" w:cs="Times New Roman"/>
          <w:color w:val="6A728A"/>
          <w:lang w:val="uk-UA" w:eastAsia="uk-UA"/>
        </w:rPr>
        <w:t xml:space="preserve"> </w:t>
      </w:r>
      <w:r w:rsidRPr="00F34517">
        <w:rPr>
          <w:rFonts w:ascii="Bookman Old Style" w:eastAsia="Times New Roman" w:hAnsi="Bookman Old Style" w:cs="Times New Roman"/>
          <w:color w:val="000000"/>
          <w:lang w:val="uk-UA" w:eastAsia="uk-UA"/>
        </w:rPr>
        <w:t>яке в свою чергу, вимагає розробки та реалізації довгострокових заходів організаційного, практичного, профілактичного та нормотворчого характеру.</w:t>
      </w:r>
    </w:p>
    <w:p w14:paraId="7D47A487" w14:textId="77777777" w:rsidR="00010AB9" w:rsidRPr="00273179" w:rsidRDefault="00010AB9" w:rsidP="00273179">
      <w:pPr>
        <w:spacing w:after="0" w:line="240" w:lineRule="auto"/>
        <w:ind w:firstLine="567"/>
        <w:jc w:val="both"/>
        <w:rPr>
          <w:rFonts w:ascii="Bookman Old Style" w:eastAsia="Times New Roman" w:hAnsi="Bookman Old Style" w:cs="Times New Roman"/>
          <w:lang w:val="uk-UA" w:eastAsia="ru-RU"/>
        </w:rPr>
      </w:pPr>
    </w:p>
    <w:p w14:paraId="76E10070" w14:textId="77777777" w:rsidR="00E008DB" w:rsidRPr="00F34517" w:rsidRDefault="00E008DB"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2. Мета та основні завдання Програми</w:t>
      </w:r>
    </w:p>
    <w:p w14:paraId="30DAC5BE"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Мета Програми: забезпечення реалізації Закону України «Про участь громадян в охороні </w:t>
      </w:r>
      <w:r w:rsidR="006A6835" w:rsidRPr="00F34517">
        <w:rPr>
          <w:rFonts w:ascii="Bookman Old Style" w:eastAsia="Times New Roman" w:hAnsi="Bookman Old Style" w:cs="Times New Roman"/>
          <w:color w:val="000000"/>
          <w:lang w:val="uk-UA" w:eastAsia="uk-UA"/>
        </w:rPr>
        <w:t>публічного</w:t>
      </w:r>
      <w:r w:rsidRPr="00F34517">
        <w:rPr>
          <w:rFonts w:ascii="Bookman Old Style" w:eastAsia="Times New Roman" w:hAnsi="Bookman Old Style" w:cs="Times New Roman"/>
          <w:color w:val="000000"/>
          <w:lang w:val="uk-UA" w:eastAsia="uk-UA"/>
        </w:rPr>
        <w:t xml:space="preserve"> порядку і державного кордону» та інших законодавчих актів, які регулюють правовідносини у сфері громадського порядку та благоустрою населених пунктів; забезпечення ефективної реалізації державної політки на пріоритетному напрямку розвитку держави, а саме у сфері профілактики правопорушень, шляхом здійснення комплексу заходів, спрямованих на усунення причин та умов учинення протиправних діянь, а також налагодження дієвої співпраці правоохоронних органів, органів державної влади та місцевого самоврядування, а також вдосконаленні організації, засобів і методів запобігання і розкриття кримінальних правопорушень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w:t>
      </w:r>
    </w:p>
    <w:p w14:paraId="53E0EA01" w14:textId="77777777" w:rsidR="00E008DB" w:rsidRPr="00F34517" w:rsidRDefault="00E008DB"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Досягненню цієї мети сприятимуть заходи, спрямовані на:</w:t>
      </w:r>
    </w:p>
    <w:p w14:paraId="767E1C59" w14:textId="77777777" w:rsidR="00E008DB" w:rsidRPr="00F34517" w:rsidRDefault="00E008DB" w:rsidP="00F34517">
      <w:pPr>
        <w:pStyle w:val="a5"/>
        <w:numPr>
          <w:ilvl w:val="0"/>
          <w:numId w:val="4"/>
        </w:numPr>
        <w:spacing w:after="0" w:line="240" w:lineRule="auto"/>
        <w:ind w:left="0"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створення атмосфери суспільної нетерпимості до кримінальних та адміністративних правопорушень;</w:t>
      </w:r>
    </w:p>
    <w:p w14:paraId="5F12896D" w14:textId="77777777" w:rsidR="00E008DB" w:rsidRPr="00F34517" w:rsidRDefault="00E008DB" w:rsidP="00F34517">
      <w:pPr>
        <w:pStyle w:val="a5"/>
        <w:numPr>
          <w:ilvl w:val="0"/>
          <w:numId w:val="4"/>
        </w:numPr>
        <w:spacing w:after="0" w:line="240" w:lineRule="auto"/>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lastRenderedPageBreak/>
        <w:t>ослаблення криміногенних факторів;</w:t>
      </w:r>
    </w:p>
    <w:p w14:paraId="652F079E" w14:textId="77777777" w:rsidR="00E008DB" w:rsidRPr="00F34517" w:rsidRDefault="00E008DB" w:rsidP="00F34517">
      <w:pPr>
        <w:pStyle w:val="a5"/>
        <w:numPr>
          <w:ilvl w:val="0"/>
          <w:numId w:val="4"/>
        </w:numPr>
        <w:spacing w:after="0" w:line="240" w:lineRule="auto"/>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запобігання і протидія корупції;</w:t>
      </w:r>
    </w:p>
    <w:p w14:paraId="58441D40" w14:textId="77777777" w:rsidR="00E008DB" w:rsidRPr="00F34517" w:rsidRDefault="00E008DB" w:rsidP="00F34517">
      <w:pPr>
        <w:pStyle w:val="a5"/>
        <w:numPr>
          <w:ilvl w:val="0"/>
          <w:numId w:val="4"/>
        </w:numPr>
        <w:spacing w:after="0" w:line="240" w:lineRule="auto"/>
        <w:ind w:left="0"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припинення зрощування кримінальних структур з органами державної влади, недопущення поширення і консолідації організованої та інших найбільш небезпечних форм злочинності;</w:t>
      </w:r>
    </w:p>
    <w:p w14:paraId="48230CD2" w14:textId="77777777" w:rsidR="00E008DB" w:rsidRPr="00F34517" w:rsidRDefault="00E008DB" w:rsidP="00F34517">
      <w:pPr>
        <w:pStyle w:val="a5"/>
        <w:numPr>
          <w:ilvl w:val="0"/>
          <w:numId w:val="4"/>
        </w:numPr>
        <w:spacing w:after="0" w:line="240" w:lineRule="auto"/>
        <w:ind w:left="0"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обмеження незаконного обігу зброї, наркотичних засобів, кримінальних проявів, пияцтва і алкоголізму, проституції та інших супутніх протиправних явищ;</w:t>
      </w:r>
    </w:p>
    <w:p w14:paraId="03AFB5B3"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недопущення втягнення в злочинну діяльність нових соціальних груп, особливо неповнолітніх;</w:t>
      </w:r>
    </w:p>
    <w:p w14:paraId="06DA4C9A"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 xml:space="preserve">забезпечення належного рівня безпеки дорожнього руху на території </w:t>
      </w:r>
      <w:r w:rsidR="009E58A1" w:rsidRPr="00F34517">
        <w:rPr>
          <w:rFonts w:ascii="Bookman Old Style" w:eastAsia="Times New Roman" w:hAnsi="Bookman Old Style" w:cs="Times New Roman"/>
          <w:color w:val="000000"/>
          <w:lang w:val="uk-UA" w:eastAsia="uk-UA"/>
        </w:rPr>
        <w:t>Пристоличної сільської ради</w:t>
      </w:r>
      <w:r w:rsidR="00E008DB" w:rsidRPr="00F34517">
        <w:rPr>
          <w:rFonts w:ascii="Bookman Old Style" w:eastAsia="Times New Roman" w:hAnsi="Bookman Old Style" w:cs="Times New Roman"/>
          <w:color w:val="000000"/>
          <w:lang w:val="uk-UA" w:eastAsia="uk-UA"/>
        </w:rPr>
        <w:t>;</w:t>
      </w:r>
    </w:p>
    <w:p w14:paraId="7FB968BD"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широке залучення громадськості до забезпечення публічної безпеки і порядку;</w:t>
      </w:r>
    </w:p>
    <w:p w14:paraId="06F40EBA"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профілактика правопорушень на території населеного пункту;</w:t>
      </w:r>
    </w:p>
    <w:p w14:paraId="5BE5B6FB"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підвищення р</w:t>
      </w:r>
      <w:r w:rsidRPr="00F34517">
        <w:rPr>
          <w:rFonts w:ascii="Bookman Old Style" w:eastAsia="Times New Roman" w:hAnsi="Bookman Old Style" w:cs="Times New Roman"/>
          <w:color w:val="000000"/>
          <w:lang w:val="uk-UA" w:eastAsia="uk-UA"/>
        </w:rPr>
        <w:t>івня: інформованості населення з</w:t>
      </w:r>
      <w:r w:rsidR="00E008DB" w:rsidRPr="00F34517">
        <w:rPr>
          <w:rFonts w:ascii="Bookman Old Style" w:eastAsia="Times New Roman" w:hAnsi="Bookman Old Style" w:cs="Times New Roman"/>
          <w:color w:val="000000"/>
          <w:lang w:val="uk-UA" w:eastAsia="uk-UA"/>
        </w:rPr>
        <w:t xml:space="preserve"> питань реального стану злочинності;</w:t>
      </w:r>
    </w:p>
    <w:p w14:paraId="16A9AAFB"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забезпечення дотримання населенням правопорядку (особливо у вечірній час);</w:t>
      </w:r>
    </w:p>
    <w:p w14:paraId="061112F7"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створення сприятливих для життєдіяльності людини умов;</w:t>
      </w:r>
    </w:p>
    <w:p w14:paraId="58112E8C" w14:textId="77777777" w:rsidR="00E008DB" w:rsidRPr="00F34517" w:rsidRDefault="006A68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 xml:space="preserve">кадрове забезпечення здійснення </w:t>
      </w:r>
      <w:r w:rsidRPr="00F34517">
        <w:rPr>
          <w:rFonts w:ascii="Bookman Old Style" w:eastAsia="Times New Roman" w:hAnsi="Bookman Old Style" w:cs="Times New Roman"/>
          <w:color w:val="000000"/>
          <w:lang w:val="uk-UA" w:eastAsia="uk-UA"/>
        </w:rPr>
        <w:t>охорони публічного</w:t>
      </w:r>
      <w:r w:rsidR="00E008DB" w:rsidRPr="00F34517">
        <w:rPr>
          <w:rFonts w:ascii="Bookman Old Style" w:eastAsia="Times New Roman" w:hAnsi="Bookman Old Style" w:cs="Times New Roman"/>
          <w:color w:val="000000"/>
          <w:lang w:val="uk-UA" w:eastAsia="uk-UA"/>
        </w:rPr>
        <w:t xml:space="preserve"> порядку та профілактики правопорушень (укладення договору із відповідним формуванням про співпрацю з питань забезпеченню охорони </w:t>
      </w:r>
      <w:r w:rsidR="00CC0F41" w:rsidRPr="00F34517">
        <w:rPr>
          <w:rFonts w:ascii="Bookman Old Style" w:eastAsia="Times New Roman" w:hAnsi="Bookman Old Style" w:cs="Times New Roman"/>
          <w:color w:val="000000"/>
          <w:lang w:val="uk-UA" w:eastAsia="uk-UA"/>
        </w:rPr>
        <w:t>публічного</w:t>
      </w:r>
      <w:r w:rsidR="00E008DB" w:rsidRPr="00F34517">
        <w:rPr>
          <w:rFonts w:ascii="Bookman Old Style" w:eastAsia="Times New Roman" w:hAnsi="Bookman Old Style" w:cs="Times New Roman"/>
          <w:color w:val="000000"/>
          <w:lang w:val="uk-UA" w:eastAsia="uk-UA"/>
        </w:rPr>
        <w:t xml:space="preserve"> порядку та профілактики правопорушень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E008DB" w:rsidRPr="00F34517">
        <w:rPr>
          <w:rFonts w:ascii="Bookman Old Style" w:eastAsia="Times New Roman" w:hAnsi="Bookman Old Style" w:cs="Times New Roman"/>
          <w:color w:val="000000"/>
          <w:lang w:val="uk-UA" w:eastAsia="uk-UA"/>
        </w:rPr>
        <w:t>);</w:t>
      </w:r>
    </w:p>
    <w:p w14:paraId="2592E1B7" w14:textId="407FCA00" w:rsidR="003A0C1E" w:rsidRDefault="006A6835" w:rsidP="00273179">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 xml:space="preserve">налагодження дієвої взаємодії </w:t>
      </w:r>
      <w:r w:rsidR="009E58A1" w:rsidRPr="00F34517">
        <w:rPr>
          <w:rFonts w:ascii="Bookman Old Style" w:eastAsia="Times New Roman" w:hAnsi="Bookman Old Style" w:cs="Times New Roman"/>
          <w:color w:val="000000"/>
          <w:lang w:val="uk-UA" w:eastAsia="uk-UA"/>
        </w:rPr>
        <w:t>Пристоличної сільської ради</w:t>
      </w:r>
      <w:r w:rsidR="00701B8A" w:rsidRPr="00F34517">
        <w:rPr>
          <w:rFonts w:ascii="Bookman Old Style" w:eastAsia="Times New Roman" w:hAnsi="Bookman Old Style" w:cs="Times New Roman"/>
          <w:color w:val="000000"/>
          <w:lang w:val="uk-UA" w:eastAsia="uk-UA"/>
        </w:rPr>
        <w:t xml:space="preserve"> </w:t>
      </w:r>
      <w:r w:rsidR="00E008DB" w:rsidRPr="00F34517">
        <w:rPr>
          <w:rFonts w:ascii="Bookman Old Style" w:eastAsia="Times New Roman" w:hAnsi="Bookman Old Style" w:cs="Times New Roman"/>
          <w:color w:val="000000"/>
          <w:lang w:val="uk-UA" w:eastAsia="uk-UA"/>
        </w:rPr>
        <w:t xml:space="preserve">та </w:t>
      </w:r>
      <w:r w:rsidR="004938A0" w:rsidRPr="00F34517">
        <w:rPr>
          <w:rFonts w:ascii="Bookman Old Style" w:eastAsia="Times New Roman" w:hAnsi="Bookman Old Style" w:cs="Times New Roman"/>
          <w:color w:val="000000"/>
          <w:lang w:val="uk-UA" w:eastAsia="uk-UA"/>
        </w:rPr>
        <w:t>органів</w:t>
      </w:r>
      <w:r w:rsidR="00701B8A" w:rsidRPr="00F34517">
        <w:rPr>
          <w:rFonts w:ascii="Bookman Old Style" w:eastAsia="Times New Roman" w:hAnsi="Bookman Old Style" w:cs="Times New Roman"/>
          <w:color w:val="000000"/>
          <w:lang w:val="uk-UA" w:eastAsia="uk-UA"/>
        </w:rPr>
        <w:t xml:space="preserve"> поліції</w:t>
      </w:r>
      <w:r w:rsidR="00E008DB" w:rsidRPr="00F34517">
        <w:rPr>
          <w:rFonts w:ascii="Bookman Old Style" w:eastAsia="Times New Roman" w:hAnsi="Bookman Old Style" w:cs="Times New Roman"/>
          <w:color w:val="000000"/>
          <w:lang w:val="uk-UA" w:eastAsia="uk-UA"/>
        </w:rPr>
        <w:t xml:space="preserve"> з громадськістю.</w:t>
      </w:r>
    </w:p>
    <w:p w14:paraId="01753EB1" w14:textId="77777777" w:rsidR="00010AB9" w:rsidRPr="00273179" w:rsidRDefault="00010AB9" w:rsidP="00273179">
      <w:pPr>
        <w:spacing w:after="0" w:line="240" w:lineRule="auto"/>
        <w:ind w:firstLine="567"/>
        <w:jc w:val="both"/>
        <w:rPr>
          <w:rFonts w:ascii="Bookman Old Style" w:eastAsia="Times New Roman" w:hAnsi="Bookman Old Style" w:cs="Times New Roman"/>
          <w:color w:val="000000"/>
          <w:lang w:val="uk-UA" w:eastAsia="uk-UA"/>
        </w:rPr>
      </w:pPr>
    </w:p>
    <w:p w14:paraId="57973611" w14:textId="77777777" w:rsidR="00273179" w:rsidRDefault="00E008DB" w:rsidP="00F34517">
      <w:pPr>
        <w:spacing w:after="0" w:line="240" w:lineRule="auto"/>
        <w:ind w:firstLine="567"/>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 xml:space="preserve">3. Заходи щодо зміцнення правопорядку і посилення </w:t>
      </w:r>
    </w:p>
    <w:p w14:paraId="0EE9E726" w14:textId="0AD990DD" w:rsidR="00E008DB" w:rsidRDefault="00E008DB" w:rsidP="00F34517">
      <w:pPr>
        <w:spacing w:after="0" w:line="240" w:lineRule="auto"/>
        <w:ind w:firstLine="567"/>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боротьби зі</w:t>
      </w:r>
      <w:r w:rsidR="004938A0" w:rsidRPr="00F34517">
        <w:rPr>
          <w:rFonts w:ascii="Bookman Old Style" w:eastAsia="Times New Roman" w:hAnsi="Bookman Old Style" w:cs="Times New Roman"/>
          <w:lang w:val="uk-UA" w:eastAsia="ru-RU"/>
        </w:rPr>
        <w:t xml:space="preserve"> </w:t>
      </w:r>
      <w:r w:rsidRPr="00F34517">
        <w:rPr>
          <w:rFonts w:ascii="Bookman Old Style" w:eastAsia="Times New Roman" w:hAnsi="Bookman Old Style" w:cs="Times New Roman"/>
          <w:b/>
          <w:bCs/>
          <w:color w:val="000000"/>
          <w:lang w:val="uk-UA" w:eastAsia="uk-UA"/>
        </w:rPr>
        <w:t>злочинністю</w:t>
      </w:r>
    </w:p>
    <w:p w14:paraId="3E556316" w14:textId="77777777" w:rsidR="00F34517" w:rsidRPr="00F34517" w:rsidRDefault="00F34517" w:rsidP="00F34517">
      <w:pPr>
        <w:spacing w:after="0" w:line="240" w:lineRule="auto"/>
        <w:ind w:firstLine="567"/>
        <w:jc w:val="center"/>
        <w:rPr>
          <w:rFonts w:ascii="Bookman Old Style" w:eastAsia="Times New Roman" w:hAnsi="Bookman Old Style" w:cs="Times New Roman"/>
          <w:lang w:val="uk-UA" w:eastAsia="ru-RU"/>
        </w:rPr>
      </w:pPr>
    </w:p>
    <w:p w14:paraId="6CC72B5D" w14:textId="77777777" w:rsidR="00E008DB" w:rsidRPr="00F34517" w:rsidRDefault="00E008DB"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3.1. Організаційні заходи</w:t>
      </w:r>
    </w:p>
    <w:p w14:paraId="2FD78FF6" w14:textId="77777777" w:rsidR="00413D2D" w:rsidRPr="00F34517" w:rsidRDefault="00E008DB" w:rsidP="00F34517">
      <w:pPr>
        <w:numPr>
          <w:ilvl w:val="0"/>
          <w:numId w:val="2"/>
        </w:num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Забезпечити широку гласність правоохоронної діяльності, спрямованої на попередження злочинності. Здійснювати підготовку матеріалів з цих питань для розміщення такої інформації на власних сторінках у мережі Інтернет. </w:t>
      </w:r>
    </w:p>
    <w:p w14:paraId="7BBAAFE6" w14:textId="77777777" w:rsidR="00413D2D" w:rsidRPr="00F34517" w:rsidRDefault="00E008DB"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Регулярно вивчати громадську думку мешканців </w:t>
      </w:r>
      <w:r w:rsidR="00701B8A" w:rsidRPr="00F34517">
        <w:rPr>
          <w:rFonts w:ascii="Bookman Old Style" w:eastAsia="Times New Roman" w:hAnsi="Bookman Old Style" w:cs="Times New Roman"/>
          <w:color w:val="000000"/>
          <w:lang w:val="uk-UA" w:eastAsia="uk-UA"/>
        </w:rPr>
        <w:t xml:space="preserve">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816F2A" w:rsidRPr="00F34517">
        <w:rPr>
          <w:rFonts w:ascii="Bookman Old Style" w:eastAsia="Times New Roman" w:hAnsi="Bookman Old Style" w:cs="Times New Roman"/>
          <w:color w:val="000000"/>
          <w:lang w:val="uk-UA" w:eastAsia="uk-UA"/>
        </w:rPr>
        <w:t xml:space="preserve"> </w:t>
      </w:r>
      <w:r w:rsidRPr="00F34517">
        <w:rPr>
          <w:rFonts w:ascii="Bookman Old Style" w:eastAsia="Times New Roman" w:hAnsi="Bookman Old Style" w:cs="Times New Roman"/>
          <w:color w:val="000000"/>
          <w:lang w:val="uk-UA" w:eastAsia="uk-UA"/>
        </w:rPr>
        <w:t xml:space="preserve">відносно роботи по боротьбі зі злочинністю працівниками поліції, з цією метою проводити анкетування, опитування громадян. </w:t>
      </w:r>
    </w:p>
    <w:p w14:paraId="43FAFB19" w14:textId="77777777" w:rsidR="00E008DB" w:rsidRPr="00F34517" w:rsidRDefault="00E008DB"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Захід орган</w:t>
      </w:r>
      <w:r w:rsidR="00413D2D" w:rsidRPr="00F34517">
        <w:rPr>
          <w:rFonts w:ascii="Bookman Old Style" w:eastAsia="Times New Roman" w:hAnsi="Bookman Old Style" w:cs="Times New Roman"/>
          <w:color w:val="000000"/>
          <w:lang w:val="uk-UA" w:eastAsia="uk-UA"/>
        </w:rPr>
        <w:t xml:space="preserve">ізовується </w:t>
      </w:r>
      <w:r w:rsidR="009218EF" w:rsidRPr="00F34517">
        <w:rPr>
          <w:rFonts w:ascii="Bookman Old Style" w:eastAsia="Times New Roman" w:hAnsi="Bookman Old Style" w:cs="Times New Roman"/>
          <w:color w:val="000000"/>
          <w:lang w:val="uk-UA" w:eastAsia="uk-UA"/>
        </w:rPr>
        <w:t>Бо</w:t>
      </w:r>
      <w:r w:rsidR="00AD4CD6" w:rsidRPr="00F34517">
        <w:rPr>
          <w:rFonts w:ascii="Bookman Old Style" w:eastAsia="Times New Roman" w:hAnsi="Bookman Old Style" w:cs="Times New Roman"/>
          <w:color w:val="000000"/>
          <w:lang w:val="uk-UA" w:eastAsia="uk-UA"/>
        </w:rPr>
        <w:t>риспільським</w:t>
      </w:r>
      <w:r w:rsidR="00413D2D" w:rsidRPr="00F34517">
        <w:rPr>
          <w:rFonts w:ascii="Bookman Old Style" w:eastAsia="Times New Roman" w:hAnsi="Bookman Old Style" w:cs="Times New Roman"/>
          <w:color w:val="000000"/>
          <w:lang w:val="uk-UA" w:eastAsia="uk-UA"/>
        </w:rPr>
        <w:t xml:space="preserve"> </w:t>
      </w:r>
      <w:r w:rsidR="00701B8A" w:rsidRPr="00F34517">
        <w:rPr>
          <w:rFonts w:ascii="Bookman Old Style" w:eastAsia="Times New Roman" w:hAnsi="Bookman Old Style" w:cs="Times New Roman"/>
          <w:color w:val="000000"/>
          <w:lang w:val="uk-UA" w:eastAsia="uk-UA"/>
        </w:rPr>
        <w:t xml:space="preserve">ВП </w:t>
      </w:r>
      <w:r w:rsidRPr="00F34517">
        <w:rPr>
          <w:rFonts w:ascii="Bookman Old Style" w:eastAsia="Times New Roman" w:hAnsi="Bookman Old Style" w:cs="Times New Roman"/>
          <w:color w:val="000000"/>
          <w:lang w:val="uk-UA" w:eastAsia="uk-UA"/>
        </w:rPr>
        <w:t>ГУНП в Київській області.</w:t>
      </w:r>
    </w:p>
    <w:p w14:paraId="0E7FC155" w14:textId="77777777" w:rsidR="00413D2D" w:rsidRPr="00F34517" w:rsidRDefault="00E008DB" w:rsidP="00F34517">
      <w:pPr>
        <w:numPr>
          <w:ilvl w:val="0"/>
          <w:numId w:val="2"/>
        </w:num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Для забезпечення широкої гласності в роботі поліції продовжити практику обов'язкових щоквартальних звітів перед населенням та виступи на зборах громадян. </w:t>
      </w:r>
    </w:p>
    <w:p w14:paraId="562885C9" w14:textId="77777777" w:rsidR="00E008DB" w:rsidRPr="00F34517" w:rsidRDefault="00E008DB"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Захід організовується за участю керівник</w:t>
      </w:r>
      <w:r w:rsidR="00E93553" w:rsidRPr="00F34517">
        <w:rPr>
          <w:rFonts w:ascii="Bookman Old Style" w:eastAsia="Times New Roman" w:hAnsi="Bookman Old Style" w:cs="Times New Roman"/>
          <w:color w:val="000000"/>
          <w:lang w:val="uk-UA" w:eastAsia="uk-UA"/>
        </w:rPr>
        <w:t>а</w:t>
      </w:r>
      <w:r w:rsidRPr="00F34517">
        <w:rPr>
          <w:rFonts w:ascii="Bookman Old Style" w:eastAsia="Times New Roman" w:hAnsi="Bookman Old Style" w:cs="Times New Roman"/>
          <w:color w:val="000000"/>
          <w:lang w:val="uk-UA" w:eastAsia="uk-UA"/>
        </w:rPr>
        <w:t xml:space="preserve"> </w:t>
      </w:r>
      <w:r w:rsidR="00AD4CD6" w:rsidRPr="00F34517">
        <w:rPr>
          <w:rFonts w:ascii="Bookman Old Style" w:eastAsia="Times New Roman" w:hAnsi="Bookman Old Style" w:cs="Times New Roman"/>
          <w:color w:val="000000"/>
          <w:lang w:val="uk-UA" w:eastAsia="uk-UA"/>
        </w:rPr>
        <w:t>Бориспільського</w:t>
      </w:r>
      <w:r w:rsidR="00701B8A" w:rsidRPr="00F34517">
        <w:rPr>
          <w:rFonts w:ascii="Bookman Old Style" w:eastAsia="Times New Roman" w:hAnsi="Bookman Old Style" w:cs="Times New Roman"/>
          <w:color w:val="000000"/>
          <w:lang w:val="uk-UA" w:eastAsia="uk-UA"/>
        </w:rPr>
        <w:t xml:space="preserve"> ВП </w:t>
      </w:r>
      <w:r w:rsidRPr="00F34517">
        <w:rPr>
          <w:rFonts w:ascii="Bookman Old Style" w:eastAsia="Times New Roman" w:hAnsi="Bookman Old Style" w:cs="Times New Roman"/>
          <w:color w:val="000000"/>
          <w:lang w:val="uk-UA" w:eastAsia="uk-UA"/>
        </w:rPr>
        <w:t xml:space="preserve"> ГУНП в Київській області та </w:t>
      </w:r>
      <w:r w:rsidR="00816F2A">
        <w:rPr>
          <w:rFonts w:ascii="Bookman Old Style" w:eastAsia="Times New Roman" w:hAnsi="Bookman Old Style" w:cs="Times New Roman"/>
          <w:color w:val="000000"/>
          <w:lang w:val="uk-UA" w:eastAsia="uk-UA"/>
        </w:rPr>
        <w:t xml:space="preserve">сільського </w:t>
      </w:r>
      <w:r w:rsidRPr="00F34517">
        <w:rPr>
          <w:rFonts w:ascii="Bookman Old Style" w:eastAsia="Times New Roman" w:hAnsi="Bookman Old Style" w:cs="Times New Roman"/>
          <w:color w:val="000000"/>
          <w:lang w:val="uk-UA" w:eastAsia="uk-UA"/>
        </w:rPr>
        <w:t xml:space="preserve">голови </w:t>
      </w:r>
      <w:r w:rsidR="00AD4CD6" w:rsidRPr="00F34517">
        <w:rPr>
          <w:rFonts w:ascii="Bookman Old Style" w:eastAsia="Times New Roman" w:hAnsi="Bookman Old Style" w:cs="Times New Roman"/>
          <w:color w:val="000000"/>
          <w:lang w:val="uk-UA" w:eastAsia="uk-UA"/>
        </w:rPr>
        <w:t>Пристоличної сільської ради</w:t>
      </w:r>
      <w:r w:rsidRPr="00F34517">
        <w:rPr>
          <w:rFonts w:ascii="Bookman Old Style" w:eastAsia="Times New Roman" w:hAnsi="Bookman Old Style" w:cs="Times New Roman"/>
          <w:color w:val="000000"/>
          <w:lang w:val="uk-UA" w:eastAsia="uk-UA"/>
        </w:rPr>
        <w:t>.</w:t>
      </w:r>
    </w:p>
    <w:p w14:paraId="6BA15ACA" w14:textId="77777777" w:rsidR="00E93553" w:rsidRPr="00F34517" w:rsidRDefault="00E008DB" w:rsidP="00F34517">
      <w:pPr>
        <w:numPr>
          <w:ilvl w:val="0"/>
          <w:numId w:val="2"/>
        </w:num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Налагодити співпрацю поліції з населенням, залучення громадян до профілактики правопорушень, боротьби зі злочинністю. </w:t>
      </w:r>
    </w:p>
    <w:p w14:paraId="3EEAFB87" w14:textId="57C05201" w:rsidR="00010AB9" w:rsidRPr="00273179" w:rsidRDefault="00E008DB" w:rsidP="00010AB9">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Захід організовується </w:t>
      </w:r>
      <w:r w:rsidR="00AD4CD6" w:rsidRPr="00F34517">
        <w:rPr>
          <w:rFonts w:ascii="Bookman Old Style" w:eastAsia="Times New Roman" w:hAnsi="Bookman Old Style" w:cs="Times New Roman"/>
          <w:color w:val="000000"/>
          <w:lang w:val="uk-UA" w:eastAsia="uk-UA"/>
        </w:rPr>
        <w:t>Бориспільським</w:t>
      </w:r>
      <w:r w:rsidRPr="00F34517">
        <w:rPr>
          <w:rFonts w:ascii="Bookman Old Style" w:eastAsia="Times New Roman" w:hAnsi="Bookman Old Style" w:cs="Times New Roman"/>
          <w:color w:val="000000"/>
          <w:lang w:val="uk-UA" w:eastAsia="uk-UA"/>
        </w:rPr>
        <w:t xml:space="preserve"> </w:t>
      </w:r>
      <w:r w:rsidR="00701B8A" w:rsidRPr="00F34517">
        <w:rPr>
          <w:rFonts w:ascii="Bookman Old Style" w:eastAsia="Times New Roman" w:hAnsi="Bookman Old Style" w:cs="Times New Roman"/>
          <w:color w:val="000000"/>
          <w:lang w:val="uk-UA" w:eastAsia="uk-UA"/>
        </w:rPr>
        <w:t>ВП</w:t>
      </w:r>
      <w:r w:rsidRPr="00F34517">
        <w:rPr>
          <w:rFonts w:ascii="Bookman Old Style" w:eastAsia="Times New Roman" w:hAnsi="Bookman Old Style" w:cs="Times New Roman"/>
          <w:color w:val="000000"/>
          <w:lang w:val="uk-UA" w:eastAsia="uk-UA"/>
        </w:rPr>
        <w:t xml:space="preserve"> ГУНП в Київській області.</w:t>
      </w:r>
    </w:p>
    <w:p w14:paraId="0BBA5ABA" w14:textId="77777777" w:rsidR="00D71235" w:rsidRPr="00F34517" w:rsidRDefault="00E93553" w:rsidP="00F34517">
      <w:pPr>
        <w:spacing w:after="0" w:line="240" w:lineRule="auto"/>
        <w:ind w:left="567"/>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 xml:space="preserve">3.2. </w:t>
      </w:r>
      <w:r w:rsidR="00D71235" w:rsidRPr="00F34517">
        <w:rPr>
          <w:rFonts w:ascii="Bookman Old Style" w:eastAsia="Times New Roman" w:hAnsi="Bookman Old Style" w:cs="Times New Roman"/>
          <w:b/>
          <w:bCs/>
          <w:color w:val="000000"/>
          <w:lang w:val="uk-UA" w:eastAsia="uk-UA"/>
        </w:rPr>
        <w:t>Заходи по забезпеченню публічної безпеки і порядку</w:t>
      </w:r>
    </w:p>
    <w:p w14:paraId="073740B4" w14:textId="77777777" w:rsidR="00E93553" w:rsidRPr="00F34517" w:rsidRDefault="00E93553"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3.2.1. </w:t>
      </w:r>
      <w:r w:rsidR="00D71235" w:rsidRPr="00F34517">
        <w:rPr>
          <w:rFonts w:ascii="Bookman Old Style" w:eastAsia="Times New Roman" w:hAnsi="Bookman Old Style" w:cs="Times New Roman"/>
          <w:color w:val="000000"/>
          <w:lang w:val="uk-UA" w:eastAsia="uk-UA"/>
        </w:rPr>
        <w:t xml:space="preserve">Організувати роз'яснювальну роботу серед населення щодо важливості участі громадян в забезпеченні публічної безпеки і порядку та боротьбі зі злочинністю. </w:t>
      </w:r>
    </w:p>
    <w:p w14:paraId="1233A1A4" w14:textId="44A43758" w:rsidR="00E93553" w:rsidRPr="00273179" w:rsidRDefault="00D71235" w:rsidP="00273179">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Захід організовується </w:t>
      </w:r>
      <w:r w:rsidR="009218EF" w:rsidRPr="00F34517">
        <w:rPr>
          <w:rFonts w:ascii="Bookman Old Style" w:eastAsia="Times New Roman" w:hAnsi="Bookman Old Style" w:cs="Times New Roman"/>
          <w:color w:val="000000"/>
          <w:lang w:val="uk-UA" w:eastAsia="uk-UA"/>
        </w:rPr>
        <w:t>Бориспільським</w:t>
      </w:r>
      <w:r w:rsidRPr="00F34517">
        <w:rPr>
          <w:rFonts w:ascii="Bookman Old Style" w:eastAsia="Times New Roman" w:hAnsi="Bookman Old Style" w:cs="Times New Roman"/>
          <w:color w:val="000000"/>
          <w:lang w:val="uk-UA" w:eastAsia="uk-UA"/>
        </w:rPr>
        <w:t xml:space="preserve"> </w:t>
      </w:r>
      <w:r w:rsidR="00701B8A" w:rsidRPr="00F34517">
        <w:rPr>
          <w:rFonts w:ascii="Bookman Old Style" w:eastAsia="Times New Roman" w:hAnsi="Bookman Old Style" w:cs="Times New Roman"/>
          <w:color w:val="000000"/>
          <w:lang w:val="uk-UA" w:eastAsia="uk-UA"/>
        </w:rPr>
        <w:t>ВП</w:t>
      </w:r>
      <w:r w:rsidRPr="00F34517">
        <w:rPr>
          <w:rFonts w:ascii="Bookman Old Style" w:eastAsia="Times New Roman" w:hAnsi="Bookman Old Style" w:cs="Times New Roman"/>
          <w:color w:val="000000"/>
          <w:lang w:val="uk-UA" w:eastAsia="uk-UA"/>
        </w:rPr>
        <w:t xml:space="preserve"> ГУНП в Київській області, </w:t>
      </w:r>
      <w:r w:rsidR="009218EF" w:rsidRPr="00F34517">
        <w:rPr>
          <w:rFonts w:ascii="Bookman Old Style" w:eastAsia="Times New Roman" w:hAnsi="Bookman Old Style" w:cs="Times New Roman"/>
          <w:color w:val="000000"/>
          <w:lang w:val="uk-UA" w:eastAsia="uk-UA"/>
        </w:rPr>
        <w:t>Пристоличною сільською радою</w:t>
      </w:r>
      <w:r w:rsidRPr="00F34517">
        <w:rPr>
          <w:rFonts w:ascii="Bookman Old Style" w:eastAsia="Times New Roman" w:hAnsi="Bookman Old Style" w:cs="Times New Roman"/>
          <w:color w:val="000000"/>
          <w:lang w:val="uk-UA" w:eastAsia="uk-UA"/>
        </w:rPr>
        <w:t>.</w:t>
      </w:r>
    </w:p>
    <w:p w14:paraId="61CCC926" w14:textId="77777777" w:rsidR="00D71235" w:rsidRPr="00F34517" w:rsidRDefault="00E93553" w:rsidP="00F34517">
      <w:pPr>
        <w:spacing w:after="0" w:line="240" w:lineRule="auto"/>
        <w:ind w:firstLine="567"/>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 xml:space="preserve">3.3. </w:t>
      </w:r>
      <w:r w:rsidR="00D71235" w:rsidRPr="00F34517">
        <w:rPr>
          <w:rFonts w:ascii="Bookman Old Style" w:eastAsia="Times New Roman" w:hAnsi="Bookman Old Style" w:cs="Times New Roman"/>
          <w:b/>
          <w:bCs/>
          <w:color w:val="000000"/>
          <w:lang w:val="uk-UA" w:eastAsia="uk-UA"/>
        </w:rPr>
        <w:t>Заходи забезпечення безаварійності дорожнього руху</w:t>
      </w:r>
    </w:p>
    <w:p w14:paraId="084D95F8" w14:textId="77777777" w:rsidR="00E93553" w:rsidRPr="00F34517" w:rsidRDefault="00D712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3.3.1 3 метою посилення контролю за експлуатаційним станом доріг та вулиць, забезпечення учасників дорожнього руху комфортними та безпечними умовами дорожнього руху продовжити роботу щодо комплексного обстеження </w:t>
      </w:r>
      <w:r w:rsidRPr="00F34517">
        <w:rPr>
          <w:rFonts w:ascii="Bookman Old Style" w:eastAsia="Times New Roman" w:hAnsi="Bookman Old Style" w:cs="Times New Roman"/>
          <w:color w:val="000000"/>
          <w:lang w:val="uk-UA" w:eastAsia="uk-UA"/>
        </w:rPr>
        <w:lastRenderedPageBreak/>
        <w:t xml:space="preserve">вулично-дорожньої мережі та встановлення камер </w:t>
      </w:r>
      <w:r w:rsidR="00390B54" w:rsidRPr="00F34517">
        <w:rPr>
          <w:rFonts w:ascii="Bookman Old Style" w:eastAsia="Times New Roman" w:hAnsi="Bookman Old Style" w:cs="Times New Roman"/>
          <w:color w:val="000000"/>
          <w:lang w:val="uk-UA" w:eastAsia="uk-UA"/>
        </w:rPr>
        <w:t>відео спостереження</w:t>
      </w:r>
      <w:r w:rsidRPr="00F34517">
        <w:rPr>
          <w:rFonts w:ascii="Bookman Old Style" w:eastAsia="Times New Roman" w:hAnsi="Bookman Old Style" w:cs="Times New Roman"/>
          <w:color w:val="000000"/>
          <w:lang w:val="uk-UA" w:eastAsia="uk-UA"/>
        </w:rPr>
        <w:t xml:space="preserve">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 xml:space="preserve">. </w:t>
      </w:r>
    </w:p>
    <w:p w14:paraId="58274DA9" w14:textId="51083147" w:rsidR="00E93553" w:rsidRPr="00273179" w:rsidRDefault="00D71235" w:rsidP="00273179">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 </w:t>
      </w:r>
      <w:r w:rsidR="00950DBF" w:rsidRPr="00F34517">
        <w:rPr>
          <w:rFonts w:ascii="Bookman Old Style" w:eastAsia="Times New Roman" w:hAnsi="Bookman Old Style" w:cs="Times New Roman"/>
          <w:color w:val="000000"/>
          <w:lang w:val="uk-UA" w:eastAsia="uk-UA"/>
        </w:rPr>
        <w:t>ГУНП в Київській області та</w:t>
      </w:r>
      <w:r w:rsidR="00701B8A"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Пристолична сільська рада</w:t>
      </w:r>
      <w:r w:rsidRPr="00F34517">
        <w:rPr>
          <w:rFonts w:ascii="Bookman Old Style" w:eastAsia="Times New Roman" w:hAnsi="Bookman Old Style" w:cs="Times New Roman"/>
          <w:color w:val="000000"/>
          <w:lang w:val="uk-UA" w:eastAsia="uk-UA"/>
        </w:rPr>
        <w:t>.</w:t>
      </w:r>
    </w:p>
    <w:p w14:paraId="76DB3537" w14:textId="77777777" w:rsidR="00D71235" w:rsidRPr="00F34517" w:rsidRDefault="00E93553" w:rsidP="00F34517">
      <w:pPr>
        <w:spacing w:after="0" w:line="240" w:lineRule="auto"/>
        <w:ind w:firstLine="567"/>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 xml:space="preserve">3.4. </w:t>
      </w:r>
      <w:r w:rsidR="00D71235" w:rsidRPr="00F34517">
        <w:rPr>
          <w:rFonts w:ascii="Bookman Old Style" w:eastAsia="Times New Roman" w:hAnsi="Bookman Old Style" w:cs="Times New Roman"/>
          <w:b/>
          <w:bCs/>
          <w:color w:val="000000"/>
          <w:lang w:val="uk-UA" w:eastAsia="uk-UA"/>
        </w:rPr>
        <w:t>Запобігання та протидія поширенню наркоманії, пияцтва та алкоголізму</w:t>
      </w:r>
    </w:p>
    <w:p w14:paraId="5295839A" w14:textId="77777777" w:rsidR="00B008EB" w:rsidRPr="00F34517" w:rsidRDefault="00D71235" w:rsidP="00F34517">
      <w:pPr>
        <w:numPr>
          <w:ilvl w:val="0"/>
          <w:numId w:val="3"/>
        </w:num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Систематично проводити культурно-мистецькі заходи, акції «Молодь проти наркоманії», «Молодь проти злочинності та насильства», «Молодь за здоровий спосіб життя» за участю молодіжних громадська організацій, творчих колективів. </w:t>
      </w:r>
    </w:p>
    <w:p w14:paraId="4CE69844" w14:textId="77777777" w:rsidR="00D71235" w:rsidRPr="00F34517" w:rsidRDefault="00D712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w:t>
      </w:r>
      <w:r w:rsidR="00B008EB" w:rsidRPr="00F34517">
        <w:rPr>
          <w:rFonts w:ascii="Bookman Old Style" w:eastAsia="Times New Roman" w:hAnsi="Bookman Old Style" w:cs="Times New Roman"/>
          <w:color w:val="000000"/>
          <w:lang w:val="uk-UA" w:eastAsia="uk-UA"/>
        </w:rPr>
        <w:t>є</w:t>
      </w:r>
      <w:r w:rsidRPr="00F34517">
        <w:rPr>
          <w:rFonts w:ascii="Bookman Old Style" w:eastAsia="Times New Roman" w:hAnsi="Bookman Old Style" w:cs="Times New Roman"/>
          <w:color w:val="000000"/>
          <w:lang w:val="uk-UA" w:eastAsia="uk-UA"/>
        </w:rPr>
        <w:t xml:space="preserve">: </w:t>
      </w:r>
      <w:r w:rsidR="003C2C34" w:rsidRPr="00F34517">
        <w:rPr>
          <w:rFonts w:ascii="Bookman Old Style" w:eastAsia="Times New Roman" w:hAnsi="Bookman Old Style" w:cs="Times New Roman"/>
          <w:color w:val="000000"/>
          <w:lang w:val="uk-UA" w:eastAsia="uk-UA"/>
        </w:rPr>
        <w:t>Служба у справах дітей</w:t>
      </w:r>
      <w:r w:rsidR="009218EF" w:rsidRPr="00F34517">
        <w:rPr>
          <w:rFonts w:ascii="Bookman Old Style" w:eastAsia="Times New Roman" w:hAnsi="Bookman Old Style" w:cs="Times New Roman"/>
          <w:color w:val="000000"/>
          <w:lang w:val="uk-UA" w:eastAsia="uk-UA"/>
        </w:rPr>
        <w:t xml:space="preserve"> Пристоличної сільської ради</w:t>
      </w:r>
      <w:r w:rsidR="003C2C34" w:rsidRPr="00F34517">
        <w:rPr>
          <w:rFonts w:ascii="Bookman Old Style" w:eastAsia="Times New Roman" w:hAnsi="Bookman Old Style" w:cs="Times New Roman"/>
          <w:color w:val="000000"/>
          <w:lang w:val="uk-UA" w:eastAsia="uk-UA"/>
        </w:rPr>
        <w:t>,</w:t>
      </w:r>
      <w:r w:rsidR="009218EF" w:rsidRPr="00F34517">
        <w:rPr>
          <w:rFonts w:ascii="Bookman Old Style" w:eastAsia="Times New Roman" w:hAnsi="Bookman Old Style" w:cs="Times New Roman"/>
          <w:color w:val="000000"/>
          <w:lang w:val="uk-UA" w:eastAsia="uk-UA"/>
        </w:rPr>
        <w:t xml:space="preserve"> Управління гуманітарного розвитку та охорони здоров’я Пристоличної сільської ради,</w:t>
      </w:r>
      <w:r w:rsidR="003C2C34"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Бориспільський</w:t>
      </w:r>
      <w:r w:rsidR="003C2C34" w:rsidRPr="00F34517">
        <w:rPr>
          <w:rFonts w:ascii="Bookman Old Style" w:eastAsia="Times New Roman" w:hAnsi="Bookman Old Style" w:cs="Times New Roman"/>
          <w:color w:val="000000"/>
          <w:lang w:val="uk-UA" w:eastAsia="uk-UA"/>
        </w:rPr>
        <w:t xml:space="preserve"> </w:t>
      </w:r>
      <w:r w:rsidR="00701B8A" w:rsidRPr="00F34517">
        <w:rPr>
          <w:rFonts w:ascii="Bookman Old Style" w:eastAsia="Times New Roman" w:hAnsi="Bookman Old Style" w:cs="Times New Roman"/>
          <w:color w:val="000000"/>
          <w:lang w:val="uk-UA" w:eastAsia="uk-UA"/>
        </w:rPr>
        <w:t xml:space="preserve">ВП </w:t>
      </w:r>
      <w:r w:rsidRPr="00F34517">
        <w:rPr>
          <w:rFonts w:ascii="Bookman Old Style" w:eastAsia="Times New Roman" w:hAnsi="Bookman Old Style" w:cs="Times New Roman"/>
          <w:color w:val="000000"/>
          <w:lang w:val="uk-UA" w:eastAsia="uk-UA"/>
        </w:rPr>
        <w:t>ГУНП в Київській області.</w:t>
      </w:r>
    </w:p>
    <w:p w14:paraId="456C4311" w14:textId="77777777" w:rsidR="00684964" w:rsidRPr="00F34517" w:rsidRDefault="00D71235" w:rsidP="00F34517">
      <w:pPr>
        <w:numPr>
          <w:ilvl w:val="0"/>
          <w:numId w:val="3"/>
        </w:num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Продовжити здійснення профілактичних заходів щодо виявлення та взяття на облік осіб, які вживають наркотичні засоби або психотропні речовини, зловживають спиртними напоями, вчиняють правопорушення, займаються виготовленням самогону та інших спиртних напоїв. </w:t>
      </w:r>
    </w:p>
    <w:p w14:paraId="6555BF43" w14:textId="77777777" w:rsidR="00D71235" w:rsidRPr="00F34517" w:rsidRDefault="00D712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701B8A"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2597503F" w14:textId="77777777" w:rsidR="00684964" w:rsidRPr="00F34517" w:rsidRDefault="00D71235" w:rsidP="00F34517">
      <w:pPr>
        <w:numPr>
          <w:ilvl w:val="0"/>
          <w:numId w:val="3"/>
        </w:num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Забезпечити ефективну взаємодію та здійснення комплексу профілактичних заходів щодо недопущення ввезення та транзиту наркотичних засобів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 xml:space="preserve">. </w:t>
      </w:r>
    </w:p>
    <w:p w14:paraId="38EE51BC" w14:textId="77777777" w:rsidR="00D71235" w:rsidRPr="00F34517" w:rsidRDefault="00D71235"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 xml:space="preserve">Бориспільський </w:t>
      </w:r>
      <w:r w:rsidR="00701B8A" w:rsidRPr="00F34517">
        <w:rPr>
          <w:rFonts w:ascii="Bookman Old Style" w:eastAsia="Times New Roman" w:hAnsi="Bookman Old Style" w:cs="Times New Roman"/>
          <w:color w:val="000000"/>
          <w:lang w:val="uk-UA" w:eastAsia="uk-UA"/>
        </w:rPr>
        <w:t xml:space="preserve">ВП </w:t>
      </w:r>
      <w:r w:rsidRPr="00F34517">
        <w:rPr>
          <w:rFonts w:ascii="Bookman Old Style" w:eastAsia="Times New Roman" w:hAnsi="Bookman Old Style" w:cs="Times New Roman"/>
          <w:color w:val="000000"/>
          <w:lang w:val="uk-UA" w:eastAsia="uk-UA"/>
        </w:rPr>
        <w:t>ГУНП в Київській області.</w:t>
      </w:r>
    </w:p>
    <w:p w14:paraId="29C272C3" w14:textId="77777777" w:rsidR="00684964" w:rsidRPr="00F34517" w:rsidRDefault="00684964"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lang w:val="uk-UA" w:eastAsia="ru-RU"/>
        </w:rPr>
        <w:t xml:space="preserve">3.4.4. </w:t>
      </w:r>
      <w:r w:rsidR="00063AFD" w:rsidRPr="00F34517">
        <w:rPr>
          <w:rFonts w:ascii="Bookman Old Style" w:eastAsia="Times New Roman" w:hAnsi="Bookman Old Style" w:cs="Times New Roman"/>
          <w:color w:val="000000"/>
          <w:lang w:val="uk-UA" w:eastAsia="uk-UA"/>
        </w:rPr>
        <w:t xml:space="preserve">Продовжити практику проведення перевірок за дотриманням у розважальних закладах та місцях масового відпочинку громадян вимог законодавства з питань протидії незаконному обігу наркотичних засобів, психотропних речовин. У разі встановлення фактів вживання чи збуту наркотичних засобів або психотропних речовин здійснювати заходи щодо припинення діяльності цих закладів згідно з чинним законодавством. </w:t>
      </w:r>
    </w:p>
    <w:p w14:paraId="23B97809"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1D3EB8E7" w14:textId="77777777" w:rsidR="00B77EDF"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3.4.5. Широко висвітлювати у засобах масової інформації результати боротьби з наркозлочинністю. </w:t>
      </w:r>
    </w:p>
    <w:p w14:paraId="11232E6E" w14:textId="5B1BB554" w:rsidR="00DE7443" w:rsidRPr="00273179" w:rsidRDefault="00063AFD" w:rsidP="00273179">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87707A" w:rsidRPr="00F34517">
        <w:rPr>
          <w:rFonts w:ascii="Bookman Old Style" w:eastAsia="Times New Roman" w:hAnsi="Bookman Old Style" w:cs="Times New Roman"/>
          <w:color w:val="000000"/>
          <w:lang w:val="uk-UA" w:eastAsia="uk-UA"/>
        </w:rPr>
        <w:t>Присто</w:t>
      </w:r>
      <w:r w:rsidR="009218EF" w:rsidRPr="00F34517">
        <w:rPr>
          <w:rFonts w:ascii="Bookman Old Style" w:eastAsia="Times New Roman" w:hAnsi="Bookman Old Style" w:cs="Times New Roman"/>
          <w:color w:val="000000"/>
          <w:lang w:val="uk-UA" w:eastAsia="uk-UA"/>
        </w:rPr>
        <w:t>лична</w:t>
      </w:r>
      <w:r w:rsidR="00332B36" w:rsidRPr="00F34517">
        <w:rPr>
          <w:rFonts w:ascii="Bookman Old Style" w:eastAsia="Times New Roman" w:hAnsi="Bookman Old Style" w:cs="Times New Roman"/>
          <w:color w:val="000000"/>
          <w:lang w:val="uk-UA" w:eastAsia="uk-UA"/>
        </w:rPr>
        <w:t xml:space="preserve"> сільська</w:t>
      </w:r>
      <w:r w:rsidR="00332B36" w:rsidRPr="00F34517">
        <w:rPr>
          <w:rFonts w:ascii="Bookman Old Style" w:hAnsi="Bookman Old Style" w:cs="Times New Roman"/>
          <w:lang w:val="uk-UA" w:eastAsia="ru-RU"/>
        </w:rPr>
        <w:t xml:space="preserve"> </w:t>
      </w:r>
      <w:r w:rsidR="00A046D9" w:rsidRPr="00F34517">
        <w:rPr>
          <w:rFonts w:ascii="Bookman Old Style" w:eastAsia="Times New Roman" w:hAnsi="Bookman Old Style" w:cs="Times New Roman"/>
          <w:color w:val="000000"/>
          <w:lang w:val="uk-UA" w:eastAsia="uk-UA"/>
        </w:rPr>
        <w:t>рада</w:t>
      </w:r>
      <w:r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0DB8F1E1" w14:textId="77777777" w:rsidR="00063AFD" w:rsidRPr="00F34517" w:rsidRDefault="00063AFD"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3.5. Заходи запобігання правопорушенням серед неповнолітніх</w:t>
      </w:r>
    </w:p>
    <w:p w14:paraId="0B23F5E5" w14:textId="77777777" w:rsidR="00063AFD"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3.5.1. </w:t>
      </w:r>
      <w:r w:rsidR="00063AFD" w:rsidRPr="00F34517">
        <w:rPr>
          <w:rFonts w:ascii="Bookman Old Style" w:eastAsia="Times New Roman" w:hAnsi="Bookman Old Style" w:cs="Times New Roman"/>
          <w:color w:val="000000"/>
          <w:lang w:val="uk-UA" w:eastAsia="uk-UA"/>
        </w:rPr>
        <w:t>Встановити постійний соціально-педагогічний патронат над кожною дитиною, яка виховується в складних сімейних обставинах чи схильна до протиправної поведінки.</w:t>
      </w:r>
    </w:p>
    <w:p w14:paraId="7D9D0BA8" w14:textId="77777777" w:rsidR="00B77EDF"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Забезпечити влаштування на навчання, працевлаштування та соціально- педагогічний супровід до повноліття випускників шкіл-інтернатів, дітей- сиріт, дітей, позбавлених батьківського піклування та дітей-інвалідів. </w:t>
      </w:r>
    </w:p>
    <w:p w14:paraId="0CD53873" w14:textId="77777777" w:rsidR="00063AFD" w:rsidRPr="00F34517" w:rsidRDefault="00063AFD"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Служба у справах дітей Пристоличної сільської ради, 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Пристолична</w:t>
      </w:r>
      <w:r w:rsidR="00A046D9" w:rsidRPr="00F34517">
        <w:rPr>
          <w:rFonts w:ascii="Bookman Old Style" w:eastAsia="Times New Roman" w:hAnsi="Bookman Old Style" w:cs="Times New Roman"/>
          <w:color w:val="000000"/>
          <w:lang w:val="uk-UA" w:eastAsia="uk-UA"/>
        </w:rPr>
        <w:t xml:space="preserve"> сільська рада</w:t>
      </w:r>
      <w:r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 xml:space="preserve">Бориспільський </w:t>
      </w:r>
      <w:r w:rsidR="00701B8A" w:rsidRPr="00F34517">
        <w:rPr>
          <w:rFonts w:ascii="Bookman Old Style" w:eastAsia="Times New Roman" w:hAnsi="Bookman Old Style" w:cs="Times New Roman"/>
          <w:color w:val="000000"/>
          <w:lang w:val="uk-UA" w:eastAsia="uk-UA"/>
        </w:rPr>
        <w:t>ВП</w:t>
      </w:r>
      <w:r w:rsidRPr="00F34517">
        <w:rPr>
          <w:rFonts w:ascii="Bookman Old Style" w:eastAsia="Times New Roman" w:hAnsi="Bookman Old Style" w:cs="Times New Roman"/>
          <w:color w:val="000000"/>
          <w:lang w:val="uk-UA" w:eastAsia="uk-UA"/>
        </w:rPr>
        <w:t xml:space="preserve"> ГУНП в Київській області.</w:t>
      </w:r>
    </w:p>
    <w:p w14:paraId="6AE35689" w14:textId="77777777" w:rsidR="00B77EDF"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3.5.2. </w:t>
      </w:r>
      <w:r w:rsidR="00063AFD" w:rsidRPr="00F34517">
        <w:rPr>
          <w:rFonts w:ascii="Bookman Old Style" w:eastAsia="Times New Roman" w:hAnsi="Bookman Old Style" w:cs="Times New Roman"/>
          <w:color w:val="000000"/>
          <w:lang w:val="uk-UA" w:eastAsia="uk-UA"/>
        </w:rPr>
        <w:t xml:space="preserve">Продовжувати роботу щодо своєчасного виявлення дітей, які опинилися в складних життєвих обставинах, їх облік і систематичну перевірку умов проживання та виховання в них неповнолітніх, надання таким сім'ям адресної допомоги. </w:t>
      </w:r>
    </w:p>
    <w:p w14:paraId="2E7BBFE7"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Служба у справах дітей Пристоличної сільської ради, 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5C7DDDC1" w14:textId="77777777" w:rsidR="00B77EDF"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3.5.3. </w:t>
      </w:r>
      <w:r w:rsidR="00063AFD" w:rsidRPr="00F34517">
        <w:rPr>
          <w:rFonts w:ascii="Bookman Old Style" w:eastAsia="Times New Roman" w:hAnsi="Bookman Old Style" w:cs="Times New Roman"/>
          <w:color w:val="000000"/>
          <w:lang w:val="uk-UA" w:eastAsia="uk-UA"/>
        </w:rPr>
        <w:t xml:space="preserve">Організувати проведення перевірок торговельних закладів з питань дотримання Правил торгівлі алкогольними напоями та тютюновими виробами в частині заборони їх продажу неповнолітнім, а також розміщення їх поблизу шкіл </w:t>
      </w:r>
      <w:r w:rsidR="00063AFD" w:rsidRPr="00F34517">
        <w:rPr>
          <w:rFonts w:ascii="Bookman Old Style" w:eastAsia="Times New Roman" w:hAnsi="Bookman Old Style" w:cs="Times New Roman"/>
          <w:color w:val="000000"/>
          <w:lang w:val="uk-UA" w:eastAsia="uk-UA"/>
        </w:rPr>
        <w:lastRenderedPageBreak/>
        <w:t xml:space="preserve">та інших навчальних закладів освіти з порушенням вимог чинного законодавства. </w:t>
      </w:r>
    </w:p>
    <w:p w14:paraId="63B110F9"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Служба у справах дітей Пристоличної сільської ради, 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1AE514D3" w14:textId="77777777" w:rsidR="00063AFD"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3.5.4. </w:t>
      </w:r>
      <w:r w:rsidR="009218EF" w:rsidRPr="00F34517">
        <w:rPr>
          <w:rFonts w:ascii="Bookman Old Style" w:eastAsia="Times New Roman" w:hAnsi="Bookman Old Style" w:cs="Times New Roman"/>
          <w:color w:val="000000"/>
          <w:lang w:val="uk-UA" w:eastAsia="uk-UA"/>
        </w:rPr>
        <w:t>Здійснювати облік</w:t>
      </w:r>
      <w:r w:rsidR="00063AFD" w:rsidRPr="00F34517">
        <w:rPr>
          <w:rFonts w:ascii="Bookman Old Style" w:eastAsia="Times New Roman" w:hAnsi="Bookman Old Style" w:cs="Times New Roman"/>
          <w:color w:val="000000"/>
          <w:lang w:val="uk-UA" w:eastAsia="uk-UA"/>
        </w:rPr>
        <w:t xml:space="preserve"> та оперативн</w:t>
      </w:r>
      <w:r w:rsidR="009218EF" w:rsidRPr="00F34517">
        <w:rPr>
          <w:rFonts w:ascii="Bookman Old Style" w:eastAsia="Times New Roman" w:hAnsi="Bookman Old Style" w:cs="Times New Roman"/>
          <w:color w:val="000000"/>
          <w:lang w:val="uk-UA" w:eastAsia="uk-UA"/>
        </w:rPr>
        <w:t>е</w:t>
      </w:r>
      <w:r w:rsidR="00063AFD" w:rsidRPr="00F34517">
        <w:rPr>
          <w:rFonts w:ascii="Bookman Old Style" w:eastAsia="Times New Roman" w:hAnsi="Bookman Old Style" w:cs="Times New Roman"/>
          <w:color w:val="000000"/>
          <w:lang w:val="uk-UA" w:eastAsia="uk-UA"/>
        </w:rPr>
        <w:t xml:space="preserve"> реагування на повідомлення про випадки вчинення насильства в сім’ї відносно дітей.</w:t>
      </w:r>
    </w:p>
    <w:p w14:paraId="615C9980" w14:textId="77777777" w:rsidR="00B77EDF"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3.5.5. </w:t>
      </w:r>
      <w:r w:rsidR="00063AFD" w:rsidRPr="00F34517">
        <w:rPr>
          <w:rFonts w:ascii="Bookman Old Style" w:eastAsia="Times New Roman" w:hAnsi="Bookman Old Style" w:cs="Times New Roman"/>
          <w:color w:val="000000"/>
          <w:lang w:val="uk-UA" w:eastAsia="uk-UA"/>
        </w:rPr>
        <w:t xml:space="preserve">Спеціалістам служби у справах дітей своєчасно надавати постраждалим від насильства в сім'ї, стосовно яких існує реальна його загроза, психологічних, юридичних, соціально-педагогічних, соціально-медичних, інформаційних та інших послуг, якими вони можуть скористатися через мережу центру соціальних служб для дітей, сім'ї та молоді. </w:t>
      </w:r>
    </w:p>
    <w:p w14:paraId="38799BD7" w14:textId="77777777" w:rsidR="00063AFD" w:rsidRPr="00F34517" w:rsidRDefault="00063AFD"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 xml:space="preserve">Служба у справах дітей Пристоличної сільської ради, Управління гуманітарного розвитку та охорони здоров’я Пристоличної сільської ради, Бориспільський </w:t>
      </w:r>
      <w:r w:rsidR="00701B8A" w:rsidRPr="00F34517">
        <w:rPr>
          <w:rFonts w:ascii="Bookman Old Style" w:eastAsia="Times New Roman" w:hAnsi="Bookman Old Style" w:cs="Times New Roman"/>
          <w:color w:val="000000"/>
          <w:lang w:val="uk-UA" w:eastAsia="uk-UA"/>
        </w:rPr>
        <w:t>ВП</w:t>
      </w:r>
      <w:r w:rsidRPr="00F34517">
        <w:rPr>
          <w:rFonts w:ascii="Bookman Old Style" w:eastAsia="Times New Roman" w:hAnsi="Bookman Old Style" w:cs="Times New Roman"/>
          <w:color w:val="000000"/>
          <w:lang w:val="uk-UA" w:eastAsia="uk-UA"/>
        </w:rPr>
        <w:t xml:space="preserve"> ГУНП в Київській області.</w:t>
      </w:r>
    </w:p>
    <w:p w14:paraId="2C5C66DE" w14:textId="77777777" w:rsidR="00B77EDF"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3.5.6. </w:t>
      </w:r>
      <w:r w:rsidR="00063AFD" w:rsidRPr="00F34517">
        <w:rPr>
          <w:rFonts w:ascii="Bookman Old Style" w:eastAsia="Times New Roman" w:hAnsi="Bookman Old Style" w:cs="Times New Roman"/>
          <w:color w:val="000000"/>
          <w:lang w:val="uk-UA" w:eastAsia="uk-UA"/>
        </w:rPr>
        <w:t xml:space="preserve">Забезпечити першочергову професійну підготовку та наступне працевлаштування незайнятої молоді, яка шукає роботу вперше. </w:t>
      </w:r>
    </w:p>
    <w:p w14:paraId="6FE30B5E"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Служба у справах дітей Пристоличної сільської ради, 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w:t>
      </w:r>
    </w:p>
    <w:p w14:paraId="7438023E" w14:textId="77777777" w:rsidR="00B77EDF" w:rsidRPr="00F34517" w:rsidRDefault="00B77EDF"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3.5.7. </w:t>
      </w:r>
      <w:r w:rsidR="00063AFD" w:rsidRPr="00F34517">
        <w:rPr>
          <w:rFonts w:ascii="Bookman Old Style" w:eastAsia="Times New Roman" w:hAnsi="Bookman Old Style" w:cs="Times New Roman"/>
          <w:color w:val="000000"/>
          <w:lang w:val="uk-UA" w:eastAsia="uk-UA"/>
        </w:rPr>
        <w:t xml:space="preserve">3 метою запобігання втягненню неповнолітніх у злочинну діяльність, активізувати роботу з виявлення осіб, які спонукають неповнолітніх до вчинення кримінальних та адміністративних правопорушень. </w:t>
      </w:r>
    </w:p>
    <w:p w14:paraId="23BAF059"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9218EF" w:rsidRPr="00F34517">
        <w:rPr>
          <w:rFonts w:ascii="Bookman Old Style" w:eastAsia="Times New Roman" w:hAnsi="Bookman Old Style" w:cs="Times New Roman"/>
          <w:color w:val="000000"/>
          <w:lang w:val="uk-UA" w:eastAsia="uk-UA"/>
        </w:rPr>
        <w:t>Служба у справах дітей Пристоличної сільської ради, 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 xml:space="preserve">, </w:t>
      </w:r>
      <w:r w:rsidR="009218E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55A3487E" w14:textId="77777777" w:rsidR="005D24BC" w:rsidRPr="00F34517" w:rsidRDefault="005D24BC"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3.5.8. </w:t>
      </w:r>
      <w:r w:rsidR="00063AFD" w:rsidRPr="00F34517">
        <w:rPr>
          <w:rFonts w:ascii="Bookman Old Style" w:eastAsia="Times New Roman" w:hAnsi="Bookman Old Style" w:cs="Times New Roman"/>
          <w:color w:val="000000"/>
          <w:lang w:val="uk-UA" w:eastAsia="uk-UA"/>
        </w:rPr>
        <w:t xml:space="preserve">Продовжити здійснення контролю за додержанням вимог чинного законодавства України щодо захисту майнових (житлових) прав неповнолітніх. Вживати заходів щодо виявлення фактів незаконного відчуження житла, яке належить неповнолітнім, та відновлення їх майнових прав. Забезпечити облік таких дітей, надання їм соціальної та правової допомоги. Забезпечити дотримання чинного законодавства щодо захисту особистих, житлових і майнових прав дітей-сиріт та дітей, позбавлених батьківського піклування, які перебувають в інтернатних закладах системи соціального захисту населення. </w:t>
      </w:r>
    </w:p>
    <w:p w14:paraId="7420F285"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534A6F" w:rsidRPr="00F34517">
        <w:rPr>
          <w:rFonts w:ascii="Bookman Old Style" w:eastAsia="Times New Roman" w:hAnsi="Bookman Old Style" w:cs="Times New Roman"/>
          <w:color w:val="000000"/>
          <w:lang w:val="uk-UA" w:eastAsia="uk-UA"/>
        </w:rPr>
        <w:t>Служба у справах дітей Пристоличної сільської ради, 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 xml:space="preserve">, </w:t>
      </w:r>
      <w:r w:rsidR="00534A6F" w:rsidRPr="00F34517">
        <w:rPr>
          <w:rFonts w:ascii="Bookman Old Style" w:eastAsia="Times New Roman" w:hAnsi="Bookman Old Style" w:cs="Times New Roman"/>
          <w:color w:val="000000"/>
          <w:lang w:val="uk-UA" w:eastAsia="uk-UA"/>
        </w:rPr>
        <w:t>Пристолична</w:t>
      </w:r>
      <w:r w:rsidR="00332B36" w:rsidRPr="00F34517">
        <w:rPr>
          <w:rFonts w:ascii="Bookman Old Style" w:eastAsia="Times New Roman" w:hAnsi="Bookman Old Style" w:cs="Times New Roman"/>
          <w:color w:val="000000"/>
          <w:lang w:val="uk-UA" w:eastAsia="uk-UA"/>
        </w:rPr>
        <w:t xml:space="preserve"> сільська</w:t>
      </w:r>
      <w:r w:rsidR="00332B36" w:rsidRPr="00F34517">
        <w:rPr>
          <w:rFonts w:ascii="Bookman Old Style" w:hAnsi="Bookman Old Style" w:cs="Times New Roman"/>
          <w:lang w:val="uk-UA" w:eastAsia="ru-RU"/>
        </w:rPr>
        <w:t xml:space="preserve"> </w:t>
      </w:r>
      <w:r w:rsidR="00A046D9" w:rsidRPr="00F34517">
        <w:rPr>
          <w:rFonts w:ascii="Bookman Old Style" w:eastAsia="Times New Roman" w:hAnsi="Bookman Old Style" w:cs="Times New Roman"/>
          <w:color w:val="000000"/>
          <w:lang w:val="uk-UA" w:eastAsia="uk-UA"/>
        </w:rPr>
        <w:t>рада</w:t>
      </w:r>
      <w:r w:rsidRPr="00F34517">
        <w:rPr>
          <w:rFonts w:ascii="Bookman Old Style" w:eastAsia="Times New Roman" w:hAnsi="Bookman Old Style" w:cs="Times New Roman"/>
          <w:color w:val="000000"/>
          <w:lang w:val="uk-UA" w:eastAsia="uk-UA"/>
        </w:rPr>
        <w:t xml:space="preserve">, </w:t>
      </w:r>
      <w:r w:rsidR="00534A6F"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w:t>
      </w:r>
      <w:r w:rsidRPr="00F34517">
        <w:rPr>
          <w:rFonts w:ascii="Bookman Old Style" w:eastAsia="Times New Roman" w:hAnsi="Bookman Old Style" w:cs="Times New Roman"/>
          <w:color w:val="000000"/>
          <w:lang w:val="uk-UA" w:eastAsia="uk-UA"/>
        </w:rPr>
        <w:t xml:space="preserve"> ГУНП в Київській області.</w:t>
      </w:r>
    </w:p>
    <w:p w14:paraId="2F04D5F9" w14:textId="77777777" w:rsidR="002B7406" w:rsidRPr="00F34517" w:rsidRDefault="002B7406"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3.5.9. </w:t>
      </w:r>
      <w:r w:rsidR="00063AFD" w:rsidRPr="00F34517">
        <w:rPr>
          <w:rFonts w:ascii="Bookman Old Style" w:eastAsia="Times New Roman" w:hAnsi="Bookman Old Style" w:cs="Times New Roman"/>
          <w:color w:val="000000"/>
          <w:lang w:val="uk-UA" w:eastAsia="uk-UA"/>
        </w:rPr>
        <w:t xml:space="preserve">Здійснювати постійний контроль за забезпеченням повного охоплення неповнолітніх навчанням у навчальних закладах. Посилити контроль за внутрішньо шкільним обліком дітей, які з різних причин не відвідують навчальні заклади. </w:t>
      </w:r>
    </w:p>
    <w:p w14:paraId="67917C75"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BC343A" w:rsidRPr="00F34517">
        <w:rPr>
          <w:rFonts w:ascii="Bookman Old Style" w:eastAsia="Times New Roman" w:hAnsi="Bookman Old Style" w:cs="Times New Roman"/>
          <w:color w:val="000000"/>
          <w:lang w:val="uk-UA" w:eastAsia="uk-UA"/>
        </w:rPr>
        <w:t>Управління гуманітарного розвитку та охорони здоров’я Пристоличної сільської ради, Пристолична сільська</w:t>
      </w:r>
      <w:r w:rsidR="00BC343A" w:rsidRPr="00F34517">
        <w:rPr>
          <w:rFonts w:ascii="Bookman Old Style" w:hAnsi="Bookman Old Style" w:cs="Times New Roman"/>
          <w:lang w:val="uk-UA" w:eastAsia="ru-RU"/>
        </w:rPr>
        <w:t xml:space="preserve"> </w:t>
      </w:r>
      <w:r w:rsidR="00BC343A" w:rsidRPr="00F34517">
        <w:rPr>
          <w:rFonts w:ascii="Bookman Old Style" w:eastAsia="Times New Roman" w:hAnsi="Bookman Old Style" w:cs="Times New Roman"/>
          <w:color w:val="000000"/>
          <w:lang w:val="uk-UA" w:eastAsia="uk-UA"/>
        </w:rPr>
        <w:t>рада</w:t>
      </w:r>
      <w:r w:rsidRPr="00F34517">
        <w:rPr>
          <w:rFonts w:ascii="Bookman Old Style" w:eastAsia="Times New Roman" w:hAnsi="Bookman Old Style" w:cs="Times New Roman"/>
          <w:color w:val="000000"/>
          <w:lang w:val="uk-UA" w:eastAsia="uk-UA"/>
        </w:rPr>
        <w:t>.</w:t>
      </w:r>
    </w:p>
    <w:p w14:paraId="53608DE3" w14:textId="77777777" w:rsidR="007650E1" w:rsidRPr="00F34517" w:rsidRDefault="00BC343A"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3.5.10</w:t>
      </w:r>
      <w:r w:rsidR="007650E1" w:rsidRPr="00F34517">
        <w:rPr>
          <w:rFonts w:ascii="Bookman Old Style" w:eastAsia="Times New Roman" w:hAnsi="Bookman Old Style" w:cs="Times New Roman"/>
          <w:color w:val="000000"/>
          <w:lang w:val="uk-UA" w:eastAsia="uk-UA"/>
        </w:rPr>
        <w:t xml:space="preserve">. </w:t>
      </w:r>
      <w:r w:rsidR="00063AFD" w:rsidRPr="00F34517">
        <w:rPr>
          <w:rFonts w:ascii="Bookman Old Style" w:eastAsia="Times New Roman" w:hAnsi="Bookman Old Style" w:cs="Times New Roman"/>
          <w:color w:val="000000"/>
          <w:lang w:val="uk-UA" w:eastAsia="uk-UA"/>
        </w:rPr>
        <w:t>3 метою організації змістовного дозвілля неповнолітніх і молоді вжити заходів щодо відновлення клубних закладів, сприяти поліпшенню</w:t>
      </w:r>
      <w:r w:rsidR="00390B54" w:rsidRPr="00F34517">
        <w:rPr>
          <w:rFonts w:ascii="Bookman Old Style" w:eastAsia="Times New Roman" w:hAnsi="Bookman Old Style" w:cs="Times New Roman"/>
          <w:color w:val="000000"/>
          <w:lang w:val="uk-UA" w:eastAsia="uk-UA"/>
        </w:rPr>
        <w:t xml:space="preserve"> </w:t>
      </w:r>
      <w:r w:rsidR="00063AFD" w:rsidRPr="00F34517">
        <w:rPr>
          <w:rFonts w:ascii="Bookman Old Style" w:eastAsia="Times New Roman" w:hAnsi="Bookman Old Style" w:cs="Times New Roman"/>
          <w:color w:val="000000"/>
          <w:lang w:val="uk-UA" w:eastAsia="uk-UA"/>
        </w:rPr>
        <w:t xml:space="preserve">якості культурно-мистецьких акцій, програм, заходів, їх орієнтації на підвищення духовності та моральності у суспільстві. Залучення підлітків до позашкільного життя, а саме їх участі в спортивних та творчих гуртках. </w:t>
      </w:r>
    </w:p>
    <w:p w14:paraId="3A302132" w14:textId="77777777" w:rsidR="00063AFD" w:rsidRPr="00F34517" w:rsidRDefault="00063AFD"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BC343A" w:rsidRPr="00F34517">
        <w:rPr>
          <w:rFonts w:ascii="Bookman Old Style" w:eastAsia="Times New Roman" w:hAnsi="Bookman Old Style" w:cs="Times New Roman"/>
          <w:color w:val="000000"/>
          <w:lang w:val="uk-UA" w:eastAsia="uk-UA"/>
        </w:rPr>
        <w:t>Управління гуманітарного розвитку та охорони здоров’я Пристоличної сільської ради</w:t>
      </w:r>
      <w:r w:rsidRPr="00F34517">
        <w:rPr>
          <w:rFonts w:ascii="Bookman Old Style" w:eastAsia="Times New Roman" w:hAnsi="Bookman Old Style" w:cs="Times New Roman"/>
          <w:color w:val="000000"/>
          <w:lang w:val="uk-UA" w:eastAsia="uk-UA"/>
        </w:rPr>
        <w:t>.</w:t>
      </w:r>
    </w:p>
    <w:p w14:paraId="63764BEF" w14:textId="77777777" w:rsidR="007650E1" w:rsidRPr="00F34517" w:rsidRDefault="004840A1"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3.5.11</w:t>
      </w:r>
      <w:r w:rsidR="007650E1" w:rsidRPr="00F34517">
        <w:rPr>
          <w:rFonts w:ascii="Bookman Old Style" w:eastAsia="Times New Roman" w:hAnsi="Bookman Old Style" w:cs="Times New Roman"/>
          <w:color w:val="000000"/>
          <w:lang w:val="uk-UA" w:eastAsia="uk-UA"/>
        </w:rPr>
        <w:t>.</w:t>
      </w:r>
      <w:r w:rsidR="00063AFD" w:rsidRPr="00F34517">
        <w:rPr>
          <w:rFonts w:ascii="Bookman Old Style" w:eastAsia="Times New Roman" w:hAnsi="Bookman Old Style" w:cs="Times New Roman"/>
          <w:color w:val="000000"/>
          <w:lang w:val="uk-UA" w:eastAsia="uk-UA"/>
        </w:rPr>
        <w:t xml:space="preserve"> Активізувати роботу щодо залучення до занять спортом дітей з малозабезпечених і багатодітних сімей та підлітків, схильних до правопорушень. </w:t>
      </w:r>
    </w:p>
    <w:p w14:paraId="1BF5FAE4" w14:textId="51631ABF" w:rsidR="00F34517" w:rsidRDefault="00063AFD" w:rsidP="00273179">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BC343A" w:rsidRPr="00F34517">
        <w:rPr>
          <w:rFonts w:ascii="Bookman Old Style" w:eastAsia="Times New Roman" w:hAnsi="Bookman Old Style" w:cs="Times New Roman"/>
          <w:color w:val="000000"/>
          <w:lang w:val="uk-UA" w:eastAsia="uk-UA"/>
        </w:rPr>
        <w:t>Управління гуманітарного розвитку та охорони здоров’я Пристоличної сільської ради.</w:t>
      </w:r>
    </w:p>
    <w:p w14:paraId="6205F9E9" w14:textId="1A514866" w:rsidR="00273179" w:rsidRDefault="00273179" w:rsidP="00273179">
      <w:pPr>
        <w:spacing w:after="0" w:line="240" w:lineRule="auto"/>
        <w:ind w:firstLine="567"/>
        <w:jc w:val="both"/>
        <w:rPr>
          <w:rFonts w:ascii="Bookman Old Style" w:eastAsia="Times New Roman" w:hAnsi="Bookman Old Style" w:cs="Times New Roman"/>
          <w:color w:val="000000"/>
          <w:lang w:val="uk-UA" w:eastAsia="uk-UA"/>
        </w:rPr>
      </w:pPr>
    </w:p>
    <w:p w14:paraId="3B5321FC" w14:textId="77777777" w:rsidR="00273179" w:rsidRPr="00F34517" w:rsidRDefault="00273179" w:rsidP="00273179">
      <w:pPr>
        <w:spacing w:after="0" w:line="240" w:lineRule="auto"/>
        <w:ind w:firstLine="567"/>
        <w:jc w:val="both"/>
        <w:rPr>
          <w:rFonts w:ascii="Bookman Old Style" w:eastAsia="Times New Roman" w:hAnsi="Bookman Old Style" w:cs="Times New Roman"/>
          <w:color w:val="000000"/>
          <w:lang w:val="uk-UA" w:eastAsia="uk-UA"/>
        </w:rPr>
      </w:pPr>
    </w:p>
    <w:p w14:paraId="46A6C416" w14:textId="77777777" w:rsidR="00063AFD" w:rsidRPr="00F34517" w:rsidRDefault="00063AFD"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4.3аходи з кадрового та матеріально-технічного забезпечення</w:t>
      </w:r>
    </w:p>
    <w:p w14:paraId="06BD4FDF" w14:textId="77777777" w:rsidR="00B41BB3" w:rsidRPr="00F34517" w:rsidRDefault="00B41BB3"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4.1. </w:t>
      </w:r>
      <w:r w:rsidR="00063AFD" w:rsidRPr="00F34517">
        <w:rPr>
          <w:rFonts w:ascii="Bookman Old Style" w:eastAsia="Times New Roman" w:hAnsi="Bookman Old Style" w:cs="Times New Roman"/>
          <w:color w:val="000000"/>
          <w:lang w:val="uk-UA" w:eastAsia="uk-UA"/>
        </w:rPr>
        <w:t xml:space="preserve">Забезпечити у системі службової підготовки та з використанням інших форм і методів навчання підвищення правової освіти працівників та неухильне дотримання ними вимог чинного законодавства в службовій діяльності, недопущення корупційних проявів, проводити спецкурс з питань правової культури, службової етики та правил спілкування з громадянами. </w:t>
      </w:r>
    </w:p>
    <w:p w14:paraId="27ADC341" w14:textId="77777777" w:rsidR="00063AFD"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Відповідальними за організацію заходу є: </w:t>
      </w:r>
      <w:r w:rsidR="00BC343A"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 </w:t>
      </w:r>
      <w:r w:rsidRPr="00F34517">
        <w:rPr>
          <w:rFonts w:ascii="Bookman Old Style" w:eastAsia="Times New Roman" w:hAnsi="Bookman Old Style" w:cs="Times New Roman"/>
          <w:color w:val="000000"/>
          <w:lang w:val="uk-UA" w:eastAsia="uk-UA"/>
        </w:rPr>
        <w:t>ГУНП в Київській області.</w:t>
      </w:r>
    </w:p>
    <w:p w14:paraId="502852A7" w14:textId="77777777" w:rsidR="00063AFD" w:rsidRPr="00F34517" w:rsidRDefault="00B41BB3" w:rsidP="00F34517">
      <w:pPr>
        <w:spacing w:after="0" w:line="240" w:lineRule="auto"/>
        <w:ind w:firstLine="567"/>
        <w:jc w:val="both"/>
        <w:rPr>
          <w:rFonts w:ascii="Bookman Old Style" w:eastAsia="Times New Roman" w:hAnsi="Bookman Old Style" w:cs="Times New Roman"/>
          <w:lang w:val="uk-UA" w:eastAsia="uk-UA"/>
        </w:rPr>
      </w:pPr>
      <w:r w:rsidRPr="00F34517">
        <w:rPr>
          <w:rFonts w:ascii="Bookman Old Style" w:eastAsia="Times New Roman" w:hAnsi="Bookman Old Style" w:cs="Times New Roman"/>
          <w:color w:val="000000"/>
          <w:lang w:val="uk-UA" w:eastAsia="uk-UA"/>
        </w:rPr>
        <w:t xml:space="preserve">4.2. </w:t>
      </w:r>
      <w:r w:rsidR="00A046D9" w:rsidRPr="00F34517">
        <w:rPr>
          <w:rFonts w:ascii="Bookman Old Style" w:eastAsia="Times New Roman" w:hAnsi="Bookman Old Style" w:cs="Times New Roman"/>
          <w:color w:val="000000"/>
          <w:lang w:val="uk-UA" w:eastAsia="uk-UA"/>
        </w:rPr>
        <w:t>Протягом 2021 року</w:t>
      </w:r>
      <w:r w:rsidR="00063AFD" w:rsidRPr="00F34517">
        <w:rPr>
          <w:rFonts w:ascii="Bookman Old Style" w:eastAsia="Times New Roman" w:hAnsi="Bookman Old Style" w:cs="Times New Roman"/>
          <w:color w:val="000000"/>
          <w:lang w:val="uk-UA" w:eastAsia="uk-UA"/>
        </w:rPr>
        <w:t xml:space="preserve"> </w:t>
      </w:r>
      <w:r w:rsidR="00A046D9" w:rsidRPr="00F34517">
        <w:rPr>
          <w:rFonts w:ascii="Bookman Old Style" w:eastAsia="Times New Roman" w:hAnsi="Bookman Old Style" w:cs="Times New Roman"/>
          <w:color w:val="000000"/>
          <w:lang w:val="uk-UA" w:eastAsia="uk-UA"/>
        </w:rPr>
        <w:t>розглянути</w:t>
      </w:r>
      <w:r w:rsidR="00063AFD" w:rsidRPr="00F34517">
        <w:rPr>
          <w:rFonts w:ascii="Bookman Old Style" w:eastAsia="Times New Roman" w:hAnsi="Bookman Old Style" w:cs="Times New Roman"/>
          <w:color w:val="000000"/>
          <w:lang w:val="uk-UA" w:eastAsia="uk-UA"/>
        </w:rPr>
        <w:t xml:space="preserve"> питання виділення коштів на придбання:</w:t>
      </w:r>
    </w:p>
    <w:p w14:paraId="35F7B9CB" w14:textId="77777777" w:rsidR="0055587C" w:rsidRPr="00F34517" w:rsidRDefault="002145C2" w:rsidP="00F34517">
      <w:pPr>
        <w:spacing w:after="0" w:line="240" w:lineRule="auto"/>
        <w:ind w:firstLine="567"/>
        <w:jc w:val="both"/>
        <w:rPr>
          <w:rFonts w:ascii="Bookman Old Style" w:eastAsia="Times New Roman" w:hAnsi="Bookman Old Style" w:cs="Times New Roman"/>
          <w:lang w:val="uk-UA" w:eastAsia="uk-UA"/>
        </w:rPr>
      </w:pPr>
      <w:r w:rsidRPr="00F34517">
        <w:rPr>
          <w:rFonts w:ascii="Bookman Old Style" w:eastAsia="Times New Roman" w:hAnsi="Bookman Old Style" w:cs="Times New Roman"/>
          <w:lang w:val="uk-UA" w:eastAsia="uk-UA"/>
        </w:rPr>
        <w:t xml:space="preserve">- </w:t>
      </w:r>
      <w:r w:rsidR="00952856" w:rsidRPr="00F34517">
        <w:rPr>
          <w:rFonts w:ascii="Bookman Old Style" w:eastAsia="Times New Roman" w:hAnsi="Bookman Old Style" w:cs="Times New Roman"/>
          <w:lang w:val="uk-UA" w:eastAsia="uk-UA"/>
        </w:rPr>
        <w:t>відео</w:t>
      </w:r>
      <w:r w:rsidR="0055587C" w:rsidRPr="00F34517">
        <w:rPr>
          <w:rFonts w:ascii="Bookman Old Style" w:eastAsia="Times New Roman" w:hAnsi="Bookman Old Style" w:cs="Times New Roman"/>
          <w:lang w:val="uk-UA" w:eastAsia="uk-UA"/>
        </w:rPr>
        <w:t>спостереження з метою підключення в систему «Безпечна Київщина»;</w:t>
      </w:r>
    </w:p>
    <w:p w14:paraId="7B9F7483" w14:textId="77777777" w:rsidR="00063AFD" w:rsidRPr="00F34517" w:rsidRDefault="002145C2" w:rsidP="00F34517">
      <w:pPr>
        <w:spacing w:after="0" w:line="240" w:lineRule="auto"/>
        <w:ind w:firstLine="567"/>
        <w:jc w:val="both"/>
        <w:rPr>
          <w:rFonts w:ascii="Bookman Old Style" w:hAnsi="Bookman Old Style" w:cs="Times New Roman"/>
          <w:lang w:val="uk-UA"/>
        </w:rPr>
      </w:pPr>
      <w:r w:rsidRPr="00F34517">
        <w:rPr>
          <w:rFonts w:ascii="Bookman Old Style" w:eastAsia="Times New Roman" w:hAnsi="Bookman Old Style" w:cs="Times New Roman"/>
          <w:lang w:val="uk-UA" w:eastAsia="uk-UA"/>
        </w:rPr>
        <w:t xml:space="preserve">- </w:t>
      </w:r>
      <w:r w:rsidR="00063AFD" w:rsidRPr="00F34517">
        <w:rPr>
          <w:rFonts w:ascii="Bookman Old Style" w:eastAsia="Times New Roman" w:hAnsi="Bookman Old Style" w:cs="Times New Roman"/>
          <w:lang w:val="uk-UA" w:eastAsia="uk-UA"/>
        </w:rPr>
        <w:t>службов</w:t>
      </w:r>
      <w:r w:rsidR="00202C85" w:rsidRPr="00F34517">
        <w:rPr>
          <w:rFonts w:ascii="Bookman Old Style" w:eastAsia="Times New Roman" w:hAnsi="Bookman Old Style" w:cs="Times New Roman"/>
          <w:lang w:val="uk-UA" w:eastAsia="uk-UA"/>
        </w:rPr>
        <w:t>ого автомобіля</w:t>
      </w:r>
      <w:r w:rsidR="00085C00" w:rsidRPr="00F34517">
        <w:rPr>
          <w:rFonts w:ascii="Bookman Old Style" w:hAnsi="Bookman Old Style" w:cs="Times New Roman"/>
          <w:lang w:val="uk-UA"/>
        </w:rPr>
        <w:t>;</w:t>
      </w:r>
    </w:p>
    <w:p w14:paraId="2F45C8A4" w14:textId="77777777" w:rsidR="00085C00" w:rsidRPr="00F34517" w:rsidRDefault="00952856" w:rsidP="00F34517">
      <w:pPr>
        <w:spacing w:after="0" w:line="240" w:lineRule="auto"/>
        <w:ind w:firstLine="567"/>
        <w:jc w:val="both"/>
        <w:rPr>
          <w:rFonts w:ascii="Bookman Old Style" w:hAnsi="Bookman Old Style" w:cs="Times New Roman"/>
          <w:lang w:val="uk-UA"/>
        </w:rPr>
      </w:pPr>
      <w:r w:rsidRPr="00F34517">
        <w:rPr>
          <w:rFonts w:ascii="Bookman Old Style" w:hAnsi="Bookman Old Style" w:cs="Times New Roman"/>
          <w:lang w:val="uk-UA"/>
        </w:rPr>
        <w:t>- комп’ютерного</w:t>
      </w:r>
      <w:r w:rsidR="00085C00" w:rsidRPr="00F34517">
        <w:rPr>
          <w:rFonts w:ascii="Bookman Old Style" w:hAnsi="Bookman Old Style" w:cs="Times New Roman"/>
          <w:lang w:val="uk-UA"/>
        </w:rPr>
        <w:t xml:space="preserve"> </w:t>
      </w:r>
      <w:r w:rsidRPr="00F34517">
        <w:rPr>
          <w:rFonts w:ascii="Bookman Old Style" w:hAnsi="Bookman Old Style" w:cs="Times New Roman"/>
          <w:lang w:val="uk-UA"/>
        </w:rPr>
        <w:t>обладнання</w:t>
      </w:r>
      <w:r w:rsidR="0055587C" w:rsidRPr="00F34517">
        <w:rPr>
          <w:rFonts w:ascii="Bookman Old Style" w:hAnsi="Bookman Old Style" w:cs="Times New Roman"/>
          <w:lang w:val="uk-UA"/>
        </w:rPr>
        <w:t xml:space="preserve">, </w:t>
      </w:r>
      <w:r w:rsidR="00085C00" w:rsidRPr="00F34517">
        <w:rPr>
          <w:rFonts w:ascii="Bookman Old Style" w:hAnsi="Bookman Old Style" w:cs="Times New Roman"/>
          <w:lang w:val="uk-UA"/>
        </w:rPr>
        <w:t>оргтехніки</w:t>
      </w:r>
      <w:r w:rsidRPr="00F34517">
        <w:rPr>
          <w:rFonts w:ascii="Bookman Old Style" w:hAnsi="Bookman Old Style" w:cs="Times New Roman"/>
          <w:lang w:val="uk-UA"/>
        </w:rPr>
        <w:t xml:space="preserve"> (планшети, принтери, портативні нагрудні відеокамери)</w:t>
      </w:r>
      <w:r w:rsidR="0055587C" w:rsidRPr="00F34517">
        <w:rPr>
          <w:rFonts w:ascii="Bookman Old Style" w:hAnsi="Bookman Old Style" w:cs="Times New Roman"/>
          <w:lang w:val="uk-UA"/>
        </w:rPr>
        <w:t>, канцелярського приладдя;</w:t>
      </w:r>
    </w:p>
    <w:p w14:paraId="5E8F4FFA" w14:textId="5CA4154F" w:rsidR="00BC343A" w:rsidRDefault="0055587C" w:rsidP="00273179">
      <w:pPr>
        <w:spacing w:after="0" w:line="240" w:lineRule="auto"/>
        <w:ind w:firstLine="567"/>
        <w:jc w:val="both"/>
        <w:rPr>
          <w:rFonts w:ascii="Bookman Old Style" w:hAnsi="Bookman Old Style" w:cs="Times New Roman"/>
          <w:lang w:val="uk-UA"/>
        </w:rPr>
      </w:pPr>
      <w:r w:rsidRPr="00F34517">
        <w:rPr>
          <w:rFonts w:ascii="Bookman Old Style" w:hAnsi="Bookman Old Style" w:cs="Times New Roman"/>
          <w:lang w:val="uk-UA"/>
        </w:rPr>
        <w:t xml:space="preserve">- </w:t>
      </w:r>
      <w:r w:rsidR="00FC11CC" w:rsidRPr="00F34517">
        <w:rPr>
          <w:rFonts w:ascii="Bookman Old Style" w:hAnsi="Bookman Old Style" w:cs="Times New Roman"/>
          <w:lang w:val="uk-UA"/>
        </w:rPr>
        <w:t xml:space="preserve">проведення ремонтних робіт в приміщенні </w:t>
      </w:r>
      <w:r w:rsidR="00A046D9" w:rsidRPr="00F34517">
        <w:rPr>
          <w:rFonts w:ascii="Bookman Old Style" w:hAnsi="Bookman Old Style" w:cs="Times New Roman"/>
          <w:lang w:val="uk-UA"/>
        </w:rPr>
        <w:t>для офіцера громади</w:t>
      </w:r>
      <w:r w:rsidR="00952856" w:rsidRPr="00F34517">
        <w:rPr>
          <w:rFonts w:ascii="Bookman Old Style" w:hAnsi="Bookman Old Style" w:cs="Times New Roman"/>
          <w:lang w:val="uk-UA"/>
        </w:rPr>
        <w:t>.</w:t>
      </w:r>
    </w:p>
    <w:p w14:paraId="1DD25D28" w14:textId="77777777" w:rsidR="00010AB9" w:rsidRPr="00273179" w:rsidRDefault="00010AB9" w:rsidP="00273179">
      <w:pPr>
        <w:spacing w:after="0" w:line="240" w:lineRule="auto"/>
        <w:ind w:firstLine="567"/>
        <w:jc w:val="both"/>
        <w:rPr>
          <w:rFonts w:ascii="Bookman Old Style" w:eastAsia="Times New Roman" w:hAnsi="Bookman Old Style" w:cs="Times New Roman"/>
          <w:lang w:val="uk-UA" w:eastAsia="uk-UA"/>
        </w:rPr>
      </w:pPr>
    </w:p>
    <w:p w14:paraId="3AFC0229" w14:textId="77777777" w:rsidR="00063AFD" w:rsidRPr="00F34517" w:rsidRDefault="00063AFD"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5. Фінансове забезпечення виконання Програми</w:t>
      </w:r>
    </w:p>
    <w:p w14:paraId="70EBBEA6" w14:textId="77777777" w:rsidR="00063AFD" w:rsidRPr="00F34517" w:rsidRDefault="00063AFD"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Фінансування виконання заходів Програми буде здійснюватися у межах коштів, що передбачатимуться у відповідному бюджеті на програми і заходи з забезпечення правопорядку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701B8A" w:rsidRPr="00F34517">
        <w:rPr>
          <w:rFonts w:ascii="Bookman Old Style" w:eastAsia="Times New Roman" w:hAnsi="Bookman Old Style" w:cs="Times New Roman"/>
          <w:color w:val="000000"/>
          <w:lang w:val="uk-UA" w:eastAsia="ru-RU"/>
        </w:rPr>
        <w:t xml:space="preserve"> </w:t>
      </w:r>
      <w:r w:rsidRPr="00F34517">
        <w:rPr>
          <w:rFonts w:ascii="Bookman Old Style" w:eastAsia="Times New Roman" w:hAnsi="Bookman Old Style" w:cs="Times New Roman"/>
          <w:color w:val="000000"/>
          <w:lang w:val="uk-UA" w:eastAsia="uk-UA"/>
        </w:rPr>
        <w:t>на 202</w:t>
      </w:r>
      <w:r w:rsidR="00B41BB3" w:rsidRPr="00F34517">
        <w:rPr>
          <w:rFonts w:ascii="Bookman Old Style" w:eastAsia="Times New Roman" w:hAnsi="Bookman Old Style" w:cs="Times New Roman"/>
          <w:color w:val="000000"/>
          <w:lang w:val="uk-UA" w:eastAsia="uk-UA"/>
        </w:rPr>
        <w:t>1</w:t>
      </w:r>
      <w:r w:rsidRPr="00F34517">
        <w:rPr>
          <w:rFonts w:ascii="Bookman Old Style" w:eastAsia="Times New Roman" w:hAnsi="Bookman Old Style" w:cs="Times New Roman"/>
          <w:color w:val="000000"/>
          <w:lang w:val="uk-UA" w:eastAsia="uk-UA"/>
        </w:rPr>
        <w:t xml:space="preserve"> рік, а також із залученням інших джерел, не заборонених чинним законодавством України.</w:t>
      </w:r>
    </w:p>
    <w:p w14:paraId="1EFDEBC1" w14:textId="77777777" w:rsidR="00B41BB3" w:rsidRPr="00F34517" w:rsidRDefault="00063AFD"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Обсяги коштів будуть визначатися, виходячи з необхідності забезпечення виконання у відповідному році заходів Програми, орієнтовних витрат на їх реалізацію.</w:t>
      </w:r>
    </w:p>
    <w:p w14:paraId="0E4A11ED" w14:textId="77777777" w:rsidR="0059094A" w:rsidRPr="00F34517" w:rsidRDefault="0059094A"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6. Очікувані результати</w:t>
      </w:r>
    </w:p>
    <w:p w14:paraId="4A9E5729" w14:textId="77777777" w:rsidR="0059094A" w:rsidRPr="00F34517" w:rsidRDefault="0059094A" w:rsidP="00F34517">
      <w:pPr>
        <w:spacing w:after="0" w:line="240" w:lineRule="auto"/>
        <w:ind w:firstLine="567"/>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Виконання програми дасть можливість:</w:t>
      </w:r>
    </w:p>
    <w:p w14:paraId="3782A439" w14:textId="77777777" w:rsidR="0059094A" w:rsidRPr="00F34517" w:rsidRDefault="00B41BB3"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забезпечити дотримання населенням правопорядку (особливо у вечірній час);</w:t>
      </w:r>
    </w:p>
    <w:p w14:paraId="29E300DD" w14:textId="77777777" w:rsidR="0059094A" w:rsidRPr="00F34517" w:rsidRDefault="00B41BB3" w:rsidP="00F34517">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створити сприятливі умови для життєдіяльності людини;</w:t>
      </w:r>
    </w:p>
    <w:p w14:paraId="04A4F62E" w14:textId="77777777" w:rsidR="0059094A" w:rsidRPr="00F34517" w:rsidRDefault="00B41BB3" w:rsidP="00F34517">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 xml:space="preserve">здійснювати на постійній основі профілактику правопорушень 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59094A" w:rsidRPr="00F34517">
        <w:rPr>
          <w:rFonts w:ascii="Bookman Old Style" w:eastAsia="Times New Roman" w:hAnsi="Bookman Old Style" w:cs="Times New Roman"/>
          <w:color w:val="000000"/>
          <w:lang w:val="uk-UA" w:eastAsia="uk-UA"/>
        </w:rPr>
        <w:t>;</w:t>
      </w:r>
    </w:p>
    <w:p w14:paraId="4784F8A9" w14:textId="77777777" w:rsidR="0059094A" w:rsidRPr="00F34517" w:rsidRDefault="00B41BB3" w:rsidP="00F34517">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 xml:space="preserve">притягувати до адміністративної відповідальності порушників громадського порядку та Правил благоустрою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BC343A" w:rsidRPr="00F34517">
        <w:rPr>
          <w:rFonts w:ascii="Bookman Old Style" w:eastAsia="Times New Roman" w:hAnsi="Bookman Old Style" w:cs="Times New Roman"/>
          <w:color w:val="000000"/>
          <w:lang w:val="uk-UA" w:eastAsia="uk-UA"/>
        </w:rPr>
        <w:t>;</w:t>
      </w:r>
    </w:p>
    <w:p w14:paraId="53443CD7" w14:textId="77777777" w:rsidR="0059094A" w:rsidRPr="00F34517" w:rsidRDefault="00B41BB3" w:rsidP="00F34517">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 xml:space="preserve">зниження рівня злочинності </w:t>
      </w:r>
      <w:r w:rsidRPr="00F34517">
        <w:rPr>
          <w:rFonts w:ascii="Bookman Old Style" w:eastAsia="Times New Roman" w:hAnsi="Bookman Old Style" w:cs="Times New Roman"/>
          <w:color w:val="000000"/>
          <w:lang w:val="uk-UA" w:eastAsia="uk-UA"/>
        </w:rPr>
        <w:t xml:space="preserve">на території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59094A" w:rsidRPr="00F34517">
        <w:rPr>
          <w:rFonts w:ascii="Bookman Old Style" w:eastAsia="Times New Roman" w:hAnsi="Bookman Old Style" w:cs="Times New Roman"/>
          <w:color w:val="000000"/>
          <w:lang w:val="uk-UA" w:eastAsia="uk-UA"/>
        </w:rPr>
        <w:t>;</w:t>
      </w:r>
    </w:p>
    <w:p w14:paraId="7BDEEEF3" w14:textId="77777777" w:rsidR="0059094A" w:rsidRPr="00F34517" w:rsidRDefault="00B41BB3" w:rsidP="00F34517">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 xml:space="preserve">зниження рівня вживання наркотиків населенням </w:t>
      </w:r>
      <w:r w:rsidR="00816F2A" w:rsidRPr="00F34517">
        <w:rPr>
          <w:rFonts w:ascii="Bookman Old Style" w:hAnsi="Bookman Old Style"/>
          <w:lang w:val="uk-UA"/>
        </w:rPr>
        <w:t xml:space="preserve">Пристоличної </w:t>
      </w:r>
      <w:r w:rsidR="00816F2A">
        <w:rPr>
          <w:rFonts w:ascii="Bookman Old Style" w:hAnsi="Bookman Old Style"/>
          <w:lang w:val="uk-UA"/>
        </w:rPr>
        <w:t>сільської об’єднаної територіальної громади</w:t>
      </w:r>
      <w:r w:rsidR="00816F2A"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 xml:space="preserve">та припинення транзиту наркотичних засобів через територію </w:t>
      </w:r>
      <w:r w:rsidRPr="00F34517">
        <w:rPr>
          <w:rFonts w:ascii="Bookman Old Style" w:eastAsia="Times New Roman" w:hAnsi="Bookman Old Style" w:cs="Times New Roman"/>
          <w:color w:val="000000"/>
          <w:lang w:val="uk-UA" w:eastAsia="uk-UA"/>
        </w:rPr>
        <w:t>ОТГ</w:t>
      </w:r>
      <w:r w:rsidR="0059094A" w:rsidRPr="00F34517">
        <w:rPr>
          <w:rFonts w:ascii="Bookman Old Style" w:eastAsia="Times New Roman" w:hAnsi="Bookman Old Style" w:cs="Times New Roman"/>
          <w:color w:val="000000"/>
          <w:lang w:val="uk-UA" w:eastAsia="ru-RU"/>
        </w:rPr>
        <w:t>;</w:t>
      </w:r>
    </w:p>
    <w:p w14:paraId="3281E13B" w14:textId="77777777" w:rsidR="0059094A" w:rsidRPr="00F34517" w:rsidRDefault="00B41BB3" w:rsidP="00F34517">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усунення причин і умов, які сприяють втягненню молоді та підлітків у протиправну діяльність;</w:t>
      </w:r>
    </w:p>
    <w:p w14:paraId="12109F3A" w14:textId="2A4C78C3" w:rsidR="0059094A" w:rsidRDefault="00B41BB3" w:rsidP="00273179">
      <w:pPr>
        <w:tabs>
          <w:tab w:val="left" w:pos="993"/>
        </w:tabs>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59094A" w:rsidRPr="00F34517">
        <w:rPr>
          <w:rFonts w:ascii="Bookman Old Style" w:eastAsia="Times New Roman" w:hAnsi="Bookman Old Style" w:cs="Times New Roman"/>
          <w:color w:val="000000"/>
          <w:lang w:val="uk-UA" w:eastAsia="uk-UA"/>
        </w:rPr>
        <w:t>досягнення належного рівня фінансового і матеріального забезпечення правоохоронної та профілактичної діяльності.</w:t>
      </w:r>
    </w:p>
    <w:p w14:paraId="52C19147" w14:textId="77777777" w:rsidR="00010AB9" w:rsidRPr="00273179" w:rsidRDefault="00010AB9" w:rsidP="00273179">
      <w:pPr>
        <w:tabs>
          <w:tab w:val="left" w:pos="993"/>
        </w:tabs>
        <w:spacing w:after="0" w:line="240" w:lineRule="auto"/>
        <w:ind w:firstLine="567"/>
        <w:jc w:val="both"/>
        <w:rPr>
          <w:rFonts w:ascii="Bookman Old Style" w:eastAsia="Times New Roman" w:hAnsi="Bookman Old Style" w:cs="Times New Roman"/>
          <w:color w:val="000000"/>
          <w:lang w:val="uk-UA" w:eastAsia="uk-UA"/>
        </w:rPr>
      </w:pPr>
    </w:p>
    <w:p w14:paraId="22B941EC" w14:textId="77777777" w:rsidR="0059094A" w:rsidRPr="00F34517" w:rsidRDefault="0059094A" w:rsidP="00F34517">
      <w:pPr>
        <w:spacing w:after="0" w:line="240" w:lineRule="auto"/>
        <w:ind w:firstLine="567"/>
        <w:jc w:val="center"/>
        <w:rPr>
          <w:rFonts w:ascii="Bookman Old Style" w:eastAsia="Times New Roman" w:hAnsi="Bookman Old Style" w:cs="Times New Roman"/>
          <w:lang w:val="uk-UA" w:eastAsia="ru-RU"/>
        </w:rPr>
      </w:pPr>
      <w:r w:rsidRPr="00F34517">
        <w:rPr>
          <w:rFonts w:ascii="Bookman Old Style" w:eastAsia="Times New Roman" w:hAnsi="Bookman Old Style" w:cs="Times New Roman"/>
          <w:b/>
          <w:bCs/>
          <w:color w:val="000000"/>
          <w:lang w:val="uk-UA" w:eastAsia="uk-UA"/>
        </w:rPr>
        <w:t>7. Контроль за виконанням Програми</w:t>
      </w:r>
    </w:p>
    <w:p w14:paraId="3822CA02" w14:textId="10329360" w:rsidR="0059094A" w:rsidRDefault="0059094A" w:rsidP="00F34517">
      <w:pPr>
        <w:spacing w:after="0" w:line="240" w:lineRule="auto"/>
        <w:ind w:firstLine="567"/>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Контроль за виконанням Програми покладається на </w:t>
      </w:r>
      <w:r w:rsidR="00000AF3" w:rsidRPr="00F34517">
        <w:rPr>
          <w:rFonts w:ascii="Bookman Old Style" w:eastAsia="Times New Roman" w:hAnsi="Bookman Old Style" w:cs="Times New Roman"/>
          <w:color w:val="000000"/>
          <w:lang w:val="uk-UA" w:eastAsia="uk-UA"/>
        </w:rPr>
        <w:t xml:space="preserve">постійні </w:t>
      </w:r>
      <w:r w:rsidRPr="00F34517">
        <w:rPr>
          <w:rFonts w:ascii="Bookman Old Style" w:eastAsia="Times New Roman" w:hAnsi="Bookman Old Style" w:cs="Times New Roman"/>
          <w:color w:val="000000"/>
          <w:lang w:val="uk-UA" w:eastAsia="uk-UA"/>
        </w:rPr>
        <w:t>к</w:t>
      </w:r>
      <w:r w:rsidR="00000AF3" w:rsidRPr="00F34517">
        <w:rPr>
          <w:rFonts w:ascii="Bookman Old Style" w:eastAsia="Times New Roman" w:hAnsi="Bookman Old Style" w:cs="Times New Roman"/>
          <w:color w:val="000000"/>
          <w:lang w:val="uk-UA" w:eastAsia="uk-UA"/>
        </w:rPr>
        <w:t>омісії</w:t>
      </w:r>
      <w:r w:rsidRPr="00F34517">
        <w:rPr>
          <w:rFonts w:ascii="Bookman Old Style" w:eastAsia="Times New Roman" w:hAnsi="Bookman Old Style" w:cs="Times New Roman"/>
          <w:color w:val="000000"/>
          <w:lang w:val="uk-UA" w:eastAsia="uk-UA"/>
        </w:rPr>
        <w:t xml:space="preserve"> </w:t>
      </w:r>
      <w:r w:rsidR="00BC343A" w:rsidRPr="00F34517">
        <w:rPr>
          <w:rFonts w:ascii="Bookman Old Style" w:eastAsia="Times New Roman" w:hAnsi="Bookman Old Style" w:cs="Times New Roman"/>
          <w:color w:val="000000"/>
          <w:lang w:val="uk-UA" w:eastAsia="uk-UA"/>
        </w:rPr>
        <w:t>Пристоличної</w:t>
      </w:r>
      <w:r w:rsidR="00000AF3" w:rsidRPr="00F34517">
        <w:rPr>
          <w:rFonts w:ascii="Bookman Old Style" w:eastAsia="Times New Roman" w:hAnsi="Bookman Old Style" w:cs="Times New Roman"/>
          <w:color w:val="000000"/>
          <w:lang w:val="uk-UA" w:eastAsia="uk-UA"/>
        </w:rPr>
        <w:t xml:space="preserve"> сільської</w:t>
      </w:r>
      <w:r w:rsidR="00FC11CC" w:rsidRPr="00F34517">
        <w:rPr>
          <w:rFonts w:ascii="Bookman Old Style" w:eastAsia="Times New Roman" w:hAnsi="Bookman Old Style" w:cs="Times New Roman"/>
          <w:color w:val="000000"/>
          <w:lang w:val="uk-UA" w:eastAsia="uk-UA"/>
        </w:rPr>
        <w:t xml:space="preserve"> </w:t>
      </w:r>
      <w:r w:rsidR="00000AF3" w:rsidRPr="00F34517">
        <w:rPr>
          <w:rFonts w:ascii="Bookman Old Style" w:eastAsia="Times New Roman" w:hAnsi="Bookman Old Style" w:cs="Times New Roman"/>
          <w:color w:val="000000"/>
          <w:lang w:val="uk-UA" w:eastAsia="uk-UA"/>
        </w:rPr>
        <w:t>ради</w:t>
      </w:r>
      <w:r w:rsidRPr="00F34517">
        <w:rPr>
          <w:rFonts w:ascii="Bookman Old Style" w:eastAsia="Times New Roman" w:hAnsi="Bookman Old Style" w:cs="Times New Roman"/>
          <w:color w:val="000000"/>
          <w:lang w:val="uk-UA" w:eastAsia="uk-UA"/>
        </w:rPr>
        <w:t xml:space="preserve">, які несуть відповідальність за виконання і кінцеві результати Програми, раціональне використання фінансових ресурсів, визначає форми </w:t>
      </w:r>
      <w:r w:rsidR="00423F60" w:rsidRPr="00F34517">
        <w:rPr>
          <w:rFonts w:ascii="Bookman Old Style" w:eastAsia="Times New Roman" w:hAnsi="Bookman Old Style" w:cs="Times New Roman"/>
          <w:color w:val="000000"/>
          <w:lang w:val="uk-UA" w:eastAsia="uk-UA"/>
        </w:rPr>
        <w:t>і</w:t>
      </w:r>
      <w:r w:rsidRPr="00F34517">
        <w:rPr>
          <w:rFonts w:ascii="Bookman Old Style" w:eastAsia="Times New Roman" w:hAnsi="Bookman Old Style" w:cs="Times New Roman"/>
          <w:color w:val="000000"/>
          <w:lang w:val="uk-UA" w:eastAsia="uk-UA"/>
        </w:rPr>
        <w:t xml:space="preserve"> методи координації виконання Програми.</w:t>
      </w:r>
    </w:p>
    <w:p w14:paraId="7F4C8B6F" w14:textId="77777777" w:rsidR="00273179" w:rsidRPr="00F34517" w:rsidRDefault="00273179" w:rsidP="00F34517">
      <w:pPr>
        <w:spacing w:after="0" w:line="240" w:lineRule="auto"/>
        <w:ind w:firstLine="567"/>
        <w:jc w:val="both"/>
        <w:rPr>
          <w:rFonts w:ascii="Bookman Old Style" w:eastAsia="Times New Roman" w:hAnsi="Bookman Old Style" w:cs="Times New Roman"/>
          <w:color w:val="000000"/>
          <w:lang w:val="uk-UA" w:eastAsia="uk-UA"/>
        </w:rPr>
      </w:pPr>
    </w:p>
    <w:p w14:paraId="29AC8F50" w14:textId="77777777" w:rsidR="00423F60" w:rsidRPr="00F34517" w:rsidRDefault="00423F60" w:rsidP="00F34517">
      <w:pPr>
        <w:spacing w:after="0" w:line="240" w:lineRule="auto"/>
        <w:jc w:val="both"/>
        <w:rPr>
          <w:rFonts w:ascii="Bookman Old Style" w:eastAsia="Times New Roman" w:hAnsi="Bookman Old Style" w:cs="Times New Roman"/>
          <w:color w:val="000000"/>
          <w:lang w:val="uk-UA" w:eastAsia="uk-UA"/>
        </w:rPr>
      </w:pPr>
    </w:p>
    <w:p w14:paraId="5C02A8B5" w14:textId="36918CB6" w:rsidR="0083500C" w:rsidRPr="00152677" w:rsidRDefault="00F34517" w:rsidP="00816F2A">
      <w:pPr>
        <w:pStyle w:val="2"/>
        <w:spacing w:before="0" w:line="240" w:lineRule="auto"/>
        <w:ind w:firstLine="600"/>
        <w:rPr>
          <w:rFonts w:ascii="Bookman Old Style" w:eastAsia="Times New Roman" w:hAnsi="Bookman Old Style" w:cs="Times New Roman"/>
          <w:b w:val="0"/>
          <w:bCs w:val="0"/>
          <w:color w:val="auto"/>
          <w:sz w:val="22"/>
          <w:szCs w:val="22"/>
          <w:lang w:val="uk-UA"/>
        </w:rPr>
      </w:pPr>
      <w:r w:rsidRPr="00152677">
        <w:rPr>
          <w:rFonts w:ascii="Bookman Old Style" w:eastAsia="Times New Roman" w:hAnsi="Bookman Old Style" w:cs="Times New Roman"/>
          <w:b w:val="0"/>
          <w:bCs w:val="0"/>
          <w:color w:val="auto"/>
          <w:kern w:val="1"/>
          <w:sz w:val="22"/>
          <w:szCs w:val="22"/>
          <w:lang w:val="uk-UA"/>
        </w:rPr>
        <w:t>С</w:t>
      </w:r>
      <w:r w:rsidRPr="00152677">
        <w:rPr>
          <w:rFonts w:ascii="Bookman Old Style" w:eastAsia="Times New Roman" w:hAnsi="Bookman Old Style" w:cs="Times New Roman"/>
          <w:b w:val="0"/>
          <w:bCs w:val="0"/>
          <w:color w:val="auto"/>
          <w:sz w:val="22"/>
          <w:szCs w:val="22"/>
        </w:rPr>
        <w:t>ільський голова</w:t>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00152677">
        <w:rPr>
          <w:rFonts w:ascii="Bookman Old Style" w:eastAsia="Times New Roman" w:hAnsi="Bookman Old Style" w:cs="Times New Roman"/>
          <w:b w:val="0"/>
          <w:bCs w:val="0"/>
          <w:color w:val="auto"/>
          <w:sz w:val="22"/>
          <w:szCs w:val="22"/>
        </w:rPr>
        <w:tab/>
      </w:r>
      <w:r w:rsidR="00152677">
        <w:rPr>
          <w:rFonts w:ascii="Bookman Old Style" w:eastAsia="Times New Roman" w:hAnsi="Bookman Old Style" w:cs="Times New Roman"/>
          <w:b w:val="0"/>
          <w:bCs w:val="0"/>
          <w:color w:val="auto"/>
          <w:sz w:val="22"/>
          <w:szCs w:val="22"/>
          <w:lang w:val="uk-UA"/>
        </w:rPr>
        <w:t>Микола КАСЬКІВ</w:t>
      </w:r>
    </w:p>
    <w:p w14:paraId="6D0F0DE1" w14:textId="77777777" w:rsidR="00B23AEB" w:rsidRPr="00F34517" w:rsidRDefault="00B23AEB" w:rsidP="00F34517">
      <w:pPr>
        <w:spacing w:after="0" w:line="240" w:lineRule="auto"/>
        <w:jc w:val="both"/>
        <w:rPr>
          <w:rFonts w:ascii="Bookman Old Style" w:eastAsia="Times New Roman" w:hAnsi="Bookman Old Style" w:cs="Times New Roman"/>
          <w:color w:val="000000"/>
          <w:lang w:val="uk-UA" w:eastAsia="uk-UA"/>
        </w:rPr>
      </w:pPr>
    </w:p>
    <w:p w14:paraId="759460AE" w14:textId="77777777" w:rsidR="00CC24A5" w:rsidRDefault="00CC24A5" w:rsidP="00F34517">
      <w:pPr>
        <w:spacing w:after="0" w:line="240" w:lineRule="auto"/>
        <w:ind w:left="4962"/>
        <w:jc w:val="both"/>
        <w:rPr>
          <w:rFonts w:ascii="Bookman Old Style" w:eastAsia="Times New Roman" w:hAnsi="Bookman Old Style" w:cs="Times New Roman"/>
          <w:color w:val="000000"/>
          <w:lang w:val="uk-UA" w:eastAsia="uk-UA"/>
        </w:rPr>
      </w:pPr>
    </w:p>
    <w:p w14:paraId="1F4DAF91" w14:textId="025519CF" w:rsidR="00152677" w:rsidRDefault="00152677" w:rsidP="00F34517">
      <w:pPr>
        <w:spacing w:after="0" w:line="240" w:lineRule="auto"/>
        <w:ind w:left="4962"/>
        <w:jc w:val="both"/>
        <w:rPr>
          <w:rFonts w:ascii="Bookman Old Style" w:eastAsia="Times New Roman" w:hAnsi="Bookman Old Style" w:cs="Times New Roman"/>
          <w:color w:val="000000"/>
          <w:lang w:val="uk-UA" w:eastAsia="uk-UA"/>
        </w:rPr>
      </w:pPr>
    </w:p>
    <w:p w14:paraId="7564731B" w14:textId="77777777" w:rsidR="00152677" w:rsidRDefault="00152677" w:rsidP="00F34517">
      <w:pPr>
        <w:spacing w:after="0" w:line="240" w:lineRule="auto"/>
        <w:ind w:left="4962"/>
        <w:jc w:val="both"/>
        <w:rPr>
          <w:rFonts w:ascii="Bookman Old Style" w:eastAsia="Times New Roman" w:hAnsi="Bookman Old Style" w:cs="Times New Roman"/>
          <w:color w:val="000000"/>
          <w:lang w:val="uk-UA" w:eastAsia="uk-UA"/>
        </w:rPr>
      </w:pPr>
    </w:p>
    <w:p w14:paraId="5D1DF5AD" w14:textId="77777777" w:rsidR="00F34517" w:rsidRPr="00F34517" w:rsidRDefault="00F34517"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lastRenderedPageBreak/>
        <w:t xml:space="preserve">Додаток </w:t>
      </w:r>
      <w:r>
        <w:rPr>
          <w:rFonts w:ascii="Bookman Old Style" w:eastAsia="Times New Roman" w:hAnsi="Bookman Old Style" w:cs="Times New Roman"/>
          <w:color w:val="000000"/>
          <w:lang w:val="uk-UA" w:eastAsia="uk-UA"/>
        </w:rPr>
        <w:t>№2</w:t>
      </w:r>
      <w:r w:rsidRPr="00F34517">
        <w:rPr>
          <w:rFonts w:ascii="Bookman Old Style" w:eastAsia="Times New Roman" w:hAnsi="Bookman Old Style" w:cs="Times New Roman"/>
          <w:color w:val="000000"/>
          <w:lang w:val="uk-UA" w:eastAsia="uk-UA"/>
        </w:rPr>
        <w:t xml:space="preserve"> </w:t>
      </w:r>
    </w:p>
    <w:p w14:paraId="08959078" w14:textId="77777777" w:rsidR="00152677" w:rsidRDefault="00F34517"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до рішення </w:t>
      </w:r>
    </w:p>
    <w:p w14:paraId="6166C85C" w14:textId="0AAC21B3" w:rsidR="00F34517" w:rsidRPr="00F34517" w:rsidRDefault="00F34517"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hAnsi="Bookman Old Style" w:cs="Times New Roman"/>
          <w:lang w:val="uk-UA"/>
        </w:rPr>
        <w:t xml:space="preserve">Пристоличної сільської ради </w:t>
      </w:r>
    </w:p>
    <w:p w14:paraId="735F9A3B" w14:textId="6027FA01" w:rsidR="00152677" w:rsidRDefault="00273179" w:rsidP="00F34517">
      <w:pPr>
        <w:spacing w:after="0" w:line="240" w:lineRule="auto"/>
        <w:ind w:left="4962"/>
        <w:jc w:val="both"/>
        <w:rPr>
          <w:rFonts w:ascii="Bookman Old Style" w:eastAsia="Times New Roman" w:hAnsi="Bookman Old Style" w:cs="Times New Roman"/>
          <w:color w:val="000000"/>
          <w:lang w:val="uk-UA" w:eastAsia="uk-UA"/>
        </w:rPr>
      </w:pPr>
      <w:r>
        <w:rPr>
          <w:rFonts w:ascii="Bookman Old Style" w:eastAsia="Times New Roman" w:hAnsi="Bookman Old Style" w:cs="Times New Roman"/>
          <w:color w:val="000000"/>
          <w:lang w:val="uk-UA" w:eastAsia="uk-UA"/>
        </w:rPr>
        <w:t>в</w:t>
      </w:r>
      <w:r w:rsidR="00F34517" w:rsidRPr="00F34517">
        <w:rPr>
          <w:rFonts w:ascii="Bookman Old Style" w:eastAsia="Times New Roman" w:hAnsi="Bookman Old Style" w:cs="Times New Roman"/>
          <w:color w:val="000000"/>
          <w:lang w:val="uk-UA" w:eastAsia="uk-UA"/>
        </w:rPr>
        <w:t>ід</w:t>
      </w:r>
      <w:r w:rsidR="00152677">
        <w:rPr>
          <w:rFonts w:ascii="Bookman Old Style" w:eastAsia="Times New Roman" w:hAnsi="Bookman Old Style" w:cs="Times New Roman"/>
          <w:color w:val="000000"/>
          <w:lang w:val="uk-UA" w:eastAsia="uk-UA"/>
        </w:rPr>
        <w:t xml:space="preserve"> 20 травня 2021 року </w:t>
      </w:r>
    </w:p>
    <w:p w14:paraId="3F215B72" w14:textId="1B3761DB" w:rsidR="00F34517" w:rsidRPr="003F6D0A" w:rsidRDefault="00F34517" w:rsidP="00F34517">
      <w:pPr>
        <w:spacing w:after="0" w:line="240" w:lineRule="auto"/>
        <w:ind w:left="4962"/>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w:t>
      </w:r>
      <w:r w:rsidR="00273179">
        <w:rPr>
          <w:rFonts w:ascii="Bookman Old Style" w:eastAsia="Times New Roman" w:hAnsi="Bookman Old Style" w:cs="Times New Roman"/>
          <w:color w:val="000000"/>
          <w:lang w:val="uk-UA" w:eastAsia="uk-UA"/>
        </w:rPr>
        <w:t xml:space="preserve"> 413 </w:t>
      </w:r>
      <w:r w:rsidR="00152677">
        <w:rPr>
          <w:rFonts w:ascii="Bookman Old Style" w:eastAsia="Times New Roman" w:hAnsi="Bookman Old Style" w:cs="Times New Roman"/>
          <w:color w:val="000000"/>
          <w:lang w:val="uk-UA" w:eastAsia="uk-UA"/>
        </w:rPr>
        <w:t xml:space="preserve">- 3 - </w:t>
      </w:r>
      <w:r w:rsidR="00152677">
        <w:rPr>
          <w:rFonts w:ascii="Bookman Old Style" w:eastAsia="Times New Roman" w:hAnsi="Bookman Old Style" w:cs="Times New Roman"/>
          <w:color w:val="000000"/>
          <w:lang w:val="en-US" w:eastAsia="uk-UA"/>
        </w:rPr>
        <w:t>VIII</w:t>
      </w:r>
    </w:p>
    <w:p w14:paraId="7CEF73DC" w14:textId="77777777" w:rsidR="00423F60" w:rsidRPr="00F34517" w:rsidRDefault="00423F60" w:rsidP="00F34517">
      <w:pPr>
        <w:spacing w:after="0" w:line="240" w:lineRule="auto"/>
        <w:ind w:firstLine="567"/>
        <w:jc w:val="both"/>
        <w:rPr>
          <w:rFonts w:ascii="Bookman Old Style" w:eastAsia="Times New Roman" w:hAnsi="Bookman Old Style" w:cs="Times New Roman"/>
          <w:color w:val="000000"/>
          <w:lang w:val="uk-UA" w:eastAsia="uk-UA"/>
        </w:rPr>
      </w:pPr>
    </w:p>
    <w:p w14:paraId="093CB7C9" w14:textId="77777777" w:rsidR="00423F60" w:rsidRPr="00F34517" w:rsidRDefault="007C1B4F" w:rsidP="00F34517">
      <w:pPr>
        <w:spacing w:after="0" w:line="240" w:lineRule="auto"/>
        <w:ind w:firstLine="567"/>
        <w:jc w:val="center"/>
        <w:rPr>
          <w:rFonts w:ascii="Bookman Old Style" w:eastAsia="Times New Roman" w:hAnsi="Bookman Old Style" w:cs="Times New Roman"/>
          <w:b/>
          <w:color w:val="000000"/>
          <w:lang w:val="uk-UA" w:eastAsia="uk-UA"/>
        </w:rPr>
      </w:pPr>
      <w:r w:rsidRPr="00F34517">
        <w:rPr>
          <w:rFonts w:ascii="Bookman Old Style" w:eastAsia="Times New Roman" w:hAnsi="Bookman Old Style" w:cs="Times New Roman"/>
          <w:b/>
          <w:color w:val="000000"/>
          <w:lang w:val="uk-UA" w:eastAsia="uk-UA"/>
        </w:rPr>
        <w:t>ПАСПОРТ</w:t>
      </w:r>
    </w:p>
    <w:p w14:paraId="79634D0B" w14:textId="7633C7A1" w:rsidR="007C1B4F" w:rsidRPr="00816F2A" w:rsidRDefault="00BE1B7A" w:rsidP="00273179">
      <w:pPr>
        <w:spacing w:after="0" w:line="240" w:lineRule="auto"/>
        <w:jc w:val="center"/>
        <w:rPr>
          <w:rFonts w:ascii="Bookman Old Style" w:eastAsia="Times New Roman" w:hAnsi="Bookman Old Style" w:cs="Times New Roman"/>
          <w:b/>
          <w:bCs/>
          <w:color w:val="000000"/>
          <w:lang w:val="uk-UA" w:eastAsia="uk-UA"/>
        </w:rPr>
      </w:pPr>
      <w:r w:rsidRPr="00F34517">
        <w:rPr>
          <w:rFonts w:ascii="Bookman Old Style" w:eastAsia="Times New Roman" w:hAnsi="Bookman Old Style" w:cs="Times New Roman"/>
          <w:b/>
          <w:bCs/>
          <w:color w:val="000000"/>
          <w:lang w:val="uk-UA" w:eastAsia="uk-UA"/>
        </w:rPr>
        <w:t>Пр</w:t>
      </w:r>
      <w:r w:rsidR="007C1B4F" w:rsidRPr="00F34517">
        <w:rPr>
          <w:rFonts w:ascii="Bookman Old Style" w:eastAsia="Times New Roman" w:hAnsi="Bookman Old Style" w:cs="Times New Roman"/>
          <w:b/>
          <w:bCs/>
          <w:color w:val="000000"/>
          <w:lang w:val="uk-UA" w:eastAsia="uk-UA"/>
        </w:rPr>
        <w:t xml:space="preserve">ограми </w:t>
      </w:r>
      <w:r w:rsidR="00273179">
        <w:rPr>
          <w:rFonts w:ascii="Bookman Old Style" w:eastAsia="Times New Roman" w:hAnsi="Bookman Old Style" w:cs="Times New Roman"/>
          <w:b/>
          <w:bCs/>
          <w:color w:val="000000"/>
          <w:lang w:val="uk-UA" w:eastAsia="uk-UA"/>
        </w:rPr>
        <w:t>по з</w:t>
      </w:r>
      <w:r w:rsidR="007C1B4F" w:rsidRPr="00F34517">
        <w:rPr>
          <w:rFonts w:ascii="Bookman Old Style" w:eastAsia="Times New Roman" w:hAnsi="Bookman Old Style" w:cs="Times New Roman"/>
          <w:b/>
          <w:bCs/>
          <w:color w:val="000000"/>
          <w:lang w:val="uk-UA" w:eastAsia="uk-UA"/>
        </w:rPr>
        <w:t>абезпеченн</w:t>
      </w:r>
      <w:r w:rsidR="00273179">
        <w:rPr>
          <w:rFonts w:ascii="Bookman Old Style" w:eastAsia="Times New Roman" w:hAnsi="Bookman Old Style" w:cs="Times New Roman"/>
          <w:b/>
          <w:bCs/>
          <w:color w:val="000000"/>
          <w:lang w:val="uk-UA" w:eastAsia="uk-UA"/>
        </w:rPr>
        <w:t>ю</w:t>
      </w:r>
      <w:r w:rsidR="007C1B4F" w:rsidRPr="00F34517">
        <w:rPr>
          <w:rFonts w:ascii="Bookman Old Style" w:eastAsia="Times New Roman" w:hAnsi="Bookman Old Style" w:cs="Times New Roman"/>
          <w:b/>
          <w:bCs/>
          <w:color w:val="000000"/>
          <w:lang w:val="uk-UA" w:eastAsia="uk-UA"/>
        </w:rPr>
        <w:t xml:space="preserve"> охорони публічного</w:t>
      </w:r>
      <w:r w:rsidRPr="00F34517">
        <w:rPr>
          <w:rFonts w:ascii="Bookman Old Style" w:eastAsia="Times New Roman" w:hAnsi="Bookman Old Style" w:cs="Times New Roman"/>
          <w:b/>
          <w:bCs/>
          <w:color w:val="000000"/>
          <w:lang w:val="uk-UA" w:eastAsia="uk-UA"/>
        </w:rPr>
        <w:t xml:space="preserve"> порядку, зміцненню правопорядку, охорони прав і свобод громадян та профілактики правопорушень на території </w:t>
      </w:r>
      <w:r w:rsidR="00816F2A" w:rsidRPr="00816F2A">
        <w:rPr>
          <w:rFonts w:ascii="Bookman Old Style" w:hAnsi="Bookman Old Style"/>
          <w:b/>
          <w:lang w:val="uk-UA"/>
        </w:rPr>
        <w:t>Пристоличної сільської об’єднаної територіальної громади</w:t>
      </w:r>
      <w:r w:rsidR="00152677">
        <w:rPr>
          <w:rFonts w:ascii="Bookman Old Style" w:hAnsi="Bookman Old Style"/>
          <w:b/>
          <w:lang w:val="uk-UA"/>
        </w:rPr>
        <w:t xml:space="preserve"> Бориспільського району Київської області</w:t>
      </w:r>
    </w:p>
    <w:p w14:paraId="2C1DAD3F" w14:textId="7932689D" w:rsidR="007C1B4F" w:rsidRPr="00F34517" w:rsidRDefault="00BE1B7A" w:rsidP="00273179">
      <w:pPr>
        <w:spacing w:after="0" w:line="240" w:lineRule="auto"/>
        <w:jc w:val="center"/>
        <w:rPr>
          <w:rFonts w:ascii="Bookman Old Style" w:eastAsia="Times New Roman" w:hAnsi="Bookman Old Style" w:cs="Times New Roman"/>
          <w:b/>
          <w:bCs/>
          <w:color w:val="000000"/>
          <w:lang w:val="uk-UA" w:eastAsia="uk-UA"/>
        </w:rPr>
      </w:pPr>
      <w:r w:rsidRPr="00816F2A">
        <w:rPr>
          <w:rFonts w:ascii="Bookman Old Style" w:eastAsia="Times New Roman" w:hAnsi="Bookman Old Style" w:cs="Times New Roman"/>
          <w:b/>
          <w:bCs/>
          <w:color w:val="000000"/>
          <w:lang w:val="uk-UA" w:eastAsia="uk-UA"/>
        </w:rPr>
        <w:t>на 202</w:t>
      </w:r>
      <w:r w:rsidR="00D51701" w:rsidRPr="00816F2A">
        <w:rPr>
          <w:rFonts w:ascii="Bookman Old Style" w:eastAsia="Times New Roman" w:hAnsi="Bookman Old Style" w:cs="Times New Roman"/>
          <w:b/>
          <w:bCs/>
          <w:color w:val="000000"/>
          <w:lang w:val="uk-UA" w:eastAsia="uk-UA"/>
        </w:rPr>
        <w:t>1</w:t>
      </w:r>
      <w:r w:rsidRPr="00816F2A">
        <w:rPr>
          <w:rFonts w:ascii="Bookman Old Style" w:eastAsia="Times New Roman" w:hAnsi="Bookman Old Style" w:cs="Times New Roman"/>
          <w:b/>
          <w:bCs/>
          <w:color w:val="000000"/>
          <w:lang w:val="uk-UA" w:eastAsia="uk-UA"/>
        </w:rPr>
        <w:t xml:space="preserve"> рік</w:t>
      </w:r>
    </w:p>
    <w:tbl>
      <w:tblPr>
        <w:tblStyle w:val="a4"/>
        <w:tblW w:w="0" w:type="auto"/>
        <w:tblLook w:val="04A0" w:firstRow="1" w:lastRow="0" w:firstColumn="1" w:lastColumn="0" w:noHBand="0" w:noVBand="1"/>
      </w:tblPr>
      <w:tblGrid>
        <w:gridCol w:w="649"/>
        <w:gridCol w:w="1721"/>
        <w:gridCol w:w="6692"/>
      </w:tblGrid>
      <w:tr w:rsidR="007C1B4F" w:rsidRPr="008A648F" w14:paraId="4EC283A7" w14:textId="77777777" w:rsidTr="00695F0E">
        <w:tc>
          <w:tcPr>
            <w:tcW w:w="685" w:type="dxa"/>
          </w:tcPr>
          <w:p w14:paraId="098C15F1"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1</w:t>
            </w:r>
          </w:p>
        </w:tc>
        <w:tc>
          <w:tcPr>
            <w:tcW w:w="1722" w:type="dxa"/>
          </w:tcPr>
          <w:p w14:paraId="5E328009" w14:textId="77777777" w:rsidR="007C1B4F" w:rsidRPr="00F34517" w:rsidRDefault="007C1B4F" w:rsidP="00F34517">
            <w:pPr>
              <w:pStyle w:val="a3"/>
              <w:rPr>
                <w:rFonts w:ascii="Bookman Old Style" w:hAnsi="Bookman Old Style" w:cs="Times New Roman"/>
                <w:lang w:val="uk-UA" w:eastAsia="ru-RU"/>
              </w:rPr>
            </w:pPr>
            <w:r w:rsidRPr="00F34517">
              <w:rPr>
                <w:rFonts w:ascii="Bookman Old Style" w:hAnsi="Bookman Old Style" w:cs="Times New Roman"/>
                <w:lang w:val="uk-UA" w:eastAsia="uk-UA"/>
              </w:rPr>
              <w:t>Назва</w:t>
            </w:r>
          </w:p>
          <w:p w14:paraId="5266D008"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програми:</w:t>
            </w:r>
          </w:p>
        </w:tc>
        <w:tc>
          <w:tcPr>
            <w:tcW w:w="7222" w:type="dxa"/>
          </w:tcPr>
          <w:p w14:paraId="4D4798EC" w14:textId="1A31D2D2" w:rsidR="007C1B4F" w:rsidRPr="00F34517" w:rsidRDefault="007C1B4F" w:rsidP="00F34517">
            <w:pPr>
              <w:pStyle w:val="a3"/>
              <w:jc w:val="both"/>
              <w:rPr>
                <w:rFonts w:ascii="Bookman Old Style" w:hAnsi="Bookman Old Style" w:cs="Times New Roman"/>
                <w:lang w:val="uk-UA" w:eastAsia="uk-UA"/>
              </w:rPr>
            </w:pPr>
            <w:r w:rsidRPr="00F34517">
              <w:rPr>
                <w:rFonts w:ascii="Bookman Old Style" w:hAnsi="Bookman Old Style" w:cs="Times New Roman"/>
                <w:lang w:val="uk-UA" w:eastAsia="uk-UA"/>
              </w:rPr>
              <w:t xml:space="preserve">Цільова Програми </w:t>
            </w:r>
            <w:r w:rsidR="00273179">
              <w:rPr>
                <w:rFonts w:ascii="Bookman Old Style" w:hAnsi="Bookman Old Style" w:cs="Times New Roman"/>
                <w:lang w:val="uk-UA" w:eastAsia="uk-UA"/>
              </w:rPr>
              <w:t>по з</w:t>
            </w:r>
            <w:r w:rsidRPr="00F34517">
              <w:rPr>
                <w:rFonts w:ascii="Bookman Old Style" w:hAnsi="Bookman Old Style" w:cs="Times New Roman"/>
                <w:lang w:val="uk-UA" w:eastAsia="uk-UA"/>
              </w:rPr>
              <w:t>абезпеченн</w:t>
            </w:r>
            <w:r w:rsidR="00273179">
              <w:rPr>
                <w:rFonts w:ascii="Bookman Old Style" w:hAnsi="Bookman Old Style" w:cs="Times New Roman"/>
                <w:lang w:val="uk-UA" w:eastAsia="uk-UA"/>
              </w:rPr>
              <w:t>ю</w:t>
            </w:r>
            <w:r w:rsidRPr="00F34517">
              <w:rPr>
                <w:rFonts w:ascii="Bookman Old Style" w:hAnsi="Bookman Old Style" w:cs="Times New Roman"/>
                <w:lang w:val="uk-UA" w:eastAsia="uk-UA"/>
              </w:rPr>
              <w:t xml:space="preserve"> охорони публічного порядку, зміцненню правопорядку, охорони прав і свобод громадян та профілактики правопорушень</w:t>
            </w:r>
            <w:r w:rsidR="00152677">
              <w:rPr>
                <w:rFonts w:ascii="Bookman Old Style" w:hAnsi="Bookman Old Style" w:cs="Times New Roman"/>
                <w:lang w:val="uk-UA" w:eastAsia="uk-UA"/>
              </w:rPr>
              <w:t>»</w:t>
            </w:r>
            <w:r w:rsidRPr="00F34517">
              <w:rPr>
                <w:rFonts w:ascii="Bookman Old Style" w:hAnsi="Bookman Old Style" w:cs="Times New Roman"/>
                <w:lang w:val="uk-UA" w:eastAsia="uk-UA"/>
              </w:rPr>
              <w:t xml:space="preserve">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00152677">
              <w:rPr>
                <w:rFonts w:ascii="Bookman Old Style" w:hAnsi="Bookman Old Style"/>
                <w:lang w:val="uk-UA"/>
              </w:rPr>
              <w:t xml:space="preserve"> Бориспільського району Київської області </w:t>
            </w:r>
            <w:r w:rsidR="00CC24A5" w:rsidRPr="00F34517">
              <w:rPr>
                <w:rFonts w:ascii="Bookman Old Style" w:hAnsi="Bookman Old Style" w:cs="Times New Roman"/>
                <w:lang w:val="uk-UA" w:eastAsia="uk-UA"/>
              </w:rPr>
              <w:t xml:space="preserve"> </w:t>
            </w:r>
            <w:r w:rsidRPr="00F34517">
              <w:rPr>
                <w:rFonts w:ascii="Bookman Old Style" w:hAnsi="Bookman Old Style" w:cs="Times New Roman"/>
                <w:lang w:val="uk-UA" w:eastAsia="uk-UA"/>
              </w:rPr>
              <w:t>на 2021 рік</w:t>
            </w:r>
          </w:p>
        </w:tc>
      </w:tr>
      <w:tr w:rsidR="007C1B4F" w:rsidRPr="00F34517" w14:paraId="4C8F86FF" w14:textId="77777777" w:rsidTr="00695F0E">
        <w:tc>
          <w:tcPr>
            <w:tcW w:w="685" w:type="dxa"/>
          </w:tcPr>
          <w:p w14:paraId="1741896B"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2</w:t>
            </w:r>
          </w:p>
        </w:tc>
        <w:tc>
          <w:tcPr>
            <w:tcW w:w="1722" w:type="dxa"/>
          </w:tcPr>
          <w:p w14:paraId="484188FD"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Підстава для розроблення програми</w:t>
            </w:r>
          </w:p>
        </w:tc>
        <w:tc>
          <w:tcPr>
            <w:tcW w:w="7222" w:type="dxa"/>
          </w:tcPr>
          <w:p w14:paraId="153137D1" w14:textId="77777777" w:rsidR="007C1B4F" w:rsidRPr="00F34517" w:rsidRDefault="007C1B4F" w:rsidP="00F34517">
            <w:pPr>
              <w:pStyle w:val="a3"/>
              <w:jc w:val="both"/>
              <w:rPr>
                <w:rFonts w:ascii="Bookman Old Style" w:hAnsi="Bookman Old Style" w:cs="Times New Roman"/>
                <w:lang w:val="uk-UA" w:eastAsia="ru-RU"/>
              </w:rPr>
            </w:pPr>
            <w:r w:rsidRPr="00F34517">
              <w:rPr>
                <w:rFonts w:ascii="Bookman Old Style" w:hAnsi="Bookman Old Style" w:cs="Times New Roman"/>
                <w:lang w:val="uk-UA" w:eastAsia="uk-UA"/>
              </w:rPr>
              <w:t>Закони України:</w:t>
            </w:r>
          </w:p>
          <w:p w14:paraId="1C37019A" w14:textId="77777777" w:rsidR="007C1B4F" w:rsidRPr="00F34517" w:rsidRDefault="007C1B4F" w:rsidP="00F34517">
            <w:pPr>
              <w:pStyle w:val="a3"/>
              <w:jc w:val="both"/>
              <w:rPr>
                <w:rFonts w:ascii="Bookman Old Style" w:hAnsi="Bookman Old Style" w:cs="Times New Roman"/>
                <w:lang w:val="uk-UA" w:eastAsia="ru-RU"/>
              </w:rPr>
            </w:pPr>
            <w:r w:rsidRPr="00F34517">
              <w:rPr>
                <w:rFonts w:ascii="Bookman Old Style" w:hAnsi="Bookman Old Style" w:cs="Times New Roman"/>
                <w:lang w:val="uk-UA" w:eastAsia="uk-UA"/>
              </w:rPr>
              <w:t>«Про участь громадян в охороні громадського порядку і державного кордону»,</w:t>
            </w:r>
          </w:p>
          <w:p w14:paraId="05453F06" w14:textId="77777777" w:rsidR="007C1B4F" w:rsidRPr="00F34517" w:rsidRDefault="007C1B4F" w:rsidP="00F34517">
            <w:pPr>
              <w:pStyle w:val="a3"/>
              <w:jc w:val="both"/>
              <w:rPr>
                <w:rFonts w:ascii="Bookman Old Style" w:hAnsi="Bookman Old Style" w:cs="Times New Roman"/>
                <w:lang w:val="uk-UA" w:eastAsia="uk-UA"/>
              </w:rPr>
            </w:pPr>
            <w:r w:rsidRPr="00F34517">
              <w:rPr>
                <w:rFonts w:ascii="Bookman Old Style" w:hAnsi="Bookman Old Style" w:cs="Times New Roman"/>
                <w:lang w:val="uk-UA" w:eastAsia="uk-UA"/>
              </w:rPr>
              <w:t xml:space="preserve">«Про місцеве самоврядування в Україні», </w:t>
            </w:r>
            <w:r w:rsidR="00E82400" w:rsidRPr="00F34517">
              <w:rPr>
                <w:rFonts w:ascii="Bookman Old Style" w:hAnsi="Bookman Old Style" w:cs="Times New Roman"/>
                <w:lang w:val="uk-UA" w:eastAsia="uk-UA"/>
              </w:rPr>
              <w:t xml:space="preserve">                            </w:t>
            </w:r>
            <w:r w:rsidRPr="00F34517">
              <w:rPr>
                <w:rFonts w:ascii="Bookman Old Style" w:hAnsi="Bookman Old Style" w:cs="Times New Roman"/>
                <w:lang w:val="uk-UA" w:eastAsia="uk-UA"/>
              </w:rPr>
              <w:t>«Про Національну поліцію»</w:t>
            </w:r>
          </w:p>
        </w:tc>
      </w:tr>
      <w:tr w:rsidR="007C1B4F" w:rsidRPr="00F34517" w14:paraId="070DCDA1" w14:textId="77777777" w:rsidTr="00695F0E">
        <w:tc>
          <w:tcPr>
            <w:tcW w:w="685" w:type="dxa"/>
          </w:tcPr>
          <w:p w14:paraId="393AB8DB"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3</w:t>
            </w:r>
          </w:p>
        </w:tc>
        <w:tc>
          <w:tcPr>
            <w:tcW w:w="1722" w:type="dxa"/>
          </w:tcPr>
          <w:p w14:paraId="1CD289B2" w14:textId="77777777" w:rsidR="007C1B4F" w:rsidRPr="00F34517" w:rsidRDefault="007C1B4F" w:rsidP="00F34517">
            <w:pPr>
              <w:pStyle w:val="a3"/>
              <w:rPr>
                <w:rFonts w:ascii="Bookman Old Style" w:hAnsi="Bookman Old Style" w:cs="Times New Roman"/>
                <w:lang w:val="uk-UA" w:eastAsia="ru-RU"/>
              </w:rPr>
            </w:pPr>
            <w:r w:rsidRPr="00F34517">
              <w:rPr>
                <w:rFonts w:ascii="Bookman Old Style" w:hAnsi="Bookman Old Style" w:cs="Times New Roman"/>
                <w:lang w:val="uk-UA" w:eastAsia="uk-UA"/>
              </w:rPr>
              <w:t>Розробник</w:t>
            </w:r>
          </w:p>
          <w:p w14:paraId="53F926DD"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Програми</w:t>
            </w:r>
          </w:p>
        </w:tc>
        <w:tc>
          <w:tcPr>
            <w:tcW w:w="7222" w:type="dxa"/>
          </w:tcPr>
          <w:p w14:paraId="1854C4C7" w14:textId="77777777" w:rsidR="007C1B4F" w:rsidRPr="00F34517" w:rsidRDefault="007C1B4F" w:rsidP="00F34517">
            <w:pPr>
              <w:pStyle w:val="a3"/>
              <w:jc w:val="both"/>
              <w:rPr>
                <w:rFonts w:ascii="Bookman Old Style" w:hAnsi="Bookman Old Style" w:cs="Times New Roman"/>
                <w:lang w:val="uk-UA" w:eastAsia="uk-UA"/>
              </w:rPr>
            </w:pPr>
          </w:p>
        </w:tc>
      </w:tr>
      <w:tr w:rsidR="007C1B4F" w:rsidRPr="00F34517" w14:paraId="343EDE97" w14:textId="77777777" w:rsidTr="00695F0E">
        <w:tc>
          <w:tcPr>
            <w:tcW w:w="685" w:type="dxa"/>
          </w:tcPr>
          <w:p w14:paraId="379649F8"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4</w:t>
            </w:r>
          </w:p>
        </w:tc>
        <w:tc>
          <w:tcPr>
            <w:tcW w:w="1722" w:type="dxa"/>
          </w:tcPr>
          <w:p w14:paraId="1BA07694" w14:textId="77777777" w:rsidR="007C1B4F" w:rsidRPr="00F34517" w:rsidRDefault="007C1B4F" w:rsidP="00F34517">
            <w:pPr>
              <w:pStyle w:val="a3"/>
              <w:rPr>
                <w:rFonts w:ascii="Bookman Old Style" w:hAnsi="Bookman Old Style" w:cs="Times New Roman"/>
                <w:lang w:val="uk-UA" w:eastAsia="ru-RU"/>
              </w:rPr>
            </w:pPr>
            <w:r w:rsidRPr="00F34517">
              <w:rPr>
                <w:rFonts w:ascii="Bookman Old Style" w:hAnsi="Bookman Old Style" w:cs="Times New Roman"/>
                <w:lang w:val="uk-UA" w:eastAsia="uk-UA"/>
              </w:rPr>
              <w:t>Виконавець</w:t>
            </w:r>
          </w:p>
          <w:p w14:paraId="75F1CA2E"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програми</w:t>
            </w:r>
          </w:p>
        </w:tc>
        <w:tc>
          <w:tcPr>
            <w:tcW w:w="7222" w:type="dxa"/>
          </w:tcPr>
          <w:p w14:paraId="57E62C50" w14:textId="77777777" w:rsidR="007C1B4F" w:rsidRPr="00F34517" w:rsidRDefault="008C6ECB"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Пристолична</w:t>
            </w:r>
            <w:r w:rsidR="00FC11CC" w:rsidRPr="00F34517">
              <w:rPr>
                <w:rFonts w:ascii="Bookman Old Style" w:eastAsia="Times New Roman" w:hAnsi="Bookman Old Style" w:cs="Times New Roman"/>
                <w:color w:val="000000"/>
                <w:lang w:val="uk-UA" w:eastAsia="uk-UA"/>
              </w:rPr>
              <w:t xml:space="preserve"> сільська </w:t>
            </w:r>
            <w:r w:rsidR="00000AF3" w:rsidRPr="00F34517">
              <w:rPr>
                <w:rFonts w:ascii="Bookman Old Style" w:eastAsia="Times New Roman" w:hAnsi="Bookman Old Style" w:cs="Times New Roman"/>
                <w:color w:val="000000"/>
                <w:lang w:val="uk-UA" w:eastAsia="uk-UA"/>
              </w:rPr>
              <w:t>рада</w:t>
            </w:r>
            <w:r w:rsidR="00806491" w:rsidRPr="00F34517">
              <w:rPr>
                <w:rFonts w:ascii="Bookman Old Style" w:hAnsi="Bookman Old Style" w:cs="Times New Roman"/>
                <w:lang w:val="uk-UA" w:eastAsia="uk-UA"/>
              </w:rPr>
              <w:t xml:space="preserve"> та</w:t>
            </w:r>
            <w:r w:rsidR="007C1B4F" w:rsidRPr="00F34517">
              <w:rPr>
                <w:rFonts w:ascii="Bookman Old Style" w:hAnsi="Bookman Old Style" w:cs="Times New Roman"/>
                <w:lang w:val="uk-UA" w:eastAsia="uk-UA"/>
              </w:rPr>
              <w:t xml:space="preserve"> </w:t>
            </w:r>
            <w:r w:rsidRPr="00F34517">
              <w:rPr>
                <w:rFonts w:ascii="Bookman Old Style" w:eastAsia="Times New Roman" w:hAnsi="Bookman Old Style" w:cs="Times New Roman"/>
                <w:color w:val="000000"/>
                <w:lang w:val="uk-UA" w:eastAsia="uk-UA"/>
              </w:rPr>
              <w:t>Бориспільський</w:t>
            </w:r>
            <w:r w:rsidR="00701B8A" w:rsidRPr="00F34517">
              <w:rPr>
                <w:rFonts w:ascii="Bookman Old Style" w:eastAsia="Times New Roman" w:hAnsi="Bookman Old Style" w:cs="Times New Roman"/>
                <w:color w:val="000000"/>
                <w:lang w:val="uk-UA" w:eastAsia="uk-UA"/>
              </w:rPr>
              <w:t xml:space="preserve"> ВП </w:t>
            </w:r>
            <w:r w:rsidR="007C1B4F" w:rsidRPr="00F34517">
              <w:rPr>
                <w:rFonts w:ascii="Bookman Old Style" w:hAnsi="Bookman Old Style" w:cs="Times New Roman"/>
                <w:lang w:val="uk-UA" w:eastAsia="uk-UA"/>
              </w:rPr>
              <w:t>ГУНП в Київській області</w:t>
            </w:r>
          </w:p>
        </w:tc>
      </w:tr>
      <w:tr w:rsidR="007C1B4F" w:rsidRPr="00F34517" w14:paraId="3CDAFAE1" w14:textId="77777777" w:rsidTr="00695F0E">
        <w:tc>
          <w:tcPr>
            <w:tcW w:w="685" w:type="dxa"/>
          </w:tcPr>
          <w:p w14:paraId="6AEE256A"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5</w:t>
            </w:r>
          </w:p>
        </w:tc>
        <w:tc>
          <w:tcPr>
            <w:tcW w:w="1722" w:type="dxa"/>
          </w:tcPr>
          <w:p w14:paraId="4D1E3630" w14:textId="77777777" w:rsidR="007C1B4F" w:rsidRPr="00F34517" w:rsidRDefault="007C1B4F" w:rsidP="00F34517">
            <w:pPr>
              <w:pStyle w:val="a3"/>
              <w:rPr>
                <w:rFonts w:ascii="Bookman Old Style" w:hAnsi="Bookman Old Style" w:cs="Times New Roman"/>
                <w:lang w:val="uk-UA" w:eastAsia="ru-RU"/>
              </w:rPr>
            </w:pPr>
            <w:r w:rsidRPr="00F34517">
              <w:rPr>
                <w:rFonts w:ascii="Bookman Old Style" w:hAnsi="Bookman Old Style" w:cs="Times New Roman"/>
                <w:lang w:val="uk-UA" w:eastAsia="uk-UA"/>
              </w:rPr>
              <w:t>Строк</w:t>
            </w:r>
          </w:p>
          <w:p w14:paraId="1B11B1D2" w14:textId="77777777" w:rsidR="007C1B4F" w:rsidRPr="00F34517" w:rsidRDefault="007C1B4F" w:rsidP="00F34517">
            <w:pPr>
              <w:pStyle w:val="a3"/>
              <w:rPr>
                <w:rFonts w:ascii="Bookman Old Style" w:hAnsi="Bookman Old Style" w:cs="Times New Roman"/>
                <w:lang w:val="uk-UA" w:eastAsia="ru-RU"/>
              </w:rPr>
            </w:pPr>
            <w:r w:rsidRPr="00F34517">
              <w:rPr>
                <w:rFonts w:ascii="Bookman Old Style" w:hAnsi="Bookman Old Style" w:cs="Times New Roman"/>
                <w:lang w:val="uk-UA" w:eastAsia="uk-UA"/>
              </w:rPr>
              <w:t>реалізації</w:t>
            </w:r>
          </w:p>
          <w:p w14:paraId="10DF8BBA"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програми</w:t>
            </w:r>
          </w:p>
        </w:tc>
        <w:tc>
          <w:tcPr>
            <w:tcW w:w="7222" w:type="dxa"/>
          </w:tcPr>
          <w:p w14:paraId="6B000827" w14:textId="77777777" w:rsidR="007C1B4F" w:rsidRPr="00F34517" w:rsidRDefault="007C1B4F" w:rsidP="00F34517">
            <w:pPr>
              <w:pStyle w:val="a3"/>
              <w:jc w:val="both"/>
              <w:rPr>
                <w:rFonts w:ascii="Bookman Old Style" w:hAnsi="Bookman Old Style" w:cs="Times New Roman"/>
                <w:lang w:val="uk-UA" w:eastAsia="ru-RU"/>
              </w:rPr>
            </w:pPr>
            <w:r w:rsidRPr="00F34517">
              <w:rPr>
                <w:rFonts w:ascii="Bookman Old Style" w:hAnsi="Bookman Old Style" w:cs="Times New Roman"/>
                <w:lang w:val="uk-UA" w:eastAsia="uk-UA"/>
              </w:rPr>
              <w:t>2021 рік</w:t>
            </w:r>
          </w:p>
          <w:p w14:paraId="7B45B919" w14:textId="77777777" w:rsidR="007C1B4F" w:rsidRPr="00F34517" w:rsidRDefault="007C1B4F" w:rsidP="00F34517">
            <w:pPr>
              <w:pStyle w:val="a3"/>
              <w:jc w:val="both"/>
              <w:rPr>
                <w:rFonts w:ascii="Bookman Old Style" w:hAnsi="Bookman Old Style" w:cs="Times New Roman"/>
                <w:lang w:val="uk-UA" w:eastAsia="uk-UA"/>
              </w:rPr>
            </w:pPr>
          </w:p>
        </w:tc>
      </w:tr>
      <w:tr w:rsidR="007C1B4F" w:rsidRPr="008A648F" w14:paraId="49460F07" w14:textId="77777777" w:rsidTr="00695F0E">
        <w:tc>
          <w:tcPr>
            <w:tcW w:w="685" w:type="dxa"/>
          </w:tcPr>
          <w:p w14:paraId="37D75AE3" w14:textId="77777777" w:rsidR="007C1B4F" w:rsidRPr="00F34517" w:rsidRDefault="007C1B4F" w:rsidP="00F34517">
            <w:pPr>
              <w:pStyle w:val="a3"/>
              <w:jc w:val="both"/>
              <w:rPr>
                <w:rFonts w:ascii="Bookman Old Style" w:hAnsi="Bookman Old Style" w:cs="Times New Roman"/>
                <w:lang w:val="uk-UA" w:eastAsia="uk-UA"/>
              </w:rPr>
            </w:pPr>
            <w:r w:rsidRPr="00F34517">
              <w:rPr>
                <w:rFonts w:ascii="Bookman Old Style" w:hAnsi="Bookman Old Style" w:cs="Times New Roman"/>
                <w:lang w:val="uk-UA" w:eastAsia="uk-UA"/>
              </w:rPr>
              <w:t>6</w:t>
            </w:r>
          </w:p>
        </w:tc>
        <w:tc>
          <w:tcPr>
            <w:tcW w:w="1722" w:type="dxa"/>
          </w:tcPr>
          <w:p w14:paraId="5BC68570" w14:textId="77777777" w:rsidR="007C1B4F" w:rsidRPr="00F34517" w:rsidRDefault="007C1B4F" w:rsidP="00F34517">
            <w:pPr>
              <w:pStyle w:val="a3"/>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Мета і основні завдання програми</w:t>
            </w:r>
          </w:p>
        </w:tc>
        <w:tc>
          <w:tcPr>
            <w:tcW w:w="7222" w:type="dxa"/>
          </w:tcPr>
          <w:p w14:paraId="379575F8" w14:textId="1DE4480C" w:rsidR="00E82400" w:rsidRPr="00273179" w:rsidRDefault="007C1B4F" w:rsidP="00F34517">
            <w:pPr>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 xml:space="preserve">Мета Програми: забезпечення реалізації Закону України «Про участь громадян в охороні </w:t>
            </w:r>
            <w:r w:rsidR="00695F0E" w:rsidRPr="00F34517">
              <w:rPr>
                <w:rFonts w:ascii="Bookman Old Style" w:eastAsia="Times New Roman" w:hAnsi="Bookman Old Style" w:cs="Times New Roman"/>
                <w:color w:val="000000"/>
                <w:lang w:val="uk-UA" w:eastAsia="uk-UA"/>
              </w:rPr>
              <w:t>публічного</w:t>
            </w:r>
            <w:r w:rsidRPr="00F34517">
              <w:rPr>
                <w:rFonts w:ascii="Bookman Old Style" w:eastAsia="Times New Roman" w:hAnsi="Bookman Old Style" w:cs="Times New Roman"/>
                <w:color w:val="000000"/>
                <w:lang w:val="uk-UA" w:eastAsia="uk-UA"/>
              </w:rPr>
              <w:t xml:space="preserve"> порядку і державного кордону» та інших законодавчих актів, які регулюють правовідносини у сфері громадського порядку та благоустрою населених пунктів; забезпечення ефективної реалізації державної політки на пріоритетному напрямку розвитку держави, а саме у сфері профілактики правопорушень, шляхом здійснення комплексу заходів, спрямованих на усунення причин та умов учинення протиправних діянь, а також налагодження дієвої співпраці правоохоронних органів, органів державної влади та місцевого самоврядування, а також вдосконаленні організації, засобів і методів запобігання і розкриття кримінальних правопорушень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w:t>
            </w:r>
          </w:p>
          <w:p w14:paraId="7BDB8FB8" w14:textId="77777777" w:rsidR="007C1B4F" w:rsidRPr="00F34517" w:rsidRDefault="007C1B4F" w:rsidP="00F34517">
            <w:pPr>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Основними завданнями програми є:</w:t>
            </w:r>
          </w:p>
          <w:p w14:paraId="312583E0" w14:textId="77777777" w:rsidR="007C1B4F"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7C1B4F" w:rsidRPr="00F34517">
              <w:rPr>
                <w:rFonts w:ascii="Bookman Old Style" w:eastAsia="Times New Roman" w:hAnsi="Bookman Old Style" w:cs="Times New Roman"/>
                <w:color w:val="000000"/>
                <w:lang w:val="uk-UA" w:eastAsia="uk-UA"/>
              </w:rPr>
              <w:t>створення атмосфери суспільної нетерпимості до кримінальних та адміністративних правопорушень;</w:t>
            </w:r>
          </w:p>
          <w:p w14:paraId="0740EFEF" w14:textId="77777777" w:rsidR="007C1B4F"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7C1B4F" w:rsidRPr="00F34517">
              <w:rPr>
                <w:rFonts w:ascii="Bookman Old Style" w:eastAsia="Times New Roman" w:hAnsi="Bookman Old Style" w:cs="Times New Roman"/>
                <w:color w:val="000000"/>
                <w:lang w:val="uk-UA" w:eastAsia="uk-UA"/>
              </w:rPr>
              <w:t>ослаблення криміногенних факторів;</w:t>
            </w:r>
          </w:p>
          <w:p w14:paraId="61416935" w14:textId="77777777" w:rsidR="007C1B4F"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7C1B4F" w:rsidRPr="00F34517">
              <w:rPr>
                <w:rFonts w:ascii="Bookman Old Style" w:eastAsia="Times New Roman" w:hAnsi="Bookman Old Style" w:cs="Times New Roman"/>
                <w:color w:val="000000"/>
                <w:lang w:val="uk-UA" w:eastAsia="uk-UA"/>
              </w:rPr>
              <w:t>запобігання і протидія корупції;</w:t>
            </w:r>
          </w:p>
          <w:p w14:paraId="256DF7BD" w14:textId="77777777" w:rsidR="007C1B4F"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7C1B4F" w:rsidRPr="00F34517">
              <w:rPr>
                <w:rFonts w:ascii="Bookman Old Style" w:eastAsia="Times New Roman" w:hAnsi="Bookman Old Style" w:cs="Times New Roman"/>
                <w:color w:val="000000"/>
                <w:lang w:val="uk-UA" w:eastAsia="uk-UA"/>
              </w:rPr>
              <w:t>припинення зрощування кримінальних структур з органами державної влади, недопущення поширення і консолідації організованої та інших найбільш небезпечних форм злочинності;</w:t>
            </w:r>
          </w:p>
          <w:p w14:paraId="06C5CD34" w14:textId="77777777" w:rsidR="007C1B4F"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7C1B4F" w:rsidRPr="00F34517">
              <w:rPr>
                <w:rFonts w:ascii="Bookman Old Style" w:eastAsia="Times New Roman" w:hAnsi="Bookman Old Style" w:cs="Times New Roman"/>
                <w:color w:val="000000"/>
                <w:lang w:val="uk-UA" w:eastAsia="uk-UA"/>
              </w:rPr>
              <w:t>обмеження незаконного обігу зброї, наркотичних засобів, кримінальних проявів, пияцтва і алкоголізму, проституції та інших супутніх протиправних явищ;</w:t>
            </w:r>
          </w:p>
          <w:p w14:paraId="6D5DF890" w14:textId="77777777" w:rsidR="007C1B4F" w:rsidRPr="00F34517" w:rsidRDefault="00695F0E" w:rsidP="00F34517">
            <w:pPr>
              <w:pStyle w:val="a3"/>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w:t>
            </w:r>
            <w:r w:rsidR="007C1B4F" w:rsidRPr="00F34517">
              <w:rPr>
                <w:rFonts w:ascii="Bookman Old Style" w:eastAsia="Times New Roman" w:hAnsi="Bookman Old Style" w:cs="Times New Roman"/>
                <w:color w:val="000000"/>
                <w:lang w:val="uk-UA" w:eastAsia="uk-UA"/>
              </w:rPr>
              <w:t>недопущення втягнення в злочинну діяльність нових соціальних</w:t>
            </w:r>
            <w:r w:rsidRPr="00F34517">
              <w:rPr>
                <w:rFonts w:ascii="Bookman Old Style" w:eastAsia="Times New Roman" w:hAnsi="Bookman Old Style" w:cs="Times New Roman"/>
                <w:color w:val="000000"/>
                <w:lang w:val="uk-UA" w:eastAsia="uk-UA"/>
              </w:rPr>
              <w:t xml:space="preserve"> груп, особливо неповнолітніх;</w:t>
            </w:r>
          </w:p>
          <w:p w14:paraId="4915A0C0"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lastRenderedPageBreak/>
              <w:t xml:space="preserve">- забезпечення належного рівня безпеки дорожнього руху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w:t>
            </w:r>
          </w:p>
          <w:p w14:paraId="5DC4CA14"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широке залучення громадськості до забезпечення публічної безпеки і порядку;</w:t>
            </w:r>
          </w:p>
          <w:p w14:paraId="6189436C"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профілактика правопорушень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001228F9" w:rsidRPr="00F34517">
              <w:rPr>
                <w:rFonts w:ascii="Bookman Old Style" w:eastAsia="Times New Roman" w:hAnsi="Bookman Old Style" w:cs="Times New Roman"/>
                <w:color w:val="000000"/>
                <w:lang w:val="uk-UA" w:eastAsia="uk-UA"/>
              </w:rPr>
              <w:t>;</w:t>
            </w:r>
          </w:p>
          <w:p w14:paraId="69EC5E1F"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підвищення рівня інформованості населення з питань реального стану злочинності;</w:t>
            </w:r>
          </w:p>
          <w:p w14:paraId="2BE3CDF0"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забезпечення дотримання населенням правопорядку (особливо у вечірній час);</w:t>
            </w:r>
          </w:p>
          <w:p w14:paraId="5D6041A2"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створення сприятливих для життєдіяльності людини умов;</w:t>
            </w:r>
          </w:p>
          <w:p w14:paraId="50C2CEB3" w14:textId="77777777" w:rsidR="00695F0E" w:rsidRPr="00F34517" w:rsidRDefault="00695F0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кадрове забезпечення здійснення охорони публічного порядку та профілактики правопорушень (укладення договору із відповідним формуванням про співпрацю з питань забезпеченню охорони громадського порядку та профілактики правопорушень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w:t>
            </w:r>
          </w:p>
          <w:p w14:paraId="5C80839D" w14:textId="77777777" w:rsidR="00695F0E" w:rsidRPr="00F34517" w:rsidRDefault="00695F0E"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 xml:space="preserve">- налагодження дієвої взаємодії </w:t>
            </w:r>
            <w:r w:rsidR="001228F9" w:rsidRPr="00F34517">
              <w:rPr>
                <w:rFonts w:ascii="Bookman Old Style" w:eastAsia="Times New Roman" w:hAnsi="Bookman Old Style" w:cs="Times New Roman"/>
                <w:color w:val="000000"/>
                <w:lang w:val="uk-UA" w:eastAsia="uk-UA"/>
              </w:rPr>
              <w:t>Пристоличної сільської ради</w:t>
            </w:r>
            <w:r w:rsidRPr="00F34517">
              <w:rPr>
                <w:rFonts w:ascii="Bookman Old Style" w:eastAsia="Times New Roman" w:hAnsi="Bookman Old Style" w:cs="Times New Roman"/>
                <w:color w:val="000000"/>
                <w:lang w:val="uk-UA" w:eastAsia="uk-UA"/>
              </w:rPr>
              <w:t xml:space="preserve"> та </w:t>
            </w:r>
            <w:r w:rsidR="001228F9" w:rsidRPr="00F34517">
              <w:rPr>
                <w:rFonts w:ascii="Bookman Old Style" w:eastAsia="Times New Roman" w:hAnsi="Bookman Old Style" w:cs="Times New Roman"/>
                <w:color w:val="000000"/>
                <w:lang w:val="uk-UA" w:eastAsia="uk-UA"/>
              </w:rPr>
              <w:t>Бориспільського</w:t>
            </w:r>
            <w:r w:rsidR="00701B8A" w:rsidRPr="00F34517">
              <w:rPr>
                <w:rFonts w:ascii="Bookman Old Style" w:eastAsia="Times New Roman" w:hAnsi="Bookman Old Style" w:cs="Times New Roman"/>
                <w:color w:val="000000"/>
                <w:lang w:val="uk-UA" w:eastAsia="uk-UA"/>
              </w:rPr>
              <w:t xml:space="preserve"> відділу поліції</w:t>
            </w:r>
            <w:r w:rsidRPr="00F34517">
              <w:rPr>
                <w:rFonts w:ascii="Bookman Old Style" w:eastAsia="Times New Roman" w:hAnsi="Bookman Old Style" w:cs="Times New Roman"/>
                <w:color w:val="000000"/>
                <w:lang w:val="uk-UA" w:eastAsia="uk-UA"/>
              </w:rPr>
              <w:t xml:space="preserve"> з громадськістю.</w:t>
            </w:r>
          </w:p>
        </w:tc>
      </w:tr>
      <w:tr w:rsidR="00695F0E" w:rsidRPr="008A648F" w14:paraId="72C096BC" w14:textId="77777777" w:rsidTr="00695F0E">
        <w:tc>
          <w:tcPr>
            <w:tcW w:w="685" w:type="dxa"/>
          </w:tcPr>
          <w:p w14:paraId="1FBB5616" w14:textId="77777777" w:rsidR="00695F0E" w:rsidRPr="00F34517" w:rsidRDefault="00695F0E"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lastRenderedPageBreak/>
              <w:t>7</w:t>
            </w:r>
          </w:p>
        </w:tc>
        <w:tc>
          <w:tcPr>
            <w:tcW w:w="1722" w:type="dxa"/>
          </w:tcPr>
          <w:p w14:paraId="70E25BF6" w14:textId="77777777" w:rsidR="00C906EE" w:rsidRPr="00F34517" w:rsidRDefault="00C906EE" w:rsidP="00F34517">
            <w:pPr>
              <w:pStyle w:val="a3"/>
              <w:jc w:val="both"/>
              <w:rPr>
                <w:rFonts w:ascii="Bookman Old Style" w:hAnsi="Bookman Old Style" w:cs="Times New Roman"/>
                <w:lang w:val="uk-UA" w:eastAsia="ru-RU"/>
              </w:rPr>
            </w:pPr>
            <w:r w:rsidRPr="00F34517">
              <w:rPr>
                <w:rFonts w:ascii="Bookman Old Style" w:hAnsi="Bookman Old Style" w:cs="Times New Roman"/>
                <w:lang w:val="uk-UA" w:eastAsia="uk-UA"/>
              </w:rPr>
              <w:t>Фінансове</w:t>
            </w:r>
          </w:p>
          <w:p w14:paraId="36EEE1A1" w14:textId="77777777" w:rsidR="00C906EE" w:rsidRPr="00F34517" w:rsidRDefault="00C906EE" w:rsidP="00F34517">
            <w:pPr>
              <w:pStyle w:val="a3"/>
              <w:jc w:val="both"/>
              <w:rPr>
                <w:rFonts w:ascii="Bookman Old Style" w:hAnsi="Bookman Old Style" w:cs="Times New Roman"/>
                <w:lang w:val="uk-UA" w:eastAsia="ru-RU"/>
              </w:rPr>
            </w:pPr>
            <w:r w:rsidRPr="00F34517">
              <w:rPr>
                <w:rFonts w:ascii="Bookman Old Style" w:hAnsi="Bookman Old Style" w:cs="Times New Roman"/>
                <w:lang w:val="uk-UA" w:eastAsia="uk-UA"/>
              </w:rPr>
              <w:t>забезпечення</w:t>
            </w:r>
          </w:p>
          <w:p w14:paraId="0552C1AC" w14:textId="77777777" w:rsidR="00695F0E" w:rsidRPr="00F34517" w:rsidRDefault="00C906EE" w:rsidP="00F34517">
            <w:pPr>
              <w:pStyle w:val="a3"/>
              <w:jc w:val="both"/>
              <w:rPr>
                <w:rFonts w:ascii="Bookman Old Style" w:hAnsi="Bookman Old Style" w:cs="Times New Roman"/>
                <w:lang w:val="uk-UA" w:eastAsia="uk-UA"/>
              </w:rPr>
            </w:pPr>
            <w:r w:rsidRPr="00F34517">
              <w:rPr>
                <w:rFonts w:ascii="Bookman Old Style" w:hAnsi="Bookman Old Style" w:cs="Times New Roman"/>
                <w:lang w:val="uk-UA" w:eastAsia="uk-UA"/>
              </w:rPr>
              <w:t>програми</w:t>
            </w:r>
          </w:p>
        </w:tc>
        <w:tc>
          <w:tcPr>
            <w:tcW w:w="7222" w:type="dxa"/>
            <w:vAlign w:val="bottom"/>
          </w:tcPr>
          <w:p w14:paraId="52DC9157" w14:textId="77777777" w:rsidR="00695F0E" w:rsidRPr="00F34517" w:rsidRDefault="00C906EE"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 xml:space="preserve">Фінансування виконання заходів Програми буде здійснюватися у межах коштів, що передбачатимуться в бюджеті </w:t>
            </w:r>
            <w:r w:rsidR="001228F9" w:rsidRPr="00F34517">
              <w:rPr>
                <w:rFonts w:ascii="Bookman Old Style" w:eastAsia="Times New Roman" w:hAnsi="Bookman Old Style" w:cs="Times New Roman"/>
                <w:color w:val="000000"/>
                <w:lang w:val="uk-UA" w:eastAsia="uk-UA"/>
              </w:rPr>
              <w:t xml:space="preserve">Пристоличної сільської ради </w:t>
            </w:r>
            <w:r w:rsidRPr="00F34517">
              <w:rPr>
                <w:rFonts w:ascii="Bookman Old Style" w:eastAsia="Times New Roman" w:hAnsi="Bookman Old Style" w:cs="Times New Roman"/>
                <w:color w:val="000000"/>
                <w:lang w:val="uk-UA" w:eastAsia="uk-UA"/>
              </w:rPr>
              <w:t xml:space="preserve">на програми і заходи з забезпечення правопорядку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00701B8A" w:rsidRPr="00F34517">
              <w:rPr>
                <w:rFonts w:ascii="Bookman Old Style" w:eastAsia="Times New Roman" w:hAnsi="Bookman Old Style" w:cs="Times New Roman"/>
                <w:color w:val="000000"/>
                <w:lang w:val="uk-UA" w:eastAsia="uk-UA"/>
              </w:rPr>
              <w:t xml:space="preserve"> </w:t>
            </w:r>
            <w:r w:rsidRPr="00F34517">
              <w:rPr>
                <w:rFonts w:ascii="Bookman Old Style" w:eastAsia="Times New Roman" w:hAnsi="Bookman Old Style" w:cs="Times New Roman"/>
                <w:color w:val="000000"/>
                <w:lang w:val="uk-UA" w:eastAsia="uk-UA"/>
              </w:rPr>
              <w:t>на 2021 рік</w:t>
            </w:r>
          </w:p>
        </w:tc>
      </w:tr>
      <w:tr w:rsidR="00695F0E" w:rsidRPr="00F34517" w14:paraId="0D72BC76" w14:textId="77777777" w:rsidTr="00695F0E">
        <w:tc>
          <w:tcPr>
            <w:tcW w:w="685" w:type="dxa"/>
          </w:tcPr>
          <w:p w14:paraId="6163AC39" w14:textId="77777777" w:rsidR="00695F0E" w:rsidRPr="00F34517" w:rsidRDefault="00695F0E"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8</w:t>
            </w:r>
          </w:p>
        </w:tc>
        <w:tc>
          <w:tcPr>
            <w:tcW w:w="1722" w:type="dxa"/>
          </w:tcPr>
          <w:p w14:paraId="47D2DF59" w14:textId="77777777" w:rsidR="00C906EE" w:rsidRPr="00F34517" w:rsidRDefault="00C906EE" w:rsidP="00F34517">
            <w:pPr>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Очікувані</w:t>
            </w:r>
          </w:p>
          <w:p w14:paraId="7FCF2E99" w14:textId="77777777" w:rsidR="00695F0E" w:rsidRPr="00F34517" w:rsidRDefault="00C906EE"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результати</w:t>
            </w:r>
          </w:p>
        </w:tc>
        <w:tc>
          <w:tcPr>
            <w:tcW w:w="7222" w:type="dxa"/>
          </w:tcPr>
          <w:p w14:paraId="4A3B988B" w14:textId="77777777" w:rsidR="00C906EE" w:rsidRPr="00F34517" w:rsidRDefault="00C906EE" w:rsidP="00F34517">
            <w:pPr>
              <w:jc w:val="both"/>
              <w:rPr>
                <w:rFonts w:ascii="Bookman Old Style" w:eastAsia="Times New Roman" w:hAnsi="Bookman Old Style" w:cs="Times New Roman"/>
                <w:lang w:val="uk-UA" w:eastAsia="ru-RU"/>
              </w:rPr>
            </w:pPr>
            <w:r w:rsidRPr="00F34517">
              <w:rPr>
                <w:rFonts w:ascii="Bookman Old Style" w:eastAsia="Times New Roman" w:hAnsi="Bookman Old Style" w:cs="Times New Roman"/>
                <w:color w:val="000000"/>
                <w:lang w:val="uk-UA" w:eastAsia="uk-UA"/>
              </w:rPr>
              <w:t>Виконання програми дасть можливість:</w:t>
            </w:r>
          </w:p>
          <w:p w14:paraId="6B57FB2A"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забезпечити дотримання населенням правопорядку (особливо у вечірній час);</w:t>
            </w:r>
          </w:p>
          <w:p w14:paraId="294B5EF7"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створити сприятливі умови для життєдіяльності людини;</w:t>
            </w:r>
          </w:p>
          <w:p w14:paraId="4B86E200"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здійснювати на постійній основі профілактику правопорушень на території населеного пункту;</w:t>
            </w:r>
          </w:p>
          <w:p w14:paraId="109903A7"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притягувати до адміністративної відповідальності порушників публічного порядку та Правил благоустрою території </w:t>
            </w:r>
            <w:r w:rsidR="001228F9" w:rsidRPr="00F34517">
              <w:rPr>
                <w:rFonts w:ascii="Bookman Old Style" w:eastAsia="Times New Roman" w:hAnsi="Bookman Old Style" w:cs="Times New Roman"/>
                <w:color w:val="000000"/>
                <w:lang w:val="uk-UA" w:eastAsia="uk-UA"/>
              </w:rPr>
              <w:t>Пристоличної сільської ради</w:t>
            </w:r>
            <w:r w:rsidRPr="00F34517">
              <w:rPr>
                <w:rFonts w:ascii="Bookman Old Style" w:eastAsia="Times New Roman" w:hAnsi="Bookman Old Style" w:cs="Times New Roman"/>
                <w:color w:val="000000"/>
                <w:lang w:val="uk-UA" w:eastAsia="uk-UA"/>
              </w:rPr>
              <w:t>;</w:t>
            </w:r>
          </w:p>
          <w:p w14:paraId="592DD57D"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xml:space="preserve">- зниження рівня злочинності на території </w:t>
            </w:r>
            <w:r w:rsidR="00CC24A5" w:rsidRPr="00F34517">
              <w:rPr>
                <w:rFonts w:ascii="Bookman Old Style" w:hAnsi="Bookman Old Style"/>
                <w:lang w:val="uk-UA"/>
              </w:rPr>
              <w:t xml:space="preserve">Пристоличної </w:t>
            </w:r>
            <w:r w:rsidR="00CC24A5">
              <w:rPr>
                <w:rFonts w:ascii="Bookman Old Style" w:hAnsi="Bookman Old Style"/>
                <w:lang w:val="uk-UA"/>
              </w:rPr>
              <w:t>сільської об’єднаної територіальної громади</w:t>
            </w:r>
            <w:r w:rsidRPr="00F34517">
              <w:rPr>
                <w:rFonts w:ascii="Bookman Old Style" w:eastAsia="Times New Roman" w:hAnsi="Bookman Old Style" w:cs="Times New Roman"/>
                <w:color w:val="000000"/>
                <w:lang w:val="uk-UA" w:eastAsia="uk-UA"/>
              </w:rPr>
              <w:t>;</w:t>
            </w:r>
          </w:p>
          <w:p w14:paraId="4E64029D"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зниження рівня вживання наркотиків населенням та припинення транзиту наркотичних засобів через територію ОТГ</w:t>
            </w:r>
            <w:r w:rsidRPr="00F34517">
              <w:rPr>
                <w:rFonts w:ascii="Bookman Old Style" w:eastAsia="Times New Roman" w:hAnsi="Bookman Old Style" w:cs="Times New Roman"/>
                <w:color w:val="000000"/>
                <w:lang w:val="uk-UA" w:eastAsia="ru-RU"/>
              </w:rPr>
              <w:t>;</w:t>
            </w:r>
          </w:p>
          <w:p w14:paraId="6DC51195" w14:textId="77777777" w:rsidR="00C906EE" w:rsidRPr="00F34517" w:rsidRDefault="00C906EE" w:rsidP="00F34517">
            <w:pPr>
              <w:jc w:val="both"/>
              <w:rPr>
                <w:rFonts w:ascii="Bookman Old Style" w:eastAsia="Times New Roman" w:hAnsi="Bookman Old Style" w:cs="Times New Roman"/>
                <w:color w:val="000000"/>
                <w:lang w:val="uk-UA" w:eastAsia="uk-UA"/>
              </w:rPr>
            </w:pPr>
            <w:r w:rsidRPr="00F34517">
              <w:rPr>
                <w:rFonts w:ascii="Bookman Old Style" w:eastAsia="Times New Roman" w:hAnsi="Bookman Old Style" w:cs="Times New Roman"/>
                <w:color w:val="000000"/>
                <w:lang w:val="uk-UA" w:eastAsia="uk-UA"/>
              </w:rPr>
              <w:t>- усунення причин і умов, які сприяють втягненню молоді та підлітків у протиправну діяльність;</w:t>
            </w:r>
          </w:p>
          <w:p w14:paraId="3C406515" w14:textId="77777777" w:rsidR="00695F0E" w:rsidRPr="00F34517" w:rsidRDefault="00F763B0"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 xml:space="preserve">- </w:t>
            </w:r>
            <w:r w:rsidR="00C906EE" w:rsidRPr="00F34517">
              <w:rPr>
                <w:rFonts w:ascii="Bookman Old Style" w:eastAsia="Times New Roman" w:hAnsi="Bookman Old Style" w:cs="Times New Roman"/>
                <w:color w:val="000000"/>
                <w:lang w:val="uk-UA" w:eastAsia="uk-UA"/>
              </w:rPr>
              <w:t>досягнення належного рівня фінансового і матеріа</w:t>
            </w:r>
            <w:r w:rsidR="009F651E" w:rsidRPr="00F34517">
              <w:rPr>
                <w:rFonts w:ascii="Bookman Old Style" w:eastAsia="Times New Roman" w:hAnsi="Bookman Old Style" w:cs="Times New Roman"/>
                <w:color w:val="000000"/>
                <w:lang w:val="uk-UA" w:eastAsia="uk-UA"/>
              </w:rPr>
              <w:t>л</w:t>
            </w:r>
            <w:r w:rsidR="00C906EE" w:rsidRPr="00F34517">
              <w:rPr>
                <w:rFonts w:ascii="Bookman Old Style" w:eastAsia="Times New Roman" w:hAnsi="Bookman Old Style" w:cs="Times New Roman"/>
                <w:color w:val="000000"/>
                <w:lang w:val="uk-UA" w:eastAsia="uk-UA"/>
              </w:rPr>
              <w:t>ьного забезпечення правоохоронної та профілактичної діяльності.</w:t>
            </w:r>
          </w:p>
        </w:tc>
      </w:tr>
      <w:tr w:rsidR="00695F0E" w:rsidRPr="008A648F" w14:paraId="6F7D43B4" w14:textId="77777777" w:rsidTr="00695F0E">
        <w:tc>
          <w:tcPr>
            <w:tcW w:w="685" w:type="dxa"/>
          </w:tcPr>
          <w:p w14:paraId="05B4A894" w14:textId="77777777" w:rsidR="00695F0E" w:rsidRPr="00F34517" w:rsidRDefault="00695F0E" w:rsidP="00F34517">
            <w:pPr>
              <w:pStyle w:val="a3"/>
              <w:rPr>
                <w:rFonts w:ascii="Bookman Old Style" w:hAnsi="Bookman Old Style" w:cs="Times New Roman"/>
                <w:lang w:val="uk-UA" w:eastAsia="uk-UA"/>
              </w:rPr>
            </w:pPr>
            <w:r w:rsidRPr="00F34517">
              <w:rPr>
                <w:rFonts w:ascii="Bookman Old Style" w:hAnsi="Bookman Old Style" w:cs="Times New Roman"/>
                <w:lang w:val="uk-UA" w:eastAsia="uk-UA"/>
              </w:rPr>
              <w:t>9</w:t>
            </w:r>
          </w:p>
        </w:tc>
        <w:tc>
          <w:tcPr>
            <w:tcW w:w="1722" w:type="dxa"/>
          </w:tcPr>
          <w:p w14:paraId="7EB3E198" w14:textId="77777777" w:rsidR="00695F0E" w:rsidRPr="00F34517" w:rsidRDefault="00C906EE"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Контроль за виконанням програми</w:t>
            </w:r>
          </w:p>
        </w:tc>
        <w:tc>
          <w:tcPr>
            <w:tcW w:w="7222" w:type="dxa"/>
          </w:tcPr>
          <w:p w14:paraId="55E28E63" w14:textId="77777777" w:rsidR="00695F0E" w:rsidRPr="00F34517" w:rsidRDefault="00C906EE" w:rsidP="00F34517">
            <w:pPr>
              <w:pStyle w:val="a3"/>
              <w:jc w:val="both"/>
              <w:rPr>
                <w:rFonts w:ascii="Bookman Old Style" w:hAnsi="Bookman Old Style" w:cs="Times New Roman"/>
                <w:lang w:val="uk-UA" w:eastAsia="uk-UA"/>
              </w:rPr>
            </w:pPr>
            <w:r w:rsidRPr="00F34517">
              <w:rPr>
                <w:rFonts w:ascii="Bookman Old Style" w:eastAsia="Times New Roman" w:hAnsi="Bookman Old Style" w:cs="Times New Roman"/>
                <w:color w:val="000000"/>
                <w:lang w:val="uk-UA" w:eastAsia="uk-UA"/>
              </w:rPr>
              <w:t xml:space="preserve">Контроль за виконанням Програми покладається на </w:t>
            </w:r>
            <w:r w:rsidR="00000AF3" w:rsidRPr="00F34517">
              <w:rPr>
                <w:rFonts w:ascii="Bookman Old Style" w:eastAsia="Times New Roman" w:hAnsi="Bookman Old Style" w:cs="Times New Roman"/>
                <w:color w:val="000000"/>
                <w:lang w:val="uk-UA" w:eastAsia="uk-UA"/>
              </w:rPr>
              <w:t>постійні комісії</w:t>
            </w:r>
            <w:r w:rsidRPr="00F34517">
              <w:rPr>
                <w:rFonts w:ascii="Bookman Old Style" w:eastAsia="Times New Roman" w:hAnsi="Bookman Old Style" w:cs="Times New Roman"/>
                <w:color w:val="000000"/>
                <w:lang w:val="uk-UA" w:eastAsia="uk-UA"/>
              </w:rPr>
              <w:t xml:space="preserve"> </w:t>
            </w:r>
            <w:r w:rsidR="001228F9" w:rsidRPr="00F34517">
              <w:rPr>
                <w:rFonts w:ascii="Bookman Old Style" w:eastAsia="Times New Roman" w:hAnsi="Bookman Old Style" w:cs="Times New Roman"/>
                <w:color w:val="000000"/>
                <w:lang w:val="uk-UA" w:eastAsia="uk-UA"/>
              </w:rPr>
              <w:t>Пристоличної</w:t>
            </w:r>
            <w:r w:rsidR="00FC11CC" w:rsidRPr="00F34517">
              <w:rPr>
                <w:rFonts w:ascii="Bookman Old Style" w:eastAsia="Times New Roman" w:hAnsi="Bookman Old Style" w:cs="Times New Roman"/>
                <w:color w:val="000000"/>
                <w:lang w:val="uk-UA" w:eastAsia="uk-UA"/>
              </w:rPr>
              <w:t xml:space="preserve"> сільської </w:t>
            </w:r>
            <w:r w:rsidR="00000AF3" w:rsidRPr="00F34517">
              <w:rPr>
                <w:rFonts w:ascii="Bookman Old Style" w:eastAsia="Times New Roman" w:hAnsi="Bookman Old Style" w:cs="Times New Roman"/>
                <w:color w:val="000000"/>
                <w:lang w:val="uk-UA" w:eastAsia="uk-UA"/>
              </w:rPr>
              <w:t>ради, які несуть</w:t>
            </w:r>
            <w:r w:rsidRPr="00F34517">
              <w:rPr>
                <w:rFonts w:ascii="Bookman Old Style" w:eastAsia="Times New Roman" w:hAnsi="Bookman Old Style" w:cs="Times New Roman"/>
                <w:color w:val="000000"/>
                <w:lang w:val="uk-UA" w:eastAsia="uk-UA"/>
              </w:rPr>
              <w:t xml:space="preserve"> відповідальність за виконання і кінцеві результати Програми, раціональне використання фінансових ресурсів, визначає форми і методи координації виконання Програми</w:t>
            </w:r>
          </w:p>
        </w:tc>
      </w:tr>
    </w:tbl>
    <w:p w14:paraId="339B4521" w14:textId="77777777" w:rsidR="00F34517" w:rsidRDefault="00F34517" w:rsidP="00F34517">
      <w:pPr>
        <w:pStyle w:val="2"/>
        <w:spacing w:before="0" w:line="240" w:lineRule="auto"/>
        <w:rPr>
          <w:rFonts w:ascii="Bookman Old Style" w:eastAsia="Times New Roman" w:hAnsi="Bookman Old Style" w:cs="Times New Roman"/>
          <w:color w:val="auto"/>
          <w:kern w:val="1"/>
          <w:sz w:val="22"/>
          <w:szCs w:val="22"/>
          <w:lang w:val="uk-UA"/>
        </w:rPr>
      </w:pPr>
    </w:p>
    <w:p w14:paraId="66B7DCD3" w14:textId="2536E122" w:rsidR="00D51701" w:rsidRPr="00152677" w:rsidRDefault="00F34517" w:rsidP="00F34517">
      <w:pPr>
        <w:pStyle w:val="2"/>
        <w:spacing w:before="0" w:line="240" w:lineRule="auto"/>
        <w:ind w:firstLine="600"/>
        <w:rPr>
          <w:rFonts w:ascii="Bookman Old Style" w:eastAsia="Times New Roman" w:hAnsi="Bookman Old Style" w:cs="Times New Roman"/>
          <w:b w:val="0"/>
          <w:bCs w:val="0"/>
          <w:color w:val="auto"/>
          <w:sz w:val="22"/>
          <w:szCs w:val="22"/>
          <w:lang w:val="uk-UA"/>
        </w:rPr>
      </w:pPr>
      <w:r w:rsidRPr="00152677">
        <w:rPr>
          <w:rFonts w:ascii="Bookman Old Style" w:eastAsia="Times New Roman" w:hAnsi="Bookman Old Style" w:cs="Times New Roman"/>
          <w:b w:val="0"/>
          <w:bCs w:val="0"/>
          <w:color w:val="auto"/>
          <w:kern w:val="1"/>
          <w:sz w:val="22"/>
          <w:szCs w:val="22"/>
          <w:lang w:val="uk-UA"/>
        </w:rPr>
        <w:t>С</w:t>
      </w:r>
      <w:r w:rsidRPr="00152677">
        <w:rPr>
          <w:rFonts w:ascii="Bookman Old Style" w:eastAsia="Times New Roman" w:hAnsi="Bookman Old Style" w:cs="Times New Roman"/>
          <w:b w:val="0"/>
          <w:bCs w:val="0"/>
          <w:color w:val="auto"/>
          <w:sz w:val="22"/>
          <w:szCs w:val="22"/>
        </w:rPr>
        <w:t>ільський голова</w:t>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Pr="00152677">
        <w:rPr>
          <w:rFonts w:ascii="Bookman Old Style" w:eastAsia="Times New Roman" w:hAnsi="Bookman Old Style" w:cs="Times New Roman"/>
          <w:b w:val="0"/>
          <w:bCs w:val="0"/>
          <w:color w:val="auto"/>
          <w:sz w:val="22"/>
          <w:szCs w:val="22"/>
        </w:rPr>
        <w:tab/>
      </w:r>
      <w:r w:rsidR="00152677">
        <w:rPr>
          <w:rFonts w:ascii="Bookman Old Style" w:eastAsia="Times New Roman" w:hAnsi="Bookman Old Style" w:cs="Times New Roman"/>
          <w:b w:val="0"/>
          <w:bCs w:val="0"/>
          <w:color w:val="auto"/>
          <w:sz w:val="22"/>
          <w:szCs w:val="22"/>
          <w:lang w:val="uk-UA"/>
        </w:rPr>
        <w:t>Микола КАСЬКІВ</w:t>
      </w:r>
    </w:p>
    <w:p w14:paraId="369F82B0" w14:textId="77777777" w:rsidR="00F4059C" w:rsidRPr="00F34517" w:rsidRDefault="00F4059C" w:rsidP="00F34517">
      <w:pPr>
        <w:pStyle w:val="a3"/>
        <w:jc w:val="both"/>
        <w:rPr>
          <w:rFonts w:ascii="Bookman Old Style" w:hAnsi="Bookman Old Style" w:cs="Times New Roman"/>
          <w:lang w:val="uk-UA"/>
        </w:rPr>
      </w:pPr>
    </w:p>
    <w:p w14:paraId="20657354" w14:textId="77777777" w:rsidR="00F4059C" w:rsidRPr="00F34517" w:rsidRDefault="00F4059C" w:rsidP="00F34517">
      <w:pPr>
        <w:pStyle w:val="a3"/>
        <w:ind w:firstLine="567"/>
        <w:jc w:val="both"/>
        <w:rPr>
          <w:rFonts w:ascii="Bookman Old Style" w:hAnsi="Bookman Old Style" w:cs="Times New Roman"/>
          <w:lang w:val="uk-UA"/>
        </w:rPr>
      </w:pPr>
    </w:p>
    <w:p w14:paraId="415AB8D2" w14:textId="77777777" w:rsidR="00836F05" w:rsidRPr="00F34517" w:rsidRDefault="00836F05" w:rsidP="00F34517">
      <w:pPr>
        <w:pStyle w:val="a3"/>
        <w:jc w:val="both"/>
        <w:rPr>
          <w:rFonts w:ascii="Bookman Old Style" w:hAnsi="Bookman Old Style" w:cs="Times New Roman"/>
          <w:b/>
          <w:lang w:val="uk-UA" w:eastAsia="uk-UA"/>
        </w:rPr>
      </w:pPr>
    </w:p>
    <w:sectPr w:rsidR="00836F05" w:rsidRPr="00F34517" w:rsidSect="00273179">
      <w:pgSz w:w="11909" w:h="16834"/>
      <w:pgMar w:top="993" w:right="1136" w:bottom="426" w:left="1701"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4F2835E2"/>
    <w:lvl w:ilvl="0">
      <w:start w:val="1"/>
      <w:numFmt w:val="decimal"/>
      <w:lvlText w:val="3.1.%1"/>
      <w:lvlJc w:val="left"/>
      <w:rPr>
        <w:b w:val="0"/>
        <w:bCs w:val="0"/>
        <w:i w:val="0"/>
        <w:iCs w:val="0"/>
        <w:smallCaps w:val="0"/>
        <w:strike w:val="0"/>
        <w:color w:val="000000"/>
        <w:spacing w:val="0"/>
        <w:w w:val="100"/>
        <w:position w:val="0"/>
        <w:sz w:val="22"/>
        <w:szCs w:val="22"/>
        <w:u w:val="none"/>
      </w:rPr>
    </w:lvl>
    <w:lvl w:ilvl="1">
      <w:start w:val="1"/>
      <w:numFmt w:val="decimal"/>
      <w:lvlText w:val="3.1.%1"/>
      <w:lvlJc w:val="left"/>
      <w:rPr>
        <w:b w:val="0"/>
        <w:bCs w:val="0"/>
        <w:i w:val="0"/>
        <w:iCs w:val="0"/>
        <w:smallCaps w:val="0"/>
        <w:strike w:val="0"/>
        <w:color w:val="000000"/>
        <w:spacing w:val="0"/>
        <w:w w:val="100"/>
        <w:position w:val="0"/>
        <w:sz w:val="28"/>
        <w:szCs w:val="28"/>
        <w:u w:val="none"/>
      </w:rPr>
    </w:lvl>
    <w:lvl w:ilvl="2">
      <w:start w:val="1"/>
      <w:numFmt w:val="decimal"/>
      <w:lvlText w:val="3.1.%1"/>
      <w:lvlJc w:val="left"/>
      <w:rPr>
        <w:b w:val="0"/>
        <w:bCs w:val="0"/>
        <w:i w:val="0"/>
        <w:iCs w:val="0"/>
        <w:smallCaps w:val="0"/>
        <w:strike w:val="0"/>
        <w:color w:val="000000"/>
        <w:spacing w:val="0"/>
        <w:w w:val="100"/>
        <w:position w:val="0"/>
        <w:sz w:val="28"/>
        <w:szCs w:val="28"/>
        <w:u w:val="none"/>
      </w:rPr>
    </w:lvl>
    <w:lvl w:ilvl="3">
      <w:start w:val="1"/>
      <w:numFmt w:val="decimal"/>
      <w:lvlText w:val="3.1.%1"/>
      <w:lvlJc w:val="left"/>
      <w:rPr>
        <w:b w:val="0"/>
        <w:bCs w:val="0"/>
        <w:i w:val="0"/>
        <w:iCs w:val="0"/>
        <w:smallCaps w:val="0"/>
        <w:strike w:val="0"/>
        <w:color w:val="000000"/>
        <w:spacing w:val="0"/>
        <w:w w:val="100"/>
        <w:position w:val="0"/>
        <w:sz w:val="28"/>
        <w:szCs w:val="28"/>
        <w:u w:val="none"/>
      </w:rPr>
    </w:lvl>
    <w:lvl w:ilvl="4">
      <w:start w:val="1"/>
      <w:numFmt w:val="decimal"/>
      <w:lvlText w:val="3.1.%1"/>
      <w:lvlJc w:val="left"/>
      <w:rPr>
        <w:b w:val="0"/>
        <w:bCs w:val="0"/>
        <w:i w:val="0"/>
        <w:iCs w:val="0"/>
        <w:smallCaps w:val="0"/>
        <w:strike w:val="0"/>
        <w:color w:val="000000"/>
        <w:spacing w:val="0"/>
        <w:w w:val="100"/>
        <w:position w:val="0"/>
        <w:sz w:val="28"/>
        <w:szCs w:val="28"/>
        <w:u w:val="none"/>
      </w:rPr>
    </w:lvl>
    <w:lvl w:ilvl="5">
      <w:start w:val="1"/>
      <w:numFmt w:val="decimal"/>
      <w:lvlText w:val="3.1.%1"/>
      <w:lvlJc w:val="left"/>
      <w:rPr>
        <w:b w:val="0"/>
        <w:bCs w:val="0"/>
        <w:i w:val="0"/>
        <w:iCs w:val="0"/>
        <w:smallCaps w:val="0"/>
        <w:strike w:val="0"/>
        <w:color w:val="000000"/>
        <w:spacing w:val="0"/>
        <w:w w:val="100"/>
        <w:position w:val="0"/>
        <w:sz w:val="28"/>
        <w:szCs w:val="28"/>
        <w:u w:val="none"/>
      </w:rPr>
    </w:lvl>
    <w:lvl w:ilvl="6">
      <w:start w:val="1"/>
      <w:numFmt w:val="decimal"/>
      <w:lvlText w:val="3.1.%1"/>
      <w:lvlJc w:val="left"/>
      <w:rPr>
        <w:b w:val="0"/>
        <w:bCs w:val="0"/>
        <w:i w:val="0"/>
        <w:iCs w:val="0"/>
        <w:smallCaps w:val="0"/>
        <w:strike w:val="0"/>
        <w:color w:val="000000"/>
        <w:spacing w:val="0"/>
        <w:w w:val="100"/>
        <w:position w:val="0"/>
        <w:sz w:val="28"/>
        <w:szCs w:val="28"/>
        <w:u w:val="none"/>
      </w:rPr>
    </w:lvl>
    <w:lvl w:ilvl="7">
      <w:start w:val="1"/>
      <w:numFmt w:val="decimal"/>
      <w:lvlText w:val="3.1.%1"/>
      <w:lvlJc w:val="left"/>
      <w:rPr>
        <w:b w:val="0"/>
        <w:bCs w:val="0"/>
        <w:i w:val="0"/>
        <w:iCs w:val="0"/>
        <w:smallCaps w:val="0"/>
        <w:strike w:val="0"/>
        <w:color w:val="000000"/>
        <w:spacing w:val="0"/>
        <w:w w:val="100"/>
        <w:position w:val="0"/>
        <w:sz w:val="28"/>
        <w:szCs w:val="28"/>
        <w:u w:val="none"/>
      </w:rPr>
    </w:lvl>
    <w:lvl w:ilvl="8">
      <w:start w:val="1"/>
      <w:numFmt w:val="decimal"/>
      <w:lvlText w:val="3.1.%1"/>
      <w:lvlJc w:val="left"/>
      <w:rPr>
        <w:b w:val="0"/>
        <w:bCs w:val="0"/>
        <w:i w:val="0"/>
        <w:iCs w:val="0"/>
        <w:smallCaps w:val="0"/>
        <w:strike w:val="0"/>
        <w:color w:val="000000"/>
        <w:spacing w:val="0"/>
        <w:w w:val="100"/>
        <w:position w:val="0"/>
        <w:sz w:val="28"/>
        <w:szCs w:val="28"/>
        <w:u w:val="none"/>
      </w:rPr>
    </w:lvl>
  </w:abstractNum>
  <w:abstractNum w:abstractNumId="2" w15:restartNumberingAfterBreak="0">
    <w:nsid w:val="00000005"/>
    <w:multiLevelType w:val="multilevel"/>
    <w:tmpl w:val="089E10F2"/>
    <w:lvl w:ilvl="0">
      <w:start w:val="1"/>
      <w:numFmt w:val="decimal"/>
      <w:lvlText w:val="3.4.%1"/>
      <w:lvlJc w:val="left"/>
      <w:rPr>
        <w:b w:val="0"/>
        <w:bCs w:val="0"/>
        <w:i w:val="0"/>
        <w:iCs w:val="0"/>
        <w:smallCaps w:val="0"/>
        <w:strike w:val="0"/>
        <w:color w:val="000000"/>
        <w:spacing w:val="0"/>
        <w:w w:val="100"/>
        <w:position w:val="0"/>
        <w:sz w:val="22"/>
        <w:szCs w:val="22"/>
        <w:u w:val="none"/>
      </w:rPr>
    </w:lvl>
    <w:lvl w:ilvl="1">
      <w:start w:val="1"/>
      <w:numFmt w:val="decimal"/>
      <w:lvlText w:val="3.4.%1"/>
      <w:lvlJc w:val="left"/>
      <w:rPr>
        <w:b w:val="0"/>
        <w:bCs w:val="0"/>
        <w:i w:val="0"/>
        <w:iCs w:val="0"/>
        <w:smallCaps w:val="0"/>
        <w:strike w:val="0"/>
        <w:color w:val="000000"/>
        <w:spacing w:val="0"/>
        <w:w w:val="100"/>
        <w:position w:val="0"/>
        <w:sz w:val="28"/>
        <w:szCs w:val="28"/>
        <w:u w:val="none"/>
      </w:rPr>
    </w:lvl>
    <w:lvl w:ilvl="2">
      <w:start w:val="1"/>
      <w:numFmt w:val="decimal"/>
      <w:lvlText w:val="3.4.%1"/>
      <w:lvlJc w:val="left"/>
      <w:rPr>
        <w:b w:val="0"/>
        <w:bCs w:val="0"/>
        <w:i w:val="0"/>
        <w:iCs w:val="0"/>
        <w:smallCaps w:val="0"/>
        <w:strike w:val="0"/>
        <w:color w:val="000000"/>
        <w:spacing w:val="0"/>
        <w:w w:val="100"/>
        <w:position w:val="0"/>
        <w:sz w:val="28"/>
        <w:szCs w:val="28"/>
        <w:u w:val="none"/>
      </w:rPr>
    </w:lvl>
    <w:lvl w:ilvl="3">
      <w:start w:val="1"/>
      <w:numFmt w:val="decimal"/>
      <w:lvlText w:val="3.4.%1"/>
      <w:lvlJc w:val="left"/>
      <w:rPr>
        <w:b w:val="0"/>
        <w:bCs w:val="0"/>
        <w:i w:val="0"/>
        <w:iCs w:val="0"/>
        <w:smallCaps w:val="0"/>
        <w:strike w:val="0"/>
        <w:color w:val="000000"/>
        <w:spacing w:val="0"/>
        <w:w w:val="100"/>
        <w:position w:val="0"/>
        <w:sz w:val="28"/>
        <w:szCs w:val="28"/>
        <w:u w:val="none"/>
      </w:rPr>
    </w:lvl>
    <w:lvl w:ilvl="4">
      <w:start w:val="1"/>
      <w:numFmt w:val="decimal"/>
      <w:lvlText w:val="3.4.%1"/>
      <w:lvlJc w:val="left"/>
      <w:rPr>
        <w:b w:val="0"/>
        <w:bCs w:val="0"/>
        <w:i w:val="0"/>
        <w:iCs w:val="0"/>
        <w:smallCaps w:val="0"/>
        <w:strike w:val="0"/>
        <w:color w:val="000000"/>
        <w:spacing w:val="0"/>
        <w:w w:val="100"/>
        <w:position w:val="0"/>
        <w:sz w:val="28"/>
        <w:szCs w:val="28"/>
        <w:u w:val="none"/>
      </w:rPr>
    </w:lvl>
    <w:lvl w:ilvl="5">
      <w:start w:val="1"/>
      <w:numFmt w:val="decimal"/>
      <w:lvlText w:val="3.4.%1"/>
      <w:lvlJc w:val="left"/>
      <w:rPr>
        <w:b w:val="0"/>
        <w:bCs w:val="0"/>
        <w:i w:val="0"/>
        <w:iCs w:val="0"/>
        <w:smallCaps w:val="0"/>
        <w:strike w:val="0"/>
        <w:color w:val="000000"/>
        <w:spacing w:val="0"/>
        <w:w w:val="100"/>
        <w:position w:val="0"/>
        <w:sz w:val="28"/>
        <w:szCs w:val="28"/>
        <w:u w:val="none"/>
      </w:rPr>
    </w:lvl>
    <w:lvl w:ilvl="6">
      <w:start w:val="1"/>
      <w:numFmt w:val="decimal"/>
      <w:lvlText w:val="3.4.%1"/>
      <w:lvlJc w:val="left"/>
      <w:rPr>
        <w:b w:val="0"/>
        <w:bCs w:val="0"/>
        <w:i w:val="0"/>
        <w:iCs w:val="0"/>
        <w:smallCaps w:val="0"/>
        <w:strike w:val="0"/>
        <w:color w:val="000000"/>
        <w:spacing w:val="0"/>
        <w:w w:val="100"/>
        <w:position w:val="0"/>
        <w:sz w:val="28"/>
        <w:szCs w:val="28"/>
        <w:u w:val="none"/>
      </w:rPr>
    </w:lvl>
    <w:lvl w:ilvl="7">
      <w:start w:val="1"/>
      <w:numFmt w:val="decimal"/>
      <w:lvlText w:val="3.4.%1"/>
      <w:lvlJc w:val="left"/>
      <w:rPr>
        <w:b w:val="0"/>
        <w:bCs w:val="0"/>
        <w:i w:val="0"/>
        <w:iCs w:val="0"/>
        <w:smallCaps w:val="0"/>
        <w:strike w:val="0"/>
        <w:color w:val="000000"/>
        <w:spacing w:val="0"/>
        <w:w w:val="100"/>
        <w:position w:val="0"/>
        <w:sz w:val="28"/>
        <w:szCs w:val="28"/>
        <w:u w:val="none"/>
      </w:rPr>
    </w:lvl>
    <w:lvl w:ilvl="8">
      <w:start w:val="1"/>
      <w:numFmt w:val="decimal"/>
      <w:lvlText w:val="3.4.%1"/>
      <w:lvlJc w:val="left"/>
      <w:rPr>
        <w:b w:val="0"/>
        <w:bCs w:val="0"/>
        <w:i w:val="0"/>
        <w:iCs w:val="0"/>
        <w:smallCaps w:val="0"/>
        <w:strike w:val="0"/>
        <w:color w:val="000000"/>
        <w:spacing w:val="0"/>
        <w:w w:val="100"/>
        <w:position w:val="0"/>
        <w:sz w:val="28"/>
        <w:szCs w:val="28"/>
        <w:u w:val="none"/>
      </w:rPr>
    </w:lvl>
  </w:abstractNum>
  <w:abstractNum w:abstractNumId="3" w15:restartNumberingAfterBreak="0">
    <w:nsid w:val="0EB31C6B"/>
    <w:multiLevelType w:val="hybridMultilevel"/>
    <w:tmpl w:val="2E3AC0B8"/>
    <w:lvl w:ilvl="0" w:tplc="E14E17F4">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404D06E3"/>
    <w:multiLevelType w:val="multilevel"/>
    <w:tmpl w:val="45A6863E"/>
    <w:lvl w:ilvl="0">
      <w:start w:val="1"/>
      <w:numFmt w:val="decimal"/>
      <w:lvlText w:val="%1."/>
      <w:lvlJc w:val="left"/>
      <w:rPr>
        <w:rFonts w:ascii="Bookman Old Style" w:eastAsia="Times New Roman" w:hAnsi="Bookman Old Style" w:cs="Times New Roman" w:hint="default"/>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AF0"/>
    <w:rsid w:val="00000AF3"/>
    <w:rsid w:val="00010AB9"/>
    <w:rsid w:val="00022610"/>
    <w:rsid w:val="00055548"/>
    <w:rsid w:val="00063AFD"/>
    <w:rsid w:val="00071E1A"/>
    <w:rsid w:val="0008093D"/>
    <w:rsid w:val="00085C00"/>
    <w:rsid w:val="00096F73"/>
    <w:rsid w:val="000B0B00"/>
    <w:rsid w:val="000C0D44"/>
    <w:rsid w:val="000C1052"/>
    <w:rsid w:val="000C604C"/>
    <w:rsid w:val="000E4F91"/>
    <w:rsid w:val="00105838"/>
    <w:rsid w:val="00117B39"/>
    <w:rsid w:val="001228F9"/>
    <w:rsid w:val="0014582D"/>
    <w:rsid w:val="00152677"/>
    <w:rsid w:val="001530DA"/>
    <w:rsid w:val="00170480"/>
    <w:rsid w:val="0018528A"/>
    <w:rsid w:val="00194AB0"/>
    <w:rsid w:val="001C2285"/>
    <w:rsid w:val="001D0ED0"/>
    <w:rsid w:val="00202C85"/>
    <w:rsid w:val="002145C2"/>
    <w:rsid w:val="00215D96"/>
    <w:rsid w:val="00225382"/>
    <w:rsid w:val="002324BD"/>
    <w:rsid w:val="002516A6"/>
    <w:rsid w:val="002575B6"/>
    <w:rsid w:val="00273179"/>
    <w:rsid w:val="00276F02"/>
    <w:rsid w:val="00294C18"/>
    <w:rsid w:val="002969AA"/>
    <w:rsid w:val="002B0FFF"/>
    <w:rsid w:val="002B578B"/>
    <w:rsid w:val="002B7406"/>
    <w:rsid w:val="002E25EC"/>
    <w:rsid w:val="002E51D2"/>
    <w:rsid w:val="00305B24"/>
    <w:rsid w:val="00313716"/>
    <w:rsid w:val="00332B36"/>
    <w:rsid w:val="0036345D"/>
    <w:rsid w:val="00363A72"/>
    <w:rsid w:val="00385F3B"/>
    <w:rsid w:val="00390B54"/>
    <w:rsid w:val="003A0C1E"/>
    <w:rsid w:val="003C2C34"/>
    <w:rsid w:val="003F1B92"/>
    <w:rsid w:val="003F5284"/>
    <w:rsid w:val="003F6D0A"/>
    <w:rsid w:val="00413D2D"/>
    <w:rsid w:val="004157DE"/>
    <w:rsid w:val="00421BA0"/>
    <w:rsid w:val="00423F60"/>
    <w:rsid w:val="0048269D"/>
    <w:rsid w:val="004840A1"/>
    <w:rsid w:val="004938A0"/>
    <w:rsid w:val="004F09FC"/>
    <w:rsid w:val="0052743C"/>
    <w:rsid w:val="00534A6F"/>
    <w:rsid w:val="0055587C"/>
    <w:rsid w:val="00565025"/>
    <w:rsid w:val="0059094A"/>
    <w:rsid w:val="005B4860"/>
    <w:rsid w:val="005B4D04"/>
    <w:rsid w:val="005B66B5"/>
    <w:rsid w:val="005C3136"/>
    <w:rsid w:val="005D1AD8"/>
    <w:rsid w:val="005D24BC"/>
    <w:rsid w:val="005D54C1"/>
    <w:rsid w:val="006018B7"/>
    <w:rsid w:val="00633FB6"/>
    <w:rsid w:val="00653A15"/>
    <w:rsid w:val="00670A62"/>
    <w:rsid w:val="006727CD"/>
    <w:rsid w:val="00684964"/>
    <w:rsid w:val="00695F0E"/>
    <w:rsid w:val="006A346C"/>
    <w:rsid w:val="006A3CA4"/>
    <w:rsid w:val="006A6835"/>
    <w:rsid w:val="006A70FC"/>
    <w:rsid w:val="006C0236"/>
    <w:rsid w:val="006D6D7C"/>
    <w:rsid w:val="006F39AF"/>
    <w:rsid w:val="00701B8A"/>
    <w:rsid w:val="007108FF"/>
    <w:rsid w:val="0075529A"/>
    <w:rsid w:val="007650E1"/>
    <w:rsid w:val="00781C9E"/>
    <w:rsid w:val="00784D51"/>
    <w:rsid w:val="00785A1E"/>
    <w:rsid w:val="007A3911"/>
    <w:rsid w:val="007A46AE"/>
    <w:rsid w:val="007B5688"/>
    <w:rsid w:val="007C1B4F"/>
    <w:rsid w:val="007D1868"/>
    <w:rsid w:val="007D4A7F"/>
    <w:rsid w:val="008050B9"/>
    <w:rsid w:val="00806491"/>
    <w:rsid w:val="00816F2A"/>
    <w:rsid w:val="0083500C"/>
    <w:rsid w:val="00836F05"/>
    <w:rsid w:val="00867F07"/>
    <w:rsid w:val="0087706E"/>
    <w:rsid w:val="0087707A"/>
    <w:rsid w:val="00895EC1"/>
    <w:rsid w:val="008A648F"/>
    <w:rsid w:val="008C6ECB"/>
    <w:rsid w:val="008D3EAC"/>
    <w:rsid w:val="008F1525"/>
    <w:rsid w:val="00900BFD"/>
    <w:rsid w:val="009218EF"/>
    <w:rsid w:val="00950DBF"/>
    <w:rsid w:val="00952856"/>
    <w:rsid w:val="00957955"/>
    <w:rsid w:val="009701D7"/>
    <w:rsid w:val="00976BA9"/>
    <w:rsid w:val="009C114E"/>
    <w:rsid w:val="009E58A1"/>
    <w:rsid w:val="009F2D48"/>
    <w:rsid w:val="009F651E"/>
    <w:rsid w:val="00A046D9"/>
    <w:rsid w:val="00A13D93"/>
    <w:rsid w:val="00A2418E"/>
    <w:rsid w:val="00A46567"/>
    <w:rsid w:val="00A63A55"/>
    <w:rsid w:val="00A868F7"/>
    <w:rsid w:val="00AA0010"/>
    <w:rsid w:val="00AA3940"/>
    <w:rsid w:val="00AB0E8B"/>
    <w:rsid w:val="00AB3D30"/>
    <w:rsid w:val="00AD4CD6"/>
    <w:rsid w:val="00B00407"/>
    <w:rsid w:val="00B008EB"/>
    <w:rsid w:val="00B23AEB"/>
    <w:rsid w:val="00B41AF0"/>
    <w:rsid w:val="00B41BB3"/>
    <w:rsid w:val="00B44363"/>
    <w:rsid w:val="00B55927"/>
    <w:rsid w:val="00B56F60"/>
    <w:rsid w:val="00B77EDF"/>
    <w:rsid w:val="00B866CD"/>
    <w:rsid w:val="00B92B20"/>
    <w:rsid w:val="00BC343A"/>
    <w:rsid w:val="00BD6126"/>
    <w:rsid w:val="00BE0650"/>
    <w:rsid w:val="00BE1B7A"/>
    <w:rsid w:val="00BE4C3F"/>
    <w:rsid w:val="00C906EE"/>
    <w:rsid w:val="00CA7819"/>
    <w:rsid w:val="00CB1661"/>
    <w:rsid w:val="00CC0F41"/>
    <w:rsid w:val="00CC24A5"/>
    <w:rsid w:val="00CF45D7"/>
    <w:rsid w:val="00D0553C"/>
    <w:rsid w:val="00D51701"/>
    <w:rsid w:val="00D71235"/>
    <w:rsid w:val="00D74299"/>
    <w:rsid w:val="00D82041"/>
    <w:rsid w:val="00DB0131"/>
    <w:rsid w:val="00DB052A"/>
    <w:rsid w:val="00DE3133"/>
    <w:rsid w:val="00DE7443"/>
    <w:rsid w:val="00DE7EF9"/>
    <w:rsid w:val="00E008DB"/>
    <w:rsid w:val="00E127C5"/>
    <w:rsid w:val="00E40327"/>
    <w:rsid w:val="00E462A6"/>
    <w:rsid w:val="00E81231"/>
    <w:rsid w:val="00E82400"/>
    <w:rsid w:val="00E93553"/>
    <w:rsid w:val="00EC1E3C"/>
    <w:rsid w:val="00EC389C"/>
    <w:rsid w:val="00EC3D8E"/>
    <w:rsid w:val="00ED0CE1"/>
    <w:rsid w:val="00ED7A81"/>
    <w:rsid w:val="00EE2ED3"/>
    <w:rsid w:val="00EF19EA"/>
    <w:rsid w:val="00F22666"/>
    <w:rsid w:val="00F263CC"/>
    <w:rsid w:val="00F325D6"/>
    <w:rsid w:val="00F34517"/>
    <w:rsid w:val="00F4059C"/>
    <w:rsid w:val="00F763B0"/>
    <w:rsid w:val="00FC11CC"/>
    <w:rsid w:val="00FF18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05CB1"/>
  <w15:docId w15:val="{D771C2F2-BA7E-47EF-A63A-1F623D89A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0CE1"/>
  </w:style>
  <w:style w:type="paragraph" w:styleId="1">
    <w:name w:val="heading 1"/>
    <w:basedOn w:val="a"/>
    <w:next w:val="a"/>
    <w:link w:val="10"/>
    <w:qFormat/>
    <w:rsid w:val="00F34517"/>
    <w:pPr>
      <w:keepNext/>
      <w:spacing w:after="0" w:line="240" w:lineRule="auto"/>
      <w:jc w:val="center"/>
      <w:outlineLvl w:val="0"/>
    </w:pPr>
    <w:rPr>
      <w:rFonts w:ascii="Times New Roman" w:eastAsia="Times New Roman" w:hAnsi="Times New Roman" w:cs="Times New Roman"/>
      <w:b/>
      <w:sz w:val="20"/>
      <w:szCs w:val="20"/>
      <w:lang w:val="uk-UA" w:eastAsia="ru-RU"/>
    </w:rPr>
  </w:style>
  <w:style w:type="paragraph" w:styleId="2">
    <w:name w:val="heading 2"/>
    <w:basedOn w:val="a"/>
    <w:next w:val="a"/>
    <w:link w:val="20"/>
    <w:uiPriority w:val="9"/>
    <w:unhideWhenUsed/>
    <w:qFormat/>
    <w:rsid w:val="00F34517"/>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4">
    <w:name w:val="heading 4"/>
    <w:basedOn w:val="a"/>
    <w:next w:val="a"/>
    <w:link w:val="40"/>
    <w:qFormat/>
    <w:rsid w:val="00F34517"/>
    <w:pPr>
      <w:keepNext/>
      <w:spacing w:after="0" w:line="240" w:lineRule="auto"/>
      <w:jc w:val="center"/>
      <w:outlineLvl w:val="3"/>
    </w:pPr>
    <w:rPr>
      <w:rFonts w:ascii="Times New Roman" w:eastAsia="Times New Roman" w:hAnsi="Times New Roman" w:cs="Times New Roman"/>
      <w:b/>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706E"/>
    <w:pPr>
      <w:spacing w:after="0" w:line="240" w:lineRule="auto"/>
    </w:pPr>
  </w:style>
  <w:style w:type="table" w:styleId="a4">
    <w:name w:val="Table Grid"/>
    <w:basedOn w:val="a1"/>
    <w:uiPriority w:val="39"/>
    <w:rsid w:val="00276F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6A6835"/>
    <w:pPr>
      <w:ind w:left="720"/>
      <w:contextualSpacing/>
    </w:pPr>
  </w:style>
  <w:style w:type="character" w:customStyle="1" w:styleId="FontStyle42">
    <w:name w:val="Font Style42"/>
    <w:basedOn w:val="a0"/>
    <w:uiPriority w:val="99"/>
    <w:rsid w:val="000B0B00"/>
    <w:rPr>
      <w:rFonts w:ascii="Cambria" w:hAnsi="Cambria" w:cs="Cambria"/>
      <w:sz w:val="24"/>
      <w:szCs w:val="24"/>
    </w:rPr>
  </w:style>
  <w:style w:type="paragraph" w:styleId="a6">
    <w:name w:val="Balloon Text"/>
    <w:basedOn w:val="a"/>
    <w:link w:val="a7"/>
    <w:uiPriority w:val="99"/>
    <w:semiHidden/>
    <w:unhideWhenUsed/>
    <w:rsid w:val="00390B5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90B54"/>
    <w:rPr>
      <w:rFonts w:ascii="Tahoma" w:hAnsi="Tahoma" w:cs="Tahoma"/>
      <w:sz w:val="16"/>
      <w:szCs w:val="16"/>
    </w:rPr>
  </w:style>
  <w:style w:type="character" w:customStyle="1" w:styleId="3">
    <w:name w:val="Основной текст (3)_"/>
    <w:basedOn w:val="a0"/>
    <w:link w:val="30"/>
    <w:rsid w:val="00AB0E8B"/>
    <w:rPr>
      <w:rFonts w:ascii="Times New Roman" w:eastAsia="Times New Roman" w:hAnsi="Times New Roman" w:cs="Times New Roman"/>
      <w:sz w:val="32"/>
      <w:szCs w:val="32"/>
      <w:shd w:val="clear" w:color="auto" w:fill="FFFFFF"/>
    </w:rPr>
  </w:style>
  <w:style w:type="character" w:customStyle="1" w:styleId="5">
    <w:name w:val="Основной текст (5)_"/>
    <w:basedOn w:val="a0"/>
    <w:link w:val="50"/>
    <w:rsid w:val="00AB0E8B"/>
    <w:rPr>
      <w:rFonts w:ascii="Times New Roman" w:eastAsia="Times New Roman" w:hAnsi="Times New Roman" w:cs="Times New Roman"/>
      <w:b/>
      <w:bCs/>
      <w:sz w:val="32"/>
      <w:szCs w:val="32"/>
      <w:shd w:val="clear" w:color="auto" w:fill="FFFFFF"/>
    </w:rPr>
  </w:style>
  <w:style w:type="character" w:customStyle="1" w:styleId="11">
    <w:name w:val="Заголовок №1_"/>
    <w:basedOn w:val="a0"/>
    <w:link w:val="12"/>
    <w:rsid w:val="00AB0E8B"/>
    <w:rPr>
      <w:rFonts w:ascii="Times New Roman" w:eastAsia="Times New Roman" w:hAnsi="Times New Roman" w:cs="Times New Roman"/>
      <w:b/>
      <w:bCs/>
      <w:sz w:val="34"/>
      <w:szCs w:val="34"/>
      <w:shd w:val="clear" w:color="auto" w:fill="FFFFFF"/>
    </w:rPr>
  </w:style>
  <w:style w:type="character" w:customStyle="1" w:styleId="21">
    <w:name w:val="Основной текст (2)_"/>
    <w:basedOn w:val="a0"/>
    <w:link w:val="22"/>
    <w:rsid w:val="00AB0E8B"/>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B0E8B"/>
    <w:pPr>
      <w:widowControl w:val="0"/>
      <w:shd w:val="clear" w:color="auto" w:fill="FFFFFF"/>
      <w:spacing w:before="120" w:after="300" w:line="322" w:lineRule="exact"/>
      <w:jc w:val="center"/>
    </w:pPr>
    <w:rPr>
      <w:rFonts w:ascii="Times New Roman" w:eastAsia="Times New Roman" w:hAnsi="Times New Roman" w:cs="Times New Roman"/>
      <w:sz w:val="28"/>
      <w:szCs w:val="28"/>
    </w:rPr>
  </w:style>
  <w:style w:type="paragraph" w:customStyle="1" w:styleId="30">
    <w:name w:val="Основной текст (3)"/>
    <w:basedOn w:val="a"/>
    <w:link w:val="3"/>
    <w:rsid w:val="00AB0E8B"/>
    <w:pPr>
      <w:widowControl w:val="0"/>
      <w:shd w:val="clear" w:color="auto" w:fill="FFFFFF"/>
      <w:spacing w:after="120" w:line="0" w:lineRule="atLeast"/>
      <w:jc w:val="both"/>
    </w:pPr>
    <w:rPr>
      <w:rFonts w:ascii="Times New Roman" w:eastAsia="Times New Roman" w:hAnsi="Times New Roman" w:cs="Times New Roman"/>
      <w:sz w:val="32"/>
      <w:szCs w:val="32"/>
    </w:rPr>
  </w:style>
  <w:style w:type="paragraph" w:customStyle="1" w:styleId="50">
    <w:name w:val="Основной текст (5)"/>
    <w:basedOn w:val="a"/>
    <w:link w:val="5"/>
    <w:rsid w:val="00AB0E8B"/>
    <w:pPr>
      <w:widowControl w:val="0"/>
      <w:shd w:val="clear" w:color="auto" w:fill="FFFFFF"/>
      <w:spacing w:before="1080" w:after="0" w:line="370" w:lineRule="exact"/>
      <w:jc w:val="center"/>
    </w:pPr>
    <w:rPr>
      <w:rFonts w:ascii="Times New Roman" w:eastAsia="Times New Roman" w:hAnsi="Times New Roman" w:cs="Times New Roman"/>
      <w:b/>
      <w:bCs/>
      <w:sz w:val="32"/>
      <w:szCs w:val="32"/>
    </w:rPr>
  </w:style>
  <w:style w:type="paragraph" w:customStyle="1" w:styleId="12">
    <w:name w:val="Заголовок №1"/>
    <w:basedOn w:val="a"/>
    <w:link w:val="11"/>
    <w:rsid w:val="00AB0E8B"/>
    <w:pPr>
      <w:widowControl w:val="0"/>
      <w:shd w:val="clear" w:color="auto" w:fill="FFFFFF"/>
      <w:spacing w:after="120" w:line="0" w:lineRule="atLeast"/>
      <w:jc w:val="center"/>
      <w:outlineLvl w:val="0"/>
    </w:pPr>
    <w:rPr>
      <w:rFonts w:ascii="Times New Roman" w:eastAsia="Times New Roman" w:hAnsi="Times New Roman" w:cs="Times New Roman"/>
      <w:b/>
      <w:bCs/>
      <w:sz w:val="34"/>
      <w:szCs w:val="34"/>
    </w:rPr>
  </w:style>
  <w:style w:type="character" w:customStyle="1" w:styleId="210">
    <w:name w:val="Основной текст (2) + 10"/>
    <w:aliases w:val="5 pt,Полужирный"/>
    <w:basedOn w:val="21"/>
    <w:rsid w:val="00B92B20"/>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10">
    <w:name w:val="Заголовок 1 Знак"/>
    <w:basedOn w:val="a0"/>
    <w:link w:val="1"/>
    <w:rsid w:val="00F34517"/>
    <w:rPr>
      <w:rFonts w:ascii="Times New Roman" w:eastAsia="Times New Roman" w:hAnsi="Times New Roman" w:cs="Times New Roman"/>
      <w:b/>
      <w:sz w:val="20"/>
      <w:szCs w:val="20"/>
      <w:lang w:val="uk-UA" w:eastAsia="ru-RU"/>
    </w:rPr>
  </w:style>
  <w:style w:type="character" w:customStyle="1" w:styleId="40">
    <w:name w:val="Заголовок 4 Знак"/>
    <w:basedOn w:val="a0"/>
    <w:link w:val="4"/>
    <w:rsid w:val="00F34517"/>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uiPriority w:val="9"/>
    <w:rsid w:val="00F34517"/>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FBCCA-0318-4223-A236-519BBC947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15124</Words>
  <Characters>8621</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1111</cp:lastModifiedBy>
  <cp:revision>14</cp:revision>
  <cp:lastPrinted>2021-05-14T14:01:00Z</cp:lastPrinted>
  <dcterms:created xsi:type="dcterms:W3CDTF">2021-05-06T11:46:00Z</dcterms:created>
  <dcterms:modified xsi:type="dcterms:W3CDTF">2021-06-01T08:20:00Z</dcterms:modified>
</cp:coreProperties>
</file>