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3923F" w14:textId="62D32188" w:rsidR="00B77B13" w:rsidRPr="0059398F" w:rsidRDefault="00B77B13" w:rsidP="00B77B13">
      <w:pPr>
        <w:pStyle w:val="a4"/>
        <w:jc w:val="right"/>
        <w:rPr>
          <w:rFonts w:ascii="Bookman Old Style" w:hAnsi="Bookman Old Style"/>
          <w:bCs/>
          <w:i/>
          <w:sz w:val="22"/>
          <w:szCs w:val="22"/>
        </w:rPr>
      </w:pPr>
      <w:r w:rsidRPr="0059398F">
        <w:rPr>
          <w:rFonts w:ascii="Bookman Old Style" w:hAnsi="Bookman Old Style"/>
          <w:bCs/>
          <w:i/>
          <w:sz w:val="22"/>
          <w:szCs w:val="22"/>
        </w:rPr>
        <w:t>Додаток 1</w:t>
      </w:r>
    </w:p>
    <w:p w14:paraId="0BDE721A" w14:textId="77777777" w:rsidR="00B77B13" w:rsidRPr="0059398F" w:rsidRDefault="00B77B13" w:rsidP="00B77B13">
      <w:pPr>
        <w:pStyle w:val="a4"/>
        <w:jc w:val="right"/>
        <w:rPr>
          <w:rFonts w:ascii="Bookman Old Style" w:hAnsi="Bookman Old Style"/>
          <w:bCs/>
          <w:i/>
          <w:sz w:val="22"/>
          <w:szCs w:val="22"/>
        </w:rPr>
      </w:pPr>
      <w:r w:rsidRPr="0059398F">
        <w:rPr>
          <w:rFonts w:ascii="Bookman Old Style" w:hAnsi="Bookman Old Style"/>
          <w:bCs/>
          <w:i/>
          <w:sz w:val="22"/>
          <w:szCs w:val="22"/>
        </w:rPr>
        <w:t>до рішення Виконавчого комітету</w:t>
      </w:r>
    </w:p>
    <w:p w14:paraId="6FCC028B" w14:textId="77777777" w:rsidR="00B77B13" w:rsidRPr="0059398F" w:rsidRDefault="00B77B13" w:rsidP="00B77B13">
      <w:pPr>
        <w:pStyle w:val="a4"/>
        <w:jc w:val="right"/>
        <w:rPr>
          <w:rFonts w:ascii="Bookman Old Style" w:hAnsi="Bookman Old Style"/>
          <w:bCs/>
          <w:i/>
          <w:sz w:val="22"/>
          <w:szCs w:val="22"/>
        </w:rPr>
      </w:pPr>
      <w:r w:rsidRPr="0059398F">
        <w:rPr>
          <w:rFonts w:ascii="Bookman Old Style" w:hAnsi="Bookman Old Style"/>
          <w:bCs/>
          <w:i/>
          <w:sz w:val="22"/>
          <w:szCs w:val="22"/>
        </w:rPr>
        <w:t xml:space="preserve">Пристоличної сільської ради </w:t>
      </w:r>
    </w:p>
    <w:p w14:paraId="008A8A0F" w14:textId="5B9FC4CB" w:rsidR="00B77B13" w:rsidRPr="0059398F" w:rsidRDefault="00B77B13" w:rsidP="00B77B13">
      <w:pPr>
        <w:pStyle w:val="a4"/>
        <w:jc w:val="right"/>
        <w:rPr>
          <w:rFonts w:ascii="Bookman Old Style" w:hAnsi="Bookman Old Style"/>
          <w:bCs/>
          <w:i/>
          <w:sz w:val="22"/>
          <w:szCs w:val="22"/>
        </w:rPr>
      </w:pPr>
      <w:r w:rsidRPr="0059398F">
        <w:rPr>
          <w:rFonts w:ascii="Bookman Old Style" w:hAnsi="Bookman Old Style"/>
          <w:bCs/>
          <w:i/>
          <w:sz w:val="22"/>
          <w:szCs w:val="22"/>
        </w:rPr>
        <w:t xml:space="preserve">№ </w:t>
      </w:r>
      <w:r w:rsidR="0059398F" w:rsidRPr="0059398F">
        <w:rPr>
          <w:rFonts w:ascii="Bookman Old Style" w:hAnsi="Bookman Old Style"/>
          <w:bCs/>
          <w:i/>
          <w:sz w:val="22"/>
          <w:szCs w:val="22"/>
        </w:rPr>
        <w:t>34</w:t>
      </w:r>
      <w:r w:rsidRPr="0059398F">
        <w:rPr>
          <w:rFonts w:ascii="Bookman Old Style" w:hAnsi="Bookman Old Style"/>
          <w:bCs/>
          <w:i/>
          <w:sz w:val="22"/>
          <w:szCs w:val="22"/>
        </w:rPr>
        <w:t xml:space="preserve"> від </w:t>
      </w:r>
      <w:r w:rsidR="0059398F" w:rsidRPr="0059398F">
        <w:rPr>
          <w:rFonts w:ascii="Bookman Old Style" w:hAnsi="Bookman Old Style"/>
          <w:bCs/>
          <w:i/>
          <w:sz w:val="22"/>
          <w:szCs w:val="22"/>
        </w:rPr>
        <w:t>18.02.2021</w:t>
      </w:r>
      <w:r w:rsidRPr="0059398F">
        <w:rPr>
          <w:rFonts w:ascii="Bookman Old Style" w:hAnsi="Bookman Old Style"/>
          <w:bCs/>
          <w:i/>
          <w:sz w:val="22"/>
          <w:szCs w:val="22"/>
        </w:rPr>
        <w:t>_ р.</w:t>
      </w:r>
    </w:p>
    <w:p w14:paraId="5DDF02CA" w14:textId="77777777" w:rsidR="00B77B13" w:rsidRPr="0059398F" w:rsidRDefault="00B77B13" w:rsidP="00B77B13">
      <w:pPr>
        <w:pStyle w:val="a4"/>
        <w:rPr>
          <w:rFonts w:ascii="Bookman Old Style" w:hAnsi="Bookman Old Style"/>
          <w:b/>
          <w:bCs/>
          <w:sz w:val="22"/>
          <w:szCs w:val="22"/>
        </w:rPr>
      </w:pPr>
    </w:p>
    <w:p w14:paraId="4F7AF911" w14:textId="77777777" w:rsidR="00B77B13" w:rsidRPr="0059398F" w:rsidRDefault="00B77B13" w:rsidP="00B77B13">
      <w:pPr>
        <w:pStyle w:val="a4"/>
        <w:rPr>
          <w:rFonts w:ascii="Bookman Old Style" w:hAnsi="Bookman Old Style"/>
          <w:b/>
          <w:bCs/>
          <w:sz w:val="22"/>
          <w:szCs w:val="22"/>
        </w:rPr>
      </w:pPr>
    </w:p>
    <w:p w14:paraId="3BB1E5E1" w14:textId="77777777" w:rsidR="00AB27E3" w:rsidRPr="0059398F" w:rsidRDefault="002D7E77">
      <w:pPr>
        <w:pStyle w:val="a4"/>
        <w:jc w:val="center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b/>
          <w:bCs/>
          <w:sz w:val="22"/>
          <w:szCs w:val="22"/>
        </w:rPr>
        <w:t>Положення</w:t>
      </w:r>
    </w:p>
    <w:p w14:paraId="32CCC760" w14:textId="77777777" w:rsidR="00323EF6" w:rsidRPr="0059398F" w:rsidRDefault="00323EF6" w:rsidP="00323EF6">
      <w:pPr>
        <w:pStyle w:val="a4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59398F">
        <w:rPr>
          <w:rFonts w:ascii="Bookman Old Style" w:hAnsi="Bookman Old Style"/>
          <w:b/>
          <w:bCs/>
          <w:sz w:val="22"/>
          <w:szCs w:val="22"/>
        </w:rPr>
        <w:t>про відділ правового та</w:t>
      </w:r>
      <w:r w:rsidR="002D7E77" w:rsidRPr="0059398F">
        <w:rPr>
          <w:rFonts w:ascii="Bookman Old Style" w:hAnsi="Bookman Old Style"/>
          <w:b/>
          <w:bCs/>
          <w:sz w:val="22"/>
          <w:szCs w:val="22"/>
        </w:rPr>
        <w:t xml:space="preserve"> кадрового </w:t>
      </w:r>
      <w:r w:rsidRPr="0059398F">
        <w:rPr>
          <w:rFonts w:ascii="Bookman Old Style" w:hAnsi="Bookman Old Style"/>
          <w:b/>
          <w:bCs/>
          <w:sz w:val="22"/>
          <w:szCs w:val="22"/>
        </w:rPr>
        <w:t>забезпечення</w:t>
      </w:r>
      <w:r w:rsidR="002D7E77" w:rsidRPr="0059398F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14:paraId="75097128" w14:textId="77777777" w:rsidR="00AB27E3" w:rsidRPr="0059398F" w:rsidRDefault="008A1770">
      <w:pPr>
        <w:pStyle w:val="a4"/>
        <w:spacing w:after="420"/>
        <w:jc w:val="center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b/>
          <w:bCs/>
          <w:sz w:val="22"/>
          <w:szCs w:val="22"/>
        </w:rPr>
        <w:t>Пристоличної</w:t>
      </w:r>
      <w:r w:rsidR="002D7E77" w:rsidRPr="0059398F">
        <w:rPr>
          <w:rFonts w:ascii="Bookman Old Style" w:hAnsi="Bookman Old Style"/>
          <w:b/>
          <w:bCs/>
          <w:sz w:val="22"/>
          <w:szCs w:val="22"/>
        </w:rPr>
        <w:t xml:space="preserve"> сільської ради</w:t>
      </w:r>
    </w:p>
    <w:p w14:paraId="06471015" w14:textId="77777777" w:rsidR="00AB27E3" w:rsidRPr="0059398F" w:rsidRDefault="002D7E77">
      <w:pPr>
        <w:pStyle w:val="a4"/>
        <w:spacing w:after="100"/>
        <w:jc w:val="center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b/>
          <w:bCs/>
          <w:sz w:val="22"/>
          <w:szCs w:val="22"/>
        </w:rPr>
        <w:t>1.Загальні положення</w:t>
      </w:r>
    </w:p>
    <w:p w14:paraId="6F40B58A" w14:textId="77777777" w:rsidR="00AB27E3" w:rsidRPr="0059398F" w:rsidRDefault="00323EF6" w:rsidP="00D515B3">
      <w:pPr>
        <w:pStyle w:val="a4"/>
        <w:numPr>
          <w:ilvl w:val="0"/>
          <w:numId w:val="1"/>
        </w:numPr>
        <w:tabs>
          <w:tab w:val="left" w:pos="570"/>
        </w:tabs>
        <w:jc w:val="both"/>
        <w:rPr>
          <w:rFonts w:ascii="Bookman Old Style" w:hAnsi="Bookman Old Style"/>
          <w:sz w:val="22"/>
          <w:szCs w:val="22"/>
        </w:rPr>
      </w:pPr>
      <w:bookmarkStart w:id="0" w:name="bookmark0"/>
      <w:bookmarkEnd w:id="0"/>
      <w:r w:rsidRPr="0059398F">
        <w:rPr>
          <w:rFonts w:ascii="Bookman Old Style" w:hAnsi="Bookman Old Style"/>
          <w:sz w:val="22"/>
          <w:szCs w:val="22"/>
        </w:rPr>
        <w:t>Відділ правового та</w:t>
      </w:r>
      <w:r w:rsidR="002D7E77" w:rsidRPr="0059398F">
        <w:rPr>
          <w:rFonts w:ascii="Bookman Old Style" w:hAnsi="Bookman Old Style"/>
          <w:sz w:val="22"/>
          <w:szCs w:val="22"/>
        </w:rPr>
        <w:t xml:space="preserve"> кадрового забезпечення </w:t>
      </w:r>
      <w:r w:rsidRPr="0059398F">
        <w:rPr>
          <w:rFonts w:ascii="Bookman Old Style" w:hAnsi="Bookman Old Style"/>
          <w:sz w:val="22"/>
          <w:szCs w:val="22"/>
        </w:rPr>
        <w:t xml:space="preserve">Пристоличної сільської ради </w:t>
      </w:r>
      <w:r w:rsidR="00587C29" w:rsidRPr="0059398F">
        <w:rPr>
          <w:rFonts w:ascii="Bookman Old Style" w:hAnsi="Bookman Old Style"/>
          <w:sz w:val="22"/>
          <w:szCs w:val="22"/>
        </w:rPr>
        <w:t>(далі – В</w:t>
      </w:r>
      <w:r w:rsidR="002D7E77" w:rsidRPr="0059398F">
        <w:rPr>
          <w:rFonts w:ascii="Bookman Old Style" w:hAnsi="Bookman Old Style"/>
          <w:sz w:val="22"/>
          <w:szCs w:val="22"/>
        </w:rPr>
        <w:t xml:space="preserve">ідділ) </w:t>
      </w:r>
      <w:r w:rsidR="00587C29" w:rsidRPr="0059398F">
        <w:rPr>
          <w:rFonts w:ascii="Bookman Old Style" w:hAnsi="Bookman Old Style"/>
          <w:sz w:val="22"/>
          <w:szCs w:val="22"/>
        </w:rPr>
        <w:t>–</w:t>
      </w:r>
      <w:r w:rsidR="00C84C0E" w:rsidRPr="0059398F">
        <w:rPr>
          <w:rFonts w:ascii="Bookman Old Style" w:hAnsi="Bookman Old Style"/>
          <w:sz w:val="22"/>
          <w:szCs w:val="22"/>
        </w:rPr>
        <w:t xml:space="preserve"> є структурним підрозділом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Пристоличної</w:t>
      </w:r>
      <w:r w:rsidR="002D7E77" w:rsidRPr="0059398F">
        <w:rPr>
          <w:rFonts w:ascii="Bookman Old Style" w:hAnsi="Bookman Old Style"/>
          <w:color w:val="121117"/>
          <w:sz w:val="22"/>
          <w:szCs w:val="22"/>
        </w:rPr>
        <w:t xml:space="preserve"> сільської ради</w:t>
      </w:r>
      <w:r w:rsidR="002D7E77" w:rsidRPr="0059398F">
        <w:rPr>
          <w:rFonts w:ascii="Bookman Old Style" w:hAnsi="Bookman Old Style"/>
          <w:sz w:val="22"/>
          <w:szCs w:val="22"/>
        </w:rPr>
        <w:t>, діє відповідно до Законів України та інших нормативних актів у межах покладених повноважень.</w:t>
      </w:r>
    </w:p>
    <w:p w14:paraId="20816D04" w14:textId="77777777" w:rsidR="00AB27E3" w:rsidRPr="0059398F" w:rsidRDefault="002D7E77" w:rsidP="00D515B3">
      <w:pPr>
        <w:pStyle w:val="a4"/>
        <w:numPr>
          <w:ilvl w:val="0"/>
          <w:numId w:val="1"/>
        </w:numPr>
        <w:tabs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1" w:name="bookmark1"/>
      <w:bookmarkEnd w:id="1"/>
      <w:r w:rsidRPr="0059398F">
        <w:rPr>
          <w:rFonts w:ascii="Bookman Old Style" w:hAnsi="Bookman Old Style"/>
          <w:sz w:val="22"/>
          <w:szCs w:val="22"/>
        </w:rPr>
        <w:t xml:space="preserve">У своїй діяльності Відділ керується Конституцією України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рішенням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Пристоличної</w:t>
      </w:r>
      <w:r w:rsidR="008A1770" w:rsidRPr="0059398F">
        <w:rPr>
          <w:rFonts w:ascii="Bookman Old Style" w:hAnsi="Bookman Old Style"/>
          <w:sz w:val="22"/>
          <w:szCs w:val="22"/>
        </w:rPr>
        <w:t xml:space="preserve"> </w:t>
      </w:r>
      <w:r w:rsidRPr="0059398F">
        <w:rPr>
          <w:rFonts w:ascii="Bookman Old Style" w:hAnsi="Bookman Old Style"/>
          <w:sz w:val="22"/>
          <w:szCs w:val="22"/>
        </w:rPr>
        <w:t>сільської ради, розпорядженням</w:t>
      </w:r>
      <w:r w:rsidR="00C84C0E" w:rsidRPr="0059398F">
        <w:rPr>
          <w:rFonts w:ascii="Bookman Old Style" w:hAnsi="Bookman Old Style"/>
          <w:sz w:val="22"/>
          <w:szCs w:val="22"/>
        </w:rPr>
        <w:t>и сільського голови, рішеннями В</w:t>
      </w:r>
      <w:r w:rsidRPr="0059398F">
        <w:rPr>
          <w:rFonts w:ascii="Bookman Old Style" w:hAnsi="Bookman Old Style"/>
          <w:sz w:val="22"/>
          <w:szCs w:val="22"/>
        </w:rPr>
        <w:t xml:space="preserve">иконавчого комітету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Пристоличної</w:t>
      </w:r>
      <w:r w:rsidRPr="0059398F">
        <w:rPr>
          <w:rFonts w:ascii="Bookman Old Style" w:hAnsi="Bookman Old Style"/>
          <w:sz w:val="22"/>
          <w:szCs w:val="22"/>
        </w:rPr>
        <w:t xml:space="preserve"> сільської ради, цим Положенням та іншими нормативно-правовими актами.</w:t>
      </w:r>
    </w:p>
    <w:p w14:paraId="203FEBED" w14:textId="77777777" w:rsidR="00AB27E3" w:rsidRPr="0059398F" w:rsidRDefault="002D7E77" w:rsidP="00D515B3">
      <w:pPr>
        <w:pStyle w:val="a4"/>
        <w:numPr>
          <w:ilvl w:val="0"/>
          <w:numId w:val="1"/>
        </w:numPr>
        <w:tabs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2" w:name="bookmark2"/>
      <w:bookmarkEnd w:id="2"/>
      <w:r w:rsidRPr="0059398F">
        <w:rPr>
          <w:rFonts w:ascii="Bookman Old Style" w:hAnsi="Bookman Old Style"/>
          <w:sz w:val="22"/>
          <w:szCs w:val="22"/>
        </w:rPr>
        <w:t xml:space="preserve">Відділ у своїй діяльності є підзвітним і підконтрольним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Пристоличній</w:t>
      </w:r>
      <w:r w:rsidR="008A1770" w:rsidRPr="0059398F">
        <w:rPr>
          <w:rFonts w:ascii="Bookman Old Style" w:hAnsi="Bookman Old Style"/>
          <w:sz w:val="22"/>
          <w:szCs w:val="22"/>
        </w:rPr>
        <w:t xml:space="preserve"> </w:t>
      </w:r>
      <w:r w:rsidRPr="0059398F">
        <w:rPr>
          <w:rFonts w:ascii="Bookman Old Style" w:hAnsi="Bookman Old Style"/>
          <w:sz w:val="22"/>
          <w:szCs w:val="22"/>
        </w:rPr>
        <w:t>сільській раді</w:t>
      </w:r>
      <w:r w:rsidR="00C84C0E" w:rsidRPr="0059398F">
        <w:rPr>
          <w:rFonts w:ascii="Bookman Old Style" w:hAnsi="Bookman Old Style"/>
          <w:sz w:val="22"/>
          <w:szCs w:val="22"/>
        </w:rPr>
        <w:t xml:space="preserve"> (далі – сільська рада)</w:t>
      </w:r>
      <w:r w:rsidRPr="0059398F">
        <w:rPr>
          <w:rFonts w:ascii="Bookman Old Style" w:hAnsi="Bookman Old Style"/>
          <w:sz w:val="22"/>
          <w:szCs w:val="22"/>
        </w:rPr>
        <w:t>, а також підпор</w:t>
      </w:r>
      <w:r w:rsidR="00C84C0E" w:rsidRPr="0059398F">
        <w:rPr>
          <w:rFonts w:ascii="Bookman Old Style" w:hAnsi="Bookman Old Style"/>
          <w:sz w:val="22"/>
          <w:szCs w:val="22"/>
        </w:rPr>
        <w:t>ядкованим сільському голові та В</w:t>
      </w:r>
      <w:r w:rsidRPr="0059398F">
        <w:rPr>
          <w:rFonts w:ascii="Bookman Old Style" w:hAnsi="Bookman Old Style"/>
          <w:sz w:val="22"/>
          <w:szCs w:val="22"/>
        </w:rPr>
        <w:t xml:space="preserve">иконавчому комітету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Пристоличної</w:t>
      </w:r>
      <w:r w:rsidRPr="0059398F">
        <w:rPr>
          <w:rFonts w:ascii="Bookman Old Style" w:hAnsi="Bookman Old Style"/>
          <w:sz w:val="22"/>
          <w:szCs w:val="22"/>
        </w:rPr>
        <w:t xml:space="preserve"> сільської ради.</w:t>
      </w:r>
      <w:r w:rsidR="00516232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4F4AA2C9" w14:textId="77777777" w:rsidR="00AB27E3" w:rsidRPr="0059398F" w:rsidRDefault="00066D39" w:rsidP="00D515B3">
      <w:pPr>
        <w:pStyle w:val="a4"/>
        <w:numPr>
          <w:ilvl w:val="0"/>
          <w:numId w:val="1"/>
        </w:numPr>
        <w:tabs>
          <w:tab w:val="left" w:pos="570"/>
        </w:tabs>
        <w:jc w:val="both"/>
        <w:rPr>
          <w:rFonts w:ascii="Bookman Old Style" w:hAnsi="Bookman Old Style"/>
          <w:sz w:val="22"/>
          <w:szCs w:val="22"/>
        </w:rPr>
      </w:pPr>
      <w:bookmarkStart w:id="3" w:name="bookmark3"/>
      <w:bookmarkEnd w:id="3"/>
      <w:r w:rsidRPr="0059398F">
        <w:rPr>
          <w:rFonts w:ascii="Bookman Old Style" w:hAnsi="Bookman Old Style"/>
          <w:sz w:val="22"/>
          <w:szCs w:val="22"/>
        </w:rPr>
        <w:t xml:space="preserve">Начальник </w:t>
      </w:r>
      <w:r w:rsidRPr="0059398F">
        <w:rPr>
          <w:rFonts w:ascii="Bookman Old Style" w:hAnsi="Bookman Old Style"/>
          <w:sz w:val="22"/>
          <w:szCs w:val="22"/>
          <w:lang w:val="ru-RU"/>
        </w:rPr>
        <w:t>В</w:t>
      </w:r>
      <w:r w:rsidR="002D7E77" w:rsidRPr="0059398F">
        <w:rPr>
          <w:rFonts w:ascii="Bookman Old Style" w:hAnsi="Bookman Old Style"/>
          <w:sz w:val="22"/>
          <w:szCs w:val="22"/>
        </w:rPr>
        <w:t>ідділу призначається на посаду та звільняється з посади роз</w:t>
      </w:r>
      <w:r w:rsidR="008A1770" w:rsidRPr="0059398F">
        <w:rPr>
          <w:rFonts w:ascii="Bookman Old Style" w:hAnsi="Bookman Old Style"/>
          <w:sz w:val="22"/>
          <w:szCs w:val="22"/>
        </w:rPr>
        <w:t>п</w:t>
      </w:r>
      <w:r w:rsidR="002D7E77" w:rsidRPr="0059398F">
        <w:rPr>
          <w:rFonts w:ascii="Bookman Old Style" w:hAnsi="Bookman Old Style"/>
          <w:sz w:val="22"/>
          <w:szCs w:val="22"/>
        </w:rPr>
        <w:t>орядження</w:t>
      </w:r>
      <w:r w:rsidR="00516232" w:rsidRPr="0059398F">
        <w:rPr>
          <w:rFonts w:ascii="Bookman Old Style" w:hAnsi="Bookman Old Style"/>
          <w:sz w:val="22"/>
          <w:szCs w:val="22"/>
        </w:rPr>
        <w:t>м</w:t>
      </w:r>
      <w:r w:rsidR="002D7E77" w:rsidRPr="0059398F">
        <w:rPr>
          <w:rFonts w:ascii="Bookman Old Style" w:hAnsi="Bookman Old Style"/>
          <w:sz w:val="22"/>
          <w:szCs w:val="22"/>
        </w:rPr>
        <w:t xml:space="preserve"> сільського голови</w:t>
      </w:r>
      <w:r w:rsidR="00516232" w:rsidRPr="0059398F">
        <w:rPr>
          <w:rFonts w:ascii="Bookman Old Style" w:hAnsi="Bookman Old Style"/>
          <w:sz w:val="22"/>
          <w:szCs w:val="22"/>
        </w:rPr>
        <w:t>.</w:t>
      </w:r>
    </w:p>
    <w:p w14:paraId="7D53E1FE" w14:textId="77777777" w:rsidR="00AB27E3" w:rsidRPr="0059398F" w:rsidRDefault="00066D39" w:rsidP="00D515B3">
      <w:pPr>
        <w:pStyle w:val="a4"/>
        <w:numPr>
          <w:ilvl w:val="0"/>
          <w:numId w:val="1"/>
        </w:numPr>
        <w:tabs>
          <w:tab w:val="left" w:pos="570"/>
        </w:tabs>
        <w:jc w:val="both"/>
        <w:rPr>
          <w:rFonts w:ascii="Bookman Old Style" w:hAnsi="Bookman Old Style"/>
          <w:sz w:val="22"/>
          <w:szCs w:val="22"/>
        </w:rPr>
      </w:pPr>
      <w:bookmarkStart w:id="4" w:name="bookmark4"/>
      <w:bookmarkEnd w:id="4"/>
      <w:r w:rsidRPr="0059398F">
        <w:rPr>
          <w:rFonts w:ascii="Bookman Old Style" w:hAnsi="Bookman Old Style"/>
          <w:sz w:val="22"/>
          <w:szCs w:val="22"/>
        </w:rPr>
        <w:t xml:space="preserve">На посаду начальника </w:t>
      </w:r>
      <w:r w:rsidRPr="0059398F">
        <w:rPr>
          <w:rFonts w:ascii="Bookman Old Style" w:hAnsi="Bookman Old Style"/>
          <w:sz w:val="22"/>
          <w:szCs w:val="22"/>
          <w:lang w:val="ru-RU"/>
        </w:rPr>
        <w:t>В</w:t>
      </w:r>
      <w:r w:rsidR="002D7E77" w:rsidRPr="0059398F">
        <w:rPr>
          <w:rFonts w:ascii="Bookman Old Style" w:hAnsi="Bookman Old Style"/>
          <w:sz w:val="22"/>
          <w:szCs w:val="22"/>
        </w:rPr>
        <w:t>ідділу призначається особа з вищою юридичною освітою за освітньо-кваліфікаційним рівнем магістра, спеціаліста.</w:t>
      </w:r>
    </w:p>
    <w:p w14:paraId="1611B979" w14:textId="77777777" w:rsidR="00AB27E3" w:rsidRPr="0059398F" w:rsidRDefault="00066D39" w:rsidP="00066D39">
      <w:pPr>
        <w:pStyle w:val="a4"/>
        <w:tabs>
          <w:tab w:val="left" w:pos="387"/>
        </w:tabs>
        <w:spacing w:after="100"/>
        <w:jc w:val="center"/>
        <w:rPr>
          <w:rFonts w:ascii="Bookman Old Style" w:hAnsi="Bookman Old Style"/>
          <w:sz w:val="22"/>
          <w:szCs w:val="22"/>
          <w:lang w:val="ru-RU"/>
        </w:rPr>
      </w:pPr>
      <w:bookmarkStart w:id="5" w:name="bookmark5"/>
      <w:bookmarkEnd w:id="5"/>
      <w:r w:rsidRPr="0059398F">
        <w:rPr>
          <w:rFonts w:ascii="Bookman Old Style" w:hAnsi="Bookman Old Style"/>
          <w:b/>
          <w:bCs/>
          <w:sz w:val="22"/>
          <w:szCs w:val="22"/>
          <w:lang w:val="ru-RU"/>
        </w:rPr>
        <w:t>2.</w:t>
      </w:r>
      <w:r w:rsidR="002D7E77" w:rsidRPr="0059398F">
        <w:rPr>
          <w:rFonts w:ascii="Bookman Old Style" w:hAnsi="Bookman Old Style"/>
          <w:b/>
          <w:bCs/>
          <w:sz w:val="22"/>
          <w:szCs w:val="22"/>
        </w:rPr>
        <w:t>Основні завдання</w:t>
      </w:r>
      <w:r w:rsidR="00C84C0E" w:rsidRPr="0059398F">
        <w:rPr>
          <w:rFonts w:ascii="Bookman Old Style" w:hAnsi="Bookman Old Style"/>
          <w:b/>
          <w:bCs/>
          <w:sz w:val="22"/>
          <w:szCs w:val="22"/>
        </w:rPr>
        <w:t xml:space="preserve"> Відділу</w:t>
      </w:r>
      <w:r w:rsidR="004D3A58" w:rsidRPr="0059398F">
        <w:rPr>
          <w:rFonts w:ascii="Bookman Old Style" w:hAnsi="Bookman Old Style"/>
          <w:b/>
          <w:bCs/>
          <w:sz w:val="22"/>
          <w:szCs w:val="22"/>
          <w:lang w:val="ru-RU"/>
        </w:rPr>
        <w:t>:</w:t>
      </w:r>
    </w:p>
    <w:p w14:paraId="41051586" w14:textId="77777777" w:rsidR="00AB27E3" w:rsidRPr="0059398F" w:rsidRDefault="002D7E77" w:rsidP="00D515B3">
      <w:pPr>
        <w:pStyle w:val="a4"/>
        <w:numPr>
          <w:ilvl w:val="1"/>
          <w:numId w:val="2"/>
        </w:numPr>
        <w:tabs>
          <w:tab w:val="left" w:pos="0"/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6" w:name="bookmark6"/>
      <w:bookmarkEnd w:id="6"/>
      <w:r w:rsidRPr="0059398F">
        <w:rPr>
          <w:rFonts w:ascii="Bookman Old Style" w:hAnsi="Bookman Old Style"/>
          <w:sz w:val="22"/>
          <w:szCs w:val="22"/>
        </w:rPr>
        <w:t xml:space="preserve">правове забезпечення діяльності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Пристоличної</w:t>
      </w:r>
      <w:r w:rsidRPr="0059398F">
        <w:rPr>
          <w:rFonts w:ascii="Bookman Old Style" w:hAnsi="Bookman Old Style"/>
          <w:sz w:val="22"/>
          <w:szCs w:val="22"/>
        </w:rPr>
        <w:t xml:space="preserve"> сільської ради;</w:t>
      </w:r>
    </w:p>
    <w:p w14:paraId="7B1782DA" w14:textId="77777777" w:rsidR="00AB27E3" w:rsidRPr="0059398F" w:rsidRDefault="002D7E77" w:rsidP="00D515B3">
      <w:pPr>
        <w:pStyle w:val="a4"/>
        <w:numPr>
          <w:ilvl w:val="1"/>
          <w:numId w:val="2"/>
        </w:numPr>
        <w:tabs>
          <w:tab w:val="left" w:pos="0"/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7" w:name="bookmark7"/>
      <w:bookmarkEnd w:id="7"/>
      <w:r w:rsidRPr="0059398F">
        <w:rPr>
          <w:rFonts w:ascii="Bookman Old Style" w:hAnsi="Bookman Old Style"/>
          <w:sz w:val="22"/>
          <w:szCs w:val="22"/>
        </w:rPr>
        <w:t xml:space="preserve">організація правової роботи, спрямованої на правильне застосування і неухильне додержання вимог актів законодавства структурними підрозділами </w:t>
      </w:r>
      <w:r w:rsidR="00323EF6" w:rsidRPr="0059398F">
        <w:rPr>
          <w:rFonts w:ascii="Bookman Old Style" w:hAnsi="Bookman Old Style"/>
          <w:sz w:val="22"/>
          <w:szCs w:val="22"/>
        </w:rPr>
        <w:t>Пристоличної сільської ради</w:t>
      </w:r>
      <w:r w:rsidR="00066D39" w:rsidRPr="0059398F">
        <w:rPr>
          <w:rFonts w:ascii="Bookman Old Style" w:hAnsi="Bookman Old Style"/>
          <w:sz w:val="22"/>
          <w:szCs w:val="22"/>
          <w:lang w:val="ru-RU"/>
        </w:rPr>
        <w:t>;</w:t>
      </w:r>
    </w:p>
    <w:p w14:paraId="5003E8D8" w14:textId="77777777" w:rsidR="00AB27E3" w:rsidRPr="0059398F" w:rsidRDefault="002D7E77" w:rsidP="00D515B3">
      <w:pPr>
        <w:pStyle w:val="a4"/>
        <w:numPr>
          <w:ilvl w:val="1"/>
          <w:numId w:val="2"/>
        </w:numPr>
        <w:tabs>
          <w:tab w:val="left" w:pos="0"/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8" w:name="bookmark8"/>
      <w:bookmarkEnd w:id="8"/>
      <w:r w:rsidRPr="0059398F">
        <w:rPr>
          <w:rFonts w:ascii="Bookman Old Style" w:hAnsi="Bookman Old Style"/>
          <w:sz w:val="22"/>
          <w:szCs w:val="22"/>
        </w:rPr>
        <w:t>підготовка інформаційних, довідкових та інших матеріалів з питань застосування законодавства;</w:t>
      </w:r>
    </w:p>
    <w:p w14:paraId="410885DA" w14:textId="77777777" w:rsidR="00AB27E3" w:rsidRPr="0059398F" w:rsidRDefault="002D7E77" w:rsidP="00D515B3">
      <w:pPr>
        <w:pStyle w:val="a4"/>
        <w:numPr>
          <w:ilvl w:val="1"/>
          <w:numId w:val="2"/>
        </w:numPr>
        <w:tabs>
          <w:tab w:val="left" w:pos="0"/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9" w:name="bookmark9"/>
      <w:bookmarkStart w:id="10" w:name="bookmark11"/>
      <w:bookmarkEnd w:id="9"/>
      <w:bookmarkEnd w:id="10"/>
      <w:r w:rsidRPr="0059398F">
        <w:rPr>
          <w:rFonts w:ascii="Bookman Old Style" w:hAnsi="Bookman Old Style"/>
          <w:sz w:val="22"/>
          <w:szCs w:val="22"/>
        </w:rPr>
        <w:t>задоволення по</w:t>
      </w:r>
      <w:r w:rsidR="009B5D0A" w:rsidRPr="0059398F">
        <w:rPr>
          <w:rFonts w:ascii="Bookman Old Style" w:hAnsi="Bookman Old Style"/>
          <w:sz w:val="22"/>
          <w:szCs w:val="22"/>
        </w:rPr>
        <w:t>треби в кваліфікованих кадрах</w:t>
      </w:r>
      <w:r w:rsidRPr="0059398F">
        <w:rPr>
          <w:rFonts w:ascii="Bookman Old Style" w:hAnsi="Bookman Old Style"/>
          <w:sz w:val="22"/>
          <w:szCs w:val="22"/>
        </w:rPr>
        <w:t>;</w:t>
      </w:r>
    </w:p>
    <w:p w14:paraId="7F03DECC" w14:textId="77777777" w:rsidR="00AB27E3" w:rsidRPr="0059398F" w:rsidRDefault="00026B62" w:rsidP="00D515B3">
      <w:pPr>
        <w:pStyle w:val="a4"/>
        <w:numPr>
          <w:ilvl w:val="1"/>
          <w:numId w:val="2"/>
        </w:numPr>
        <w:tabs>
          <w:tab w:val="left" w:pos="0"/>
          <w:tab w:val="left" w:pos="567"/>
          <w:tab w:val="left" w:pos="703"/>
        </w:tabs>
        <w:jc w:val="both"/>
        <w:rPr>
          <w:rFonts w:ascii="Bookman Old Style" w:hAnsi="Bookman Old Style"/>
          <w:sz w:val="22"/>
          <w:szCs w:val="22"/>
        </w:rPr>
      </w:pPr>
      <w:bookmarkStart w:id="11" w:name="bookmark12"/>
      <w:bookmarkEnd w:id="11"/>
      <w:r w:rsidRPr="0059398F">
        <w:rPr>
          <w:rFonts w:ascii="Bookman Old Style" w:hAnsi="Bookman Old Style"/>
          <w:sz w:val="22"/>
          <w:szCs w:val="22"/>
        </w:rPr>
        <w:t>організація проведення навчання працівників з метою підвищення рівня їх професійної компетентності</w:t>
      </w:r>
      <w:r w:rsidR="009B5D0A" w:rsidRPr="0059398F">
        <w:rPr>
          <w:rFonts w:ascii="Bookman Old Style" w:hAnsi="Bookman Old Style"/>
          <w:sz w:val="22"/>
          <w:szCs w:val="22"/>
        </w:rPr>
        <w:t xml:space="preserve">, </w:t>
      </w:r>
      <w:r w:rsidR="002D7E77" w:rsidRPr="0059398F">
        <w:rPr>
          <w:rFonts w:ascii="Bookman Old Style" w:hAnsi="Bookman Old Style"/>
          <w:sz w:val="22"/>
          <w:szCs w:val="22"/>
        </w:rPr>
        <w:t>заохочення працівників до службової кар’єри</w:t>
      </w:r>
      <w:r w:rsidR="009B5D0A" w:rsidRPr="0059398F">
        <w:rPr>
          <w:rFonts w:ascii="Bookman Old Style" w:hAnsi="Bookman Old Style"/>
          <w:sz w:val="22"/>
          <w:szCs w:val="22"/>
        </w:rPr>
        <w:t>;</w:t>
      </w:r>
    </w:p>
    <w:p w14:paraId="528739CF" w14:textId="77777777" w:rsidR="00AB27E3" w:rsidRPr="0059398F" w:rsidRDefault="002D7E77" w:rsidP="00D515B3">
      <w:pPr>
        <w:pStyle w:val="a4"/>
        <w:numPr>
          <w:ilvl w:val="1"/>
          <w:numId w:val="2"/>
        </w:numPr>
        <w:tabs>
          <w:tab w:val="left" w:pos="0"/>
          <w:tab w:val="left" w:pos="567"/>
        </w:tabs>
        <w:ind w:hanging="16"/>
        <w:jc w:val="both"/>
        <w:rPr>
          <w:rFonts w:ascii="Bookman Old Style" w:hAnsi="Bookman Old Style"/>
          <w:sz w:val="22"/>
          <w:szCs w:val="22"/>
        </w:rPr>
      </w:pPr>
      <w:bookmarkStart w:id="12" w:name="bookmark13"/>
      <w:bookmarkEnd w:id="12"/>
      <w:r w:rsidRPr="0059398F">
        <w:rPr>
          <w:rFonts w:ascii="Bookman Old Style" w:hAnsi="Bookman Old Style"/>
          <w:sz w:val="22"/>
          <w:szCs w:val="22"/>
        </w:rPr>
        <w:t>документальне оформлення проходження служби та трудових відносин</w:t>
      </w:r>
      <w:r w:rsidR="00066D39" w:rsidRPr="0059398F">
        <w:rPr>
          <w:rFonts w:ascii="Bookman Old Style" w:hAnsi="Bookman Old Style"/>
          <w:sz w:val="22"/>
          <w:szCs w:val="22"/>
          <w:lang w:val="ru-RU"/>
        </w:rPr>
        <w:t>;</w:t>
      </w:r>
    </w:p>
    <w:p w14:paraId="28C1A439" w14:textId="77777777" w:rsidR="00AB27E3" w:rsidRPr="0059398F" w:rsidRDefault="002D7E77" w:rsidP="00D515B3">
      <w:pPr>
        <w:pStyle w:val="a4"/>
        <w:numPr>
          <w:ilvl w:val="1"/>
          <w:numId w:val="2"/>
        </w:numPr>
        <w:tabs>
          <w:tab w:val="left" w:pos="0"/>
          <w:tab w:val="left" w:pos="567"/>
        </w:tabs>
        <w:ind w:hanging="16"/>
        <w:jc w:val="both"/>
        <w:rPr>
          <w:rFonts w:ascii="Bookman Old Style" w:hAnsi="Bookman Old Style"/>
          <w:sz w:val="22"/>
          <w:szCs w:val="22"/>
        </w:rPr>
      </w:pPr>
      <w:bookmarkStart w:id="13" w:name="bookmark14"/>
      <w:bookmarkEnd w:id="13"/>
      <w:r w:rsidRPr="0059398F">
        <w:rPr>
          <w:rFonts w:ascii="Bookman Old Style" w:hAnsi="Bookman Old Style"/>
          <w:sz w:val="22"/>
          <w:szCs w:val="22"/>
        </w:rPr>
        <w:t>забезпечення підрозділів згідно з штатним розписом необхідною кількістю праці</w:t>
      </w:r>
      <w:r w:rsidR="00066D39" w:rsidRPr="0059398F">
        <w:rPr>
          <w:rFonts w:ascii="Bookman Old Style" w:hAnsi="Bookman Old Style"/>
          <w:sz w:val="22"/>
          <w:szCs w:val="22"/>
        </w:rPr>
        <w:t>вників відповідної кваліфікації;</w:t>
      </w:r>
    </w:p>
    <w:p w14:paraId="27C5F95F" w14:textId="77777777" w:rsidR="00AB27E3" w:rsidRPr="0059398F" w:rsidRDefault="002D7E77" w:rsidP="00D515B3">
      <w:pPr>
        <w:pStyle w:val="a4"/>
        <w:numPr>
          <w:ilvl w:val="1"/>
          <w:numId w:val="2"/>
        </w:numPr>
        <w:tabs>
          <w:tab w:val="left" w:pos="0"/>
          <w:tab w:val="left" w:pos="567"/>
          <w:tab w:val="left" w:pos="733"/>
        </w:tabs>
        <w:ind w:hanging="16"/>
        <w:jc w:val="both"/>
        <w:rPr>
          <w:rFonts w:ascii="Bookman Old Style" w:hAnsi="Bookman Old Style"/>
          <w:sz w:val="22"/>
          <w:szCs w:val="22"/>
        </w:rPr>
      </w:pPr>
      <w:bookmarkStart w:id="14" w:name="bookmark15"/>
      <w:bookmarkEnd w:id="14"/>
      <w:r w:rsidRPr="0059398F">
        <w:rPr>
          <w:rFonts w:ascii="Bookman Old Style" w:hAnsi="Bookman Old Style"/>
          <w:sz w:val="22"/>
          <w:szCs w:val="22"/>
        </w:rPr>
        <w:t>оформлення прийому, переведення, переміщень і звільнення працівників, облік відпусток працівників і зді</w:t>
      </w:r>
      <w:r w:rsidR="00066D39" w:rsidRPr="0059398F">
        <w:rPr>
          <w:rFonts w:ascii="Bookman Old Style" w:hAnsi="Bookman Old Style"/>
          <w:sz w:val="22"/>
          <w:szCs w:val="22"/>
        </w:rPr>
        <w:t>йснення контролю за їх наданням;</w:t>
      </w:r>
    </w:p>
    <w:p w14:paraId="70FC831B" w14:textId="77777777" w:rsidR="00AB27E3" w:rsidRPr="0059398F" w:rsidRDefault="00026B62" w:rsidP="00D515B3">
      <w:pPr>
        <w:pStyle w:val="a4"/>
        <w:numPr>
          <w:ilvl w:val="1"/>
          <w:numId w:val="2"/>
        </w:numPr>
        <w:tabs>
          <w:tab w:val="left" w:pos="0"/>
          <w:tab w:val="left" w:pos="567"/>
          <w:tab w:val="left" w:pos="733"/>
        </w:tabs>
        <w:ind w:hanging="16"/>
        <w:jc w:val="both"/>
        <w:rPr>
          <w:rFonts w:ascii="Bookman Old Style" w:hAnsi="Bookman Old Style"/>
          <w:sz w:val="22"/>
          <w:szCs w:val="22"/>
        </w:rPr>
      </w:pPr>
      <w:bookmarkStart w:id="15" w:name="bookmark16"/>
      <w:bookmarkEnd w:id="15"/>
      <w:r w:rsidRPr="0059398F">
        <w:rPr>
          <w:rFonts w:ascii="Bookman Old Style" w:hAnsi="Bookman Old Style"/>
          <w:sz w:val="22"/>
          <w:szCs w:val="22"/>
        </w:rPr>
        <w:t xml:space="preserve">здійснення захисту прав та законних інтересів </w:t>
      </w:r>
      <w:r w:rsidR="00516232" w:rsidRPr="0059398F">
        <w:rPr>
          <w:rFonts w:ascii="Bookman Old Style" w:hAnsi="Bookman Old Style"/>
          <w:color w:val="121117"/>
          <w:sz w:val="22"/>
          <w:szCs w:val="22"/>
        </w:rPr>
        <w:t xml:space="preserve">Пристоличної </w:t>
      </w:r>
      <w:r w:rsidR="002D7E77" w:rsidRPr="0059398F">
        <w:rPr>
          <w:rFonts w:ascii="Bookman Old Style" w:hAnsi="Bookman Old Style"/>
          <w:sz w:val="22"/>
          <w:szCs w:val="22"/>
        </w:rPr>
        <w:t>сільської ради в судах</w:t>
      </w:r>
      <w:r w:rsidR="00066D39" w:rsidRPr="0059398F">
        <w:rPr>
          <w:rFonts w:ascii="Bookman Old Style" w:hAnsi="Bookman Old Style"/>
          <w:sz w:val="22"/>
          <w:szCs w:val="22"/>
          <w:lang w:val="ru-RU"/>
        </w:rPr>
        <w:t>.</w:t>
      </w:r>
      <w:r w:rsidR="00C84C0E" w:rsidRPr="0059398F">
        <w:rPr>
          <w:rFonts w:ascii="Bookman Old Style" w:hAnsi="Bookman Old Style"/>
          <w:sz w:val="22"/>
          <w:szCs w:val="22"/>
          <w:lang w:val="ru-RU"/>
        </w:rPr>
        <w:t xml:space="preserve"> </w:t>
      </w:r>
      <w:r w:rsidRPr="0059398F">
        <w:rPr>
          <w:rFonts w:ascii="Bookman Old Style" w:hAnsi="Bookman Old Style"/>
          <w:sz w:val="22"/>
          <w:szCs w:val="22"/>
          <w:lang w:val="ru-RU"/>
        </w:rPr>
        <w:t xml:space="preserve"> </w:t>
      </w:r>
    </w:p>
    <w:p w14:paraId="223E9B98" w14:textId="77777777" w:rsidR="00AB27E3" w:rsidRPr="0059398F" w:rsidRDefault="00066D39" w:rsidP="00066D39">
      <w:pPr>
        <w:pStyle w:val="a4"/>
        <w:spacing w:after="100"/>
        <w:jc w:val="center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b/>
          <w:bCs/>
          <w:sz w:val="22"/>
          <w:szCs w:val="22"/>
          <w:lang w:val="ru-RU"/>
        </w:rPr>
        <w:t>3.</w:t>
      </w:r>
      <w:r w:rsidR="00C84C0E" w:rsidRPr="0059398F">
        <w:rPr>
          <w:rFonts w:ascii="Bookman Old Style" w:hAnsi="Bookman Old Style"/>
          <w:b/>
          <w:bCs/>
          <w:sz w:val="22"/>
          <w:szCs w:val="22"/>
        </w:rPr>
        <w:t>Функції В</w:t>
      </w:r>
      <w:r w:rsidR="002D7E77" w:rsidRPr="0059398F">
        <w:rPr>
          <w:rFonts w:ascii="Bookman Old Style" w:hAnsi="Bookman Old Style"/>
          <w:b/>
          <w:bCs/>
          <w:sz w:val="22"/>
          <w:szCs w:val="22"/>
        </w:rPr>
        <w:t>ідділу:</w:t>
      </w:r>
    </w:p>
    <w:p w14:paraId="56E3E890" w14:textId="77777777" w:rsidR="00AB27E3" w:rsidRPr="0059398F" w:rsidRDefault="002D7E77" w:rsidP="00D515B3">
      <w:pPr>
        <w:pStyle w:val="a4"/>
        <w:numPr>
          <w:ilvl w:val="0"/>
          <w:numId w:val="3"/>
        </w:numPr>
        <w:tabs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16" w:name="bookmark18"/>
      <w:bookmarkEnd w:id="16"/>
      <w:r w:rsidRPr="0059398F">
        <w:rPr>
          <w:rFonts w:ascii="Bookman Old Style" w:hAnsi="Bookman Old Style"/>
          <w:sz w:val="22"/>
          <w:szCs w:val="22"/>
        </w:rPr>
        <w:t xml:space="preserve">організовує та бере участь у забезпеченні реалізації державної правової політики, правильного застосування законодавства у </w:t>
      </w:r>
      <w:r w:rsidR="004D3A58" w:rsidRPr="0059398F">
        <w:rPr>
          <w:rFonts w:ascii="Bookman Old Style" w:hAnsi="Bookman Old Style"/>
          <w:color w:val="121117"/>
          <w:sz w:val="22"/>
          <w:szCs w:val="22"/>
        </w:rPr>
        <w:t>Пристоличні</w:t>
      </w:r>
      <w:r w:rsidR="004D3A58" w:rsidRPr="0059398F">
        <w:rPr>
          <w:rFonts w:ascii="Bookman Old Style" w:hAnsi="Bookman Old Style"/>
          <w:color w:val="121117"/>
          <w:sz w:val="22"/>
          <w:szCs w:val="22"/>
          <w:lang w:val="ru-RU"/>
        </w:rPr>
        <w:t>й</w:t>
      </w:r>
      <w:r w:rsidRPr="0059398F">
        <w:rPr>
          <w:rFonts w:ascii="Bookman Old Style" w:hAnsi="Bookman Old Style"/>
          <w:sz w:val="22"/>
          <w:szCs w:val="22"/>
        </w:rPr>
        <w:t xml:space="preserve"> сільській раді, у представленні інтересів </w:t>
      </w:r>
      <w:r w:rsidR="004D3A58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 xml:space="preserve"> в судах;</w:t>
      </w:r>
      <w:r w:rsidR="00026B62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005DCE0F" w14:textId="77777777" w:rsidR="00AB27E3" w:rsidRPr="0059398F" w:rsidRDefault="002D7E77" w:rsidP="00D515B3">
      <w:pPr>
        <w:pStyle w:val="a4"/>
        <w:numPr>
          <w:ilvl w:val="0"/>
          <w:numId w:val="3"/>
        </w:numPr>
        <w:tabs>
          <w:tab w:val="left" w:pos="567"/>
          <w:tab w:val="left" w:pos="894"/>
        </w:tabs>
        <w:jc w:val="both"/>
        <w:rPr>
          <w:rFonts w:ascii="Bookman Old Style" w:hAnsi="Bookman Old Style"/>
          <w:sz w:val="22"/>
          <w:szCs w:val="22"/>
        </w:rPr>
      </w:pPr>
      <w:bookmarkStart w:id="17" w:name="bookmark19"/>
      <w:bookmarkEnd w:id="17"/>
      <w:r w:rsidRPr="0059398F">
        <w:rPr>
          <w:rFonts w:ascii="Bookman Old Style" w:hAnsi="Bookman Old Style"/>
          <w:sz w:val="22"/>
          <w:szCs w:val="22"/>
        </w:rPr>
        <w:t xml:space="preserve">розробляє та бере участь у розробленні проектів нормативно-правових актів з питань, що належать до компетенції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Пристоличної</w:t>
      </w:r>
      <w:r w:rsidR="008A1770" w:rsidRPr="0059398F">
        <w:rPr>
          <w:rFonts w:ascii="Bookman Old Style" w:hAnsi="Bookman Old Style"/>
          <w:sz w:val="22"/>
          <w:szCs w:val="22"/>
        </w:rPr>
        <w:t xml:space="preserve"> </w:t>
      </w:r>
      <w:r w:rsidRPr="0059398F">
        <w:rPr>
          <w:rFonts w:ascii="Bookman Old Style" w:hAnsi="Bookman Old Style"/>
          <w:sz w:val="22"/>
          <w:szCs w:val="22"/>
        </w:rPr>
        <w:t>сільської ради;</w:t>
      </w:r>
    </w:p>
    <w:p w14:paraId="29B6BE96" w14:textId="77777777" w:rsidR="00AB27E3" w:rsidRPr="0059398F" w:rsidRDefault="002D7E77" w:rsidP="00D515B3">
      <w:pPr>
        <w:pStyle w:val="a4"/>
        <w:numPr>
          <w:ilvl w:val="0"/>
          <w:numId w:val="3"/>
        </w:numPr>
        <w:tabs>
          <w:tab w:val="left" w:pos="567"/>
          <w:tab w:val="left" w:pos="894"/>
        </w:tabs>
        <w:jc w:val="both"/>
        <w:rPr>
          <w:rFonts w:ascii="Bookman Old Style" w:hAnsi="Bookman Old Style"/>
          <w:sz w:val="22"/>
          <w:szCs w:val="22"/>
        </w:rPr>
      </w:pPr>
      <w:bookmarkStart w:id="18" w:name="bookmark20"/>
      <w:bookmarkEnd w:id="18"/>
      <w:r w:rsidRPr="0059398F">
        <w:rPr>
          <w:rFonts w:ascii="Bookman Old Style" w:hAnsi="Bookman Old Style"/>
          <w:sz w:val="22"/>
          <w:szCs w:val="22"/>
        </w:rPr>
        <w:t xml:space="preserve">перевіряє </w:t>
      </w:r>
      <w:r w:rsidR="004D3A58" w:rsidRPr="0059398F">
        <w:rPr>
          <w:rFonts w:ascii="Bookman Old Style" w:hAnsi="Bookman Old Style"/>
          <w:sz w:val="22"/>
          <w:szCs w:val="22"/>
        </w:rPr>
        <w:t xml:space="preserve">на </w:t>
      </w:r>
      <w:r w:rsidRPr="0059398F">
        <w:rPr>
          <w:rFonts w:ascii="Bookman Old Style" w:hAnsi="Bookman Old Style"/>
          <w:sz w:val="22"/>
          <w:szCs w:val="22"/>
        </w:rPr>
        <w:t xml:space="preserve">відповідність </w:t>
      </w:r>
      <w:r w:rsidR="004D3A58" w:rsidRPr="0059398F">
        <w:rPr>
          <w:rFonts w:ascii="Bookman Old Style" w:hAnsi="Bookman Old Style"/>
          <w:sz w:val="22"/>
          <w:szCs w:val="22"/>
        </w:rPr>
        <w:t xml:space="preserve">вимогам </w:t>
      </w:r>
      <w:r w:rsidRPr="0059398F">
        <w:rPr>
          <w:rFonts w:ascii="Bookman Old Style" w:hAnsi="Bookman Old Style"/>
          <w:sz w:val="22"/>
          <w:szCs w:val="22"/>
        </w:rPr>
        <w:t>законодавств</w:t>
      </w:r>
      <w:r w:rsidR="004D3A58" w:rsidRPr="0059398F">
        <w:rPr>
          <w:rFonts w:ascii="Bookman Old Style" w:hAnsi="Bookman Old Style"/>
          <w:sz w:val="22"/>
          <w:szCs w:val="22"/>
        </w:rPr>
        <w:t xml:space="preserve">а та міжнародним договорам </w:t>
      </w:r>
      <w:r w:rsidR="004D3A58" w:rsidRPr="0059398F">
        <w:rPr>
          <w:rFonts w:ascii="Bookman Old Style" w:hAnsi="Bookman Old Style"/>
          <w:sz w:val="22"/>
          <w:szCs w:val="22"/>
        </w:rPr>
        <w:lastRenderedPageBreak/>
        <w:t xml:space="preserve">України </w:t>
      </w:r>
      <w:r w:rsidRPr="0059398F">
        <w:rPr>
          <w:rFonts w:ascii="Bookman Old Style" w:hAnsi="Bookman Old Style"/>
          <w:sz w:val="22"/>
          <w:szCs w:val="22"/>
        </w:rPr>
        <w:t>проектів розпоряджень</w:t>
      </w:r>
      <w:r w:rsidR="004D3A58" w:rsidRPr="0059398F">
        <w:rPr>
          <w:rFonts w:ascii="Bookman Old Style" w:hAnsi="Bookman Old Style"/>
          <w:sz w:val="22"/>
          <w:szCs w:val="22"/>
        </w:rPr>
        <w:t xml:space="preserve"> сільського голови</w:t>
      </w:r>
      <w:r w:rsidRPr="0059398F">
        <w:rPr>
          <w:rFonts w:ascii="Bookman Old Style" w:hAnsi="Bookman Old Style"/>
          <w:sz w:val="22"/>
          <w:szCs w:val="22"/>
        </w:rPr>
        <w:t xml:space="preserve"> та інших актів, що подаються на підпис сільському голові;</w:t>
      </w:r>
      <w:r w:rsidR="00C84C0E" w:rsidRPr="0059398F">
        <w:rPr>
          <w:rFonts w:ascii="Bookman Old Style" w:hAnsi="Bookman Old Style"/>
          <w:sz w:val="22"/>
          <w:szCs w:val="22"/>
        </w:rPr>
        <w:t xml:space="preserve">   </w:t>
      </w:r>
    </w:p>
    <w:p w14:paraId="62BA4F9E" w14:textId="77777777" w:rsidR="00676DD5" w:rsidRPr="0059398F" w:rsidRDefault="002D7E77" w:rsidP="00D515B3">
      <w:pPr>
        <w:pStyle w:val="a4"/>
        <w:numPr>
          <w:ilvl w:val="0"/>
          <w:numId w:val="3"/>
        </w:numPr>
        <w:tabs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19" w:name="bookmark21"/>
      <w:bookmarkEnd w:id="19"/>
      <w:r w:rsidRPr="0059398F">
        <w:rPr>
          <w:rFonts w:ascii="Bookman Old Style" w:hAnsi="Bookman Old Style"/>
          <w:sz w:val="22"/>
          <w:szCs w:val="22"/>
        </w:rPr>
        <w:t xml:space="preserve">проводить юридичну експертизу проектів нормативно-правових актів, підготовлених структурними підрозділами </w:t>
      </w:r>
      <w:r w:rsidR="00902F70" w:rsidRPr="0059398F">
        <w:rPr>
          <w:rFonts w:ascii="Bookman Old Style" w:hAnsi="Bookman Old Style"/>
          <w:sz w:val="22"/>
          <w:szCs w:val="22"/>
        </w:rPr>
        <w:t>сільської ради</w:t>
      </w:r>
      <w:bookmarkStart w:id="20" w:name="bookmark22"/>
      <w:bookmarkEnd w:id="20"/>
      <w:r w:rsidR="00676DD5" w:rsidRPr="0059398F">
        <w:rPr>
          <w:rFonts w:ascii="Bookman Old Style" w:hAnsi="Bookman Old Style"/>
          <w:sz w:val="22"/>
          <w:szCs w:val="22"/>
        </w:rPr>
        <w:t>;</w:t>
      </w:r>
    </w:p>
    <w:p w14:paraId="208D416F" w14:textId="77777777" w:rsidR="00AB27E3" w:rsidRPr="0059398F" w:rsidRDefault="002D7E77" w:rsidP="00D515B3">
      <w:pPr>
        <w:pStyle w:val="a4"/>
        <w:numPr>
          <w:ilvl w:val="0"/>
          <w:numId w:val="3"/>
        </w:numPr>
        <w:tabs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переглядає разо</w:t>
      </w:r>
      <w:r w:rsidR="00C84C0E" w:rsidRPr="0059398F">
        <w:rPr>
          <w:rFonts w:ascii="Bookman Old Style" w:hAnsi="Bookman Old Style"/>
          <w:sz w:val="22"/>
          <w:szCs w:val="22"/>
        </w:rPr>
        <w:t xml:space="preserve">м із структурними підрозділами </w:t>
      </w:r>
      <w:r w:rsidR="00902F70" w:rsidRPr="0059398F">
        <w:rPr>
          <w:rFonts w:ascii="Bookman Old Style" w:hAnsi="Bookman Old Style"/>
          <w:sz w:val="22"/>
          <w:szCs w:val="22"/>
        </w:rPr>
        <w:t xml:space="preserve">сільської ради </w:t>
      </w:r>
      <w:r w:rsidRPr="0059398F">
        <w:rPr>
          <w:rFonts w:ascii="Bookman Old Style" w:hAnsi="Bookman Old Style"/>
          <w:sz w:val="22"/>
          <w:szCs w:val="22"/>
        </w:rPr>
        <w:t xml:space="preserve">нормативно-правові акти та інші документи з питань, що належать до </w:t>
      </w:r>
      <w:r w:rsidR="00902F70" w:rsidRPr="0059398F">
        <w:rPr>
          <w:rFonts w:ascii="Bookman Old Style" w:hAnsi="Bookman Old Style"/>
          <w:sz w:val="22"/>
          <w:szCs w:val="22"/>
        </w:rPr>
        <w:t>її</w:t>
      </w:r>
      <w:r w:rsidRPr="0059398F">
        <w:rPr>
          <w:rFonts w:ascii="Bookman Old Style" w:hAnsi="Bookman Old Style"/>
          <w:sz w:val="22"/>
          <w:szCs w:val="22"/>
        </w:rPr>
        <w:t xml:space="preserve"> компетенції, з метою приведення їх у відповідність із законодавством;</w:t>
      </w:r>
      <w:r w:rsidR="00C84C0E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6613FB6A" w14:textId="77777777" w:rsidR="00AB27E3" w:rsidRPr="0059398F" w:rsidRDefault="002D7E77" w:rsidP="00D515B3">
      <w:pPr>
        <w:pStyle w:val="a4"/>
        <w:numPr>
          <w:ilvl w:val="0"/>
          <w:numId w:val="3"/>
        </w:numPr>
        <w:tabs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21" w:name="bookmark23"/>
      <w:bookmarkEnd w:id="21"/>
      <w:r w:rsidRPr="0059398F">
        <w:rPr>
          <w:rFonts w:ascii="Bookman Old Style" w:hAnsi="Bookman Old Style"/>
          <w:sz w:val="22"/>
          <w:szCs w:val="22"/>
        </w:rPr>
        <w:t>інформує сільського голову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скасування;</w:t>
      </w:r>
      <w:r w:rsidR="00C84C0E" w:rsidRPr="0059398F">
        <w:rPr>
          <w:rFonts w:ascii="Bookman Old Style" w:hAnsi="Bookman Old Style"/>
          <w:sz w:val="22"/>
          <w:szCs w:val="22"/>
        </w:rPr>
        <w:t xml:space="preserve">   </w:t>
      </w:r>
    </w:p>
    <w:p w14:paraId="27A10546" w14:textId="77777777" w:rsidR="00AB27E3" w:rsidRPr="0059398F" w:rsidRDefault="002D7E77" w:rsidP="00D515B3">
      <w:pPr>
        <w:pStyle w:val="a4"/>
        <w:numPr>
          <w:ilvl w:val="0"/>
          <w:numId w:val="3"/>
        </w:numPr>
        <w:tabs>
          <w:tab w:val="left" w:pos="567"/>
        </w:tabs>
        <w:jc w:val="both"/>
        <w:rPr>
          <w:rFonts w:ascii="Bookman Old Style" w:hAnsi="Bookman Old Style"/>
          <w:sz w:val="22"/>
          <w:szCs w:val="22"/>
        </w:rPr>
      </w:pPr>
      <w:bookmarkStart w:id="22" w:name="bookmark24"/>
      <w:bookmarkStart w:id="23" w:name="bookmark25"/>
      <w:bookmarkEnd w:id="22"/>
      <w:bookmarkEnd w:id="23"/>
      <w:r w:rsidRPr="0059398F">
        <w:rPr>
          <w:rFonts w:ascii="Bookman Old Style" w:hAnsi="Bookman Old Style"/>
          <w:sz w:val="22"/>
          <w:szCs w:val="22"/>
        </w:rPr>
        <w:t>разом із заінтересова</w:t>
      </w:r>
      <w:r w:rsidR="00C84C0E" w:rsidRPr="0059398F">
        <w:rPr>
          <w:rFonts w:ascii="Bookman Old Style" w:hAnsi="Bookman Old Style"/>
          <w:sz w:val="22"/>
          <w:szCs w:val="22"/>
        </w:rPr>
        <w:t xml:space="preserve">ними структурними підрозділами </w:t>
      </w:r>
      <w:r w:rsidR="00902F70" w:rsidRPr="0059398F">
        <w:rPr>
          <w:rFonts w:ascii="Bookman Old Style" w:hAnsi="Bookman Old Style"/>
          <w:sz w:val="22"/>
          <w:szCs w:val="22"/>
        </w:rPr>
        <w:t>сільської ради</w:t>
      </w:r>
      <w:r w:rsidR="00C84C0E" w:rsidRPr="0059398F">
        <w:rPr>
          <w:rFonts w:ascii="Bookman Old Style" w:hAnsi="Bookman Old Style"/>
          <w:sz w:val="22"/>
          <w:szCs w:val="22"/>
        </w:rPr>
        <w:t xml:space="preserve">, </w:t>
      </w:r>
      <w:r w:rsidRPr="0059398F">
        <w:rPr>
          <w:rFonts w:ascii="Bookman Old Style" w:hAnsi="Bookman Old Style"/>
          <w:sz w:val="22"/>
          <w:szCs w:val="22"/>
        </w:rPr>
        <w:t>узагальнює практику застосування законодавства у відповідній сфері, готує пропозиції щодо його вдосконалення, подає їх на розгляд сільському голові для вирішення питання щодо підготовки проектів нормативно-правових актів та інших документів, внесення їх в установленому порядку до державного органу, уповноваженому приймати такі акти;</w:t>
      </w:r>
      <w:r w:rsidR="00C84C0E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67541A41" w14:textId="77777777" w:rsidR="00303E6C" w:rsidRPr="0059398F" w:rsidRDefault="00303E6C" w:rsidP="00D515B3">
      <w:pPr>
        <w:pStyle w:val="a4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3.8</w:t>
      </w:r>
      <w:r w:rsidR="002D7E77" w:rsidRPr="0059398F">
        <w:rPr>
          <w:rFonts w:ascii="Bookman Old Style" w:hAnsi="Bookman Old Style"/>
          <w:sz w:val="22"/>
          <w:szCs w:val="22"/>
        </w:rPr>
        <w:t>.</w:t>
      </w:r>
      <w:r w:rsidR="00C84C0E" w:rsidRPr="0059398F">
        <w:rPr>
          <w:rFonts w:ascii="Bookman Old Style" w:hAnsi="Bookman Old Style"/>
          <w:sz w:val="22"/>
          <w:szCs w:val="22"/>
        </w:rPr>
        <w:t xml:space="preserve">  </w:t>
      </w:r>
      <w:r w:rsidR="002D7E77" w:rsidRPr="0059398F">
        <w:rPr>
          <w:rFonts w:ascii="Bookman Old Style" w:hAnsi="Bookman Old Style"/>
          <w:sz w:val="22"/>
          <w:szCs w:val="22"/>
        </w:rPr>
        <w:t>організовує роботу, пов'язану з укладення</w:t>
      </w:r>
      <w:r w:rsidR="00902F70" w:rsidRPr="0059398F">
        <w:rPr>
          <w:rFonts w:ascii="Bookman Old Style" w:hAnsi="Bookman Old Style"/>
          <w:sz w:val="22"/>
          <w:szCs w:val="22"/>
        </w:rPr>
        <w:t>м</w:t>
      </w:r>
      <w:r w:rsidR="002D7E77" w:rsidRPr="0059398F">
        <w:rPr>
          <w:rFonts w:ascii="Bookman Old Style" w:hAnsi="Bookman Old Style"/>
          <w:sz w:val="22"/>
          <w:szCs w:val="22"/>
        </w:rPr>
        <w:t xml:space="preserve">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</w:t>
      </w:r>
      <w:r w:rsidR="008A1770" w:rsidRPr="0059398F">
        <w:rPr>
          <w:rFonts w:ascii="Bookman Old Style" w:hAnsi="Bookman Old Style"/>
          <w:color w:val="121117"/>
          <w:sz w:val="22"/>
          <w:szCs w:val="22"/>
        </w:rPr>
        <w:t>Пристоличної</w:t>
      </w:r>
      <w:r w:rsidR="008A1770" w:rsidRPr="0059398F">
        <w:rPr>
          <w:rFonts w:ascii="Bookman Old Style" w:hAnsi="Bookman Old Style"/>
          <w:sz w:val="22"/>
          <w:szCs w:val="22"/>
        </w:rPr>
        <w:t xml:space="preserve"> </w:t>
      </w:r>
      <w:r w:rsidR="002D7E77" w:rsidRPr="0059398F">
        <w:rPr>
          <w:rFonts w:ascii="Bookman Old Style" w:hAnsi="Bookman Old Style"/>
          <w:sz w:val="22"/>
          <w:szCs w:val="22"/>
        </w:rPr>
        <w:t>сільської ради, а також погоджує (візує) проекти договорів за наявності погодження (візи) керівників заінтересованих структурних підрозділів;</w:t>
      </w:r>
      <w:bookmarkStart w:id="24" w:name="bookmark26"/>
      <w:bookmarkEnd w:id="24"/>
    </w:p>
    <w:p w14:paraId="208028ED" w14:textId="77777777" w:rsidR="00AB27E3" w:rsidRPr="0059398F" w:rsidRDefault="00303E6C" w:rsidP="00D515B3">
      <w:pPr>
        <w:pStyle w:val="a4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3.9. </w:t>
      </w:r>
      <w:r w:rsidR="002D7E77" w:rsidRPr="0059398F">
        <w:rPr>
          <w:rFonts w:ascii="Bookman Old Style" w:hAnsi="Bookman Old Style"/>
          <w:sz w:val="22"/>
          <w:szCs w:val="22"/>
        </w:rPr>
        <w:t>організовує претензійну та позовну роботу, здійснює контроль за її проведенням;</w:t>
      </w:r>
    </w:p>
    <w:p w14:paraId="6FAEC27E" w14:textId="77777777" w:rsidR="00AB27E3" w:rsidRPr="0059398F" w:rsidRDefault="002D7E77" w:rsidP="00D515B3">
      <w:pPr>
        <w:pStyle w:val="a4"/>
        <w:numPr>
          <w:ilvl w:val="0"/>
          <w:numId w:val="4"/>
        </w:numPr>
        <w:tabs>
          <w:tab w:val="left" w:pos="692"/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bookmarkStart w:id="25" w:name="bookmark27"/>
      <w:bookmarkEnd w:id="25"/>
      <w:r w:rsidRPr="0059398F">
        <w:rPr>
          <w:rFonts w:ascii="Bookman Old Style" w:hAnsi="Bookman Old Style"/>
          <w:sz w:val="22"/>
          <w:szCs w:val="22"/>
        </w:rPr>
        <w:t>проводить разом із заінтересованими структурними підрозділами</w:t>
      </w:r>
      <w:r w:rsidR="00902F70" w:rsidRPr="0059398F">
        <w:rPr>
          <w:rFonts w:ascii="Bookman Old Style" w:hAnsi="Bookman Old Style"/>
          <w:sz w:val="22"/>
          <w:szCs w:val="22"/>
        </w:rPr>
        <w:t xml:space="preserve"> сільської ради</w:t>
      </w:r>
      <w:r w:rsidRPr="0059398F">
        <w:rPr>
          <w:rFonts w:ascii="Bookman Old Style" w:hAnsi="Bookman Old Style"/>
          <w:sz w:val="22"/>
          <w:szCs w:val="22"/>
        </w:rPr>
        <w:t xml:space="preserve"> аналіз результатів діяльності</w:t>
      </w:r>
      <w:r w:rsidR="00303E6C" w:rsidRPr="0059398F">
        <w:rPr>
          <w:rFonts w:ascii="Bookman Old Style" w:hAnsi="Bookman Old Style"/>
          <w:sz w:val="22"/>
          <w:szCs w:val="22"/>
        </w:rPr>
        <w:t xml:space="preserve"> сільської ради</w:t>
      </w:r>
      <w:r w:rsidRPr="0059398F">
        <w:rPr>
          <w:rFonts w:ascii="Bookman Old Style" w:hAnsi="Bookman Old Style"/>
          <w:sz w:val="22"/>
          <w:szCs w:val="22"/>
        </w:rPr>
        <w:t>, вивчає умови і причини порушення договірних зобов'язань</w:t>
      </w:r>
      <w:r w:rsidR="00303E6C" w:rsidRPr="0059398F">
        <w:rPr>
          <w:rFonts w:ascii="Bookman Old Style" w:hAnsi="Bookman Old Style"/>
          <w:sz w:val="22"/>
          <w:szCs w:val="22"/>
        </w:rPr>
        <w:t>;</w:t>
      </w:r>
    </w:p>
    <w:p w14:paraId="1E685708" w14:textId="77777777" w:rsidR="00AB27E3" w:rsidRPr="0059398F" w:rsidRDefault="002D7E77" w:rsidP="00D515B3">
      <w:pPr>
        <w:pStyle w:val="a4"/>
        <w:numPr>
          <w:ilvl w:val="0"/>
          <w:numId w:val="4"/>
        </w:numPr>
        <w:tabs>
          <w:tab w:val="left" w:pos="692"/>
        </w:tabs>
        <w:jc w:val="both"/>
        <w:rPr>
          <w:rFonts w:ascii="Bookman Old Style" w:hAnsi="Bookman Old Style"/>
          <w:sz w:val="22"/>
          <w:szCs w:val="22"/>
        </w:rPr>
      </w:pPr>
      <w:bookmarkStart w:id="26" w:name="bookmark28"/>
      <w:bookmarkEnd w:id="26"/>
      <w:r w:rsidRPr="0059398F">
        <w:rPr>
          <w:rFonts w:ascii="Bookman Old Style" w:hAnsi="Bookman Old Style"/>
          <w:sz w:val="22"/>
          <w:szCs w:val="22"/>
        </w:rPr>
        <w:t>аналізує матеріали, що надійшли від правоохоронних і контролюючих органів, результати позовної роботи, а також отримані за результатами перевірок, ревізій, інвентаризацій дані статистичної звітності, що характеризують стан дотримання закон</w:t>
      </w:r>
      <w:r w:rsidR="00516232" w:rsidRPr="0059398F">
        <w:rPr>
          <w:rFonts w:ascii="Bookman Old Style" w:hAnsi="Bookman Old Style"/>
          <w:sz w:val="22"/>
          <w:szCs w:val="22"/>
        </w:rPr>
        <w:t xml:space="preserve">ності </w:t>
      </w:r>
      <w:r w:rsidR="00902F70" w:rsidRPr="0059398F">
        <w:rPr>
          <w:rFonts w:ascii="Bookman Old Style" w:hAnsi="Bookman Old Style"/>
          <w:sz w:val="22"/>
          <w:szCs w:val="22"/>
        </w:rPr>
        <w:t xml:space="preserve">сільською рабою </w:t>
      </w:r>
      <w:r w:rsidR="00516232" w:rsidRPr="0059398F">
        <w:rPr>
          <w:rFonts w:ascii="Bookman Old Style" w:hAnsi="Bookman Old Style"/>
          <w:sz w:val="22"/>
          <w:szCs w:val="22"/>
        </w:rPr>
        <w:t xml:space="preserve">та </w:t>
      </w:r>
      <w:r w:rsidR="00902F70" w:rsidRPr="0059398F">
        <w:rPr>
          <w:rFonts w:ascii="Bookman Old Style" w:hAnsi="Bookman Old Style"/>
          <w:sz w:val="22"/>
          <w:szCs w:val="22"/>
        </w:rPr>
        <w:t xml:space="preserve">її </w:t>
      </w:r>
      <w:r w:rsidRPr="0059398F">
        <w:rPr>
          <w:rFonts w:ascii="Bookman Old Style" w:hAnsi="Bookman Old Style"/>
          <w:sz w:val="22"/>
          <w:szCs w:val="22"/>
        </w:rPr>
        <w:t>структурними підрозділами, готує правові висновки за фактами виявлених правопорушень;</w:t>
      </w:r>
    </w:p>
    <w:p w14:paraId="23DFA01B" w14:textId="77777777" w:rsidR="00AB27E3" w:rsidRPr="0059398F" w:rsidRDefault="002D7E77" w:rsidP="00D515B3">
      <w:pPr>
        <w:pStyle w:val="a4"/>
        <w:numPr>
          <w:ilvl w:val="0"/>
          <w:numId w:val="4"/>
        </w:numPr>
        <w:tabs>
          <w:tab w:val="left" w:pos="687"/>
        </w:tabs>
        <w:jc w:val="both"/>
        <w:rPr>
          <w:rFonts w:ascii="Bookman Old Style" w:hAnsi="Bookman Old Style"/>
          <w:sz w:val="22"/>
          <w:szCs w:val="22"/>
        </w:rPr>
      </w:pPr>
      <w:bookmarkStart w:id="27" w:name="bookmark29"/>
      <w:bookmarkEnd w:id="27"/>
      <w:r w:rsidRPr="0059398F">
        <w:rPr>
          <w:rFonts w:ascii="Bookman Old Style" w:hAnsi="Bookman Old Style"/>
          <w:sz w:val="22"/>
          <w:szCs w:val="22"/>
        </w:rPr>
        <w:t>сприяє правильному застосуванню актів законодавства про працю, у разі невиконання або порушення їх вимог подає сільському голові письмовий висновок з пропозиціями щодо усунення таких порушень;</w:t>
      </w:r>
    </w:p>
    <w:p w14:paraId="550DE940" w14:textId="77777777" w:rsidR="00AB27E3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bookmarkStart w:id="28" w:name="bookmark30"/>
      <w:bookmarkEnd w:id="28"/>
      <w:r w:rsidRPr="0059398F">
        <w:rPr>
          <w:rFonts w:ascii="Bookman Old Style" w:hAnsi="Bookman Old Style"/>
          <w:sz w:val="22"/>
          <w:szCs w:val="22"/>
        </w:rPr>
        <w:t>здійснює методичн</w:t>
      </w:r>
      <w:r w:rsidR="00516232" w:rsidRPr="0059398F">
        <w:rPr>
          <w:rFonts w:ascii="Bookman Old Style" w:hAnsi="Bookman Old Style"/>
          <w:sz w:val="22"/>
          <w:szCs w:val="22"/>
        </w:rPr>
        <w:t>е керівництво правовою роботою у</w:t>
      </w:r>
      <w:r w:rsidRPr="0059398F">
        <w:rPr>
          <w:rFonts w:ascii="Bookman Old Style" w:hAnsi="Bookman Old Style"/>
          <w:sz w:val="22"/>
          <w:szCs w:val="22"/>
        </w:rPr>
        <w:t xml:space="preserve"> </w:t>
      </w:r>
      <w:r w:rsidR="00902F70" w:rsidRPr="0059398F">
        <w:rPr>
          <w:rFonts w:ascii="Bookman Old Style" w:hAnsi="Bookman Old Style"/>
          <w:sz w:val="22"/>
          <w:szCs w:val="22"/>
        </w:rPr>
        <w:t>сільській раді</w:t>
      </w:r>
      <w:r w:rsidRPr="0059398F">
        <w:rPr>
          <w:rFonts w:ascii="Bookman Old Style" w:hAnsi="Bookman Old Style"/>
          <w:sz w:val="22"/>
          <w:szCs w:val="22"/>
        </w:rPr>
        <w:t xml:space="preserve">, подає пропозиції на розгляд </w:t>
      </w:r>
      <w:r w:rsidR="008A1770" w:rsidRPr="0059398F">
        <w:rPr>
          <w:rFonts w:ascii="Bookman Old Style" w:hAnsi="Bookman Old Style"/>
          <w:sz w:val="22"/>
          <w:szCs w:val="22"/>
        </w:rPr>
        <w:t>сільського</w:t>
      </w:r>
      <w:r w:rsidRPr="0059398F">
        <w:rPr>
          <w:rFonts w:ascii="Bookman Old Style" w:hAnsi="Bookman Old Style"/>
          <w:sz w:val="22"/>
          <w:szCs w:val="22"/>
        </w:rPr>
        <w:t xml:space="preserve"> голови щодо її поліпшення, усунення недоліків у правовому забезпеченні діяльності </w:t>
      </w:r>
      <w:r w:rsidR="00902F70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>, вживає заходів до впровадження новітніх форм і методів діяльності відділу, виконання актів Міністерства юстиції України та його територіальних органів;</w:t>
      </w:r>
    </w:p>
    <w:p w14:paraId="11BA13FF" w14:textId="77777777" w:rsidR="00AB27E3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bookmarkStart w:id="29" w:name="bookmark31"/>
      <w:bookmarkEnd w:id="29"/>
      <w:r w:rsidRPr="0059398F">
        <w:rPr>
          <w:rFonts w:ascii="Bookman Old Style" w:hAnsi="Bookman Old Style"/>
          <w:sz w:val="22"/>
          <w:szCs w:val="22"/>
        </w:rPr>
        <w:t xml:space="preserve">роз'яснює застосування законодавства, надає правові консультації з питань, що належать до компетенції </w:t>
      </w:r>
      <w:r w:rsidR="00303E6C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 xml:space="preserve">, а також за дорученням сільського голови або заступника голови з питань діяльності виконавчих органів </w:t>
      </w:r>
      <w:r w:rsidR="00902F70" w:rsidRPr="0059398F">
        <w:rPr>
          <w:rFonts w:ascii="Bookman Old Style" w:hAnsi="Bookman Old Style"/>
          <w:sz w:val="22"/>
          <w:szCs w:val="22"/>
        </w:rPr>
        <w:t xml:space="preserve">сільської </w:t>
      </w:r>
      <w:r w:rsidRPr="0059398F">
        <w:rPr>
          <w:rFonts w:ascii="Bookman Old Style" w:hAnsi="Bookman Old Style"/>
          <w:sz w:val="22"/>
          <w:szCs w:val="22"/>
        </w:rPr>
        <w:t>ради</w:t>
      </w:r>
      <w:r w:rsidR="00902F70" w:rsidRPr="0059398F">
        <w:rPr>
          <w:rFonts w:ascii="Bookman Old Style" w:hAnsi="Bookman Old Style"/>
          <w:sz w:val="22"/>
          <w:szCs w:val="22"/>
        </w:rPr>
        <w:t>,</w:t>
      </w:r>
      <w:r w:rsidRPr="0059398F">
        <w:rPr>
          <w:rFonts w:ascii="Bookman Old Style" w:hAnsi="Bookman Old Style"/>
          <w:sz w:val="22"/>
          <w:szCs w:val="22"/>
        </w:rPr>
        <w:t xml:space="preserve"> розглядає звернення громадян, звернення та запити народних депутатів України;</w:t>
      </w:r>
      <w:r w:rsidR="00516232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2A9DC5A6" w14:textId="77777777" w:rsidR="006C3B71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bookmarkStart w:id="30" w:name="bookmark32"/>
      <w:bookmarkEnd w:id="30"/>
      <w:r w:rsidRPr="0059398F">
        <w:rPr>
          <w:rFonts w:ascii="Bookman Old Style" w:hAnsi="Bookman Old Style"/>
          <w:sz w:val="22"/>
          <w:szCs w:val="22"/>
        </w:rPr>
        <w:t xml:space="preserve">здійснює заходи, спрямовані на підвищення правових знань працівників </w:t>
      </w:r>
      <w:r w:rsidR="00A86A02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>;</w:t>
      </w:r>
      <w:r w:rsidR="00516232" w:rsidRPr="0059398F">
        <w:rPr>
          <w:rFonts w:ascii="Bookman Old Style" w:hAnsi="Bookman Old Style"/>
          <w:sz w:val="22"/>
          <w:szCs w:val="22"/>
        </w:rPr>
        <w:t xml:space="preserve">   </w:t>
      </w:r>
      <w:r w:rsidR="006C3B71" w:rsidRPr="0059398F">
        <w:rPr>
          <w:rFonts w:ascii="Bookman Old Style" w:hAnsi="Bookman Old Style"/>
          <w:sz w:val="22"/>
          <w:szCs w:val="22"/>
        </w:rPr>
        <w:t xml:space="preserve"> </w:t>
      </w:r>
      <w:bookmarkStart w:id="31" w:name="bookmark34"/>
      <w:bookmarkEnd w:id="31"/>
    </w:p>
    <w:p w14:paraId="01B44AFF" w14:textId="77777777" w:rsidR="006C3B71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надає юридичну допомогу і бере участь у роботі</w:t>
      </w:r>
      <w:r w:rsidR="006C3B71" w:rsidRPr="0059398F">
        <w:rPr>
          <w:rFonts w:ascii="Bookman Old Style" w:hAnsi="Bookman Old Style"/>
          <w:sz w:val="22"/>
          <w:szCs w:val="22"/>
        </w:rPr>
        <w:t xml:space="preserve"> постійних та тимчасових</w:t>
      </w:r>
      <w:r w:rsidRPr="0059398F">
        <w:rPr>
          <w:rFonts w:ascii="Bookman Old Style" w:hAnsi="Bookman Old Style"/>
          <w:sz w:val="22"/>
          <w:szCs w:val="22"/>
        </w:rPr>
        <w:t xml:space="preserve"> комісій </w:t>
      </w:r>
      <w:r w:rsidR="006C3B71" w:rsidRPr="0059398F">
        <w:rPr>
          <w:rFonts w:ascii="Bookman Old Style" w:hAnsi="Bookman Old Style"/>
          <w:sz w:val="22"/>
          <w:szCs w:val="22"/>
        </w:rPr>
        <w:t>сільської ради</w:t>
      </w:r>
      <w:r w:rsidR="00516232" w:rsidRPr="0059398F">
        <w:rPr>
          <w:rFonts w:ascii="Bookman Old Style" w:hAnsi="Bookman Old Style"/>
          <w:sz w:val="22"/>
          <w:szCs w:val="22"/>
        </w:rPr>
        <w:t>;</w:t>
      </w:r>
      <w:bookmarkStart w:id="32" w:name="bookmark35"/>
      <w:bookmarkEnd w:id="32"/>
    </w:p>
    <w:p w14:paraId="7CADDC5E" w14:textId="77777777" w:rsidR="006C3B71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бере участь у прийомі громадян з особистих питань</w:t>
      </w:r>
      <w:r w:rsidR="00A86A02" w:rsidRPr="0059398F">
        <w:rPr>
          <w:rFonts w:ascii="Bookman Old Style" w:hAnsi="Bookman Old Style"/>
          <w:sz w:val="22"/>
          <w:szCs w:val="22"/>
        </w:rPr>
        <w:t>, що належать до його компетенції</w:t>
      </w:r>
      <w:r w:rsidRPr="0059398F">
        <w:rPr>
          <w:rFonts w:ascii="Bookman Old Style" w:hAnsi="Bookman Old Style"/>
          <w:sz w:val="22"/>
          <w:szCs w:val="22"/>
        </w:rPr>
        <w:t xml:space="preserve"> та надає відповідні роз'яснення щодо чинного законодавства;</w:t>
      </w:r>
    </w:p>
    <w:p w14:paraId="34EC0A26" w14:textId="77777777" w:rsidR="006C3B71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забезпечує реалізацію державної політики з питань кадрової роботи та </w:t>
      </w:r>
      <w:r w:rsidR="008A1770" w:rsidRPr="0059398F">
        <w:rPr>
          <w:rFonts w:ascii="Bookman Old Style" w:hAnsi="Bookman Old Style"/>
          <w:sz w:val="22"/>
          <w:szCs w:val="22"/>
        </w:rPr>
        <w:t>служби в органах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, разом з відповідними структурними підрозділами узагальнює практику роботи з кадрами, вносить сільському голові пропозиції щодо її вдосконалення;</w:t>
      </w:r>
      <w:bookmarkStart w:id="33" w:name="bookmark37"/>
      <w:bookmarkEnd w:id="33"/>
    </w:p>
    <w:p w14:paraId="5E4E11EB" w14:textId="77777777" w:rsidR="006C3B71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разом з іншими структурними підрозділами </w:t>
      </w:r>
      <w:r w:rsidR="00A86A02" w:rsidRPr="0059398F">
        <w:rPr>
          <w:rFonts w:ascii="Bookman Old Style" w:hAnsi="Bookman Old Style"/>
          <w:sz w:val="22"/>
          <w:szCs w:val="22"/>
        </w:rPr>
        <w:t xml:space="preserve">сільської ради </w:t>
      </w:r>
      <w:r w:rsidRPr="0059398F">
        <w:rPr>
          <w:rFonts w:ascii="Bookman Old Style" w:hAnsi="Bookman Old Style"/>
          <w:sz w:val="22"/>
          <w:szCs w:val="22"/>
        </w:rPr>
        <w:t xml:space="preserve">розробляє річні плани </w:t>
      </w:r>
      <w:r w:rsidRPr="0059398F">
        <w:rPr>
          <w:rFonts w:ascii="Bookman Old Style" w:hAnsi="Bookman Old Style"/>
          <w:sz w:val="22"/>
          <w:szCs w:val="22"/>
        </w:rPr>
        <w:lastRenderedPageBreak/>
        <w:t xml:space="preserve">роботи з кадрами, визначає щорічну та перспективну (на 5 років) потребу в кадрах, формує замовлення на підготовку, перепідготовку і підвищення кваліфікації </w:t>
      </w:r>
      <w:r w:rsidR="008A1770" w:rsidRPr="0059398F">
        <w:rPr>
          <w:rFonts w:ascii="Bookman Old Style" w:hAnsi="Bookman Old Style"/>
          <w:sz w:val="22"/>
          <w:szCs w:val="22"/>
        </w:rPr>
        <w:t>посадових осіб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 xml:space="preserve"> та керівників структурних підрозділів;</w:t>
      </w:r>
      <w:bookmarkStart w:id="34" w:name="bookmark38"/>
      <w:bookmarkEnd w:id="34"/>
    </w:p>
    <w:p w14:paraId="74125476" w14:textId="77777777" w:rsidR="00AB27E3" w:rsidRPr="0059398F" w:rsidRDefault="002D7E77" w:rsidP="00D515B3">
      <w:pPr>
        <w:pStyle w:val="a4"/>
        <w:numPr>
          <w:ilvl w:val="0"/>
          <w:numId w:val="4"/>
        </w:numPr>
        <w:tabs>
          <w:tab w:val="left" w:pos="75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веде встановлену звітно-облікову документацію, готує державну статистичну звітність з кадрових питань, аналізує якісний склад службовців, а також керівників структурних підрозділів;</w:t>
      </w:r>
    </w:p>
    <w:p w14:paraId="7E3F28E0" w14:textId="77777777" w:rsidR="00AB27E3" w:rsidRPr="0059398F" w:rsidRDefault="002D7E77" w:rsidP="00D515B3">
      <w:pPr>
        <w:pStyle w:val="a4"/>
        <w:numPr>
          <w:ilvl w:val="0"/>
          <w:numId w:val="6"/>
        </w:numPr>
        <w:tabs>
          <w:tab w:val="left" w:pos="703"/>
        </w:tabs>
        <w:jc w:val="both"/>
        <w:rPr>
          <w:rFonts w:ascii="Bookman Old Style" w:hAnsi="Bookman Old Style"/>
          <w:sz w:val="22"/>
          <w:szCs w:val="22"/>
        </w:rPr>
      </w:pPr>
      <w:bookmarkStart w:id="35" w:name="bookmark39"/>
      <w:bookmarkEnd w:id="35"/>
      <w:r w:rsidRPr="0059398F">
        <w:rPr>
          <w:rFonts w:ascii="Bookman Old Style" w:hAnsi="Bookman Old Style"/>
          <w:sz w:val="22"/>
          <w:szCs w:val="22"/>
        </w:rPr>
        <w:t xml:space="preserve">проводить роботу з резервом кадрів </w:t>
      </w:r>
      <w:r w:rsidR="006C3B71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 xml:space="preserve">, здійснює організаційно-методичне керівництво формуванням кадрового резерву, аналізує та узагальнює практику формування кадрового резерву у структурних підрозділах </w:t>
      </w:r>
      <w:r w:rsidR="00A86A02" w:rsidRPr="0059398F">
        <w:rPr>
          <w:rFonts w:ascii="Bookman Old Style" w:hAnsi="Bookman Old Style"/>
          <w:sz w:val="22"/>
          <w:szCs w:val="22"/>
        </w:rPr>
        <w:t>сільської</w:t>
      </w:r>
      <w:r w:rsidR="00A67A14" w:rsidRPr="0059398F">
        <w:rPr>
          <w:rFonts w:ascii="Bookman Old Style" w:hAnsi="Bookman Old Style"/>
          <w:sz w:val="22"/>
          <w:szCs w:val="22"/>
        </w:rPr>
        <w:t xml:space="preserve"> ради</w:t>
      </w:r>
      <w:r w:rsidRPr="0059398F">
        <w:rPr>
          <w:rFonts w:ascii="Bookman Old Style" w:hAnsi="Bookman Old Style"/>
          <w:sz w:val="22"/>
          <w:szCs w:val="22"/>
        </w:rPr>
        <w:t>, вносить сільському голові пропозиції щодо її вдосконалення;</w:t>
      </w:r>
      <w:r w:rsidR="00516232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58101CDF" w14:textId="77777777" w:rsidR="00AB27E3" w:rsidRPr="0059398F" w:rsidRDefault="002D7E77" w:rsidP="00D515B3">
      <w:pPr>
        <w:pStyle w:val="a4"/>
        <w:numPr>
          <w:ilvl w:val="0"/>
          <w:numId w:val="6"/>
        </w:numPr>
        <w:tabs>
          <w:tab w:val="left" w:pos="703"/>
        </w:tabs>
        <w:jc w:val="both"/>
        <w:rPr>
          <w:rFonts w:ascii="Bookman Old Style" w:hAnsi="Bookman Old Style"/>
          <w:sz w:val="22"/>
          <w:szCs w:val="22"/>
        </w:rPr>
      </w:pPr>
      <w:bookmarkStart w:id="36" w:name="bookmark40"/>
      <w:bookmarkEnd w:id="36"/>
      <w:r w:rsidRPr="0059398F">
        <w:rPr>
          <w:rFonts w:ascii="Bookman Old Style" w:hAnsi="Bookman Old Style"/>
          <w:sz w:val="22"/>
          <w:szCs w:val="22"/>
        </w:rPr>
        <w:t xml:space="preserve">вносить рекомендації сільському голові про зарахування до кадрового резерву </w:t>
      </w:r>
      <w:r w:rsidR="008A1770" w:rsidRPr="0059398F">
        <w:rPr>
          <w:rFonts w:ascii="Bookman Old Style" w:hAnsi="Bookman Old Style"/>
          <w:sz w:val="22"/>
          <w:szCs w:val="22"/>
        </w:rPr>
        <w:t>посадових осіб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 xml:space="preserve"> при плануванні періодичного переміщення по службі (ротації);</w:t>
      </w:r>
    </w:p>
    <w:p w14:paraId="7D308ED2" w14:textId="77777777" w:rsidR="00AB27E3" w:rsidRPr="0059398F" w:rsidRDefault="002D7E77" w:rsidP="00D515B3">
      <w:pPr>
        <w:pStyle w:val="a4"/>
        <w:numPr>
          <w:ilvl w:val="0"/>
          <w:numId w:val="6"/>
        </w:numPr>
        <w:tabs>
          <w:tab w:val="left" w:pos="693"/>
        </w:tabs>
        <w:jc w:val="both"/>
        <w:rPr>
          <w:rFonts w:ascii="Bookman Old Style" w:hAnsi="Bookman Old Style"/>
          <w:sz w:val="22"/>
          <w:szCs w:val="22"/>
        </w:rPr>
      </w:pPr>
      <w:bookmarkStart w:id="37" w:name="bookmark41"/>
      <w:bookmarkEnd w:id="37"/>
      <w:r w:rsidRPr="0059398F">
        <w:rPr>
          <w:rFonts w:ascii="Bookman Old Style" w:hAnsi="Bookman Old Style"/>
          <w:sz w:val="22"/>
          <w:szCs w:val="22"/>
        </w:rPr>
        <w:t>готує методичні матеріали з питань кадрової роботи та служби</w:t>
      </w:r>
      <w:r w:rsidR="008A1770" w:rsidRPr="0059398F">
        <w:rPr>
          <w:rFonts w:ascii="Bookman Old Style" w:hAnsi="Bookman Old Style"/>
          <w:sz w:val="22"/>
          <w:szCs w:val="22"/>
        </w:rPr>
        <w:t xml:space="preserve"> в органах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;</w:t>
      </w:r>
    </w:p>
    <w:p w14:paraId="4AE3F923" w14:textId="77777777" w:rsidR="00AB27E3" w:rsidRPr="0059398F" w:rsidRDefault="002D7E77" w:rsidP="00D515B3">
      <w:pPr>
        <w:pStyle w:val="a4"/>
        <w:numPr>
          <w:ilvl w:val="0"/>
          <w:numId w:val="6"/>
        </w:numPr>
        <w:tabs>
          <w:tab w:val="left" w:pos="703"/>
        </w:tabs>
        <w:jc w:val="both"/>
        <w:rPr>
          <w:rFonts w:ascii="Bookman Old Style" w:hAnsi="Bookman Old Style"/>
          <w:sz w:val="22"/>
          <w:szCs w:val="22"/>
        </w:rPr>
      </w:pPr>
      <w:bookmarkStart w:id="38" w:name="bookmark42"/>
      <w:bookmarkEnd w:id="38"/>
      <w:r w:rsidRPr="0059398F">
        <w:rPr>
          <w:rFonts w:ascii="Bookman Old Style" w:hAnsi="Bookman Old Style"/>
          <w:sz w:val="22"/>
          <w:szCs w:val="22"/>
        </w:rPr>
        <w:t xml:space="preserve">вивчає разом з іншими підрозділами особисті, професійні, ділові якості осіб, які претендують на зайняття посад у </w:t>
      </w:r>
      <w:r w:rsidR="00A67A14" w:rsidRPr="0059398F">
        <w:rPr>
          <w:rFonts w:ascii="Bookman Old Style" w:hAnsi="Bookman Old Style"/>
          <w:sz w:val="22"/>
          <w:szCs w:val="22"/>
        </w:rPr>
        <w:t>сільській раді, попереджа</w:t>
      </w:r>
      <w:r w:rsidRPr="0059398F">
        <w:rPr>
          <w:rFonts w:ascii="Bookman Old Style" w:hAnsi="Bookman Old Style"/>
          <w:sz w:val="22"/>
          <w:szCs w:val="22"/>
        </w:rPr>
        <w:t xml:space="preserve">є їх про встановлені законодавством обмеження, пов’язані з прийняттям на службу </w:t>
      </w:r>
      <w:r w:rsidR="008A1770" w:rsidRPr="0059398F">
        <w:rPr>
          <w:rFonts w:ascii="Bookman Old Style" w:hAnsi="Bookman Old Style"/>
          <w:sz w:val="22"/>
          <w:szCs w:val="22"/>
        </w:rPr>
        <w:t xml:space="preserve">в органи місцевого самоврядування </w:t>
      </w:r>
      <w:r w:rsidR="00A67A14" w:rsidRPr="0059398F">
        <w:rPr>
          <w:rFonts w:ascii="Bookman Old Style" w:hAnsi="Bookman Old Style"/>
          <w:sz w:val="22"/>
          <w:szCs w:val="22"/>
        </w:rPr>
        <w:t>та проходженням служби</w:t>
      </w:r>
      <w:r w:rsidRPr="0059398F">
        <w:rPr>
          <w:rFonts w:ascii="Bookman Old Style" w:hAnsi="Bookman Old Style"/>
          <w:sz w:val="22"/>
          <w:szCs w:val="22"/>
        </w:rPr>
        <w:t>;</w:t>
      </w:r>
    </w:p>
    <w:p w14:paraId="26D98E74" w14:textId="77777777" w:rsidR="00AB27E3" w:rsidRPr="0059398F" w:rsidRDefault="002D7E77" w:rsidP="00D515B3">
      <w:pPr>
        <w:pStyle w:val="a4"/>
        <w:numPr>
          <w:ilvl w:val="0"/>
          <w:numId w:val="6"/>
        </w:numPr>
        <w:tabs>
          <w:tab w:val="left" w:pos="698"/>
        </w:tabs>
        <w:jc w:val="both"/>
        <w:rPr>
          <w:rFonts w:ascii="Bookman Old Style" w:hAnsi="Bookman Old Style"/>
          <w:sz w:val="22"/>
          <w:szCs w:val="22"/>
        </w:rPr>
      </w:pPr>
      <w:bookmarkStart w:id="39" w:name="bookmark43"/>
      <w:bookmarkEnd w:id="39"/>
      <w:r w:rsidRPr="0059398F">
        <w:rPr>
          <w:rFonts w:ascii="Bookman Old Style" w:hAnsi="Bookman Old Style"/>
          <w:sz w:val="22"/>
          <w:szCs w:val="22"/>
        </w:rPr>
        <w:t xml:space="preserve">приймає від претендентів на посади </w:t>
      </w:r>
      <w:r w:rsidR="008E2F73" w:rsidRPr="0059398F">
        <w:rPr>
          <w:rFonts w:ascii="Bookman Old Style" w:hAnsi="Bookman Old Style"/>
          <w:sz w:val="22"/>
          <w:szCs w:val="22"/>
        </w:rPr>
        <w:t xml:space="preserve">посадових </w:t>
      </w:r>
      <w:r w:rsidR="008A1770" w:rsidRPr="0059398F">
        <w:rPr>
          <w:rFonts w:ascii="Bookman Old Style" w:hAnsi="Bookman Old Style"/>
          <w:sz w:val="22"/>
          <w:szCs w:val="22"/>
        </w:rPr>
        <w:t>осіб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 xml:space="preserve"> відповідні документи та подає їх на розгляд конкурсної комісії, здійснює інші заходи щодо організації конкурсного відбору;</w:t>
      </w:r>
    </w:p>
    <w:p w14:paraId="033AD0B6" w14:textId="77777777" w:rsidR="00AB27E3" w:rsidRPr="0059398F" w:rsidRDefault="002D7E77" w:rsidP="00D515B3">
      <w:pPr>
        <w:pStyle w:val="a4"/>
        <w:numPr>
          <w:ilvl w:val="0"/>
          <w:numId w:val="6"/>
        </w:numPr>
        <w:tabs>
          <w:tab w:val="left" w:pos="698"/>
        </w:tabs>
        <w:jc w:val="both"/>
        <w:rPr>
          <w:rFonts w:ascii="Bookman Old Style" w:hAnsi="Bookman Old Style"/>
          <w:sz w:val="22"/>
          <w:szCs w:val="22"/>
        </w:rPr>
      </w:pPr>
      <w:bookmarkStart w:id="40" w:name="bookmark44"/>
      <w:bookmarkEnd w:id="40"/>
      <w:r w:rsidRPr="0059398F">
        <w:rPr>
          <w:rFonts w:ascii="Bookman Old Style" w:hAnsi="Bookman Old Style"/>
          <w:sz w:val="22"/>
          <w:szCs w:val="22"/>
        </w:rPr>
        <w:t xml:space="preserve">розглядає та вносить сільському голові пропозиції щодо проведення стажування кадрів на посадах </w:t>
      </w:r>
      <w:r w:rsidR="008E2F73" w:rsidRPr="0059398F">
        <w:rPr>
          <w:rFonts w:ascii="Bookman Old Style" w:hAnsi="Bookman Old Style"/>
          <w:sz w:val="22"/>
          <w:szCs w:val="22"/>
        </w:rPr>
        <w:t>посадових осіб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, готує разом з відповідними структурними підрозділами документи для організації стажування, здійснює контроль за його проведенням;</w:t>
      </w:r>
    </w:p>
    <w:p w14:paraId="02657E0F" w14:textId="77777777" w:rsidR="00A67A14" w:rsidRPr="0059398F" w:rsidRDefault="002D7E77" w:rsidP="00D515B3">
      <w:pPr>
        <w:pStyle w:val="a4"/>
        <w:numPr>
          <w:ilvl w:val="0"/>
          <w:numId w:val="6"/>
        </w:numPr>
        <w:tabs>
          <w:tab w:val="left" w:pos="698"/>
        </w:tabs>
        <w:jc w:val="both"/>
        <w:rPr>
          <w:rFonts w:ascii="Bookman Old Style" w:hAnsi="Bookman Old Style"/>
          <w:sz w:val="22"/>
          <w:szCs w:val="22"/>
        </w:rPr>
      </w:pPr>
      <w:bookmarkStart w:id="41" w:name="bookmark45"/>
      <w:bookmarkEnd w:id="41"/>
      <w:r w:rsidRPr="0059398F">
        <w:rPr>
          <w:rFonts w:ascii="Bookman Old Style" w:hAnsi="Bookman Old Style"/>
          <w:sz w:val="22"/>
          <w:szCs w:val="22"/>
        </w:rPr>
        <w:t xml:space="preserve">готує матеріали про призначення на посади та звільнення з посад працівників </w:t>
      </w:r>
      <w:r w:rsidR="00A86A02" w:rsidRPr="0059398F">
        <w:rPr>
          <w:rFonts w:ascii="Bookman Old Style" w:hAnsi="Bookman Old Style"/>
          <w:sz w:val="22"/>
          <w:szCs w:val="22"/>
        </w:rPr>
        <w:t>сільської ради  та її</w:t>
      </w:r>
      <w:r w:rsidRPr="0059398F">
        <w:rPr>
          <w:rFonts w:ascii="Bookman Old Style" w:hAnsi="Bookman Old Style"/>
          <w:sz w:val="22"/>
          <w:szCs w:val="22"/>
        </w:rPr>
        <w:t xml:space="preserve"> структурних підрозділів;</w:t>
      </w:r>
    </w:p>
    <w:p w14:paraId="0AA1B1D0" w14:textId="77777777" w:rsidR="00A67A14" w:rsidRPr="0059398F" w:rsidRDefault="008E2F73" w:rsidP="00D515B3">
      <w:pPr>
        <w:pStyle w:val="a4"/>
        <w:numPr>
          <w:ilvl w:val="0"/>
          <w:numId w:val="6"/>
        </w:numPr>
        <w:tabs>
          <w:tab w:val="left" w:pos="698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о</w:t>
      </w:r>
      <w:r w:rsidR="002D7E77" w:rsidRPr="0059398F">
        <w:rPr>
          <w:rFonts w:ascii="Bookman Old Style" w:hAnsi="Bookman Old Style"/>
          <w:sz w:val="22"/>
          <w:szCs w:val="22"/>
        </w:rPr>
        <w:t xml:space="preserve">формляє документи про прийняття Присяги та присвоєння рангів </w:t>
      </w:r>
      <w:r w:rsidRPr="0059398F">
        <w:rPr>
          <w:rFonts w:ascii="Bookman Old Style" w:hAnsi="Bookman Old Style"/>
          <w:sz w:val="22"/>
          <w:szCs w:val="22"/>
        </w:rPr>
        <w:t>посадовим особам місцевого самоврядування</w:t>
      </w:r>
      <w:r w:rsidR="002D7E77" w:rsidRPr="0059398F">
        <w:rPr>
          <w:rFonts w:ascii="Bookman Old Style" w:hAnsi="Bookman Old Style"/>
          <w:sz w:val="22"/>
          <w:szCs w:val="22"/>
        </w:rPr>
        <w:t>, вносить про це записи до трудових книжок;</w:t>
      </w:r>
      <w:bookmarkStart w:id="42" w:name="bookmark47"/>
      <w:bookmarkEnd w:id="42"/>
    </w:p>
    <w:p w14:paraId="782F310D" w14:textId="77777777" w:rsidR="00E227C8" w:rsidRPr="0059398F" w:rsidRDefault="002D7E77" w:rsidP="00D515B3">
      <w:pPr>
        <w:pStyle w:val="a4"/>
        <w:numPr>
          <w:ilvl w:val="0"/>
          <w:numId w:val="6"/>
        </w:numPr>
        <w:tabs>
          <w:tab w:val="left" w:pos="698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обчислює стаж роботи та служби</w:t>
      </w:r>
      <w:r w:rsidR="008E2F73" w:rsidRPr="0059398F">
        <w:rPr>
          <w:rFonts w:ascii="Bookman Old Style" w:hAnsi="Bookman Old Style"/>
          <w:sz w:val="22"/>
          <w:szCs w:val="22"/>
        </w:rPr>
        <w:t xml:space="preserve"> в органах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, здійснює контроль за наданням відпусток відповідної тривалості, складає графіки щорічних відпусток працівників апарату;</w:t>
      </w:r>
      <w:bookmarkStart w:id="43" w:name="bookmark48"/>
      <w:bookmarkEnd w:id="43"/>
    </w:p>
    <w:p w14:paraId="4579B6A7" w14:textId="77777777" w:rsidR="00AB27E3" w:rsidRPr="0059398F" w:rsidRDefault="002D7E77" w:rsidP="00D515B3">
      <w:pPr>
        <w:pStyle w:val="a4"/>
        <w:numPr>
          <w:ilvl w:val="0"/>
          <w:numId w:val="6"/>
        </w:numPr>
        <w:tabs>
          <w:tab w:val="left" w:pos="698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розглядає матеріали та готує документи для заохочення та нагородження працівників, веде відповідний облік;</w:t>
      </w:r>
    </w:p>
    <w:p w14:paraId="696100E7" w14:textId="77777777" w:rsidR="00AB27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bookmarkStart w:id="44" w:name="bookmark49"/>
      <w:bookmarkEnd w:id="44"/>
      <w:r w:rsidRPr="0059398F">
        <w:rPr>
          <w:rFonts w:ascii="Bookman Old Style" w:hAnsi="Bookman Old Style"/>
          <w:sz w:val="22"/>
          <w:szCs w:val="22"/>
        </w:rPr>
        <w:t>у межах своєї компетенції здійснює заходи для забезпечення трудової дисципліни, оформляє документи, пов’язані з проведенням службового розслідування та застосування заходів дисциплінарного впливу;</w:t>
      </w:r>
    </w:p>
    <w:p w14:paraId="496C8EC2" w14:textId="77777777" w:rsidR="00AB27E3" w:rsidRPr="0059398F" w:rsidRDefault="002D7E77" w:rsidP="00D515B3">
      <w:pPr>
        <w:pStyle w:val="a4"/>
        <w:numPr>
          <w:ilvl w:val="0"/>
          <w:numId w:val="7"/>
        </w:numPr>
        <w:tabs>
          <w:tab w:val="left" w:pos="730"/>
        </w:tabs>
        <w:jc w:val="both"/>
        <w:rPr>
          <w:rFonts w:ascii="Bookman Old Style" w:hAnsi="Bookman Old Style"/>
          <w:sz w:val="22"/>
          <w:szCs w:val="22"/>
        </w:rPr>
      </w:pPr>
      <w:bookmarkStart w:id="45" w:name="bookmark50"/>
      <w:bookmarkEnd w:id="45"/>
      <w:r w:rsidRPr="0059398F">
        <w:rPr>
          <w:rFonts w:ascii="Bookman Old Style" w:hAnsi="Bookman Old Style"/>
          <w:sz w:val="22"/>
          <w:szCs w:val="22"/>
        </w:rPr>
        <w:t xml:space="preserve">своєчасно готує документи щодо продовження терміну перебування на  службі </w:t>
      </w:r>
      <w:r w:rsidR="008A1770" w:rsidRPr="0059398F">
        <w:rPr>
          <w:rFonts w:ascii="Bookman Old Style" w:hAnsi="Bookman Old Style"/>
          <w:sz w:val="22"/>
          <w:szCs w:val="22"/>
        </w:rPr>
        <w:t xml:space="preserve">в органах місцевого самоврядування </w:t>
      </w:r>
      <w:r w:rsidRPr="0059398F">
        <w:rPr>
          <w:rFonts w:ascii="Bookman Old Style" w:hAnsi="Bookman Old Style"/>
          <w:sz w:val="22"/>
          <w:szCs w:val="22"/>
        </w:rPr>
        <w:t>та призначення пенсій працівникам;</w:t>
      </w:r>
    </w:p>
    <w:p w14:paraId="64AD9772" w14:textId="77777777" w:rsidR="00AB27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bookmarkStart w:id="46" w:name="bookmark51"/>
      <w:bookmarkEnd w:id="46"/>
      <w:r w:rsidRPr="0059398F">
        <w:rPr>
          <w:rFonts w:ascii="Bookman Old Style" w:hAnsi="Bookman Old Style"/>
          <w:sz w:val="22"/>
          <w:szCs w:val="22"/>
        </w:rPr>
        <w:t>здійснює роботу, пов’язану із заповненням, обліком і зберіганням трудових книжок та особових справ (особових карток) працівників;</w:t>
      </w:r>
    </w:p>
    <w:p w14:paraId="7297CAA0" w14:textId="77777777" w:rsidR="00AB27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bookmarkStart w:id="47" w:name="bookmark52"/>
      <w:bookmarkEnd w:id="47"/>
      <w:r w:rsidRPr="0059398F">
        <w:rPr>
          <w:rFonts w:ascii="Bookman Old Style" w:hAnsi="Bookman Old Style"/>
          <w:sz w:val="22"/>
          <w:szCs w:val="22"/>
        </w:rPr>
        <w:t>оформляє і видає службові посвідчення та довідки, проводить оформлення листків тимчасової непрацездатності;</w:t>
      </w:r>
    </w:p>
    <w:p w14:paraId="444550A3" w14:textId="77777777" w:rsidR="005C73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bookmarkStart w:id="48" w:name="bookmark53"/>
      <w:bookmarkEnd w:id="48"/>
      <w:r w:rsidRPr="0059398F">
        <w:rPr>
          <w:rFonts w:ascii="Bookman Old Style" w:hAnsi="Bookman Old Style"/>
          <w:sz w:val="22"/>
          <w:szCs w:val="22"/>
        </w:rPr>
        <w:t xml:space="preserve">у межах своєї компетенції бере участь у розробленні структури апарату </w:t>
      </w:r>
      <w:r w:rsidR="00A86A02" w:rsidRPr="0059398F">
        <w:rPr>
          <w:rFonts w:ascii="Bookman Old Style" w:hAnsi="Bookman Old Style"/>
          <w:sz w:val="22"/>
          <w:szCs w:val="22"/>
        </w:rPr>
        <w:t xml:space="preserve">сільської ради </w:t>
      </w:r>
      <w:r w:rsidRPr="0059398F">
        <w:rPr>
          <w:rFonts w:ascii="Bookman Old Style" w:hAnsi="Bookman Old Style"/>
          <w:sz w:val="22"/>
          <w:szCs w:val="22"/>
        </w:rPr>
        <w:t xml:space="preserve"> та штатного розпису, контролює розроблення посадових інструкцій у структурних підрозділах </w:t>
      </w:r>
      <w:r w:rsidR="00E227C8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>;</w:t>
      </w:r>
      <w:bookmarkStart w:id="49" w:name="bookmark54"/>
      <w:bookmarkEnd w:id="49"/>
    </w:p>
    <w:p w14:paraId="32336870" w14:textId="77777777" w:rsidR="005C73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забезпечує підготовку, перепідготовку та підвищення кваліфікації кадрів;</w:t>
      </w:r>
    </w:p>
    <w:p w14:paraId="793A67C0" w14:textId="77777777" w:rsidR="005C73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разом з іншими структурними підрозділами здійснює контроль в апараті </w:t>
      </w:r>
      <w:r w:rsidR="005C73E3" w:rsidRPr="0059398F">
        <w:rPr>
          <w:rFonts w:ascii="Bookman Old Style" w:hAnsi="Bookman Old Style"/>
          <w:sz w:val="22"/>
          <w:szCs w:val="22"/>
        </w:rPr>
        <w:t>сільської ради</w:t>
      </w:r>
      <w:r w:rsidR="001E1488" w:rsidRPr="0059398F">
        <w:rPr>
          <w:rFonts w:ascii="Bookman Old Style" w:hAnsi="Bookman Old Style"/>
          <w:sz w:val="22"/>
          <w:szCs w:val="22"/>
        </w:rPr>
        <w:t>, його</w:t>
      </w:r>
      <w:r w:rsidRPr="0059398F">
        <w:rPr>
          <w:rFonts w:ascii="Bookman Old Style" w:hAnsi="Bookman Old Style"/>
          <w:sz w:val="22"/>
          <w:szCs w:val="22"/>
        </w:rPr>
        <w:t xml:space="preserve"> структурних </w:t>
      </w:r>
      <w:r w:rsidR="001E1488" w:rsidRPr="0059398F">
        <w:rPr>
          <w:rFonts w:ascii="Bookman Old Style" w:hAnsi="Bookman Old Style"/>
          <w:sz w:val="22"/>
          <w:szCs w:val="22"/>
        </w:rPr>
        <w:t>підрозділах і підпорядкованих йому</w:t>
      </w:r>
      <w:r w:rsidRPr="0059398F">
        <w:rPr>
          <w:rFonts w:ascii="Bookman Old Style" w:hAnsi="Bookman Old Style"/>
          <w:sz w:val="22"/>
          <w:szCs w:val="22"/>
        </w:rPr>
        <w:t xml:space="preserve"> установах за дотриманням Закону України «Про службу</w:t>
      </w:r>
      <w:r w:rsidR="008E2F73" w:rsidRPr="0059398F">
        <w:rPr>
          <w:rFonts w:ascii="Bookman Old Style" w:hAnsi="Bookman Old Style"/>
          <w:sz w:val="22"/>
          <w:szCs w:val="22"/>
        </w:rPr>
        <w:t xml:space="preserve"> в органах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» та інших актів законодавства з питань кадрової роботи та  служби</w:t>
      </w:r>
      <w:r w:rsidR="008E2F73" w:rsidRPr="0059398F">
        <w:rPr>
          <w:rFonts w:ascii="Bookman Old Style" w:hAnsi="Bookman Old Style"/>
          <w:sz w:val="22"/>
          <w:szCs w:val="22"/>
        </w:rPr>
        <w:t xml:space="preserve"> в органах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;</w:t>
      </w:r>
      <w:r w:rsidR="001E1488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50AB3380" w14:textId="77777777" w:rsidR="005C73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lastRenderedPageBreak/>
        <w:t xml:space="preserve">проводить разом з іншими підрозділами роботу щодо укладення, продовження терміну дії, розірвання контрактів з керівниками підприємств, установ і організацій, що належать до сфери управління </w:t>
      </w:r>
      <w:r w:rsidR="00A86A02" w:rsidRPr="0059398F">
        <w:rPr>
          <w:rFonts w:ascii="Bookman Old Style" w:hAnsi="Bookman Old Style"/>
          <w:sz w:val="22"/>
          <w:szCs w:val="22"/>
        </w:rPr>
        <w:t xml:space="preserve">сільської ради </w:t>
      </w:r>
      <w:r w:rsidRPr="0059398F">
        <w:rPr>
          <w:rFonts w:ascii="Bookman Old Style" w:hAnsi="Bookman Old Style"/>
          <w:sz w:val="22"/>
          <w:szCs w:val="22"/>
        </w:rPr>
        <w:t>, а також бере участь у здійсненні організаційних заходів з перевірки виконання умов та показників контрактів;</w:t>
      </w:r>
      <w:r w:rsidR="001E1488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52E38DFD" w14:textId="77777777" w:rsidR="005C73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забезпечує планування службової кар’єри та аналізує ефективність роботи персоналу</w:t>
      </w:r>
      <w:bookmarkStart w:id="50" w:name="bookmark59"/>
      <w:bookmarkStart w:id="51" w:name="bookmark60"/>
      <w:bookmarkStart w:id="52" w:name="bookmark61"/>
      <w:bookmarkEnd w:id="50"/>
      <w:bookmarkEnd w:id="51"/>
      <w:bookmarkEnd w:id="52"/>
      <w:r w:rsidR="005C73E3" w:rsidRPr="0059398F">
        <w:rPr>
          <w:rFonts w:ascii="Bookman Old Style" w:hAnsi="Bookman Old Style"/>
          <w:sz w:val="22"/>
          <w:szCs w:val="22"/>
        </w:rPr>
        <w:t>;</w:t>
      </w:r>
    </w:p>
    <w:p w14:paraId="7ECB109A" w14:textId="77777777" w:rsidR="00AB27E3" w:rsidRPr="0059398F" w:rsidRDefault="002D7E77" w:rsidP="00D515B3">
      <w:pPr>
        <w:pStyle w:val="a4"/>
        <w:numPr>
          <w:ilvl w:val="0"/>
          <w:numId w:val="7"/>
        </w:numPr>
        <w:tabs>
          <w:tab w:val="left" w:pos="735"/>
        </w:tabs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виконує інші функції з правового забезпечення діяльності </w:t>
      </w:r>
      <w:r w:rsidR="00A86A02" w:rsidRPr="0059398F">
        <w:rPr>
          <w:rFonts w:ascii="Bookman Old Style" w:hAnsi="Bookman Old Style"/>
          <w:sz w:val="22"/>
          <w:szCs w:val="22"/>
        </w:rPr>
        <w:t xml:space="preserve">сільської ради </w:t>
      </w:r>
      <w:r w:rsidRPr="0059398F">
        <w:rPr>
          <w:rFonts w:ascii="Bookman Old Style" w:hAnsi="Bookman Old Style"/>
          <w:sz w:val="22"/>
          <w:szCs w:val="22"/>
        </w:rPr>
        <w:t>та проводить іншу роботу, пов’язану із застосуванням законодавства про працю та службу</w:t>
      </w:r>
      <w:r w:rsidR="008E2F73" w:rsidRPr="0059398F">
        <w:rPr>
          <w:rFonts w:ascii="Bookman Old Style" w:hAnsi="Bookman Old Style"/>
          <w:sz w:val="22"/>
          <w:szCs w:val="22"/>
        </w:rPr>
        <w:t xml:space="preserve"> в органах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.</w:t>
      </w:r>
    </w:p>
    <w:p w14:paraId="4F48E126" w14:textId="77777777" w:rsidR="00AB27E3" w:rsidRPr="0059398F" w:rsidRDefault="00B02712" w:rsidP="001E1488">
      <w:pPr>
        <w:pStyle w:val="a4"/>
        <w:numPr>
          <w:ilvl w:val="0"/>
          <w:numId w:val="9"/>
        </w:numPr>
        <w:tabs>
          <w:tab w:val="left" w:pos="380"/>
        </w:tabs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bookmarkStart w:id="53" w:name="bookmark62"/>
      <w:bookmarkEnd w:id="53"/>
      <w:r w:rsidRPr="0059398F">
        <w:rPr>
          <w:rFonts w:ascii="Bookman Old Style" w:hAnsi="Bookman Old Style"/>
          <w:b/>
          <w:sz w:val="22"/>
          <w:szCs w:val="22"/>
        </w:rPr>
        <w:t>Права</w:t>
      </w:r>
      <w:r w:rsidR="00B77B13" w:rsidRPr="0059398F">
        <w:rPr>
          <w:rFonts w:ascii="Bookman Old Style" w:hAnsi="Bookman Old Style"/>
          <w:b/>
          <w:sz w:val="22"/>
          <w:szCs w:val="22"/>
        </w:rPr>
        <w:t xml:space="preserve"> та</w:t>
      </w:r>
      <w:r w:rsidRPr="0059398F">
        <w:rPr>
          <w:rFonts w:ascii="Bookman Old Style" w:hAnsi="Bookman Old Style"/>
          <w:b/>
          <w:sz w:val="22"/>
          <w:szCs w:val="22"/>
        </w:rPr>
        <w:t xml:space="preserve"> обов'язки Відділу</w:t>
      </w:r>
    </w:p>
    <w:p w14:paraId="39F25CBA" w14:textId="77777777" w:rsidR="00AB27E3" w:rsidRPr="0059398F" w:rsidRDefault="001E1488" w:rsidP="001E1488">
      <w:pPr>
        <w:pStyle w:val="a4"/>
        <w:spacing w:after="120"/>
        <w:jc w:val="both"/>
        <w:rPr>
          <w:rFonts w:ascii="Bookman Old Style" w:hAnsi="Bookman Old Style"/>
          <w:b/>
          <w:sz w:val="22"/>
          <w:szCs w:val="22"/>
        </w:rPr>
      </w:pPr>
      <w:r w:rsidRPr="0059398F">
        <w:rPr>
          <w:rFonts w:ascii="Bookman Old Style" w:hAnsi="Bookman Old Style"/>
          <w:b/>
          <w:sz w:val="22"/>
          <w:szCs w:val="22"/>
        </w:rPr>
        <w:t xml:space="preserve">4.1. </w:t>
      </w:r>
      <w:r w:rsidR="002D7E77" w:rsidRPr="0059398F">
        <w:rPr>
          <w:rFonts w:ascii="Bookman Old Style" w:hAnsi="Bookman Old Style"/>
          <w:b/>
          <w:sz w:val="22"/>
          <w:szCs w:val="22"/>
        </w:rPr>
        <w:t>Відділ має право:</w:t>
      </w:r>
    </w:p>
    <w:p w14:paraId="21DC10F5" w14:textId="77777777" w:rsidR="001E1488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bookmarkStart w:id="54" w:name="bookmark63"/>
      <w:bookmarkEnd w:id="54"/>
      <w:r w:rsidRPr="0059398F">
        <w:rPr>
          <w:rFonts w:ascii="Bookman Old Style" w:hAnsi="Bookman Old Style"/>
          <w:sz w:val="22"/>
          <w:szCs w:val="22"/>
        </w:rPr>
        <w:t xml:space="preserve">перевіряти дотримання законності структурними підрозділами </w:t>
      </w:r>
      <w:r w:rsidR="005A0655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>;</w:t>
      </w:r>
      <w:bookmarkStart w:id="55" w:name="bookmark64"/>
      <w:bookmarkEnd w:id="55"/>
    </w:p>
    <w:p w14:paraId="12834220" w14:textId="77777777" w:rsidR="001E1488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перевіряти і контролювати дотримання правил внутрішнього трудового розпорядку, вимог законодавства про працю та службу </w:t>
      </w:r>
      <w:r w:rsidR="008E2F73" w:rsidRPr="0059398F">
        <w:rPr>
          <w:rFonts w:ascii="Bookman Old Style" w:hAnsi="Bookman Old Style"/>
          <w:sz w:val="22"/>
          <w:szCs w:val="22"/>
        </w:rPr>
        <w:t xml:space="preserve">в органах місцевого самоврядування </w:t>
      </w:r>
      <w:r w:rsidRPr="0059398F">
        <w:rPr>
          <w:rFonts w:ascii="Bookman Old Style" w:hAnsi="Bookman Old Style"/>
          <w:sz w:val="22"/>
          <w:szCs w:val="22"/>
        </w:rPr>
        <w:t xml:space="preserve">у </w:t>
      </w:r>
      <w:r w:rsidR="00D7776A" w:rsidRPr="0059398F">
        <w:rPr>
          <w:rFonts w:ascii="Bookman Old Style" w:hAnsi="Bookman Old Style"/>
          <w:sz w:val="22"/>
          <w:szCs w:val="22"/>
        </w:rPr>
        <w:t xml:space="preserve">сільській раді </w:t>
      </w:r>
      <w:r w:rsidRPr="0059398F">
        <w:rPr>
          <w:rFonts w:ascii="Bookman Old Style" w:hAnsi="Bookman Old Style"/>
          <w:sz w:val="22"/>
          <w:szCs w:val="22"/>
        </w:rPr>
        <w:t xml:space="preserve">та </w:t>
      </w:r>
      <w:r w:rsidR="00D7776A" w:rsidRPr="0059398F">
        <w:rPr>
          <w:rFonts w:ascii="Bookman Old Style" w:hAnsi="Bookman Old Style"/>
          <w:sz w:val="22"/>
          <w:szCs w:val="22"/>
        </w:rPr>
        <w:t xml:space="preserve">її </w:t>
      </w:r>
      <w:r w:rsidRPr="0059398F">
        <w:rPr>
          <w:rFonts w:ascii="Bookman Old Style" w:hAnsi="Bookman Old Style"/>
          <w:sz w:val="22"/>
          <w:szCs w:val="22"/>
        </w:rPr>
        <w:t>структурних підрозділах;</w:t>
      </w:r>
      <w:bookmarkStart w:id="56" w:name="bookmark65"/>
      <w:bookmarkEnd w:id="56"/>
    </w:p>
    <w:p w14:paraId="508C852A" w14:textId="77777777" w:rsidR="001E1488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брати участь у нарадах та інших заходах з правових питань, питань кадрової роботи, що проводяться у </w:t>
      </w:r>
      <w:r w:rsidR="00D7776A" w:rsidRPr="0059398F">
        <w:rPr>
          <w:rFonts w:ascii="Bookman Old Style" w:hAnsi="Bookman Old Style"/>
          <w:sz w:val="22"/>
          <w:szCs w:val="22"/>
        </w:rPr>
        <w:t xml:space="preserve">сільській раді </w:t>
      </w:r>
      <w:r w:rsidRPr="0059398F">
        <w:rPr>
          <w:rFonts w:ascii="Bookman Old Style" w:hAnsi="Bookman Old Style"/>
          <w:sz w:val="22"/>
          <w:szCs w:val="22"/>
        </w:rPr>
        <w:t xml:space="preserve">та </w:t>
      </w:r>
      <w:r w:rsidR="00D7776A" w:rsidRPr="0059398F">
        <w:rPr>
          <w:rFonts w:ascii="Bookman Old Style" w:hAnsi="Bookman Old Style"/>
          <w:sz w:val="22"/>
          <w:szCs w:val="22"/>
        </w:rPr>
        <w:t xml:space="preserve">її </w:t>
      </w:r>
      <w:r w:rsidRPr="0059398F">
        <w:rPr>
          <w:rFonts w:ascii="Bookman Old Style" w:hAnsi="Bookman Old Style"/>
          <w:sz w:val="22"/>
          <w:szCs w:val="22"/>
        </w:rPr>
        <w:t>структурних підрозділах, скликати наради з пита</w:t>
      </w:r>
      <w:r w:rsidR="00D7776A" w:rsidRPr="0059398F">
        <w:rPr>
          <w:rFonts w:ascii="Bookman Old Style" w:hAnsi="Bookman Old Style"/>
          <w:sz w:val="22"/>
          <w:szCs w:val="22"/>
        </w:rPr>
        <w:t>нь, що належать до компетенції В</w:t>
      </w:r>
      <w:r w:rsidRPr="0059398F">
        <w:rPr>
          <w:rFonts w:ascii="Bookman Old Style" w:hAnsi="Bookman Old Style"/>
          <w:sz w:val="22"/>
          <w:szCs w:val="22"/>
        </w:rPr>
        <w:t>ідділу;</w:t>
      </w:r>
      <w:r w:rsidR="001E1488" w:rsidRPr="0059398F">
        <w:rPr>
          <w:rFonts w:ascii="Bookman Old Style" w:hAnsi="Bookman Old Style"/>
          <w:sz w:val="22"/>
          <w:szCs w:val="22"/>
        </w:rPr>
        <w:t xml:space="preserve"> </w:t>
      </w:r>
      <w:bookmarkStart w:id="57" w:name="bookmark66"/>
      <w:bookmarkEnd w:id="57"/>
    </w:p>
    <w:p w14:paraId="39DD774C" w14:textId="77777777" w:rsidR="001E1488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вносити сільському голові пропозиції з питань удосконалення правової та кадрової роботи, підвищення ефективності служби</w:t>
      </w:r>
      <w:r w:rsidR="005A0655" w:rsidRPr="0059398F">
        <w:rPr>
          <w:rFonts w:ascii="Bookman Old Style" w:hAnsi="Bookman Old Style"/>
          <w:sz w:val="22"/>
          <w:szCs w:val="22"/>
        </w:rPr>
        <w:t xml:space="preserve"> в органах місцевого самоврядування</w:t>
      </w:r>
      <w:r w:rsidRPr="0059398F">
        <w:rPr>
          <w:rFonts w:ascii="Bookman Old Style" w:hAnsi="Bookman Old Style"/>
          <w:sz w:val="22"/>
          <w:szCs w:val="22"/>
        </w:rPr>
        <w:t>;</w:t>
      </w:r>
      <w:bookmarkStart w:id="58" w:name="bookmark67"/>
      <w:bookmarkEnd w:id="58"/>
    </w:p>
    <w:p w14:paraId="00366CB0" w14:textId="77777777" w:rsidR="001E1488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за дорученням керівництва </w:t>
      </w:r>
      <w:r w:rsidR="001B3439" w:rsidRPr="0059398F">
        <w:rPr>
          <w:rFonts w:ascii="Bookman Old Style" w:hAnsi="Bookman Old Style"/>
          <w:sz w:val="22"/>
          <w:szCs w:val="22"/>
        </w:rPr>
        <w:t xml:space="preserve">Пристоличної </w:t>
      </w:r>
      <w:r w:rsidRPr="0059398F">
        <w:rPr>
          <w:rFonts w:ascii="Bookman Old Style" w:hAnsi="Bookman Old Style"/>
          <w:sz w:val="22"/>
          <w:szCs w:val="22"/>
        </w:rPr>
        <w:t>сільської ради проводити перевірки стану дотримання Конституції України, законів України, інших актів законодавства органами місцевого самоврядування та їх посадовими особами, керівниками підприємств, установ, організацій, вносити пропозиції щодо усунення виявлених порушень і недоліків;</w:t>
      </w:r>
      <w:bookmarkStart w:id="59" w:name="bookmark68"/>
      <w:bookmarkEnd w:id="59"/>
    </w:p>
    <w:p w14:paraId="42F459C1" w14:textId="77777777" w:rsidR="001E1488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одержувати у встановленому порядку від посадових осіб </w:t>
      </w:r>
      <w:r w:rsidR="00D7776A" w:rsidRPr="0059398F">
        <w:rPr>
          <w:rFonts w:ascii="Bookman Old Style" w:hAnsi="Bookman Old Style"/>
          <w:sz w:val="22"/>
          <w:szCs w:val="22"/>
        </w:rPr>
        <w:t>сільської ради</w:t>
      </w:r>
      <w:r w:rsidR="001E1488" w:rsidRPr="0059398F">
        <w:rPr>
          <w:rFonts w:ascii="Bookman Old Style" w:hAnsi="Bookman Old Style"/>
          <w:sz w:val="22"/>
          <w:szCs w:val="22"/>
        </w:rPr>
        <w:t xml:space="preserve"> </w:t>
      </w:r>
      <w:r w:rsidRPr="0059398F">
        <w:rPr>
          <w:rFonts w:ascii="Bookman Old Style" w:hAnsi="Bookman Old Style"/>
          <w:sz w:val="22"/>
          <w:szCs w:val="22"/>
        </w:rPr>
        <w:t xml:space="preserve">необхідні для виконання покладених на </w:t>
      </w:r>
      <w:r w:rsidR="00D7776A" w:rsidRPr="0059398F">
        <w:rPr>
          <w:rFonts w:ascii="Bookman Old Style" w:hAnsi="Bookman Old Style"/>
          <w:sz w:val="22"/>
          <w:szCs w:val="22"/>
        </w:rPr>
        <w:t>неї</w:t>
      </w:r>
      <w:r w:rsidRPr="0059398F">
        <w:rPr>
          <w:rFonts w:ascii="Bookman Old Style" w:hAnsi="Bookman Old Style"/>
          <w:sz w:val="22"/>
          <w:szCs w:val="22"/>
        </w:rPr>
        <w:t xml:space="preserve"> завдань документи, інформацію, довідки, розрахунки, інші матеріали;</w:t>
      </w:r>
      <w:bookmarkStart w:id="60" w:name="bookmark69"/>
      <w:bookmarkEnd w:id="60"/>
      <w:r w:rsidR="001E1488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33241556" w14:textId="77777777" w:rsidR="001E1488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залучати за згодою сільського голови, секретаря, керівників структурних підрозділів</w:t>
      </w:r>
      <w:r w:rsidR="001E1488" w:rsidRPr="0059398F">
        <w:rPr>
          <w:rFonts w:ascii="Bookman Old Style" w:hAnsi="Bookman Old Style"/>
          <w:sz w:val="22"/>
          <w:szCs w:val="22"/>
        </w:rPr>
        <w:t xml:space="preserve"> Пристоличної сільської ради</w:t>
      </w:r>
      <w:r w:rsidRPr="0059398F">
        <w:rPr>
          <w:rFonts w:ascii="Bookman Old Style" w:hAnsi="Bookman Old Style"/>
          <w:sz w:val="22"/>
          <w:szCs w:val="22"/>
        </w:rPr>
        <w:t>, спеціалістів з метою підготовки проектів розпоряджень, інших документів, а також розроблення та здійс</w:t>
      </w:r>
      <w:r w:rsidR="00B02712" w:rsidRPr="0059398F">
        <w:rPr>
          <w:rFonts w:ascii="Bookman Old Style" w:hAnsi="Bookman Old Style"/>
          <w:sz w:val="22"/>
          <w:szCs w:val="22"/>
        </w:rPr>
        <w:t>нення заходів, які проводяться В</w:t>
      </w:r>
      <w:r w:rsidRPr="0059398F">
        <w:rPr>
          <w:rFonts w:ascii="Bookman Old Style" w:hAnsi="Bookman Old Style"/>
          <w:sz w:val="22"/>
          <w:szCs w:val="22"/>
        </w:rPr>
        <w:t>ідділом відповідно до покладених на нього завдань;</w:t>
      </w:r>
      <w:bookmarkStart w:id="61" w:name="bookmark70"/>
      <w:bookmarkEnd w:id="61"/>
      <w:r w:rsidR="001E1488" w:rsidRPr="0059398F">
        <w:rPr>
          <w:rFonts w:ascii="Bookman Old Style" w:hAnsi="Bookman Old Style"/>
          <w:sz w:val="22"/>
          <w:szCs w:val="22"/>
        </w:rPr>
        <w:t xml:space="preserve"> </w:t>
      </w:r>
      <w:r w:rsidR="00B02712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0A534C67" w14:textId="77777777" w:rsidR="00AB27E3" w:rsidRPr="0059398F" w:rsidRDefault="002D7E77" w:rsidP="00D515B3">
      <w:pPr>
        <w:pStyle w:val="a4"/>
        <w:numPr>
          <w:ilvl w:val="2"/>
          <w:numId w:val="12"/>
        </w:numPr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інформувати сільс</w:t>
      </w:r>
      <w:r w:rsidR="00B02712" w:rsidRPr="0059398F">
        <w:rPr>
          <w:rFonts w:ascii="Bookman Old Style" w:hAnsi="Bookman Old Style"/>
          <w:sz w:val="22"/>
          <w:szCs w:val="22"/>
        </w:rPr>
        <w:t>ького голову про покладення на В</w:t>
      </w:r>
      <w:r w:rsidRPr="0059398F">
        <w:rPr>
          <w:rFonts w:ascii="Bookman Old Style" w:hAnsi="Bookman Old Style"/>
          <w:sz w:val="22"/>
          <w:szCs w:val="22"/>
        </w:rPr>
        <w:t xml:space="preserve">ідділ обов'язків, що виходять за межі його компетенції, а також про випадки ненадання або несвоєчасного надання посадовими особами </w:t>
      </w:r>
      <w:r w:rsidR="00D7776A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 xml:space="preserve"> матеріалів на вимогу відділу.</w:t>
      </w:r>
    </w:p>
    <w:p w14:paraId="38A6BBD3" w14:textId="77777777" w:rsidR="00AB27E3" w:rsidRPr="0059398F" w:rsidRDefault="002D7E77" w:rsidP="00B77B13">
      <w:pPr>
        <w:pStyle w:val="a4"/>
        <w:numPr>
          <w:ilvl w:val="1"/>
          <w:numId w:val="12"/>
        </w:numPr>
        <w:spacing w:after="120"/>
        <w:rPr>
          <w:rFonts w:ascii="Bookman Old Style" w:hAnsi="Bookman Old Style"/>
          <w:b/>
          <w:sz w:val="22"/>
          <w:szCs w:val="22"/>
        </w:rPr>
      </w:pPr>
      <w:r w:rsidRPr="0059398F">
        <w:rPr>
          <w:rFonts w:ascii="Bookman Old Style" w:hAnsi="Bookman Old Style"/>
          <w:b/>
          <w:sz w:val="22"/>
          <w:szCs w:val="22"/>
        </w:rPr>
        <w:t>Начальник відділу:</w:t>
      </w:r>
    </w:p>
    <w:p w14:paraId="6F804E2A" w14:textId="77777777" w:rsidR="00B02712" w:rsidRPr="0059398F" w:rsidRDefault="00B02712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bookmarkStart w:id="62" w:name="bookmark71"/>
      <w:bookmarkEnd w:id="62"/>
      <w:r w:rsidRPr="0059398F">
        <w:rPr>
          <w:rFonts w:ascii="Bookman Old Style" w:hAnsi="Bookman Old Style"/>
          <w:sz w:val="22"/>
          <w:szCs w:val="22"/>
        </w:rPr>
        <w:t>здійснює керівництво роботою В</w:t>
      </w:r>
      <w:r w:rsidR="002D7E77" w:rsidRPr="0059398F">
        <w:rPr>
          <w:rFonts w:ascii="Bookman Old Style" w:hAnsi="Bookman Old Style"/>
          <w:sz w:val="22"/>
          <w:szCs w:val="22"/>
        </w:rPr>
        <w:t>ідділу, несе персональну відповідальні</w:t>
      </w:r>
      <w:r w:rsidRPr="0059398F">
        <w:rPr>
          <w:rFonts w:ascii="Bookman Old Style" w:hAnsi="Bookman Old Style"/>
          <w:sz w:val="22"/>
          <w:szCs w:val="22"/>
        </w:rPr>
        <w:t>сть за виконання покладених на В</w:t>
      </w:r>
      <w:r w:rsidR="002D7E77" w:rsidRPr="0059398F">
        <w:rPr>
          <w:rFonts w:ascii="Bookman Old Style" w:hAnsi="Bookman Old Style"/>
          <w:sz w:val="22"/>
          <w:szCs w:val="22"/>
        </w:rPr>
        <w:t>ідділ завдань;</w:t>
      </w:r>
      <w:bookmarkStart w:id="63" w:name="bookmark72"/>
      <w:bookmarkEnd w:id="63"/>
    </w:p>
    <w:p w14:paraId="28438A29" w14:textId="77777777" w:rsidR="00B02712" w:rsidRPr="0059398F" w:rsidRDefault="00B02712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організовує роботу працівників В</w:t>
      </w:r>
      <w:r w:rsidR="002D7E77" w:rsidRPr="0059398F">
        <w:rPr>
          <w:rFonts w:ascii="Bookman Old Style" w:hAnsi="Bookman Old Style"/>
          <w:sz w:val="22"/>
          <w:szCs w:val="22"/>
        </w:rPr>
        <w:t>ідділу, дає відповідні дорученн</w:t>
      </w:r>
      <w:r w:rsidRPr="0059398F">
        <w:rPr>
          <w:rFonts w:ascii="Bookman Old Style" w:hAnsi="Bookman Old Style"/>
          <w:sz w:val="22"/>
          <w:szCs w:val="22"/>
        </w:rPr>
        <w:t>я щодо виконання покладених на В</w:t>
      </w:r>
      <w:r w:rsidR="002D7E77" w:rsidRPr="0059398F">
        <w:rPr>
          <w:rFonts w:ascii="Bookman Old Style" w:hAnsi="Bookman Old Style"/>
          <w:sz w:val="22"/>
          <w:szCs w:val="22"/>
        </w:rPr>
        <w:t>ідділ завдань, вносить пропозиції с</w:t>
      </w:r>
      <w:r w:rsidRPr="0059398F">
        <w:rPr>
          <w:rFonts w:ascii="Bookman Old Style" w:hAnsi="Bookman Old Style"/>
          <w:sz w:val="22"/>
          <w:szCs w:val="22"/>
        </w:rPr>
        <w:t>тосовно заохочення працівників В</w:t>
      </w:r>
      <w:r w:rsidR="002D7E77" w:rsidRPr="0059398F">
        <w:rPr>
          <w:rFonts w:ascii="Bookman Old Style" w:hAnsi="Bookman Old Style"/>
          <w:sz w:val="22"/>
          <w:szCs w:val="22"/>
        </w:rPr>
        <w:t>ідділу та притягнення їх до відповідальності;</w:t>
      </w:r>
      <w:bookmarkStart w:id="64" w:name="bookmark73"/>
      <w:bookmarkEnd w:id="64"/>
    </w:p>
    <w:p w14:paraId="421805C2" w14:textId="77777777" w:rsidR="00B02712" w:rsidRPr="0059398F" w:rsidRDefault="002D7E77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бере участь в засіданнях, нарадах, що </w:t>
      </w:r>
      <w:r w:rsidR="00B02712" w:rsidRPr="0059398F">
        <w:rPr>
          <w:rFonts w:ascii="Bookman Old Style" w:hAnsi="Bookman Old Style"/>
          <w:sz w:val="22"/>
          <w:szCs w:val="22"/>
        </w:rPr>
        <w:t xml:space="preserve">проводяться </w:t>
      </w:r>
      <w:r w:rsidR="00D7776A" w:rsidRPr="0059398F">
        <w:rPr>
          <w:rFonts w:ascii="Bookman Old Style" w:hAnsi="Bookman Old Style"/>
          <w:sz w:val="22"/>
          <w:szCs w:val="22"/>
        </w:rPr>
        <w:t>сільською</w:t>
      </w:r>
      <w:r w:rsidR="00B02712" w:rsidRPr="0059398F">
        <w:rPr>
          <w:rFonts w:ascii="Bookman Old Style" w:hAnsi="Bookman Old Style"/>
          <w:sz w:val="22"/>
          <w:szCs w:val="22"/>
        </w:rPr>
        <w:t xml:space="preserve"> </w:t>
      </w:r>
      <w:r w:rsidRPr="0059398F">
        <w:rPr>
          <w:rFonts w:ascii="Bookman Old Style" w:hAnsi="Bookman Old Style"/>
          <w:sz w:val="22"/>
          <w:szCs w:val="22"/>
        </w:rPr>
        <w:t>рад</w:t>
      </w:r>
      <w:r w:rsidR="00D7776A" w:rsidRPr="0059398F">
        <w:rPr>
          <w:rFonts w:ascii="Bookman Old Style" w:hAnsi="Bookman Old Style"/>
          <w:sz w:val="22"/>
          <w:szCs w:val="22"/>
        </w:rPr>
        <w:t>ою</w:t>
      </w:r>
      <w:r w:rsidRPr="0059398F">
        <w:rPr>
          <w:rFonts w:ascii="Bookman Old Style" w:hAnsi="Bookman Old Style"/>
          <w:sz w:val="22"/>
          <w:szCs w:val="22"/>
        </w:rPr>
        <w:t>, при обговоренні питань, які мають відношення до практики застосування чинного законодавства та інших ділянок правової та кадрової роботи;</w:t>
      </w:r>
      <w:bookmarkStart w:id="65" w:name="bookmark74"/>
      <w:bookmarkEnd w:id="65"/>
    </w:p>
    <w:p w14:paraId="2EA1CC87" w14:textId="77777777" w:rsidR="00B02712" w:rsidRPr="0059398F" w:rsidRDefault="002D7E77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інформує керівництво </w:t>
      </w:r>
      <w:r w:rsidR="00D7776A" w:rsidRPr="0059398F">
        <w:rPr>
          <w:rFonts w:ascii="Bookman Old Style" w:hAnsi="Bookman Old Style"/>
          <w:sz w:val="22"/>
          <w:szCs w:val="22"/>
        </w:rPr>
        <w:t>сільської ради</w:t>
      </w:r>
      <w:r w:rsidRPr="0059398F">
        <w:rPr>
          <w:rFonts w:ascii="Bookman Old Style" w:hAnsi="Bookman Old Style"/>
          <w:sz w:val="22"/>
          <w:szCs w:val="22"/>
        </w:rPr>
        <w:t xml:space="preserve"> про покладення на</w:t>
      </w:r>
      <w:r w:rsidR="00B02712" w:rsidRPr="0059398F">
        <w:rPr>
          <w:rFonts w:ascii="Bookman Old Style" w:hAnsi="Bookman Old Style"/>
          <w:sz w:val="22"/>
          <w:szCs w:val="22"/>
        </w:rPr>
        <w:t xml:space="preserve"> працівників В</w:t>
      </w:r>
      <w:r w:rsidRPr="0059398F">
        <w:rPr>
          <w:rFonts w:ascii="Bookman Old Style" w:hAnsi="Bookman Old Style"/>
          <w:sz w:val="22"/>
          <w:szCs w:val="22"/>
        </w:rPr>
        <w:t>ідділу обов'яз</w:t>
      </w:r>
      <w:r w:rsidR="00B02712" w:rsidRPr="0059398F">
        <w:rPr>
          <w:rFonts w:ascii="Bookman Old Style" w:hAnsi="Bookman Old Style"/>
          <w:sz w:val="22"/>
          <w:szCs w:val="22"/>
        </w:rPr>
        <w:t>ків, що не належать до функцій В</w:t>
      </w:r>
      <w:r w:rsidRPr="0059398F">
        <w:rPr>
          <w:rFonts w:ascii="Bookman Old Style" w:hAnsi="Bookman Old Style"/>
          <w:sz w:val="22"/>
          <w:szCs w:val="22"/>
        </w:rPr>
        <w:t>ідділу чи виходять за його межі, а також у випадках, коли відповідні підрозділи</w:t>
      </w:r>
      <w:r w:rsidR="00B02712" w:rsidRPr="0059398F">
        <w:rPr>
          <w:rFonts w:ascii="Bookman Old Style" w:hAnsi="Bookman Old Style"/>
          <w:sz w:val="22"/>
          <w:szCs w:val="22"/>
        </w:rPr>
        <w:t xml:space="preserve"> або посадові особи не надають В</w:t>
      </w:r>
      <w:r w:rsidRPr="0059398F">
        <w:rPr>
          <w:rFonts w:ascii="Bookman Old Style" w:hAnsi="Bookman Old Style"/>
          <w:sz w:val="22"/>
          <w:szCs w:val="22"/>
        </w:rPr>
        <w:t>ідділу документи, інші матеріали, необхідні для вирішення порушених питань;</w:t>
      </w:r>
      <w:bookmarkStart w:id="66" w:name="bookmark75"/>
      <w:bookmarkEnd w:id="66"/>
    </w:p>
    <w:p w14:paraId="103023D9" w14:textId="77777777" w:rsidR="00B02712" w:rsidRPr="0059398F" w:rsidRDefault="002D7E77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несе відповідальність за відповідність чинному законодавству проектів рішень, розпоряджень та інших документів правового характеру, які ним візуються;</w:t>
      </w:r>
      <w:bookmarkStart w:id="67" w:name="bookmark76"/>
      <w:bookmarkEnd w:id="67"/>
    </w:p>
    <w:p w14:paraId="21DBF647" w14:textId="77777777" w:rsidR="00B02712" w:rsidRPr="0059398F" w:rsidRDefault="002D7E77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 xml:space="preserve">у разі виявлення порушення законності діяльності структурних підрозділів </w:t>
      </w:r>
      <w:r w:rsidR="00D7776A" w:rsidRPr="0059398F">
        <w:rPr>
          <w:rFonts w:ascii="Bookman Old Style" w:hAnsi="Bookman Old Style"/>
          <w:sz w:val="22"/>
          <w:szCs w:val="22"/>
        </w:rPr>
        <w:lastRenderedPageBreak/>
        <w:t>сільської ради</w:t>
      </w:r>
      <w:r w:rsidR="00B02712" w:rsidRPr="0059398F">
        <w:rPr>
          <w:rFonts w:ascii="Bookman Old Style" w:hAnsi="Bookman Old Style"/>
          <w:sz w:val="22"/>
          <w:szCs w:val="22"/>
        </w:rPr>
        <w:t xml:space="preserve"> </w:t>
      </w:r>
      <w:r w:rsidRPr="0059398F">
        <w:rPr>
          <w:rFonts w:ascii="Bookman Old Style" w:hAnsi="Bookman Old Style"/>
          <w:sz w:val="22"/>
          <w:szCs w:val="22"/>
        </w:rPr>
        <w:t xml:space="preserve">або </w:t>
      </w:r>
      <w:r w:rsidR="00D7776A" w:rsidRPr="0059398F">
        <w:rPr>
          <w:rFonts w:ascii="Bookman Old Style" w:hAnsi="Bookman Old Style"/>
          <w:sz w:val="22"/>
          <w:szCs w:val="22"/>
        </w:rPr>
        <w:t>її</w:t>
      </w:r>
      <w:r w:rsidRPr="0059398F">
        <w:rPr>
          <w:rFonts w:ascii="Bookman Old Style" w:hAnsi="Bookman Old Style"/>
          <w:sz w:val="22"/>
          <w:szCs w:val="22"/>
        </w:rPr>
        <w:t xml:space="preserve"> службових осіб</w:t>
      </w:r>
      <w:r w:rsidR="00B02712" w:rsidRPr="0059398F">
        <w:rPr>
          <w:rFonts w:ascii="Bookman Old Style" w:hAnsi="Bookman Old Style"/>
          <w:sz w:val="22"/>
          <w:szCs w:val="22"/>
        </w:rPr>
        <w:t>,</w:t>
      </w:r>
      <w:r w:rsidRPr="0059398F">
        <w:rPr>
          <w:rFonts w:ascii="Bookman Old Style" w:hAnsi="Bookman Old Style"/>
          <w:sz w:val="22"/>
          <w:szCs w:val="22"/>
        </w:rPr>
        <w:t xml:space="preserve"> зобов'язаний письмово доповісти сільському голові про такі порушення для вжиття заходів для їх усунення;</w:t>
      </w:r>
      <w:r w:rsidR="00B02712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0E83CF59" w14:textId="77777777" w:rsidR="00B02712" w:rsidRPr="0059398F" w:rsidRDefault="002D7E77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у разі невідповідності чинному законодавству проектів правових документів, які подаються на підпис сільському голові, в 3-х денний термін дає письмовий висновок із зауваженнями і пропозиціями про законний порядок вирішення питань, що розглядаються, для прийняття остаточного рішення;</w:t>
      </w:r>
    </w:p>
    <w:p w14:paraId="71B63CBB" w14:textId="77777777" w:rsidR="00AB27E3" w:rsidRPr="0059398F" w:rsidRDefault="002D7E77" w:rsidP="00D515B3">
      <w:pPr>
        <w:pStyle w:val="a4"/>
        <w:numPr>
          <w:ilvl w:val="2"/>
          <w:numId w:val="12"/>
        </w:numPr>
        <w:tabs>
          <w:tab w:val="left" w:pos="709"/>
        </w:tabs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59398F">
        <w:rPr>
          <w:rFonts w:ascii="Bookman Old Style" w:hAnsi="Bookman Old Style"/>
          <w:sz w:val="22"/>
          <w:szCs w:val="22"/>
        </w:rPr>
        <w:t>здійснює контроль за дотриманням працівниками відділу законодавства з питань захисту персональних даних та встановленого порядку обробки персональних даних.</w:t>
      </w:r>
      <w:r w:rsidR="00D7776A" w:rsidRPr="0059398F">
        <w:rPr>
          <w:rFonts w:ascii="Bookman Old Style" w:hAnsi="Bookman Old Style"/>
          <w:sz w:val="22"/>
          <w:szCs w:val="22"/>
        </w:rPr>
        <w:t xml:space="preserve"> </w:t>
      </w:r>
    </w:p>
    <w:p w14:paraId="7744C2FF" w14:textId="77777777" w:rsidR="00AB27E3" w:rsidRPr="0059398F" w:rsidRDefault="002D7E77" w:rsidP="00B02712">
      <w:pPr>
        <w:pStyle w:val="a4"/>
        <w:numPr>
          <w:ilvl w:val="0"/>
          <w:numId w:val="9"/>
        </w:numPr>
        <w:tabs>
          <w:tab w:val="left" w:pos="340"/>
        </w:tabs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bookmarkStart w:id="68" w:name="bookmark77"/>
      <w:bookmarkEnd w:id="68"/>
      <w:r w:rsidRPr="0059398F">
        <w:rPr>
          <w:rFonts w:ascii="Bookman Old Style" w:hAnsi="Bookman Old Style"/>
          <w:b/>
          <w:sz w:val="22"/>
          <w:szCs w:val="22"/>
        </w:rPr>
        <w:t>Заключні положення</w:t>
      </w:r>
    </w:p>
    <w:p w14:paraId="23F9B496" w14:textId="77777777" w:rsidR="00AB27E3" w:rsidRPr="0059398F" w:rsidRDefault="00B02712" w:rsidP="00B02712">
      <w:pPr>
        <w:pStyle w:val="a4"/>
        <w:numPr>
          <w:ilvl w:val="1"/>
          <w:numId w:val="9"/>
        </w:numPr>
        <w:tabs>
          <w:tab w:val="left" w:pos="709"/>
        </w:tabs>
        <w:spacing w:after="120"/>
        <w:jc w:val="both"/>
        <w:rPr>
          <w:rFonts w:ascii="Bookman Old Style" w:hAnsi="Bookman Old Style"/>
          <w:sz w:val="22"/>
          <w:szCs w:val="22"/>
        </w:rPr>
      </w:pPr>
      <w:bookmarkStart w:id="69" w:name="bookmark78"/>
      <w:bookmarkEnd w:id="69"/>
      <w:r w:rsidRPr="0059398F">
        <w:rPr>
          <w:rFonts w:ascii="Bookman Old Style" w:hAnsi="Bookman Old Style"/>
          <w:sz w:val="22"/>
          <w:szCs w:val="22"/>
        </w:rPr>
        <w:t>Покладення на В</w:t>
      </w:r>
      <w:r w:rsidR="002D7E77" w:rsidRPr="0059398F">
        <w:rPr>
          <w:rFonts w:ascii="Bookman Old Style" w:hAnsi="Bookman Old Style"/>
          <w:sz w:val="22"/>
          <w:szCs w:val="22"/>
        </w:rPr>
        <w:t xml:space="preserve">ідділ обов'язків, які не стосуються правового та кадрового забезпечення роботи </w:t>
      </w:r>
      <w:r w:rsidR="00D7776A" w:rsidRPr="0059398F">
        <w:rPr>
          <w:rFonts w:ascii="Bookman Old Style" w:hAnsi="Bookman Old Style"/>
          <w:sz w:val="22"/>
          <w:szCs w:val="22"/>
        </w:rPr>
        <w:t>сільської ради</w:t>
      </w:r>
      <w:r w:rsidR="002D7E77" w:rsidRPr="0059398F">
        <w:rPr>
          <w:rFonts w:ascii="Bookman Old Style" w:hAnsi="Bookman Old Style"/>
          <w:sz w:val="22"/>
          <w:szCs w:val="22"/>
        </w:rPr>
        <w:t>, не допускається.</w:t>
      </w:r>
    </w:p>
    <w:p w14:paraId="3D91B363" w14:textId="77777777" w:rsidR="00B02712" w:rsidRPr="0059398F" w:rsidRDefault="00B02712" w:rsidP="00B02712">
      <w:pPr>
        <w:pStyle w:val="a4"/>
        <w:numPr>
          <w:ilvl w:val="1"/>
          <w:numId w:val="9"/>
        </w:numPr>
        <w:tabs>
          <w:tab w:val="left" w:pos="709"/>
        </w:tabs>
        <w:spacing w:after="120"/>
        <w:jc w:val="both"/>
        <w:rPr>
          <w:rFonts w:ascii="Bookman Old Style" w:hAnsi="Bookman Old Style"/>
          <w:sz w:val="22"/>
          <w:szCs w:val="22"/>
        </w:rPr>
      </w:pPr>
      <w:bookmarkStart w:id="70" w:name="bookmark79"/>
      <w:bookmarkEnd w:id="70"/>
      <w:r w:rsidRPr="0059398F">
        <w:rPr>
          <w:rFonts w:ascii="Bookman Old Style" w:hAnsi="Bookman Old Style"/>
          <w:sz w:val="22"/>
          <w:szCs w:val="22"/>
        </w:rPr>
        <w:t>Працівники В</w:t>
      </w:r>
      <w:r w:rsidR="002D7E77" w:rsidRPr="0059398F">
        <w:rPr>
          <w:rFonts w:ascii="Bookman Old Style" w:hAnsi="Bookman Old Style"/>
          <w:sz w:val="22"/>
          <w:szCs w:val="22"/>
        </w:rPr>
        <w:t>ідділу для належної роботи та підвищення кваліфікації забезпечуються окремим приміщенням, телефонним та електронним зв'язком, сучасними комп'ютерами та оргтехнікою, транспортом для виконання службових обов'язків, нормативно-правовими актами і довідковими матеріалами, іншими посібниками та літературою з правових питань та з питань кадрової роботи та служби</w:t>
      </w:r>
      <w:r w:rsidR="001B3439" w:rsidRPr="0059398F">
        <w:rPr>
          <w:rFonts w:ascii="Bookman Old Style" w:hAnsi="Bookman Old Style"/>
          <w:sz w:val="22"/>
          <w:szCs w:val="22"/>
        </w:rPr>
        <w:t xml:space="preserve"> в органах місцевого самоврядування</w:t>
      </w:r>
      <w:r w:rsidR="002D7E77" w:rsidRPr="0059398F">
        <w:rPr>
          <w:rFonts w:ascii="Bookman Old Style" w:hAnsi="Bookman Old Style"/>
          <w:sz w:val="22"/>
          <w:szCs w:val="22"/>
        </w:rPr>
        <w:t>, електронною системою інформаційно-правового забезпечення, а також доступом до інформаційних баз.</w:t>
      </w:r>
    </w:p>
    <w:p w14:paraId="199BAF17" w14:textId="69C5818E" w:rsidR="00B02712" w:rsidRDefault="00B02712" w:rsidP="00B02712">
      <w:pPr>
        <w:pStyle w:val="a4"/>
        <w:tabs>
          <w:tab w:val="left" w:pos="709"/>
        </w:tabs>
        <w:spacing w:after="120"/>
        <w:jc w:val="both"/>
        <w:rPr>
          <w:rFonts w:ascii="Bookman Old Style" w:hAnsi="Bookman Old Style"/>
          <w:sz w:val="22"/>
          <w:szCs w:val="22"/>
        </w:rPr>
      </w:pPr>
    </w:p>
    <w:p w14:paraId="590816ED" w14:textId="77777777" w:rsidR="00D515B3" w:rsidRPr="0059398F" w:rsidRDefault="00D515B3" w:rsidP="00B02712">
      <w:pPr>
        <w:pStyle w:val="a4"/>
        <w:tabs>
          <w:tab w:val="left" w:pos="709"/>
        </w:tabs>
        <w:spacing w:after="120"/>
        <w:jc w:val="both"/>
        <w:rPr>
          <w:rFonts w:ascii="Bookman Old Style" w:hAnsi="Bookman Old Style"/>
          <w:sz w:val="22"/>
          <w:szCs w:val="22"/>
        </w:rPr>
      </w:pPr>
    </w:p>
    <w:p w14:paraId="3821B091" w14:textId="77777777" w:rsidR="00963D1C" w:rsidRDefault="00963D1C" w:rsidP="00B77B13">
      <w:pPr>
        <w:pStyle w:val="a4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Керуюча справами </w:t>
      </w:r>
    </w:p>
    <w:p w14:paraId="0498BBD5" w14:textId="25765703" w:rsidR="00AB27E3" w:rsidRPr="0059398F" w:rsidRDefault="00963D1C" w:rsidP="00B77B13">
      <w:pPr>
        <w:pStyle w:val="a4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(секретар) виконавчого комітету</w:t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</w:r>
      <w:r>
        <w:rPr>
          <w:rFonts w:ascii="Bookman Old Style" w:hAnsi="Bookman Old Style"/>
          <w:sz w:val="22"/>
          <w:szCs w:val="22"/>
        </w:rPr>
        <w:tab/>
        <w:t>Галина ЖУРАВЛЬОВА</w:t>
      </w:r>
    </w:p>
    <w:sectPr w:rsidR="00AB27E3" w:rsidRPr="0059398F" w:rsidSect="00750662">
      <w:pgSz w:w="12240" w:h="15840"/>
      <w:pgMar w:top="1127" w:right="721" w:bottom="923" w:left="1496" w:header="699" w:footer="49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7DFD5" w14:textId="77777777" w:rsidR="000E249B" w:rsidRDefault="000E249B">
      <w:r>
        <w:separator/>
      </w:r>
    </w:p>
  </w:endnote>
  <w:endnote w:type="continuationSeparator" w:id="0">
    <w:p w14:paraId="11172BBA" w14:textId="77777777" w:rsidR="000E249B" w:rsidRDefault="000E2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88C8A" w14:textId="77777777" w:rsidR="000E249B" w:rsidRDefault="000E249B"/>
  </w:footnote>
  <w:footnote w:type="continuationSeparator" w:id="0">
    <w:p w14:paraId="238C256F" w14:textId="77777777" w:rsidR="000E249B" w:rsidRDefault="000E24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16491"/>
    <w:multiLevelType w:val="multilevel"/>
    <w:tmpl w:val="400A1E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DC71FD"/>
    <w:multiLevelType w:val="multilevel"/>
    <w:tmpl w:val="B1385626"/>
    <w:lvl w:ilvl="0">
      <w:start w:val="10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3A0BFB"/>
    <w:multiLevelType w:val="multilevel"/>
    <w:tmpl w:val="9A86A87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50D2519"/>
    <w:multiLevelType w:val="multilevel"/>
    <w:tmpl w:val="6678744E"/>
    <w:lvl w:ilvl="0">
      <w:start w:val="1"/>
      <w:numFmt w:val="decimal"/>
      <w:lvlText w:val="1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BD3898"/>
    <w:multiLevelType w:val="multilevel"/>
    <w:tmpl w:val="B3B0F240"/>
    <w:lvl w:ilvl="0">
      <w:start w:val="1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456B58"/>
    <w:multiLevelType w:val="multilevel"/>
    <w:tmpl w:val="37DEB6C2"/>
    <w:lvl w:ilvl="0">
      <w:start w:val="31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9544C8"/>
    <w:multiLevelType w:val="multilevel"/>
    <w:tmpl w:val="050CD80A"/>
    <w:lvl w:ilvl="0">
      <w:start w:val="1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09673B"/>
    <w:multiLevelType w:val="multilevel"/>
    <w:tmpl w:val="A22AA41A"/>
    <w:lvl w:ilvl="0">
      <w:start w:val="21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616EE"/>
    <w:multiLevelType w:val="multilevel"/>
    <w:tmpl w:val="38AED402"/>
    <w:lvl w:ilvl="0">
      <w:start w:val="10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111CEA"/>
    <w:multiLevelType w:val="multilevel"/>
    <w:tmpl w:val="FA2E463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92D41A9"/>
    <w:multiLevelType w:val="multilevel"/>
    <w:tmpl w:val="869CB2F4"/>
    <w:lvl w:ilvl="0">
      <w:start w:val="4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524AFE"/>
    <w:multiLevelType w:val="multilevel"/>
    <w:tmpl w:val="0BD6903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C16D84"/>
    <w:multiLevelType w:val="multilevel"/>
    <w:tmpl w:val="95F8E718"/>
    <w:lvl w:ilvl="0">
      <w:start w:val="1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1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E3"/>
    <w:rsid w:val="00026B62"/>
    <w:rsid w:val="00066D39"/>
    <w:rsid w:val="00097A9A"/>
    <w:rsid w:val="000E249B"/>
    <w:rsid w:val="00155C89"/>
    <w:rsid w:val="001B3439"/>
    <w:rsid w:val="001E1488"/>
    <w:rsid w:val="00240869"/>
    <w:rsid w:val="002D7E77"/>
    <w:rsid w:val="00303E6C"/>
    <w:rsid w:val="00323EF6"/>
    <w:rsid w:val="0044288F"/>
    <w:rsid w:val="004D3A58"/>
    <w:rsid w:val="00516232"/>
    <w:rsid w:val="00587C29"/>
    <w:rsid w:val="0059398F"/>
    <w:rsid w:val="005A0655"/>
    <w:rsid w:val="005C73E3"/>
    <w:rsid w:val="00676DD5"/>
    <w:rsid w:val="006C3B71"/>
    <w:rsid w:val="007350D9"/>
    <w:rsid w:val="00750662"/>
    <w:rsid w:val="00833A77"/>
    <w:rsid w:val="008A1770"/>
    <w:rsid w:val="008B77C8"/>
    <w:rsid w:val="008E2F73"/>
    <w:rsid w:val="00902F70"/>
    <w:rsid w:val="00914317"/>
    <w:rsid w:val="00963D1C"/>
    <w:rsid w:val="009B5D0A"/>
    <w:rsid w:val="009F7FD9"/>
    <w:rsid w:val="00A67A14"/>
    <w:rsid w:val="00A86A02"/>
    <w:rsid w:val="00AB27E3"/>
    <w:rsid w:val="00B02712"/>
    <w:rsid w:val="00B77B13"/>
    <w:rsid w:val="00C84C0E"/>
    <w:rsid w:val="00D515B3"/>
    <w:rsid w:val="00D7776A"/>
    <w:rsid w:val="00D853AE"/>
    <w:rsid w:val="00D94806"/>
    <w:rsid w:val="00DD7568"/>
    <w:rsid w:val="00E227C8"/>
    <w:rsid w:val="00F90586"/>
    <w:rsid w:val="00FE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509F"/>
  <w15:docId w15:val="{09D77693-1DC1-4EE3-80F8-78E386A9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Основний текст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26B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B62"/>
    <w:rPr>
      <w:rFonts w:ascii="Tahoma" w:hAnsi="Tahoma" w:cs="Tahoma"/>
      <w:color w:val="000000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902F7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02F7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02F70"/>
    <w:rPr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02F7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02F7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C9ED7-2285-49D2-8650-C89317E7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9150</Words>
  <Characters>5216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2021-02-12T12:36:00Z</dcterms:created>
  <dcterms:modified xsi:type="dcterms:W3CDTF">2021-02-26T12:37:00Z</dcterms:modified>
</cp:coreProperties>
</file>