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C31D" w14:textId="07BA2F5C" w:rsidR="00872B54" w:rsidRPr="0053147A" w:rsidRDefault="00872B54" w:rsidP="00872B54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Додаток</w:t>
      </w:r>
      <w:r w:rsidR="00D50E66" w:rsidRPr="0053147A">
        <w:rPr>
          <w:rFonts w:ascii="Bookman Old Style" w:hAnsi="Bookman Old Style"/>
          <w:sz w:val="22"/>
          <w:szCs w:val="22"/>
          <w:lang w:val="uk-UA"/>
        </w:rPr>
        <w:t xml:space="preserve"> №1</w:t>
      </w:r>
    </w:p>
    <w:p w14:paraId="726A643F" w14:textId="520FF723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д</w:t>
      </w:r>
      <w:r w:rsidR="00BD740E" w:rsidRPr="0053147A">
        <w:rPr>
          <w:rFonts w:ascii="Bookman Old Style" w:hAnsi="Bookman Old Style"/>
          <w:sz w:val="22"/>
          <w:szCs w:val="22"/>
          <w:lang w:val="uk-UA"/>
        </w:rPr>
        <w:t xml:space="preserve">о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Програми  </w:t>
      </w:r>
    </w:p>
    <w:p w14:paraId="43D59B0D" w14:textId="77777777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«Розвиток спорту та молодіжної політики </w:t>
      </w:r>
    </w:p>
    <w:p w14:paraId="7E2061E3" w14:textId="77777777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Пристоличної територіальної громади </w:t>
      </w:r>
    </w:p>
    <w:p w14:paraId="43F30DD5" w14:textId="77777777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Бориспільського району Київської області» </w:t>
      </w:r>
    </w:p>
    <w:p w14:paraId="3CF0331B" w14:textId="5E668A21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на 2021-2023 роки</w:t>
      </w:r>
    </w:p>
    <w:p w14:paraId="1149C3C7" w14:textId="77777777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затвердженої рішенням сесії  </w:t>
      </w:r>
    </w:p>
    <w:p w14:paraId="2C71F828" w14:textId="2607B8D0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від 04 лютого 2021 року</w:t>
      </w:r>
    </w:p>
    <w:p w14:paraId="1ECE0775" w14:textId="2AFB0DC4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bookmarkStart w:id="0" w:name="_Hlk81301212"/>
      <w:r w:rsidRPr="0053147A">
        <w:rPr>
          <w:rFonts w:ascii="Bookman Old Style" w:hAnsi="Bookman Old Style"/>
          <w:sz w:val="22"/>
          <w:szCs w:val="22"/>
          <w:lang w:val="uk-UA"/>
        </w:rPr>
        <w:t>№ 96 – 2 – VIII</w:t>
      </w:r>
    </w:p>
    <w:bookmarkEnd w:id="0"/>
    <w:p w14:paraId="460332FE" w14:textId="7C4BD351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</w:p>
    <w:p w14:paraId="03F6D6B2" w14:textId="2E881387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ЗАТВЕРДЖЕНО</w:t>
      </w:r>
    </w:p>
    <w:p w14:paraId="3561F01F" w14:textId="5333D5F4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Рішенням Пристоличної сільської ради</w:t>
      </w:r>
    </w:p>
    <w:p w14:paraId="06A3C27E" w14:textId="0D8DB58F" w:rsidR="00D50E66" w:rsidRPr="0053147A" w:rsidRDefault="00D50E66" w:rsidP="00D50E66">
      <w:pPr>
        <w:jc w:val="right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від 0</w:t>
      </w:r>
      <w:r w:rsidR="00991AB3" w:rsidRPr="0053147A">
        <w:rPr>
          <w:rFonts w:ascii="Bookman Old Style" w:hAnsi="Bookman Old Style"/>
          <w:sz w:val="22"/>
          <w:szCs w:val="22"/>
          <w:lang w:val="uk-UA"/>
        </w:rPr>
        <w:t>7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вересня 2021 року №</w:t>
      </w:r>
      <w:r w:rsidR="0053147A" w:rsidRPr="0053147A">
        <w:rPr>
          <w:rFonts w:ascii="Bookman Old Style" w:hAnsi="Bookman Old Style"/>
          <w:sz w:val="22"/>
          <w:szCs w:val="22"/>
          <w:lang w:val="uk-UA"/>
        </w:rPr>
        <w:t xml:space="preserve"> 1085 </w:t>
      </w:r>
      <w:r w:rsidRPr="0053147A">
        <w:rPr>
          <w:rFonts w:ascii="Bookman Old Style" w:hAnsi="Bookman Old Style"/>
          <w:sz w:val="22"/>
          <w:szCs w:val="22"/>
          <w:lang w:val="uk-UA"/>
        </w:rPr>
        <w:t>– 7 – VIII</w:t>
      </w:r>
    </w:p>
    <w:p w14:paraId="0E87911B" w14:textId="77777777" w:rsidR="00872B54" w:rsidRPr="0053147A" w:rsidRDefault="00872B54" w:rsidP="00370A0C">
      <w:pPr>
        <w:rPr>
          <w:rFonts w:ascii="Bookman Old Style" w:hAnsi="Bookman Old Style"/>
          <w:sz w:val="22"/>
          <w:szCs w:val="22"/>
          <w:lang w:val="uk-UA"/>
        </w:rPr>
      </w:pPr>
    </w:p>
    <w:p w14:paraId="1921E869" w14:textId="77777777" w:rsidR="00523B20" w:rsidRPr="0053147A" w:rsidRDefault="00523B20" w:rsidP="00370A0C">
      <w:pPr>
        <w:rPr>
          <w:rFonts w:ascii="Bookman Old Style" w:hAnsi="Bookman Old Style"/>
          <w:sz w:val="22"/>
          <w:szCs w:val="22"/>
          <w:lang w:val="uk-UA"/>
        </w:rPr>
      </w:pPr>
    </w:p>
    <w:p w14:paraId="44DDC9D5" w14:textId="77777777" w:rsidR="007B45AD" w:rsidRPr="0053147A" w:rsidRDefault="007B45AD" w:rsidP="00166562">
      <w:pPr>
        <w:rPr>
          <w:rFonts w:ascii="Bookman Old Style" w:hAnsi="Bookman Old Style"/>
          <w:sz w:val="22"/>
          <w:szCs w:val="22"/>
          <w:lang w:val="uk-UA"/>
        </w:rPr>
      </w:pPr>
    </w:p>
    <w:p w14:paraId="0B94B804" w14:textId="77777777" w:rsidR="007B45AD" w:rsidRPr="0053147A" w:rsidRDefault="007B45AD" w:rsidP="00166562">
      <w:pPr>
        <w:rPr>
          <w:rFonts w:ascii="Bookman Old Style" w:hAnsi="Bookman Old Style"/>
          <w:sz w:val="22"/>
          <w:szCs w:val="22"/>
          <w:lang w:val="uk-UA"/>
        </w:rPr>
      </w:pPr>
    </w:p>
    <w:p w14:paraId="63641771" w14:textId="77777777" w:rsidR="00166562" w:rsidRPr="0053147A" w:rsidRDefault="00166562" w:rsidP="00166562">
      <w:pPr>
        <w:ind w:firstLine="0"/>
        <w:jc w:val="center"/>
        <w:rPr>
          <w:rFonts w:ascii="Bookman Old Style" w:hAnsi="Bookman Old Style"/>
          <w:sz w:val="22"/>
          <w:szCs w:val="22"/>
          <w:lang w:val="uk-UA"/>
        </w:rPr>
      </w:pPr>
    </w:p>
    <w:p w14:paraId="11E4276A" w14:textId="1ABE87B5" w:rsidR="00166562" w:rsidRPr="0053147A" w:rsidRDefault="00370A0C" w:rsidP="00523B20">
      <w:pPr>
        <w:pStyle w:val="a4"/>
        <w:spacing w:before="0" w:after="0" w:line="0" w:lineRule="atLeast"/>
        <w:rPr>
          <w:rFonts w:ascii="Bookman Old Style" w:hAnsi="Bookman Old Style" w:cs="Times New Roman"/>
          <w:sz w:val="22"/>
          <w:szCs w:val="22"/>
        </w:rPr>
      </w:pPr>
      <w:r w:rsidRPr="0053147A">
        <w:rPr>
          <w:rFonts w:ascii="Bookman Old Style" w:hAnsi="Bookman Old Style" w:cs="Times New Roman"/>
          <w:sz w:val="22"/>
          <w:szCs w:val="22"/>
        </w:rPr>
        <w:t xml:space="preserve">Порядок матеріального забезпечення </w:t>
      </w:r>
      <w:r w:rsidR="00166562" w:rsidRPr="0053147A">
        <w:rPr>
          <w:rFonts w:ascii="Bookman Old Style" w:hAnsi="Bookman Old Style" w:cs="Times New Roman"/>
          <w:sz w:val="22"/>
          <w:szCs w:val="22"/>
        </w:rPr>
        <w:t xml:space="preserve">учасників </w:t>
      </w:r>
      <w:r w:rsidR="00166562" w:rsidRPr="0053147A">
        <w:rPr>
          <w:rFonts w:ascii="Bookman Old Style" w:hAnsi="Bookman Old Style"/>
          <w:sz w:val="22"/>
          <w:szCs w:val="22"/>
          <w:lang w:eastAsia="uk-UA"/>
        </w:rPr>
        <w:t xml:space="preserve">спортивних заходів і змагань </w:t>
      </w:r>
    </w:p>
    <w:p w14:paraId="78C8CD6B" w14:textId="77777777" w:rsidR="00166562" w:rsidRPr="0053147A" w:rsidRDefault="00166562" w:rsidP="00166562">
      <w:pPr>
        <w:ind w:firstLine="0"/>
        <w:jc w:val="center"/>
        <w:rPr>
          <w:rFonts w:ascii="Bookman Old Style" w:hAnsi="Bookman Old Style"/>
          <w:sz w:val="22"/>
          <w:szCs w:val="22"/>
          <w:lang w:val="uk-UA"/>
        </w:rPr>
      </w:pPr>
    </w:p>
    <w:p w14:paraId="4A7D7FC0" w14:textId="77777777" w:rsidR="00166562" w:rsidRPr="0053147A" w:rsidRDefault="00166562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З метою </w:t>
      </w:r>
      <w:r w:rsidR="00523B20" w:rsidRPr="0053147A">
        <w:rPr>
          <w:rFonts w:ascii="Bookman Old Style" w:hAnsi="Bookman Old Style"/>
          <w:sz w:val="22"/>
          <w:szCs w:val="22"/>
          <w:lang w:val="uk-UA"/>
        </w:rPr>
        <w:t xml:space="preserve">забезпечення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належної організації і проведення спортивно-масових, фізкультурно-оздоровчих, культурно-спортивних, </w:t>
      </w:r>
      <w:proofErr w:type="spellStart"/>
      <w:r w:rsidRPr="0053147A">
        <w:rPr>
          <w:rFonts w:ascii="Bookman Old Style" w:hAnsi="Bookman Old Style"/>
          <w:sz w:val="22"/>
          <w:szCs w:val="22"/>
          <w:lang w:val="uk-UA"/>
        </w:rPr>
        <w:t>туристсько</w:t>
      </w:r>
      <w:proofErr w:type="spellEnd"/>
      <w:r w:rsidRPr="0053147A">
        <w:rPr>
          <w:rFonts w:ascii="Bookman Old Style" w:hAnsi="Bookman Old Style"/>
          <w:sz w:val="22"/>
          <w:szCs w:val="22"/>
          <w:lang w:val="uk-UA"/>
        </w:rPr>
        <w:t xml:space="preserve">-спортивних заходів і змагань, навчально-тренувальних зборів, підготовки, </w:t>
      </w:r>
      <w:r w:rsidRPr="0053147A">
        <w:rPr>
          <w:rFonts w:ascii="Bookman Old Style" w:hAnsi="Bookman Old Style"/>
          <w:color w:val="000000"/>
          <w:sz w:val="22"/>
          <w:szCs w:val="22"/>
          <w:lang w:val="uk-UA"/>
        </w:rPr>
        <w:t>участі та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заохочення до успішних виступів, відзначення досягнень, посилення соціального захисту спортсменів, команд, вихованців спортивних гуртків, тренерів, спортивних суддів, інших учасників</w:t>
      </w:r>
      <w:r w:rsidRPr="0053147A">
        <w:rPr>
          <w:rFonts w:ascii="Bookman Old Style" w:hAnsi="Bookman Old Style"/>
          <w:color w:val="000000"/>
          <w:sz w:val="22"/>
          <w:szCs w:val="22"/>
          <w:lang w:val="uk-UA"/>
        </w:rPr>
        <w:t xml:space="preserve"> спортивних заходів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Пристоличної сільської ради у місцевих (у територіальних громадах, у містах), районних, обласних, державних (всеукраїнських) та міжнародних, що проводяться на території України, спортивних заходах та змаганнях з</w:t>
      </w:r>
      <w:r w:rsidR="00F107A6" w:rsidRPr="0053147A">
        <w:rPr>
          <w:rFonts w:ascii="Bookman Old Style" w:hAnsi="Bookman Old Style"/>
          <w:sz w:val="22"/>
          <w:szCs w:val="22"/>
          <w:lang w:val="uk-UA"/>
        </w:rPr>
        <w:t>дійснюється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матеріальне забезпечення за рахунок коштів місцевого бюджету в межах асигнувань на відповідний рік.</w:t>
      </w:r>
    </w:p>
    <w:p w14:paraId="4B9AC895" w14:textId="77777777" w:rsidR="00166562" w:rsidRPr="0053147A" w:rsidRDefault="00166562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0C0DE22F" w14:textId="77777777" w:rsidR="00440333" w:rsidRPr="0053147A" w:rsidRDefault="004A3C76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Даною програмою</w:t>
      </w:r>
      <w:r w:rsidR="00480933" w:rsidRPr="0053147A">
        <w:rPr>
          <w:rFonts w:ascii="Bookman Old Style" w:hAnsi="Bookman Old Style"/>
          <w:sz w:val="22"/>
          <w:szCs w:val="22"/>
          <w:lang w:val="uk-UA"/>
        </w:rPr>
        <w:t xml:space="preserve"> визначає механізм в</w:t>
      </w:r>
      <w:r w:rsidR="00166562" w:rsidRPr="0053147A">
        <w:rPr>
          <w:rFonts w:ascii="Bookman Old Style" w:hAnsi="Bookman Old Style"/>
          <w:sz w:val="22"/>
          <w:szCs w:val="22"/>
          <w:lang w:val="uk-UA"/>
        </w:rPr>
        <w:t>идатк</w:t>
      </w:r>
      <w:r w:rsidR="00480933" w:rsidRPr="0053147A">
        <w:rPr>
          <w:rFonts w:ascii="Bookman Old Style" w:hAnsi="Bookman Old Style"/>
          <w:sz w:val="22"/>
          <w:szCs w:val="22"/>
          <w:lang w:val="uk-UA"/>
        </w:rPr>
        <w:t>ів</w:t>
      </w:r>
      <w:r w:rsidR="00166562" w:rsidRPr="0053147A">
        <w:rPr>
          <w:rFonts w:ascii="Bookman Old Style" w:hAnsi="Bookman Old Style"/>
          <w:sz w:val="22"/>
          <w:szCs w:val="22"/>
          <w:lang w:val="uk-UA"/>
        </w:rPr>
        <w:t xml:space="preserve"> матеріального забезпечення </w:t>
      </w:r>
      <w:r w:rsidR="00480933" w:rsidRPr="0053147A">
        <w:rPr>
          <w:rFonts w:ascii="Bookman Old Style" w:hAnsi="Bookman Old Style"/>
          <w:sz w:val="22"/>
          <w:szCs w:val="22"/>
          <w:lang w:val="uk-UA"/>
        </w:rPr>
        <w:t xml:space="preserve">за рахунок коштів місцевого бюджету (далі – бюджетні кошти) учасників </w:t>
      </w:r>
      <w:proofErr w:type="spellStart"/>
      <w:r w:rsidR="00D51411" w:rsidRPr="0053147A">
        <w:rPr>
          <w:rFonts w:ascii="Bookman Old Style" w:hAnsi="Bookman Old Style"/>
          <w:sz w:val="22"/>
          <w:szCs w:val="22"/>
          <w:lang w:eastAsia="uk-UA"/>
        </w:rPr>
        <w:t>спортивн</w:t>
      </w:r>
      <w:r w:rsidR="00440333" w:rsidRPr="0053147A">
        <w:rPr>
          <w:rFonts w:ascii="Bookman Old Style" w:hAnsi="Bookman Old Style"/>
          <w:sz w:val="22"/>
          <w:szCs w:val="22"/>
          <w:lang w:eastAsia="uk-UA"/>
        </w:rPr>
        <w:t>их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eastAsia="uk-UA"/>
        </w:rPr>
        <w:t xml:space="preserve">, </w:t>
      </w:r>
      <w:proofErr w:type="spellStart"/>
      <w:r w:rsidR="00440333" w:rsidRPr="0053147A">
        <w:rPr>
          <w:rFonts w:ascii="Bookman Old Style" w:hAnsi="Bookman Old Style"/>
          <w:sz w:val="22"/>
          <w:szCs w:val="22"/>
          <w:lang w:eastAsia="uk-UA"/>
        </w:rPr>
        <w:t>фізкультурно-оздоровчих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eastAsia="uk-UA"/>
        </w:rPr>
        <w:t>, культурно-</w:t>
      </w:r>
      <w:proofErr w:type="spellStart"/>
      <w:r w:rsidR="00440333" w:rsidRPr="0053147A">
        <w:rPr>
          <w:rFonts w:ascii="Bookman Old Style" w:hAnsi="Bookman Old Style"/>
          <w:sz w:val="22"/>
          <w:szCs w:val="22"/>
          <w:lang w:eastAsia="uk-UA"/>
        </w:rPr>
        <w:t>спортивних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eastAsia="uk-UA"/>
        </w:rPr>
        <w:t xml:space="preserve">, </w:t>
      </w:r>
      <w:proofErr w:type="spellStart"/>
      <w:r w:rsidR="00440333" w:rsidRPr="0053147A">
        <w:rPr>
          <w:rFonts w:ascii="Bookman Old Style" w:hAnsi="Bookman Old Style"/>
          <w:sz w:val="22"/>
          <w:szCs w:val="22"/>
          <w:lang w:eastAsia="uk-UA"/>
        </w:rPr>
        <w:t>туристсько-спортивних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eastAsia="uk-UA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  <w:lang w:eastAsia="uk-UA"/>
        </w:rPr>
        <w:t>заходів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eastAsia="uk-UA"/>
        </w:rPr>
        <w:t xml:space="preserve"> і </w:t>
      </w:r>
      <w:proofErr w:type="spellStart"/>
      <w:r w:rsidR="00440333" w:rsidRPr="0053147A">
        <w:rPr>
          <w:rFonts w:ascii="Bookman Old Style" w:hAnsi="Bookman Old Style"/>
          <w:sz w:val="22"/>
          <w:szCs w:val="22"/>
          <w:lang w:eastAsia="uk-UA"/>
        </w:rPr>
        <w:t>змагань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eastAsia="uk-UA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місцевого</w:t>
      </w:r>
      <w:proofErr w:type="spellEnd"/>
      <w:r w:rsidR="00440333" w:rsidRPr="0053147A">
        <w:rPr>
          <w:rFonts w:ascii="Bookman Old Style" w:hAnsi="Bookman Old Style"/>
          <w:sz w:val="22"/>
          <w:szCs w:val="22"/>
          <w:lang w:val="uk-UA"/>
        </w:rPr>
        <w:t xml:space="preserve"> (у територіальних громадах, у містах)</w:t>
      </w:r>
      <w:r w:rsidR="00440333" w:rsidRPr="0053147A">
        <w:rPr>
          <w:rFonts w:ascii="Bookman Old Style" w:hAnsi="Bookman Old Style"/>
          <w:sz w:val="22"/>
          <w:szCs w:val="22"/>
        </w:rPr>
        <w:t xml:space="preserve">, районного,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обласного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>, державного (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всеукраїнського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) і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міжнародного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рівня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,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що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проводяться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 на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території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України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>,</w:t>
      </w:r>
      <w:r w:rsidR="00440333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навчально-тренувальних</w:t>
      </w:r>
      <w:proofErr w:type="spellEnd"/>
      <w:r w:rsidR="00440333" w:rsidRPr="0053147A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="00440333" w:rsidRPr="0053147A">
        <w:rPr>
          <w:rFonts w:ascii="Bookman Old Style" w:hAnsi="Bookman Old Style"/>
          <w:sz w:val="22"/>
          <w:szCs w:val="22"/>
        </w:rPr>
        <w:t>зборів</w:t>
      </w:r>
      <w:proofErr w:type="spellEnd"/>
      <w:r w:rsidR="00FC34CB" w:rsidRPr="0053147A">
        <w:rPr>
          <w:rFonts w:ascii="Bookman Old Style" w:hAnsi="Bookman Old Style"/>
          <w:sz w:val="22"/>
          <w:szCs w:val="22"/>
          <w:lang w:val="uk-UA"/>
        </w:rPr>
        <w:t>,</w:t>
      </w:r>
      <w:r w:rsidR="00440333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FC34CB" w:rsidRPr="0053147A">
        <w:rPr>
          <w:rFonts w:ascii="Bookman Old Style" w:hAnsi="Bookman Old Style"/>
          <w:sz w:val="22"/>
          <w:szCs w:val="22"/>
          <w:lang w:val="uk-UA"/>
        </w:rPr>
        <w:t xml:space="preserve">фізкультурно-оздоровчих і спортивних заходів з видів спорту осіб з інвалідністю </w:t>
      </w:r>
      <w:r w:rsidR="00440333" w:rsidRPr="0053147A">
        <w:rPr>
          <w:rFonts w:ascii="Bookman Old Style" w:hAnsi="Bookman Old Style"/>
          <w:sz w:val="22"/>
          <w:szCs w:val="22"/>
          <w:lang w:val="uk-UA"/>
        </w:rPr>
        <w:t>(далі –</w:t>
      </w:r>
      <w:r w:rsidR="00D527DB" w:rsidRPr="0053147A">
        <w:rPr>
          <w:rFonts w:ascii="Bookman Old Style" w:hAnsi="Bookman Old Style"/>
          <w:sz w:val="22"/>
          <w:szCs w:val="22"/>
          <w:lang w:val="uk-UA"/>
        </w:rPr>
        <w:t xml:space="preserve"> С</w:t>
      </w:r>
      <w:r w:rsidR="00440333" w:rsidRPr="0053147A">
        <w:rPr>
          <w:rFonts w:ascii="Bookman Old Style" w:hAnsi="Bookman Old Style"/>
          <w:sz w:val="22"/>
          <w:szCs w:val="22"/>
          <w:lang w:val="uk-UA"/>
        </w:rPr>
        <w:t>портивні заходи).</w:t>
      </w:r>
    </w:p>
    <w:p w14:paraId="0BAAE7B0" w14:textId="77777777" w:rsidR="005C32A6" w:rsidRPr="0053147A" w:rsidRDefault="005C32A6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368710C6" w14:textId="77777777" w:rsidR="00D51411" w:rsidRPr="0053147A" w:rsidRDefault="00D51411" w:rsidP="00D51411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До спортивних заходів, учасники яких отримують матеріальне забезпеч</w:t>
      </w:r>
      <w:r w:rsidR="004A3C76" w:rsidRPr="0053147A">
        <w:rPr>
          <w:rFonts w:ascii="Bookman Old Style" w:hAnsi="Bookman Old Style"/>
          <w:sz w:val="22"/>
          <w:szCs w:val="22"/>
          <w:lang w:val="uk-UA"/>
        </w:rPr>
        <w:t>енн</w:t>
      </w:r>
      <w:r w:rsidRPr="0053147A">
        <w:rPr>
          <w:rFonts w:ascii="Bookman Old Style" w:hAnsi="Bookman Old Style"/>
          <w:sz w:val="22"/>
          <w:szCs w:val="22"/>
          <w:lang w:val="uk-UA"/>
        </w:rPr>
        <w:t>я за рахунок бюджетних коштів, належать:</w:t>
      </w:r>
    </w:p>
    <w:p w14:paraId="769B3A7E" w14:textId="77777777" w:rsidR="00D51411" w:rsidRPr="0053147A" w:rsidRDefault="00D546E4" w:rsidP="00D51411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</w:t>
      </w:r>
      <w:r w:rsidR="00D51411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D527DB" w:rsidRPr="0053147A">
        <w:rPr>
          <w:rFonts w:ascii="Bookman Old Style" w:hAnsi="Bookman Old Style"/>
          <w:sz w:val="22"/>
          <w:szCs w:val="22"/>
          <w:lang w:val="uk-UA"/>
        </w:rPr>
        <w:t>С</w:t>
      </w:r>
      <w:r w:rsidR="00D51411" w:rsidRPr="0053147A">
        <w:rPr>
          <w:rFonts w:ascii="Bookman Old Style" w:hAnsi="Bookman Old Style"/>
          <w:sz w:val="22"/>
          <w:szCs w:val="22"/>
          <w:lang w:val="uk-UA"/>
        </w:rPr>
        <w:t xml:space="preserve">портивні заходи, включені до </w:t>
      </w:r>
      <w:r w:rsidR="00D51411" w:rsidRPr="0053147A">
        <w:rPr>
          <w:rFonts w:ascii="Bookman Old Style" w:eastAsia="Calibri" w:hAnsi="Bookman Old Style"/>
          <w:sz w:val="22"/>
          <w:szCs w:val="22"/>
          <w:lang w:val="uk-UA" w:eastAsia="en-US"/>
        </w:rPr>
        <w:t xml:space="preserve">Календарного плану фізкультурно-оздоровчих і спортивно-масових заходів та змагань Пристоличної сільської ради на відповідний рік </w:t>
      </w:r>
      <w:r w:rsidR="00D51411" w:rsidRPr="0053147A">
        <w:rPr>
          <w:rFonts w:ascii="Bookman Old Style" w:hAnsi="Bookman Old Style"/>
          <w:sz w:val="22"/>
          <w:szCs w:val="22"/>
          <w:lang w:val="uk-UA"/>
        </w:rPr>
        <w:t>(далі – Календарний план), зокрема, чемпіонати, кубки, першості, турніри, фестивалі, спартакіади, спортивні ігри, інші офіційні місцеві (у територіальних громадах, у містах), районні, обласні, державні (всеукраїнські) і міжнародні змагання, навчально-тренувальні збори команд та спортсменів громади з видів спорту, фізкультурно-оздоровчі і спортивні заходи з видів спорту осіб з інвалідністю, тощо;</w:t>
      </w:r>
    </w:p>
    <w:p w14:paraId="3C1FE750" w14:textId="77777777" w:rsidR="00D51411" w:rsidRPr="0053147A" w:rsidRDefault="00D546E4" w:rsidP="00D51411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</w:t>
      </w:r>
      <w:r w:rsidR="00D527DB" w:rsidRPr="0053147A">
        <w:rPr>
          <w:rFonts w:ascii="Bookman Old Style" w:hAnsi="Bookman Old Style"/>
          <w:sz w:val="22"/>
          <w:szCs w:val="22"/>
          <w:lang w:val="uk-UA"/>
        </w:rPr>
        <w:t xml:space="preserve"> С</w:t>
      </w:r>
      <w:r w:rsidR="00D51411" w:rsidRPr="0053147A">
        <w:rPr>
          <w:rFonts w:ascii="Bookman Old Style" w:hAnsi="Bookman Old Style"/>
          <w:sz w:val="22"/>
          <w:szCs w:val="22"/>
          <w:lang w:val="uk-UA"/>
        </w:rPr>
        <w:t xml:space="preserve">портивні заходи, що проводяться управлінням гуманітарного розвитку та охорони здоров`я Пристоличної сільської ради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та спільно із </w:t>
      </w:r>
      <w:r w:rsidR="00D51411" w:rsidRPr="0053147A">
        <w:rPr>
          <w:rFonts w:ascii="Bookman Old Style" w:hAnsi="Bookman Old Style"/>
          <w:sz w:val="22"/>
          <w:szCs w:val="22"/>
          <w:lang w:val="uk-UA"/>
        </w:rPr>
        <w:t>закладами освіти, культури, іншими установами, організаціями територіальної грома</w:t>
      </w:r>
      <w:r w:rsidRPr="0053147A">
        <w:rPr>
          <w:rFonts w:ascii="Bookman Old Style" w:hAnsi="Bookman Old Style"/>
          <w:sz w:val="22"/>
          <w:szCs w:val="22"/>
          <w:lang w:val="uk-UA"/>
        </w:rPr>
        <w:t>ди, в тому числі і громадськими</w:t>
      </w:r>
      <w:r w:rsidR="00D51411" w:rsidRPr="0053147A">
        <w:rPr>
          <w:rFonts w:ascii="Bookman Old Style" w:hAnsi="Bookman Old Style"/>
          <w:sz w:val="22"/>
          <w:szCs w:val="22"/>
          <w:lang w:val="uk-UA"/>
        </w:rPr>
        <w:t>.</w:t>
      </w:r>
    </w:p>
    <w:p w14:paraId="2EF9C580" w14:textId="77777777" w:rsidR="00D527DB" w:rsidRPr="0053147A" w:rsidRDefault="00D527DB" w:rsidP="00B67028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lastRenderedPageBreak/>
        <w:t>Під час організації, підготовки та проведення місцевих (територіальних) Спортивних заходів</w:t>
      </w:r>
      <w:r w:rsidR="00F107A6" w:rsidRPr="0053147A">
        <w:rPr>
          <w:rFonts w:ascii="Bookman Old Style" w:hAnsi="Bookman Old Style"/>
          <w:sz w:val="22"/>
          <w:szCs w:val="22"/>
          <w:lang w:val="uk-UA"/>
        </w:rPr>
        <w:t xml:space="preserve"> (чемпіонати, кубки, першості, турніри, фестивалі, спартакіади, спортивні ігри, інші офіційні місцеві змагання</w:t>
      </w:r>
      <w:r w:rsidR="00A90C58" w:rsidRPr="0053147A">
        <w:rPr>
          <w:rFonts w:ascii="Bookman Old Style" w:hAnsi="Bookman Old Style"/>
          <w:sz w:val="22"/>
          <w:szCs w:val="22"/>
          <w:lang w:val="uk-UA"/>
        </w:rPr>
        <w:t>,</w:t>
      </w:r>
      <w:r w:rsidR="00872B54" w:rsidRPr="0053147A">
        <w:rPr>
          <w:rFonts w:ascii="Bookman Old Style" w:hAnsi="Bookman Old Style"/>
          <w:sz w:val="22"/>
          <w:szCs w:val="22"/>
          <w:lang w:val="uk-UA"/>
        </w:rPr>
        <w:t xml:space="preserve"> в тому числі і відкриті заходи</w:t>
      </w:r>
      <w:r w:rsidR="00F107A6" w:rsidRPr="0053147A">
        <w:rPr>
          <w:rFonts w:ascii="Bookman Old Style" w:hAnsi="Bookman Old Style"/>
          <w:sz w:val="22"/>
          <w:szCs w:val="22"/>
          <w:lang w:val="uk-UA"/>
        </w:rPr>
        <w:t>)</w:t>
      </w:r>
      <w:r w:rsidR="009418BB" w:rsidRPr="0053147A">
        <w:rPr>
          <w:rFonts w:ascii="Bookman Old Style" w:hAnsi="Bookman Old Style"/>
          <w:sz w:val="22"/>
          <w:szCs w:val="22"/>
          <w:lang w:val="uk-UA"/>
        </w:rPr>
        <w:t>, відповідно до кошторисних призначень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з</w:t>
      </w:r>
      <w:r w:rsidR="00B67028" w:rsidRPr="0053147A">
        <w:rPr>
          <w:rFonts w:ascii="Bookman Old Style" w:hAnsi="Bookman Old Style"/>
          <w:sz w:val="22"/>
          <w:szCs w:val="22"/>
          <w:lang w:val="uk-UA"/>
        </w:rPr>
        <w:t xml:space="preserve">а рахунок бюджетних коштів </w:t>
      </w:r>
      <w:r w:rsidRPr="0053147A">
        <w:rPr>
          <w:rFonts w:ascii="Bookman Old Style" w:hAnsi="Bookman Old Style"/>
          <w:sz w:val="22"/>
          <w:szCs w:val="22"/>
          <w:lang w:val="uk-UA"/>
        </w:rPr>
        <w:t>забезпечуються такі їх учасники:</w:t>
      </w:r>
    </w:p>
    <w:p w14:paraId="3F1A8662" w14:textId="77777777" w:rsidR="00D527DB" w:rsidRPr="0053147A" w:rsidRDefault="00D527DB" w:rsidP="00D527DB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- </w:t>
      </w:r>
      <w:r w:rsidR="001C692C" w:rsidRPr="0053147A">
        <w:rPr>
          <w:rFonts w:ascii="Bookman Old Style" w:hAnsi="Bookman Old Style"/>
          <w:sz w:val="22"/>
          <w:szCs w:val="22"/>
          <w:lang w:val="uk-UA"/>
        </w:rPr>
        <w:t>спортивних заходів та змагань, які забезпечують організацію,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проведення</w:t>
      </w:r>
      <w:r w:rsidR="001C692C" w:rsidRPr="0053147A">
        <w:rPr>
          <w:rFonts w:ascii="Bookman Old Style" w:hAnsi="Bookman Old Style"/>
          <w:sz w:val="22"/>
          <w:szCs w:val="22"/>
          <w:lang w:val="uk-UA"/>
        </w:rPr>
        <w:t>, суддівство (арбітраж)</w:t>
      </w:r>
      <w:r w:rsidR="00F215FB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EA7213" w:rsidRPr="0053147A">
        <w:rPr>
          <w:rFonts w:ascii="Bookman Old Style" w:hAnsi="Bookman Old Style"/>
          <w:sz w:val="22"/>
          <w:szCs w:val="22"/>
          <w:lang w:val="uk-UA"/>
        </w:rPr>
        <w:t>ц</w:t>
      </w:r>
      <w:r w:rsidR="00F215FB" w:rsidRPr="0053147A">
        <w:rPr>
          <w:rFonts w:ascii="Bookman Old Style" w:hAnsi="Bookman Old Style"/>
          <w:sz w:val="22"/>
          <w:szCs w:val="22"/>
          <w:lang w:val="uk-UA"/>
        </w:rPr>
        <w:t>их заходів –</w:t>
      </w:r>
      <w:r w:rsidR="00EA7213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1C692C" w:rsidRPr="0053147A">
        <w:rPr>
          <w:rFonts w:ascii="Bookman Old Style" w:hAnsi="Bookman Old Style"/>
          <w:sz w:val="22"/>
          <w:szCs w:val="22"/>
          <w:lang w:val="uk-UA"/>
        </w:rPr>
        <w:t xml:space="preserve">головні та старші судді, спортивні судді, секретарі,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керівники заходів, члени </w:t>
      </w:r>
      <w:r w:rsidR="00F67FEC" w:rsidRPr="0053147A">
        <w:rPr>
          <w:rFonts w:ascii="Bookman Old Style" w:hAnsi="Bookman Old Style"/>
          <w:sz w:val="22"/>
          <w:szCs w:val="22"/>
          <w:lang w:val="uk-UA"/>
        </w:rPr>
        <w:t>журі та мандатних комісій</w:t>
      </w:r>
      <w:r w:rsidRPr="0053147A">
        <w:rPr>
          <w:rFonts w:ascii="Bookman Old Style" w:hAnsi="Bookman Old Style"/>
          <w:sz w:val="22"/>
          <w:szCs w:val="22"/>
          <w:lang w:val="uk-UA"/>
        </w:rPr>
        <w:t>, медичні працівники, допоміжні та обслуговуючі працівники</w:t>
      </w:r>
      <w:r w:rsidR="00F215FB" w:rsidRPr="0053147A">
        <w:rPr>
          <w:rFonts w:ascii="Bookman Old Style" w:hAnsi="Bookman Old Style"/>
          <w:sz w:val="22"/>
          <w:szCs w:val="22"/>
          <w:lang w:val="uk-UA"/>
        </w:rPr>
        <w:t>, що забезпечують їх проведення, інші фахівці</w:t>
      </w:r>
      <w:r w:rsidRPr="0053147A">
        <w:rPr>
          <w:rFonts w:ascii="Bookman Old Style" w:hAnsi="Bookman Old Style"/>
          <w:sz w:val="22"/>
          <w:szCs w:val="22"/>
          <w:lang w:val="uk-UA"/>
        </w:rPr>
        <w:t>, які відповідно до положень (регламентів) про проведення зазначених заходів і згідно з розпорядчим актом організатора</w:t>
      </w:r>
      <w:r w:rsidR="00F67FEC" w:rsidRPr="0053147A">
        <w:rPr>
          <w:rFonts w:ascii="Bookman Old Style" w:hAnsi="Bookman Old Style"/>
          <w:sz w:val="22"/>
          <w:szCs w:val="22"/>
          <w:lang w:val="uk-UA"/>
        </w:rPr>
        <w:t xml:space="preserve"> (установи, організації)</w:t>
      </w:r>
      <w:r w:rsidRPr="0053147A">
        <w:rPr>
          <w:rFonts w:ascii="Bookman Old Style" w:hAnsi="Bookman Old Style"/>
          <w:sz w:val="22"/>
          <w:szCs w:val="22"/>
          <w:lang w:val="uk-UA"/>
        </w:rPr>
        <w:t>, що проводить спортивний захід, задіяні в спортивному заході;</w:t>
      </w:r>
    </w:p>
    <w:p w14:paraId="77A230FE" w14:textId="77777777" w:rsidR="00D527DB" w:rsidRPr="0053147A" w:rsidRDefault="00F67FEC" w:rsidP="00B67028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- навчально-тренувальних зборів </w:t>
      </w:r>
      <w:r w:rsidR="00437372" w:rsidRPr="0053147A">
        <w:rPr>
          <w:rFonts w:ascii="Bookman Old Style" w:hAnsi="Bookman Old Style"/>
          <w:sz w:val="22"/>
          <w:szCs w:val="22"/>
          <w:lang w:val="uk-UA"/>
        </w:rPr>
        <w:t xml:space="preserve">з підготовки </w:t>
      </w:r>
      <w:r w:rsidRPr="0053147A">
        <w:rPr>
          <w:rFonts w:ascii="Bookman Old Style" w:hAnsi="Bookman Old Style"/>
          <w:sz w:val="22"/>
          <w:szCs w:val="22"/>
          <w:lang w:val="uk-UA"/>
        </w:rPr>
        <w:t>команд та спортсменів громади з видів спорту</w:t>
      </w:r>
      <w:r w:rsidR="00437372" w:rsidRPr="0053147A">
        <w:rPr>
          <w:rFonts w:ascii="Bookman Old Style" w:hAnsi="Bookman Old Style"/>
          <w:sz w:val="22"/>
          <w:szCs w:val="22"/>
          <w:lang w:val="uk-UA"/>
        </w:rPr>
        <w:t xml:space="preserve"> до участі у змаганнях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– спортсмени та тренери команд громади, керівники навчально-тренувальних зборів, інструктори, керівники спортивних гуртків та інші фахівці, які забезпечують організацію та проведення таких заходів, які включені до списку учасників зборів згідно з розпорядчим актом організатора</w:t>
      </w:r>
      <w:r w:rsidR="00F107A6" w:rsidRPr="0053147A">
        <w:rPr>
          <w:rFonts w:ascii="Bookman Old Style" w:hAnsi="Bookman Old Style"/>
          <w:sz w:val="22"/>
          <w:szCs w:val="22"/>
          <w:lang w:val="uk-UA"/>
        </w:rPr>
        <w:t xml:space="preserve"> (установи, організації)</w:t>
      </w:r>
      <w:r w:rsidRPr="0053147A">
        <w:rPr>
          <w:rFonts w:ascii="Bookman Old Style" w:hAnsi="Bookman Old Style"/>
          <w:sz w:val="22"/>
          <w:szCs w:val="22"/>
          <w:lang w:val="uk-UA"/>
        </w:rPr>
        <w:t>, що проводить такі збори;</w:t>
      </w:r>
    </w:p>
    <w:p w14:paraId="243E86D9" w14:textId="77777777" w:rsidR="00437372" w:rsidRPr="0053147A" w:rsidRDefault="00437372" w:rsidP="00437372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 фізкультурно-оздоровчих, спортивних заходів з видів спорту осіб з інвалідністю – спортсмени, тренери з видів спорту осіб з інвалідністю, супроводжуючі та обслуговуючі працівники, інструктори, інші залучені до проведення заходу фахівці, які відповідно до положень (регламентів) про проведення зазначених заходів включені до списку їх учасників згідно з розпорядчим актом організатора, що проводить спортивний захід.</w:t>
      </w:r>
    </w:p>
    <w:p w14:paraId="0DC7EF01" w14:textId="77777777" w:rsidR="00D527DB" w:rsidRPr="0053147A" w:rsidRDefault="00D527DB" w:rsidP="00B67028">
      <w:pPr>
        <w:pStyle w:val="a5"/>
        <w:spacing w:before="0" w:after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4A28A75E" w14:textId="77777777" w:rsidR="005C32A6" w:rsidRPr="0053147A" w:rsidRDefault="009418BB" w:rsidP="00166562">
      <w:pPr>
        <w:ind w:firstLine="709"/>
        <w:jc w:val="both"/>
        <w:rPr>
          <w:rFonts w:ascii="Bookman Old Style" w:hAnsi="Bookman Old Style"/>
          <w:i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За участь у Спортивних заходах, відповідно до кошторисних призначень за рахунок бюджетних коштів забезпечуються такі їх учасники:</w:t>
      </w:r>
    </w:p>
    <w:p w14:paraId="14A9AF39" w14:textId="77777777" w:rsidR="005C32A6" w:rsidRPr="0053147A" w:rsidRDefault="00F107A6" w:rsidP="00166562">
      <w:pPr>
        <w:ind w:firstLine="709"/>
        <w:jc w:val="both"/>
        <w:rPr>
          <w:rFonts w:ascii="Bookman Old Style" w:hAnsi="Bookman Old Style"/>
          <w:i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- </w:t>
      </w:r>
      <w:r w:rsidR="009418BB" w:rsidRPr="0053147A">
        <w:rPr>
          <w:rFonts w:ascii="Bookman Old Style" w:hAnsi="Bookman Old Style"/>
          <w:sz w:val="22"/>
          <w:szCs w:val="22"/>
          <w:lang w:val="uk-UA"/>
        </w:rPr>
        <w:t xml:space="preserve">спортсмени, тренери, </w:t>
      </w:r>
      <w:r w:rsidR="00A24C62" w:rsidRPr="0053147A">
        <w:rPr>
          <w:rFonts w:ascii="Bookman Old Style" w:hAnsi="Bookman Old Style"/>
          <w:sz w:val="22"/>
          <w:szCs w:val="22"/>
          <w:lang w:val="uk-UA"/>
        </w:rPr>
        <w:t xml:space="preserve">представники (керівники) команд, </w:t>
      </w:r>
      <w:r w:rsidR="009418BB" w:rsidRPr="0053147A">
        <w:rPr>
          <w:rFonts w:ascii="Bookman Old Style" w:hAnsi="Bookman Old Style"/>
          <w:sz w:val="22"/>
          <w:szCs w:val="22"/>
          <w:lang w:val="uk-UA"/>
        </w:rPr>
        <w:t xml:space="preserve">інструктори, керівники гуртків, </w:t>
      </w:r>
      <w:r w:rsidRPr="0053147A">
        <w:rPr>
          <w:rFonts w:ascii="Bookman Old Style" w:hAnsi="Bookman Old Style"/>
          <w:sz w:val="22"/>
          <w:szCs w:val="22"/>
          <w:lang w:val="uk-UA"/>
        </w:rPr>
        <w:t>спортивні судді, інші учасники</w:t>
      </w:r>
      <w:r w:rsidR="009418BB" w:rsidRPr="0053147A">
        <w:rPr>
          <w:rFonts w:ascii="Bookman Old Style" w:hAnsi="Bookman Old Style"/>
          <w:sz w:val="22"/>
          <w:szCs w:val="22"/>
          <w:lang w:val="uk-UA"/>
        </w:rPr>
        <w:t xml:space="preserve">, які </w:t>
      </w:r>
      <w:r w:rsidR="00872B54" w:rsidRPr="0053147A">
        <w:rPr>
          <w:rFonts w:ascii="Bookman Old Style" w:hAnsi="Bookman Old Style"/>
          <w:sz w:val="22"/>
          <w:szCs w:val="22"/>
          <w:lang w:val="uk-UA"/>
        </w:rPr>
        <w:t xml:space="preserve">беруть та </w:t>
      </w:r>
      <w:r w:rsidR="009418BB" w:rsidRPr="0053147A">
        <w:rPr>
          <w:rFonts w:ascii="Bookman Old Style" w:hAnsi="Bookman Old Style"/>
          <w:sz w:val="22"/>
          <w:szCs w:val="22"/>
          <w:lang w:val="uk-UA"/>
        </w:rPr>
        <w:t xml:space="preserve">забезпечують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участь </w:t>
      </w:r>
      <w:r w:rsidR="00872B54" w:rsidRPr="0053147A">
        <w:rPr>
          <w:rFonts w:ascii="Bookman Old Style" w:hAnsi="Bookman Old Style"/>
          <w:sz w:val="22"/>
          <w:szCs w:val="22"/>
          <w:lang w:val="uk-UA"/>
        </w:rPr>
        <w:t xml:space="preserve">спортсменів та команд </w:t>
      </w:r>
      <w:r w:rsidRPr="0053147A">
        <w:rPr>
          <w:rFonts w:ascii="Bookman Old Style" w:hAnsi="Bookman Old Style"/>
          <w:sz w:val="22"/>
          <w:szCs w:val="22"/>
          <w:lang w:val="uk-UA"/>
        </w:rPr>
        <w:t>у</w:t>
      </w:r>
      <w:r w:rsidR="009418BB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53147A">
        <w:rPr>
          <w:rFonts w:ascii="Bookman Old Style" w:hAnsi="Bookman Old Style"/>
          <w:sz w:val="22"/>
          <w:szCs w:val="22"/>
          <w:lang w:val="uk-UA"/>
        </w:rPr>
        <w:t>місцевих (у територіальних громадах, у містах), районних, обласних, державних (всеукраїнських) та міжнародних, що проводяться на території України, спортивних заходах та змаганнях.</w:t>
      </w:r>
    </w:p>
    <w:p w14:paraId="4CB3CAAA" w14:textId="77777777" w:rsidR="005C32A6" w:rsidRPr="0053147A" w:rsidRDefault="005C32A6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2872B500" w14:textId="77777777" w:rsidR="00A24C62" w:rsidRPr="0053147A" w:rsidRDefault="00FE11C6" w:rsidP="005C078E">
      <w:pPr>
        <w:pStyle w:val="Default"/>
        <w:ind w:firstLine="709"/>
        <w:jc w:val="both"/>
        <w:rPr>
          <w:rFonts w:ascii="Bookman Old Style" w:hAnsi="Bookman Old Style"/>
          <w:sz w:val="22"/>
          <w:szCs w:val="22"/>
        </w:rPr>
      </w:pPr>
      <w:r w:rsidRPr="0053147A">
        <w:rPr>
          <w:rFonts w:ascii="Bookman Old Style" w:hAnsi="Bookman Old Style"/>
          <w:sz w:val="22"/>
          <w:szCs w:val="22"/>
        </w:rPr>
        <w:t xml:space="preserve">Виплата </w:t>
      </w:r>
      <w:r w:rsidR="00DC6DA0" w:rsidRPr="0053147A">
        <w:rPr>
          <w:rFonts w:ascii="Bookman Old Style" w:hAnsi="Bookman Old Style"/>
          <w:sz w:val="22"/>
          <w:szCs w:val="22"/>
        </w:rPr>
        <w:t>коштів (без урахування п</w:t>
      </w:r>
      <w:r w:rsidR="00872B54" w:rsidRPr="0053147A">
        <w:rPr>
          <w:rFonts w:ascii="Bookman Old Style" w:hAnsi="Bookman Old Style"/>
          <w:sz w:val="22"/>
          <w:szCs w:val="22"/>
        </w:rPr>
        <w:t>одатків) та їх розмір, визначається</w:t>
      </w:r>
      <w:r w:rsidR="00F215FB" w:rsidRPr="0053147A">
        <w:rPr>
          <w:rFonts w:ascii="Bookman Old Style" w:hAnsi="Bookman Old Style"/>
          <w:sz w:val="22"/>
          <w:szCs w:val="22"/>
        </w:rPr>
        <w:t xml:space="preserve"> розпорядчим актом</w:t>
      </w:r>
      <w:r w:rsidR="00872B54" w:rsidRPr="0053147A">
        <w:rPr>
          <w:rFonts w:ascii="Bookman Old Style" w:hAnsi="Bookman Old Style"/>
          <w:sz w:val="22"/>
          <w:szCs w:val="22"/>
        </w:rPr>
        <w:t xml:space="preserve"> (наказ, рішення, розпорядження)</w:t>
      </w:r>
      <w:r w:rsidR="00DC6DA0" w:rsidRPr="0053147A">
        <w:rPr>
          <w:rFonts w:ascii="Bookman Old Style" w:hAnsi="Bookman Old Style"/>
          <w:sz w:val="22"/>
          <w:szCs w:val="22"/>
        </w:rPr>
        <w:t>,</w:t>
      </w:r>
      <w:r w:rsidR="00F215FB" w:rsidRPr="0053147A">
        <w:rPr>
          <w:rFonts w:ascii="Bookman Old Style" w:hAnsi="Bookman Old Style"/>
          <w:sz w:val="22"/>
          <w:szCs w:val="22"/>
        </w:rPr>
        <w:t xml:space="preserve"> </w:t>
      </w:r>
      <w:r w:rsidRPr="0053147A">
        <w:rPr>
          <w:rFonts w:ascii="Bookman Old Style" w:hAnsi="Bookman Old Style"/>
          <w:sz w:val="22"/>
          <w:szCs w:val="22"/>
        </w:rPr>
        <w:t xml:space="preserve">за організацію, підготовку, проведення </w:t>
      </w:r>
      <w:r w:rsidR="00872B54" w:rsidRPr="0053147A">
        <w:rPr>
          <w:rFonts w:ascii="Bookman Old Style" w:hAnsi="Bookman Old Style"/>
          <w:sz w:val="22"/>
          <w:szCs w:val="22"/>
        </w:rPr>
        <w:t xml:space="preserve">Спортивних заходів </w:t>
      </w:r>
      <w:r w:rsidRPr="0053147A">
        <w:rPr>
          <w:rFonts w:ascii="Bookman Old Style" w:hAnsi="Bookman Old Style"/>
          <w:sz w:val="22"/>
          <w:szCs w:val="22"/>
        </w:rPr>
        <w:t>та участь у Спортивних заходах учасникам</w:t>
      </w:r>
      <w:r w:rsidR="00A24C62" w:rsidRPr="0053147A">
        <w:rPr>
          <w:rFonts w:ascii="Bookman Old Style" w:hAnsi="Bookman Old Style"/>
          <w:sz w:val="22"/>
          <w:szCs w:val="22"/>
        </w:rPr>
        <w:t xml:space="preserve">, може здійснюється </w:t>
      </w:r>
      <w:r w:rsidRPr="0053147A">
        <w:rPr>
          <w:rFonts w:ascii="Bookman Old Style" w:hAnsi="Bookman Old Style"/>
          <w:sz w:val="22"/>
          <w:szCs w:val="22"/>
        </w:rPr>
        <w:t xml:space="preserve">шляхом виплати </w:t>
      </w:r>
      <w:r w:rsidR="005C078E" w:rsidRPr="0053147A">
        <w:rPr>
          <w:rFonts w:ascii="Bookman Old Style" w:hAnsi="Bookman Old Style"/>
          <w:sz w:val="22"/>
          <w:szCs w:val="22"/>
        </w:rPr>
        <w:t xml:space="preserve">коштів </w:t>
      </w:r>
      <w:r w:rsidRPr="0053147A">
        <w:rPr>
          <w:rFonts w:ascii="Bookman Old Style" w:hAnsi="Bookman Old Style"/>
          <w:sz w:val="22"/>
          <w:szCs w:val="22"/>
        </w:rPr>
        <w:t xml:space="preserve">готівкою або </w:t>
      </w:r>
      <w:r w:rsidR="00A24C62" w:rsidRPr="0053147A">
        <w:rPr>
          <w:rFonts w:ascii="Bookman Old Style" w:hAnsi="Bookman Old Style"/>
          <w:sz w:val="22"/>
          <w:szCs w:val="22"/>
        </w:rPr>
        <w:t>перерахування</w:t>
      </w:r>
      <w:r w:rsidR="005C078E" w:rsidRPr="0053147A">
        <w:rPr>
          <w:rFonts w:ascii="Bookman Old Style" w:hAnsi="Bookman Old Style"/>
          <w:sz w:val="22"/>
          <w:szCs w:val="22"/>
        </w:rPr>
        <w:t>м</w:t>
      </w:r>
      <w:r w:rsidR="00A24C62" w:rsidRPr="0053147A">
        <w:rPr>
          <w:rFonts w:ascii="Bookman Old Style" w:hAnsi="Bookman Old Style"/>
          <w:sz w:val="22"/>
          <w:szCs w:val="22"/>
        </w:rPr>
        <w:t xml:space="preserve"> на власні рахунки (платіжні картки) </w:t>
      </w:r>
      <w:r w:rsidR="005C078E" w:rsidRPr="0053147A">
        <w:rPr>
          <w:rFonts w:ascii="Bookman Old Style" w:hAnsi="Bookman Old Style"/>
          <w:sz w:val="22"/>
          <w:szCs w:val="22"/>
        </w:rPr>
        <w:t xml:space="preserve">учасникам Спортивних заходів або </w:t>
      </w:r>
      <w:r w:rsidR="00A24C62" w:rsidRPr="0053147A">
        <w:rPr>
          <w:rFonts w:ascii="Bookman Old Style" w:hAnsi="Bookman Old Style"/>
          <w:sz w:val="22"/>
          <w:szCs w:val="22"/>
        </w:rPr>
        <w:t>одній відповідальній особі (</w:t>
      </w:r>
      <w:r w:rsidR="005C078E" w:rsidRPr="0053147A">
        <w:rPr>
          <w:rFonts w:ascii="Bookman Old Style" w:hAnsi="Bookman Old Style"/>
          <w:sz w:val="22"/>
          <w:szCs w:val="22"/>
        </w:rPr>
        <w:t xml:space="preserve">головний суддя, керівник змагань, </w:t>
      </w:r>
      <w:r w:rsidR="00A24C62" w:rsidRPr="0053147A">
        <w:rPr>
          <w:rFonts w:ascii="Bookman Old Style" w:hAnsi="Bookman Old Style"/>
          <w:sz w:val="22"/>
          <w:szCs w:val="22"/>
        </w:rPr>
        <w:t>представник</w:t>
      </w:r>
      <w:r w:rsidR="00872B54" w:rsidRPr="0053147A">
        <w:rPr>
          <w:rFonts w:ascii="Bookman Old Style" w:hAnsi="Bookman Old Style"/>
          <w:sz w:val="22"/>
          <w:szCs w:val="22"/>
        </w:rPr>
        <w:t xml:space="preserve"> команди,</w:t>
      </w:r>
      <w:r w:rsidR="005C078E" w:rsidRPr="0053147A">
        <w:rPr>
          <w:rFonts w:ascii="Bookman Old Style" w:hAnsi="Bookman Old Style"/>
          <w:sz w:val="22"/>
          <w:szCs w:val="22"/>
        </w:rPr>
        <w:t xml:space="preserve"> </w:t>
      </w:r>
      <w:r w:rsidR="00A24C62" w:rsidRPr="0053147A">
        <w:rPr>
          <w:rFonts w:ascii="Bookman Old Style" w:hAnsi="Bookman Old Style"/>
          <w:sz w:val="22"/>
          <w:szCs w:val="22"/>
        </w:rPr>
        <w:t>керівник команди, тренер</w:t>
      </w:r>
      <w:r w:rsidR="00872B54" w:rsidRPr="0053147A">
        <w:rPr>
          <w:rFonts w:ascii="Bookman Old Style" w:hAnsi="Bookman Old Style"/>
          <w:sz w:val="22"/>
          <w:szCs w:val="22"/>
        </w:rPr>
        <w:t xml:space="preserve"> команди</w:t>
      </w:r>
      <w:r w:rsidR="00A24C62" w:rsidRPr="0053147A">
        <w:rPr>
          <w:rFonts w:ascii="Bookman Old Style" w:hAnsi="Bookman Old Style"/>
          <w:sz w:val="22"/>
          <w:szCs w:val="22"/>
        </w:rPr>
        <w:t xml:space="preserve">, </w:t>
      </w:r>
      <w:r w:rsidRPr="0053147A">
        <w:rPr>
          <w:rFonts w:ascii="Bookman Old Style" w:hAnsi="Bookman Old Style"/>
          <w:sz w:val="22"/>
          <w:szCs w:val="22"/>
        </w:rPr>
        <w:t xml:space="preserve">капітан команди) </w:t>
      </w:r>
      <w:r w:rsidR="005C078E" w:rsidRPr="0053147A">
        <w:rPr>
          <w:rFonts w:ascii="Bookman Old Style" w:hAnsi="Bookman Old Style"/>
          <w:sz w:val="22"/>
          <w:szCs w:val="22"/>
        </w:rPr>
        <w:t>визначеній у розпорядчому документі</w:t>
      </w:r>
      <w:r w:rsidR="00A24C62" w:rsidRPr="0053147A">
        <w:rPr>
          <w:rFonts w:ascii="Bookman Old Style" w:hAnsi="Bookman Old Style"/>
          <w:sz w:val="22"/>
          <w:szCs w:val="22"/>
        </w:rPr>
        <w:t xml:space="preserve"> </w:t>
      </w:r>
      <w:r w:rsidR="00F215FB" w:rsidRPr="0053147A">
        <w:rPr>
          <w:rFonts w:ascii="Bookman Old Style" w:hAnsi="Bookman Old Style"/>
          <w:sz w:val="22"/>
          <w:szCs w:val="22"/>
        </w:rPr>
        <w:t>чи клопотанні.</w:t>
      </w:r>
    </w:p>
    <w:p w14:paraId="5396814A" w14:textId="77777777" w:rsidR="00A24C62" w:rsidRPr="0053147A" w:rsidRDefault="00A24C62" w:rsidP="00A24C62">
      <w:pPr>
        <w:pStyle w:val="Default"/>
        <w:ind w:firstLine="709"/>
        <w:jc w:val="both"/>
        <w:rPr>
          <w:rFonts w:ascii="Bookman Old Style" w:hAnsi="Bookman Old Style"/>
          <w:sz w:val="22"/>
          <w:szCs w:val="22"/>
        </w:rPr>
      </w:pPr>
    </w:p>
    <w:p w14:paraId="4FEAC7E0" w14:textId="77777777" w:rsidR="00A24C62" w:rsidRPr="0053147A" w:rsidRDefault="001F21BA" w:rsidP="00A24C62">
      <w:pPr>
        <w:pStyle w:val="Default"/>
        <w:ind w:firstLine="709"/>
        <w:jc w:val="both"/>
        <w:rPr>
          <w:rFonts w:ascii="Bookman Old Style" w:hAnsi="Bookman Old Style"/>
          <w:sz w:val="22"/>
          <w:szCs w:val="22"/>
        </w:rPr>
      </w:pPr>
      <w:r w:rsidRPr="0053147A">
        <w:rPr>
          <w:rFonts w:ascii="Bookman Old Style" w:hAnsi="Bookman Old Style"/>
          <w:sz w:val="22"/>
          <w:szCs w:val="22"/>
        </w:rPr>
        <w:t>В</w:t>
      </w:r>
      <w:r w:rsidR="00A24C62" w:rsidRPr="0053147A">
        <w:rPr>
          <w:rFonts w:ascii="Bookman Old Style" w:hAnsi="Bookman Old Style"/>
          <w:sz w:val="22"/>
          <w:szCs w:val="22"/>
        </w:rPr>
        <w:t>ідшкодування</w:t>
      </w:r>
      <w:r w:rsidRPr="0053147A">
        <w:rPr>
          <w:rFonts w:ascii="Bookman Old Style" w:hAnsi="Bookman Old Style"/>
          <w:sz w:val="22"/>
          <w:szCs w:val="22"/>
        </w:rPr>
        <w:t xml:space="preserve"> (компенсації)</w:t>
      </w:r>
      <w:r w:rsidR="00A24C62" w:rsidRPr="0053147A">
        <w:rPr>
          <w:rFonts w:ascii="Bookman Old Style" w:hAnsi="Bookman Old Style"/>
          <w:sz w:val="22"/>
          <w:szCs w:val="22"/>
        </w:rPr>
        <w:t xml:space="preserve"> витрат на </w:t>
      </w:r>
      <w:r w:rsidRPr="0053147A">
        <w:rPr>
          <w:rFonts w:ascii="Bookman Old Style" w:hAnsi="Bookman Old Style"/>
          <w:sz w:val="22"/>
          <w:szCs w:val="22"/>
        </w:rPr>
        <w:t xml:space="preserve">проведення та участь у спортивних заходах і змаганнях </w:t>
      </w:r>
      <w:r w:rsidR="00A24C62" w:rsidRPr="0053147A">
        <w:rPr>
          <w:rFonts w:ascii="Bookman Old Style" w:hAnsi="Bookman Old Style"/>
          <w:sz w:val="22"/>
          <w:szCs w:val="22"/>
        </w:rPr>
        <w:t>(</w:t>
      </w:r>
      <w:r w:rsidR="005C078E" w:rsidRPr="0053147A">
        <w:rPr>
          <w:rFonts w:ascii="Bookman Old Style" w:hAnsi="Bookman Old Style"/>
          <w:sz w:val="22"/>
          <w:szCs w:val="22"/>
        </w:rPr>
        <w:t xml:space="preserve">витрати на </w:t>
      </w:r>
      <w:r w:rsidR="00A24C62" w:rsidRPr="0053147A">
        <w:rPr>
          <w:rFonts w:ascii="Bookman Old Style" w:hAnsi="Bookman Old Style"/>
          <w:sz w:val="22"/>
          <w:szCs w:val="22"/>
        </w:rPr>
        <w:t xml:space="preserve">харчування, </w:t>
      </w:r>
      <w:r w:rsidR="005C078E" w:rsidRPr="0053147A">
        <w:rPr>
          <w:rFonts w:ascii="Bookman Old Style" w:hAnsi="Bookman Old Style"/>
          <w:sz w:val="22"/>
          <w:szCs w:val="22"/>
        </w:rPr>
        <w:t>проїзд</w:t>
      </w:r>
      <w:r w:rsidR="00A24C62" w:rsidRPr="0053147A">
        <w:rPr>
          <w:rFonts w:ascii="Bookman Old Style" w:hAnsi="Bookman Old Style"/>
          <w:sz w:val="22"/>
          <w:szCs w:val="22"/>
        </w:rPr>
        <w:t>,</w:t>
      </w:r>
      <w:r w:rsidRPr="0053147A">
        <w:rPr>
          <w:rFonts w:ascii="Bookman Old Style" w:hAnsi="Bookman Old Style"/>
          <w:sz w:val="22"/>
          <w:szCs w:val="22"/>
        </w:rPr>
        <w:t xml:space="preserve"> пальне,</w:t>
      </w:r>
      <w:r w:rsidR="00A24C62" w:rsidRPr="0053147A">
        <w:rPr>
          <w:rFonts w:ascii="Bookman Old Style" w:hAnsi="Bookman Old Style"/>
          <w:sz w:val="22"/>
          <w:szCs w:val="22"/>
        </w:rPr>
        <w:t xml:space="preserve"> проживання</w:t>
      </w:r>
      <w:r w:rsidRPr="0053147A">
        <w:rPr>
          <w:rFonts w:ascii="Bookman Old Style" w:hAnsi="Bookman Old Style"/>
          <w:sz w:val="22"/>
          <w:szCs w:val="22"/>
        </w:rPr>
        <w:t xml:space="preserve"> та ін.</w:t>
      </w:r>
      <w:r w:rsidR="00A24C62" w:rsidRPr="0053147A">
        <w:rPr>
          <w:rFonts w:ascii="Bookman Old Style" w:hAnsi="Bookman Old Style"/>
          <w:sz w:val="22"/>
          <w:szCs w:val="22"/>
        </w:rPr>
        <w:t>) проводиться згідно кошторисних призначень за авансовими звітами</w:t>
      </w:r>
      <w:r w:rsidR="00A90C58" w:rsidRPr="0053147A">
        <w:rPr>
          <w:rFonts w:ascii="Bookman Old Style" w:hAnsi="Bookman Old Style"/>
          <w:sz w:val="22"/>
          <w:szCs w:val="22"/>
        </w:rPr>
        <w:t>,</w:t>
      </w:r>
      <w:r w:rsidR="00A24C62" w:rsidRPr="0053147A">
        <w:rPr>
          <w:rFonts w:ascii="Bookman Old Style" w:hAnsi="Bookman Old Style"/>
          <w:sz w:val="22"/>
          <w:szCs w:val="22"/>
        </w:rPr>
        <w:t xml:space="preserve"> з наданням підтверджуючих документів.</w:t>
      </w:r>
    </w:p>
    <w:p w14:paraId="7D02CDF6" w14:textId="77777777" w:rsidR="009232E1" w:rsidRPr="0053147A" w:rsidRDefault="009232E1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6FA464A7" w14:textId="77777777" w:rsidR="009232E1" w:rsidRPr="0053147A" w:rsidRDefault="00DC6DA0" w:rsidP="009232E1">
      <w:pPr>
        <w:shd w:val="clear" w:color="auto" w:fill="FFFFFF"/>
        <w:tabs>
          <w:tab w:val="left" w:pos="1134"/>
        </w:tabs>
        <w:ind w:firstLine="709"/>
        <w:jc w:val="both"/>
        <w:rPr>
          <w:rFonts w:ascii="Bookman Old Style" w:hAnsi="Bookman Old Style"/>
          <w:color w:val="222222"/>
          <w:sz w:val="22"/>
          <w:szCs w:val="22"/>
          <w:lang w:val="uk-UA"/>
        </w:rPr>
      </w:pPr>
      <w:r w:rsidRPr="0053147A">
        <w:rPr>
          <w:rFonts w:ascii="Bookman Old Style" w:hAnsi="Bookman Old Style"/>
          <w:color w:val="222222"/>
          <w:sz w:val="22"/>
          <w:szCs w:val="22"/>
          <w:lang w:val="uk-UA"/>
        </w:rPr>
        <w:t>Р</w:t>
      </w:r>
      <w:r w:rsidR="009232E1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озміри </w:t>
      </w:r>
      <w:r w:rsidR="001F21BA" w:rsidRPr="0053147A">
        <w:rPr>
          <w:rFonts w:ascii="Bookman Old Style" w:hAnsi="Bookman Old Style"/>
          <w:color w:val="222222"/>
          <w:sz w:val="22"/>
          <w:szCs w:val="22"/>
          <w:lang w:val="uk-UA"/>
        </w:rPr>
        <w:t>грошової виплати</w:t>
      </w:r>
      <w:r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 коштів </w:t>
      </w:r>
      <w:r w:rsidRPr="0053147A">
        <w:rPr>
          <w:rFonts w:ascii="Bookman Old Style" w:hAnsi="Bookman Old Style"/>
          <w:sz w:val="22"/>
          <w:szCs w:val="22"/>
          <w:lang w:val="uk-UA"/>
        </w:rPr>
        <w:t>(без урахування податків)</w:t>
      </w:r>
      <w:r w:rsidR="001F21BA" w:rsidRPr="0053147A">
        <w:rPr>
          <w:rFonts w:ascii="Bookman Old Style" w:hAnsi="Bookman Old Style"/>
          <w:color w:val="222222"/>
          <w:sz w:val="22"/>
          <w:szCs w:val="22"/>
          <w:lang w:val="uk-UA"/>
        </w:rPr>
        <w:t>,</w:t>
      </w:r>
      <w:r w:rsidR="001F21BA" w:rsidRPr="0053147A">
        <w:rPr>
          <w:rFonts w:ascii="Bookman Old Style" w:hAnsi="Bookman Old Style"/>
          <w:sz w:val="22"/>
          <w:szCs w:val="22"/>
          <w:lang w:val="uk-UA"/>
        </w:rPr>
        <w:t xml:space="preserve"> визначені розпорядчим актом,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на </w:t>
      </w:r>
      <w:r w:rsidRPr="0053147A">
        <w:rPr>
          <w:rFonts w:ascii="Bookman Old Style" w:hAnsi="Bookman Old Style"/>
          <w:color w:val="222222"/>
          <w:sz w:val="22"/>
          <w:szCs w:val="22"/>
          <w:lang w:val="uk-UA"/>
        </w:rPr>
        <w:t>матеріальне</w:t>
      </w:r>
      <w:r w:rsidR="009232E1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 заохочення</w:t>
      </w:r>
      <w:r w:rsidR="001F21BA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 </w:t>
      </w:r>
      <w:r w:rsidR="001F21BA" w:rsidRPr="0053147A">
        <w:rPr>
          <w:rFonts w:ascii="Bookman Old Style" w:hAnsi="Bookman Old Style"/>
          <w:sz w:val="22"/>
          <w:szCs w:val="22"/>
          <w:lang w:val="uk-UA"/>
        </w:rPr>
        <w:t>(</w:t>
      </w:r>
      <w:r w:rsidR="001F21BA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винагороду)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за успішні виступи і </w:t>
      </w:r>
      <w:r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досягнення </w:t>
      </w:r>
      <w:r w:rsidRPr="0053147A">
        <w:rPr>
          <w:rFonts w:ascii="Bookman Old Style" w:hAnsi="Bookman Old Style"/>
          <w:sz w:val="22"/>
          <w:szCs w:val="22"/>
          <w:lang w:val="uk-UA"/>
        </w:rPr>
        <w:t>у</w:t>
      </w:r>
      <w:r w:rsidR="009232E1" w:rsidRPr="0053147A">
        <w:rPr>
          <w:rFonts w:ascii="Bookman Old Style" w:hAnsi="Bookman Old Style"/>
          <w:sz w:val="22"/>
          <w:szCs w:val="22"/>
          <w:lang w:val="uk-UA"/>
        </w:rPr>
        <w:t xml:space="preserve"> спортивних змаганнях всіх рівнів </w:t>
      </w:r>
      <w:r w:rsidR="009232E1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для </w:t>
      </w:r>
      <w:r w:rsidR="009232E1" w:rsidRPr="0053147A">
        <w:rPr>
          <w:rFonts w:ascii="Bookman Old Style" w:hAnsi="Bookman Old Style"/>
          <w:sz w:val="22"/>
          <w:szCs w:val="22"/>
          <w:lang w:val="uk-UA"/>
        </w:rPr>
        <w:t xml:space="preserve">спортсменів, тренерів, представників (керівників) команд, інструкторів, керівників гуртків, </w:t>
      </w:r>
      <w:r w:rsidRPr="0053147A">
        <w:rPr>
          <w:rFonts w:ascii="Bookman Old Style" w:hAnsi="Bookman Old Style"/>
          <w:sz w:val="22"/>
          <w:szCs w:val="22"/>
          <w:lang w:val="uk-UA"/>
        </w:rPr>
        <w:t>інших учасників змагань може здійснюється шляхом виплати коштів готівкою або перерахуванням на власні рахунки (платіжні картки) учасникам Спортивних заходів або одній відповідальній особі (головний суддя, керівник змагань, представник</w:t>
      </w:r>
      <w:r w:rsidR="00872B54" w:rsidRPr="0053147A">
        <w:rPr>
          <w:rFonts w:ascii="Bookman Old Style" w:hAnsi="Bookman Old Style"/>
          <w:sz w:val="22"/>
          <w:szCs w:val="22"/>
          <w:lang w:val="uk-UA"/>
        </w:rPr>
        <w:t xml:space="preserve"> команди</w:t>
      </w:r>
      <w:r w:rsidRPr="0053147A">
        <w:rPr>
          <w:rFonts w:ascii="Bookman Old Style" w:hAnsi="Bookman Old Style"/>
          <w:sz w:val="22"/>
          <w:szCs w:val="22"/>
          <w:lang w:val="uk-UA"/>
        </w:rPr>
        <w:t>, керівник команди, тренер</w:t>
      </w:r>
      <w:r w:rsidR="00872B54" w:rsidRPr="0053147A">
        <w:rPr>
          <w:rFonts w:ascii="Bookman Old Style" w:hAnsi="Bookman Old Style"/>
          <w:sz w:val="22"/>
          <w:szCs w:val="22"/>
          <w:lang w:val="uk-UA"/>
        </w:rPr>
        <w:t xml:space="preserve"> команди</w:t>
      </w:r>
      <w:r w:rsidRPr="0053147A">
        <w:rPr>
          <w:rFonts w:ascii="Bookman Old Style" w:hAnsi="Bookman Old Style"/>
          <w:sz w:val="22"/>
          <w:szCs w:val="22"/>
          <w:lang w:val="uk-UA"/>
        </w:rPr>
        <w:t>, капітан команди) визначеній у розпорядчому документі чи клопотанні</w:t>
      </w:r>
      <w:r w:rsidR="009232E1" w:rsidRPr="0053147A">
        <w:rPr>
          <w:rFonts w:ascii="Bookman Old Style" w:hAnsi="Bookman Old Style"/>
          <w:sz w:val="22"/>
          <w:szCs w:val="22"/>
          <w:lang w:val="uk-UA"/>
        </w:rPr>
        <w:t>.</w:t>
      </w:r>
      <w:r w:rsidR="009232E1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 </w:t>
      </w:r>
    </w:p>
    <w:p w14:paraId="10B6587A" w14:textId="77777777" w:rsidR="009232E1" w:rsidRPr="0053147A" w:rsidRDefault="009232E1" w:rsidP="009232E1">
      <w:pPr>
        <w:shd w:val="clear" w:color="auto" w:fill="FFFFFF"/>
        <w:tabs>
          <w:tab w:val="left" w:pos="1134"/>
        </w:tabs>
        <w:ind w:firstLine="709"/>
        <w:jc w:val="both"/>
        <w:rPr>
          <w:rFonts w:ascii="Bookman Old Style" w:hAnsi="Bookman Old Style"/>
          <w:color w:val="222222"/>
          <w:sz w:val="22"/>
          <w:szCs w:val="22"/>
          <w:lang w:val="uk-UA"/>
        </w:rPr>
      </w:pPr>
    </w:p>
    <w:p w14:paraId="3E6CF2E6" w14:textId="77777777" w:rsidR="009232E1" w:rsidRPr="0053147A" w:rsidRDefault="009232E1" w:rsidP="00F44523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Витрати на </w:t>
      </w:r>
      <w:r w:rsidRPr="0053147A">
        <w:rPr>
          <w:rFonts w:ascii="Bookman Old Style" w:hAnsi="Bookman Old Style"/>
          <w:color w:val="222222"/>
          <w:sz w:val="22"/>
          <w:szCs w:val="22"/>
          <w:lang w:val="uk-UA"/>
        </w:rPr>
        <w:t>матеріальне заохочення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F44523" w:rsidRPr="0053147A">
        <w:rPr>
          <w:rFonts w:ascii="Bookman Old Style" w:hAnsi="Bookman Old Style"/>
          <w:sz w:val="22"/>
          <w:szCs w:val="22"/>
          <w:lang w:val="uk-UA"/>
        </w:rPr>
        <w:t>(</w:t>
      </w:r>
      <w:r w:rsidR="00BC1CCB" w:rsidRPr="0053147A">
        <w:rPr>
          <w:rFonts w:ascii="Bookman Old Style" w:hAnsi="Bookman Old Style"/>
          <w:color w:val="222222"/>
          <w:sz w:val="22"/>
          <w:szCs w:val="22"/>
          <w:lang w:val="uk-UA"/>
        </w:rPr>
        <w:t>винагорода</w:t>
      </w:r>
      <w:r w:rsidR="00F44523" w:rsidRPr="0053147A">
        <w:rPr>
          <w:rFonts w:ascii="Bookman Old Style" w:hAnsi="Bookman Old Style"/>
          <w:color w:val="222222"/>
          <w:sz w:val="22"/>
          <w:szCs w:val="22"/>
          <w:lang w:val="uk-UA"/>
        </w:rPr>
        <w:t xml:space="preserve">)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учасникам спортивних заходів всіх рівнів здійснювати </w:t>
      </w:r>
      <w:r w:rsidR="00F44523" w:rsidRPr="0053147A">
        <w:rPr>
          <w:rFonts w:ascii="Bookman Old Style" w:hAnsi="Bookman Old Style"/>
          <w:sz w:val="22"/>
          <w:szCs w:val="22"/>
          <w:lang w:val="uk-UA"/>
        </w:rPr>
        <w:t xml:space="preserve">відповідно до кошторисних призначень 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у межах асигнувань </w:t>
      </w:r>
      <w:r w:rsidR="00F44523" w:rsidRPr="0053147A">
        <w:rPr>
          <w:rFonts w:ascii="Bookman Old Style" w:hAnsi="Bookman Old Style"/>
          <w:sz w:val="22"/>
          <w:szCs w:val="22"/>
          <w:lang w:val="uk-UA"/>
        </w:rPr>
        <w:t>місцевого бюджету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F44523" w:rsidRPr="0053147A">
        <w:rPr>
          <w:rFonts w:ascii="Bookman Old Style" w:hAnsi="Bookman Old Style"/>
          <w:sz w:val="22"/>
          <w:szCs w:val="22"/>
          <w:lang w:val="uk-UA"/>
        </w:rPr>
        <w:t>на відповідний рік.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</w:p>
    <w:p w14:paraId="74AF2C55" w14:textId="77777777" w:rsidR="009232E1" w:rsidRPr="0053147A" w:rsidRDefault="009232E1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7F449D5B" w14:textId="77777777" w:rsidR="009418BB" w:rsidRPr="0053147A" w:rsidRDefault="005C078E" w:rsidP="007334D9">
      <w:pPr>
        <w:ind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Перелік документів, які є підставою для виплати:</w:t>
      </w:r>
    </w:p>
    <w:p w14:paraId="06559C3B" w14:textId="77777777" w:rsidR="009418BB" w:rsidRPr="0053147A" w:rsidRDefault="005C078E" w:rsidP="007334D9">
      <w:pPr>
        <w:pStyle w:val="a3"/>
        <w:ind w:left="1069"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- лист </w:t>
      </w:r>
      <w:r w:rsidR="00407A2A" w:rsidRPr="0053147A">
        <w:rPr>
          <w:rFonts w:ascii="Bookman Old Style" w:hAnsi="Bookman Old Style"/>
          <w:sz w:val="22"/>
          <w:szCs w:val="22"/>
          <w:lang w:val="uk-UA"/>
        </w:rPr>
        <w:t xml:space="preserve">(клопотання) </w:t>
      </w:r>
      <w:r w:rsidRPr="0053147A">
        <w:rPr>
          <w:rFonts w:ascii="Bookman Old Style" w:hAnsi="Bookman Old Style"/>
          <w:sz w:val="22"/>
          <w:szCs w:val="22"/>
          <w:lang w:val="uk-UA"/>
        </w:rPr>
        <w:t>управління гуманітарного розвитку та охорони здоров</w:t>
      </w:r>
      <w:r w:rsidR="008C617F" w:rsidRPr="0053147A">
        <w:rPr>
          <w:rFonts w:ascii="Bookman Old Style" w:hAnsi="Bookman Old Style"/>
          <w:sz w:val="22"/>
          <w:szCs w:val="22"/>
          <w:lang w:val="uk-UA"/>
        </w:rPr>
        <w:t>`я Пристоличної сільської ради;</w:t>
      </w:r>
    </w:p>
    <w:p w14:paraId="1D5733C4" w14:textId="77777777" w:rsidR="00D8354B" w:rsidRPr="0053147A" w:rsidRDefault="00D8354B" w:rsidP="007334D9">
      <w:pPr>
        <w:pStyle w:val="a3"/>
        <w:ind w:left="1069"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 положення (регламенти) про проведення</w:t>
      </w:r>
      <w:r w:rsidR="00370A0C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4A3C76" w:rsidRPr="0053147A">
        <w:rPr>
          <w:rFonts w:ascii="Bookman Old Style" w:hAnsi="Bookman Old Style"/>
          <w:sz w:val="22"/>
          <w:szCs w:val="22"/>
          <w:lang w:val="uk-UA"/>
        </w:rPr>
        <w:t>спортивного заходу, календар</w:t>
      </w:r>
      <w:r w:rsidR="00370A0C" w:rsidRPr="0053147A">
        <w:rPr>
          <w:rFonts w:ascii="Bookman Old Style" w:hAnsi="Bookman Old Style"/>
          <w:sz w:val="22"/>
          <w:szCs w:val="22"/>
          <w:lang w:val="uk-UA"/>
        </w:rPr>
        <w:t xml:space="preserve"> ігор</w:t>
      </w:r>
      <w:r w:rsidR="004A3C76" w:rsidRPr="0053147A">
        <w:rPr>
          <w:rFonts w:ascii="Bookman Old Style" w:hAnsi="Bookman Old Style"/>
          <w:sz w:val="22"/>
          <w:szCs w:val="22"/>
          <w:lang w:val="uk-UA"/>
        </w:rPr>
        <w:t xml:space="preserve"> і </w:t>
      </w:r>
      <w:proofErr w:type="spellStart"/>
      <w:r w:rsidR="004A3C76" w:rsidRPr="0053147A">
        <w:rPr>
          <w:rFonts w:ascii="Bookman Old Style" w:hAnsi="Bookman Old Style"/>
          <w:sz w:val="22"/>
          <w:szCs w:val="22"/>
          <w:lang w:val="uk-UA"/>
        </w:rPr>
        <w:t>т.п</w:t>
      </w:r>
      <w:proofErr w:type="spellEnd"/>
      <w:r w:rsidR="004A3C76" w:rsidRPr="0053147A">
        <w:rPr>
          <w:rFonts w:ascii="Bookman Old Style" w:hAnsi="Bookman Old Style"/>
          <w:sz w:val="22"/>
          <w:szCs w:val="22"/>
          <w:lang w:val="uk-UA"/>
        </w:rPr>
        <w:t>.</w:t>
      </w:r>
      <w:r w:rsidRPr="0053147A">
        <w:rPr>
          <w:rFonts w:ascii="Bookman Old Style" w:hAnsi="Bookman Old Style"/>
          <w:sz w:val="22"/>
          <w:szCs w:val="22"/>
          <w:lang w:val="uk-UA"/>
        </w:rPr>
        <w:t>;</w:t>
      </w:r>
    </w:p>
    <w:p w14:paraId="35699FC0" w14:textId="77777777" w:rsidR="00D8354B" w:rsidRPr="0053147A" w:rsidRDefault="00D8354B" w:rsidP="007334D9">
      <w:pPr>
        <w:pStyle w:val="a3"/>
        <w:ind w:left="1069"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 розпорядчий акт (рішення виконавчого комітету, розпорядження голови, наказ управління</w:t>
      </w:r>
      <w:r w:rsidR="00370A0C" w:rsidRPr="0053147A">
        <w:rPr>
          <w:rFonts w:ascii="Bookman Old Style" w:hAnsi="Bookman Old Style"/>
          <w:sz w:val="22"/>
          <w:szCs w:val="22"/>
          <w:lang w:val="uk-UA"/>
        </w:rPr>
        <w:t xml:space="preserve"> і </w:t>
      </w:r>
      <w:proofErr w:type="spellStart"/>
      <w:r w:rsidR="00370A0C" w:rsidRPr="0053147A">
        <w:rPr>
          <w:rFonts w:ascii="Bookman Old Style" w:hAnsi="Bookman Old Style"/>
          <w:sz w:val="22"/>
          <w:szCs w:val="22"/>
          <w:lang w:val="uk-UA"/>
        </w:rPr>
        <w:t>т.п</w:t>
      </w:r>
      <w:proofErr w:type="spellEnd"/>
      <w:r w:rsidR="00370A0C" w:rsidRPr="0053147A">
        <w:rPr>
          <w:rFonts w:ascii="Bookman Old Style" w:hAnsi="Bookman Old Style"/>
          <w:sz w:val="22"/>
          <w:szCs w:val="22"/>
          <w:lang w:val="uk-UA"/>
        </w:rPr>
        <w:t>.</w:t>
      </w:r>
      <w:r w:rsidRPr="0053147A">
        <w:rPr>
          <w:rFonts w:ascii="Bookman Old Style" w:hAnsi="Bookman Old Style"/>
          <w:sz w:val="22"/>
          <w:szCs w:val="22"/>
          <w:lang w:val="uk-UA"/>
        </w:rPr>
        <w:t>);</w:t>
      </w:r>
    </w:p>
    <w:p w14:paraId="30224F69" w14:textId="77777777" w:rsidR="00F44523" w:rsidRPr="0053147A" w:rsidRDefault="00F44523" w:rsidP="007334D9">
      <w:pPr>
        <w:pStyle w:val="a3"/>
        <w:ind w:left="1069"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 xml:space="preserve">- для </w:t>
      </w:r>
      <w:r w:rsidR="001F21BA" w:rsidRPr="0053147A">
        <w:rPr>
          <w:rFonts w:ascii="Bookman Old Style" w:hAnsi="Bookman Old Style"/>
          <w:color w:val="222222"/>
          <w:sz w:val="22"/>
          <w:szCs w:val="22"/>
          <w:lang w:val="uk-UA"/>
        </w:rPr>
        <w:t>матеріального заохочення</w:t>
      </w:r>
      <w:r w:rsidR="001F21BA" w:rsidRPr="0053147A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370A0C" w:rsidRPr="0053147A">
        <w:rPr>
          <w:rFonts w:ascii="Bookman Old Style" w:hAnsi="Bookman Old Style"/>
          <w:sz w:val="22"/>
          <w:szCs w:val="22"/>
          <w:lang w:val="uk-UA"/>
        </w:rPr>
        <w:t>(</w:t>
      </w:r>
      <w:r w:rsidRPr="0053147A">
        <w:rPr>
          <w:rFonts w:ascii="Bookman Old Style" w:hAnsi="Bookman Old Style"/>
          <w:sz w:val="22"/>
          <w:szCs w:val="22"/>
          <w:lang w:val="uk-UA"/>
        </w:rPr>
        <w:t>винагород</w:t>
      </w:r>
      <w:r w:rsidR="00370A0C" w:rsidRPr="0053147A">
        <w:rPr>
          <w:rFonts w:ascii="Bookman Old Style" w:hAnsi="Bookman Old Style"/>
          <w:sz w:val="22"/>
          <w:szCs w:val="22"/>
          <w:lang w:val="uk-UA"/>
        </w:rPr>
        <w:t>и)</w:t>
      </w:r>
      <w:r w:rsidRPr="0053147A">
        <w:rPr>
          <w:rFonts w:ascii="Bookman Old Style" w:hAnsi="Bookman Old Style"/>
          <w:sz w:val="22"/>
          <w:szCs w:val="22"/>
          <w:lang w:val="uk-UA"/>
        </w:rPr>
        <w:t xml:space="preserve"> – протоколи, виписки, витяги, турнірні таблиці змагань, дипломи, грамоти, накази про присвоєння спортивних розрядів тощо;</w:t>
      </w:r>
    </w:p>
    <w:p w14:paraId="2F4D2DA3" w14:textId="77777777" w:rsidR="00D8354B" w:rsidRPr="0053147A" w:rsidRDefault="00D8354B" w:rsidP="007334D9">
      <w:pPr>
        <w:pStyle w:val="a3"/>
        <w:ind w:left="1069"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 копія довідки фізичної особи платника податків отримувача коштів;</w:t>
      </w:r>
    </w:p>
    <w:p w14:paraId="3EDC8C6C" w14:textId="77777777" w:rsidR="00D8354B" w:rsidRPr="0053147A" w:rsidRDefault="00D8354B" w:rsidP="007334D9">
      <w:pPr>
        <w:pStyle w:val="a3"/>
        <w:ind w:left="1069" w:firstLine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53147A">
        <w:rPr>
          <w:rFonts w:ascii="Bookman Old Style" w:hAnsi="Bookman Old Style"/>
          <w:sz w:val="22"/>
          <w:szCs w:val="22"/>
          <w:lang w:val="uk-UA"/>
        </w:rPr>
        <w:t>- реквізити банківського рахунку отримувача коштів.</w:t>
      </w:r>
    </w:p>
    <w:p w14:paraId="2E03ECA4" w14:textId="77777777" w:rsidR="009418BB" w:rsidRPr="0053147A" w:rsidRDefault="009418BB" w:rsidP="00166562">
      <w:pPr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679A2E83" w14:textId="77777777" w:rsidR="00872B54" w:rsidRDefault="00872B54" w:rsidP="00166562">
      <w:pPr>
        <w:ind w:firstLine="709"/>
        <w:jc w:val="both"/>
        <w:rPr>
          <w:sz w:val="28"/>
          <w:lang w:val="uk-UA"/>
        </w:rPr>
      </w:pPr>
    </w:p>
    <w:p w14:paraId="0A62A6B4" w14:textId="77777777" w:rsidR="00872B54" w:rsidRDefault="00872B54" w:rsidP="00343F00">
      <w:pPr>
        <w:ind w:left="1418" w:firstLine="0"/>
        <w:rPr>
          <w:sz w:val="16"/>
          <w:szCs w:val="16"/>
          <w:lang w:val="uk-UA"/>
        </w:rPr>
      </w:pPr>
    </w:p>
    <w:sectPr w:rsidR="00872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40344"/>
    <w:multiLevelType w:val="hybridMultilevel"/>
    <w:tmpl w:val="7D0CAEB0"/>
    <w:lvl w:ilvl="0" w:tplc="5E50763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82349B0"/>
    <w:multiLevelType w:val="hybridMultilevel"/>
    <w:tmpl w:val="2CC02D98"/>
    <w:lvl w:ilvl="0" w:tplc="CE92436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0A2287A"/>
    <w:multiLevelType w:val="hybridMultilevel"/>
    <w:tmpl w:val="7C28A4E2"/>
    <w:lvl w:ilvl="0" w:tplc="638C6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FD4"/>
    <w:rsid w:val="00166562"/>
    <w:rsid w:val="001C692C"/>
    <w:rsid w:val="001F21BA"/>
    <w:rsid w:val="00343F00"/>
    <w:rsid w:val="0035010C"/>
    <w:rsid w:val="00370A0C"/>
    <w:rsid w:val="00375B6C"/>
    <w:rsid w:val="00407A2A"/>
    <w:rsid w:val="00437372"/>
    <w:rsid w:val="00440333"/>
    <w:rsid w:val="00480933"/>
    <w:rsid w:val="004A3C76"/>
    <w:rsid w:val="00523B20"/>
    <w:rsid w:val="0053147A"/>
    <w:rsid w:val="005A6084"/>
    <w:rsid w:val="005C078E"/>
    <w:rsid w:val="005C32A6"/>
    <w:rsid w:val="007334D9"/>
    <w:rsid w:val="007B45AD"/>
    <w:rsid w:val="00872B54"/>
    <w:rsid w:val="008C617F"/>
    <w:rsid w:val="009232E1"/>
    <w:rsid w:val="009418BB"/>
    <w:rsid w:val="00991AB3"/>
    <w:rsid w:val="00A24C62"/>
    <w:rsid w:val="00A90C58"/>
    <w:rsid w:val="00B67028"/>
    <w:rsid w:val="00BC1CCB"/>
    <w:rsid w:val="00BD740E"/>
    <w:rsid w:val="00D50E66"/>
    <w:rsid w:val="00D51411"/>
    <w:rsid w:val="00D527DB"/>
    <w:rsid w:val="00D546E4"/>
    <w:rsid w:val="00D8354B"/>
    <w:rsid w:val="00D95A96"/>
    <w:rsid w:val="00DC6DA0"/>
    <w:rsid w:val="00E20E91"/>
    <w:rsid w:val="00E60F84"/>
    <w:rsid w:val="00EA7213"/>
    <w:rsid w:val="00F107A6"/>
    <w:rsid w:val="00F215FB"/>
    <w:rsid w:val="00F41FD4"/>
    <w:rsid w:val="00F44523"/>
    <w:rsid w:val="00F67FEC"/>
    <w:rsid w:val="00FC34CB"/>
    <w:rsid w:val="00FE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86F5"/>
  <w15:docId w15:val="{9A4E753E-6457-4171-85FD-5328593D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562"/>
    <w:pPr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562"/>
    <w:pPr>
      <w:ind w:left="720"/>
      <w:contextualSpacing/>
    </w:pPr>
  </w:style>
  <w:style w:type="paragraph" w:customStyle="1" w:styleId="a4">
    <w:name w:val="Назва документа"/>
    <w:basedOn w:val="a"/>
    <w:next w:val="a"/>
    <w:rsid w:val="00166562"/>
    <w:pPr>
      <w:keepNext/>
      <w:keepLines/>
      <w:suppressAutoHyphens/>
      <w:spacing w:before="240" w:after="240"/>
      <w:ind w:firstLine="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styleId="a5">
    <w:name w:val="Normal (Web)"/>
    <w:basedOn w:val="a"/>
    <w:rsid w:val="00D51411"/>
    <w:pPr>
      <w:suppressAutoHyphens/>
      <w:spacing w:before="280" w:after="280"/>
      <w:ind w:firstLine="0"/>
    </w:pPr>
    <w:rPr>
      <w:lang w:eastAsia="zh-CN"/>
    </w:rPr>
  </w:style>
  <w:style w:type="paragraph" w:customStyle="1" w:styleId="Default">
    <w:name w:val="Default"/>
    <w:rsid w:val="00A24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501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1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BB2A6-3E82-4DA0-8968-25C4EF48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4494</Words>
  <Characters>2563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1111</cp:lastModifiedBy>
  <cp:revision>6</cp:revision>
  <cp:lastPrinted>2021-07-15T09:12:00Z</cp:lastPrinted>
  <dcterms:created xsi:type="dcterms:W3CDTF">2021-08-27T11:02:00Z</dcterms:created>
  <dcterms:modified xsi:type="dcterms:W3CDTF">2021-09-15T13:47:00Z</dcterms:modified>
</cp:coreProperties>
</file>