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E4B63" w14:textId="77777777" w:rsidR="00705E88" w:rsidRPr="0010762E" w:rsidRDefault="00F305C8" w:rsidP="000F7213">
      <w:pPr>
        <w:ind w:left="11057" w:right="-30"/>
        <w:jc w:val="right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 xml:space="preserve">Додаток  </w:t>
      </w:r>
    </w:p>
    <w:p w14:paraId="3DFF01E9" w14:textId="77777777" w:rsidR="000F7213" w:rsidRPr="0010762E" w:rsidRDefault="0058654A" w:rsidP="000F7213">
      <w:pPr>
        <w:pStyle w:val="a5"/>
        <w:ind w:left="11340"/>
        <w:rPr>
          <w:rFonts w:ascii="Bookman Old Style" w:hAnsi="Bookman Old Style" w:cs="Times New Roman"/>
        </w:rPr>
      </w:pPr>
      <w:r w:rsidRPr="0010762E">
        <w:rPr>
          <w:rFonts w:ascii="Bookman Old Style" w:hAnsi="Bookman Old Style" w:cs="Times New Roman"/>
        </w:rPr>
        <w:t>д</w:t>
      </w:r>
      <w:r w:rsidR="0099314A" w:rsidRPr="0010762E">
        <w:rPr>
          <w:rFonts w:ascii="Bookman Old Style" w:hAnsi="Bookman Old Style" w:cs="Times New Roman"/>
        </w:rPr>
        <w:t>о р</w:t>
      </w:r>
      <w:r w:rsidRPr="0010762E">
        <w:rPr>
          <w:rFonts w:ascii="Bookman Old Style" w:hAnsi="Bookman Old Style" w:cs="Times New Roman"/>
        </w:rPr>
        <w:t>ішення</w:t>
      </w:r>
      <w:r w:rsidR="00F305C8" w:rsidRPr="0010762E">
        <w:rPr>
          <w:rFonts w:ascii="Bookman Old Style" w:hAnsi="Bookman Old Style" w:cs="Times New Roman"/>
        </w:rPr>
        <w:t xml:space="preserve"> сесії </w:t>
      </w:r>
      <w:r w:rsidR="00705E88" w:rsidRPr="0010762E">
        <w:rPr>
          <w:rFonts w:ascii="Bookman Old Style" w:hAnsi="Bookman Old Style" w:cs="Times New Roman"/>
        </w:rPr>
        <w:t xml:space="preserve">Пристоличної </w:t>
      </w:r>
    </w:p>
    <w:p w14:paraId="7AF925AD" w14:textId="77777777" w:rsidR="000E58B1" w:rsidRPr="0010762E" w:rsidRDefault="00705E88" w:rsidP="000F7213">
      <w:pPr>
        <w:pStyle w:val="a5"/>
        <w:ind w:left="11340"/>
        <w:rPr>
          <w:rFonts w:ascii="Bookman Old Style" w:hAnsi="Bookman Old Style" w:cs="Times New Roman"/>
        </w:rPr>
      </w:pPr>
      <w:r w:rsidRPr="0010762E">
        <w:rPr>
          <w:rFonts w:ascii="Bookman Old Style" w:hAnsi="Bookman Old Style" w:cs="Times New Roman"/>
        </w:rPr>
        <w:t>сільської ради</w:t>
      </w:r>
      <w:r w:rsidR="0099314A" w:rsidRPr="0010762E">
        <w:rPr>
          <w:rFonts w:ascii="Bookman Old Style" w:hAnsi="Bookman Old Style" w:cs="Times New Roman"/>
        </w:rPr>
        <w:t xml:space="preserve"> </w:t>
      </w:r>
      <w:r w:rsidRPr="0010762E">
        <w:rPr>
          <w:rFonts w:ascii="Bookman Old Style" w:hAnsi="Bookman Old Style" w:cs="Times New Roman"/>
        </w:rPr>
        <w:t xml:space="preserve">  </w:t>
      </w:r>
      <w:r w:rsidR="00F305C8" w:rsidRPr="0010762E">
        <w:rPr>
          <w:rFonts w:ascii="Bookman Old Style" w:hAnsi="Bookman Old Style" w:cs="Times New Roman"/>
        </w:rPr>
        <w:t xml:space="preserve"> </w:t>
      </w:r>
    </w:p>
    <w:p w14:paraId="6AF24438" w14:textId="593137BC" w:rsidR="00036F43" w:rsidRPr="0010762E" w:rsidRDefault="00F305C8" w:rsidP="000F7213">
      <w:pPr>
        <w:pStyle w:val="a5"/>
        <w:ind w:left="11340"/>
        <w:rPr>
          <w:rFonts w:ascii="Bookman Old Style" w:hAnsi="Bookman Old Style" w:cs="Times New Roman"/>
          <w:lang w:val="ru-RU"/>
        </w:rPr>
      </w:pPr>
      <w:r w:rsidRPr="0010762E">
        <w:rPr>
          <w:rFonts w:ascii="Bookman Old Style" w:hAnsi="Bookman Old Style" w:cs="Times New Roman"/>
        </w:rPr>
        <w:t>№</w:t>
      </w:r>
      <w:r w:rsidR="00157E53">
        <w:rPr>
          <w:rFonts w:ascii="Bookman Old Style" w:hAnsi="Bookman Old Style" w:cs="Times New Roman"/>
        </w:rPr>
        <w:t xml:space="preserve"> 1677</w:t>
      </w:r>
      <w:r w:rsidR="00036F43" w:rsidRPr="0010762E">
        <w:rPr>
          <w:rFonts w:ascii="Bookman Old Style" w:hAnsi="Bookman Old Style" w:cs="Times New Roman"/>
        </w:rPr>
        <w:t xml:space="preserve">– </w:t>
      </w:r>
      <w:r w:rsidR="00BF45EE">
        <w:rPr>
          <w:rFonts w:ascii="Bookman Old Style" w:hAnsi="Bookman Old Style" w:cs="Times New Roman"/>
        </w:rPr>
        <w:t>12</w:t>
      </w:r>
      <w:r w:rsidR="00036F43" w:rsidRPr="0010762E">
        <w:rPr>
          <w:rFonts w:ascii="Bookman Old Style" w:hAnsi="Bookman Old Style" w:cs="Times New Roman"/>
        </w:rPr>
        <w:t xml:space="preserve"> – </w:t>
      </w:r>
      <w:r w:rsidR="00036F43" w:rsidRPr="0010762E">
        <w:rPr>
          <w:rFonts w:ascii="Bookman Old Style" w:hAnsi="Bookman Old Style" w:cs="Times New Roman"/>
          <w:lang w:val="en-US"/>
        </w:rPr>
        <w:t>VIII</w:t>
      </w:r>
    </w:p>
    <w:p w14:paraId="43275C7A" w14:textId="196715A7" w:rsidR="00705E88" w:rsidRPr="0010762E" w:rsidRDefault="0010762E" w:rsidP="000F7213">
      <w:pPr>
        <w:pStyle w:val="a5"/>
        <w:ind w:left="1134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в</w:t>
      </w:r>
      <w:r w:rsidR="00F305C8" w:rsidRPr="0010762E">
        <w:rPr>
          <w:rFonts w:ascii="Bookman Old Style" w:hAnsi="Bookman Old Style" w:cs="Times New Roman"/>
        </w:rPr>
        <w:t>ід</w:t>
      </w:r>
      <w:r w:rsidR="00036F43" w:rsidRPr="0010762E">
        <w:rPr>
          <w:rFonts w:ascii="Bookman Old Style" w:hAnsi="Bookman Old Style" w:cs="Times New Roman"/>
          <w:lang w:val="ru-RU"/>
        </w:rPr>
        <w:t xml:space="preserve"> 0</w:t>
      </w:r>
      <w:r w:rsidR="00BF45EE">
        <w:rPr>
          <w:rFonts w:ascii="Bookman Old Style" w:hAnsi="Bookman Old Style" w:cs="Times New Roman"/>
          <w:lang w:val="ru-RU"/>
        </w:rPr>
        <w:t>3 лютого</w:t>
      </w:r>
      <w:r w:rsidR="00F305C8" w:rsidRPr="0010762E">
        <w:rPr>
          <w:rFonts w:ascii="Bookman Old Style" w:hAnsi="Bookman Old Style" w:cs="Times New Roman"/>
        </w:rPr>
        <w:t xml:space="preserve"> 202</w:t>
      </w:r>
      <w:r w:rsidR="00BF45EE">
        <w:rPr>
          <w:rFonts w:ascii="Bookman Old Style" w:hAnsi="Bookman Old Style" w:cs="Times New Roman"/>
          <w:lang w:val="ru-RU"/>
        </w:rPr>
        <w:t>2</w:t>
      </w:r>
      <w:r w:rsidR="00036F43" w:rsidRPr="0010762E">
        <w:rPr>
          <w:rFonts w:ascii="Bookman Old Style" w:hAnsi="Bookman Old Style" w:cs="Times New Roman"/>
          <w:lang w:val="ru-RU"/>
        </w:rPr>
        <w:t xml:space="preserve"> </w:t>
      </w:r>
      <w:r w:rsidR="00036F43" w:rsidRPr="0010762E">
        <w:rPr>
          <w:rFonts w:ascii="Bookman Old Style" w:hAnsi="Bookman Old Style" w:cs="Times New Roman"/>
        </w:rPr>
        <w:t>року</w:t>
      </w:r>
    </w:p>
    <w:p w14:paraId="58138D42" w14:textId="77777777" w:rsidR="00705E88" w:rsidRPr="0010762E" w:rsidRDefault="00F305C8" w:rsidP="00705E88">
      <w:pPr>
        <w:jc w:val="center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>ПЛАН</w:t>
      </w:r>
    </w:p>
    <w:p w14:paraId="011F0E1F" w14:textId="77777777" w:rsidR="00F305C8" w:rsidRPr="0010762E" w:rsidRDefault="00705E88" w:rsidP="00705E88">
      <w:pPr>
        <w:jc w:val="center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>діяльності з підготовки проє</w:t>
      </w:r>
      <w:r w:rsidR="00F305C8" w:rsidRPr="0010762E">
        <w:rPr>
          <w:rFonts w:ascii="Bookman Old Style" w:hAnsi="Bookman Old Style" w:cs="Times New Roman"/>
          <w:b/>
        </w:rPr>
        <w:t xml:space="preserve">ктів регуляторних актів </w:t>
      </w:r>
      <w:r w:rsidRPr="0010762E">
        <w:rPr>
          <w:rFonts w:ascii="Bookman Old Style" w:hAnsi="Bookman Old Style" w:cs="Times New Roman"/>
          <w:b/>
        </w:rPr>
        <w:t>Пристоличної сільської ради на 2022</w:t>
      </w:r>
      <w:r w:rsidR="00F305C8" w:rsidRPr="0010762E">
        <w:rPr>
          <w:rFonts w:ascii="Bookman Old Style" w:hAnsi="Bookman Old Style" w:cs="Times New Roman"/>
          <w:b/>
        </w:rPr>
        <w:t xml:space="preserve"> рік</w:t>
      </w:r>
    </w:p>
    <w:tbl>
      <w:tblPr>
        <w:tblStyle w:val="a3"/>
        <w:tblW w:w="15102" w:type="dxa"/>
        <w:tblInd w:w="-147" w:type="dxa"/>
        <w:tblLook w:val="04A0" w:firstRow="1" w:lastRow="0" w:firstColumn="1" w:lastColumn="0" w:noHBand="0" w:noVBand="1"/>
      </w:tblPr>
      <w:tblGrid>
        <w:gridCol w:w="851"/>
        <w:gridCol w:w="2404"/>
        <w:gridCol w:w="2891"/>
        <w:gridCol w:w="2543"/>
        <w:gridCol w:w="1577"/>
        <w:gridCol w:w="2738"/>
        <w:gridCol w:w="2098"/>
      </w:tblGrid>
      <w:tr w:rsidR="00BC4963" w:rsidRPr="0010762E" w14:paraId="5EADB1BD" w14:textId="77777777" w:rsidTr="006C48F4">
        <w:tc>
          <w:tcPr>
            <w:tcW w:w="851" w:type="dxa"/>
          </w:tcPr>
          <w:p w14:paraId="1F6D7961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№ п/п</w:t>
            </w:r>
          </w:p>
        </w:tc>
        <w:tc>
          <w:tcPr>
            <w:tcW w:w="2404" w:type="dxa"/>
          </w:tcPr>
          <w:p w14:paraId="45D647F8" w14:textId="77777777" w:rsidR="00A901A8" w:rsidRPr="0010762E" w:rsidRDefault="008C4E0D" w:rsidP="00705E8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Вид</w:t>
            </w:r>
          </w:p>
        </w:tc>
        <w:tc>
          <w:tcPr>
            <w:tcW w:w="2891" w:type="dxa"/>
          </w:tcPr>
          <w:p w14:paraId="4893D03E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Назва проєкту регуляторного акту</w:t>
            </w:r>
          </w:p>
        </w:tc>
        <w:tc>
          <w:tcPr>
            <w:tcW w:w="2543" w:type="dxa"/>
          </w:tcPr>
          <w:p w14:paraId="69A8C645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Обґрунтування необхідності прийняття</w:t>
            </w:r>
          </w:p>
          <w:p w14:paraId="0ACB268D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регуляторного акта</w:t>
            </w:r>
          </w:p>
        </w:tc>
        <w:tc>
          <w:tcPr>
            <w:tcW w:w="1577" w:type="dxa"/>
          </w:tcPr>
          <w:p w14:paraId="2E92AEC3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Строки підготовки</w:t>
            </w:r>
          </w:p>
        </w:tc>
        <w:tc>
          <w:tcPr>
            <w:tcW w:w="2738" w:type="dxa"/>
          </w:tcPr>
          <w:p w14:paraId="4C4749E1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Підрозділ, відповідальний за розробку</w:t>
            </w:r>
          </w:p>
        </w:tc>
        <w:tc>
          <w:tcPr>
            <w:tcW w:w="2098" w:type="dxa"/>
          </w:tcPr>
          <w:p w14:paraId="65EA0AD0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Примітка (спосіб оприлюднення, тощо)</w:t>
            </w:r>
          </w:p>
        </w:tc>
      </w:tr>
      <w:tr w:rsidR="00BC4963" w:rsidRPr="0010762E" w14:paraId="0ED01729" w14:textId="77777777" w:rsidTr="006C48F4">
        <w:tc>
          <w:tcPr>
            <w:tcW w:w="851" w:type="dxa"/>
          </w:tcPr>
          <w:p w14:paraId="48889A3E" w14:textId="77777777" w:rsidR="0099314A" w:rsidRPr="0010762E" w:rsidRDefault="0099314A" w:rsidP="000F7213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3B921CA8" w14:textId="77777777" w:rsidR="0058654A" w:rsidRPr="0010762E" w:rsidRDefault="0099314A" w:rsidP="005865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  <w:r w:rsidR="0058654A" w:rsidRPr="0010762E">
              <w:rPr>
                <w:rFonts w:ascii="Bookman Old Style" w:hAnsi="Bookman Old Style" w:cs="Times New Roman"/>
              </w:rPr>
              <w:t xml:space="preserve"> Рішення сесії сільської ради</w:t>
            </w:r>
          </w:p>
          <w:p w14:paraId="6F623497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891" w:type="dxa"/>
          </w:tcPr>
          <w:p w14:paraId="258883B6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встановлення місцевих податків і зборів на території Пристоличної ОТГ</w:t>
            </w:r>
          </w:p>
        </w:tc>
        <w:tc>
          <w:tcPr>
            <w:tcW w:w="2543" w:type="dxa"/>
          </w:tcPr>
          <w:p w14:paraId="0131A487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Дотримання чинного законодавства, забезпечення наповнення дохідної частини місцевого бюджету, створення сприятливих умов для суб’єктів господарюван</w:t>
            </w:r>
            <w:r w:rsidR="00C52835" w:rsidRPr="0010762E">
              <w:rPr>
                <w:rFonts w:ascii="Bookman Old Style" w:hAnsi="Bookman Old Style" w:cs="Times New Roman"/>
              </w:rPr>
              <w:t>ня</w:t>
            </w:r>
          </w:p>
        </w:tc>
        <w:tc>
          <w:tcPr>
            <w:tcW w:w="1577" w:type="dxa"/>
          </w:tcPr>
          <w:p w14:paraId="6881867D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4C115322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eastAsia="Times New Roman" w:hAnsi="Bookman Old Style" w:cs="Times New Roman"/>
                <w:bdr w:val="none" w:sz="0" w:space="0" w:color="auto" w:frame="1"/>
                <w:lang w:eastAsia="uk-UA"/>
              </w:rPr>
              <w:t>Постійна комісія з питань фінансів, бюджету, планування соціально-економічного розвитку, інвестицій та міжнародного співробітництва, управління фінансів</w:t>
            </w:r>
          </w:p>
        </w:tc>
        <w:tc>
          <w:tcPr>
            <w:tcW w:w="2098" w:type="dxa"/>
          </w:tcPr>
          <w:p w14:paraId="4FAF2FF8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BC4963" w:rsidRPr="0010762E" w14:paraId="496FE330" w14:textId="77777777" w:rsidTr="006C48F4">
        <w:tc>
          <w:tcPr>
            <w:tcW w:w="851" w:type="dxa"/>
          </w:tcPr>
          <w:p w14:paraId="6015401B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2A493F33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570A56E0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42B3B6E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затвердження правил розміщення зовнішньої реклами</w:t>
            </w:r>
          </w:p>
        </w:tc>
        <w:tc>
          <w:tcPr>
            <w:tcW w:w="2543" w:type="dxa"/>
          </w:tcPr>
          <w:p w14:paraId="037D7CF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Врегулювання порядку видачі дозволу на розміщення носіїв реклами на території громади</w:t>
            </w:r>
          </w:p>
        </w:tc>
        <w:tc>
          <w:tcPr>
            <w:tcW w:w="1577" w:type="dxa"/>
          </w:tcPr>
          <w:p w14:paraId="0030B60E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67C4D6C7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eastAsia="Times New Roman" w:hAnsi="Bookman Old Style" w:cs="Times New Roman"/>
                <w:bdr w:val="none" w:sz="0" w:space="0" w:color="auto" w:frame="1"/>
                <w:lang w:eastAsia="uk-UA"/>
              </w:rPr>
              <w:t>Постійна комісія з питань фінансів, бюджету, планування соціально-економічного розвитку, інвестицій та міжнародного співробітництва, управління комунального будівництва, відділ архітектури</w:t>
            </w:r>
          </w:p>
        </w:tc>
        <w:tc>
          <w:tcPr>
            <w:tcW w:w="2098" w:type="dxa"/>
          </w:tcPr>
          <w:p w14:paraId="05708A22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BC4963" w:rsidRPr="0010762E" w14:paraId="662C00AF" w14:textId="77777777" w:rsidTr="006C48F4">
        <w:tc>
          <w:tcPr>
            <w:tcW w:w="851" w:type="dxa"/>
          </w:tcPr>
          <w:p w14:paraId="646B820D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B690FDB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Перегляд регуляторного акта</w:t>
            </w:r>
          </w:p>
          <w:p w14:paraId="589203F2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Рішення виконкому </w:t>
            </w:r>
          </w:p>
        </w:tc>
        <w:tc>
          <w:tcPr>
            <w:tcW w:w="2891" w:type="dxa"/>
          </w:tcPr>
          <w:p w14:paraId="74AE4E60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Про встановлення тарифів на водопостачання та </w:t>
            </w:r>
            <w:r w:rsidRPr="0010762E">
              <w:rPr>
                <w:rFonts w:ascii="Bookman Old Style" w:hAnsi="Bookman Old Style" w:cs="Times New Roman"/>
              </w:rPr>
              <w:lastRenderedPageBreak/>
              <w:t>водовідведення для споживачів</w:t>
            </w:r>
          </w:p>
        </w:tc>
        <w:tc>
          <w:tcPr>
            <w:tcW w:w="2543" w:type="dxa"/>
          </w:tcPr>
          <w:p w14:paraId="5E01B58E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Вирішення питання щодо обгрунтування тарифів на </w:t>
            </w:r>
            <w:r w:rsidRPr="0010762E">
              <w:rPr>
                <w:rFonts w:ascii="Bookman Old Style" w:hAnsi="Bookman Old Style" w:cs="Times New Roman"/>
              </w:rPr>
              <w:lastRenderedPageBreak/>
              <w:t>водопостачання і водовідведення</w:t>
            </w:r>
          </w:p>
        </w:tc>
        <w:tc>
          <w:tcPr>
            <w:tcW w:w="1577" w:type="dxa"/>
          </w:tcPr>
          <w:p w14:paraId="029EEC05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738" w:type="dxa"/>
          </w:tcPr>
          <w:p w14:paraId="25D130B8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2098" w:type="dxa"/>
          </w:tcPr>
          <w:p w14:paraId="6546BF76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BC4963" w:rsidRPr="0010762E" w14:paraId="1EE76727" w14:textId="77777777" w:rsidTr="006C48F4">
        <w:tc>
          <w:tcPr>
            <w:tcW w:w="851" w:type="dxa"/>
          </w:tcPr>
          <w:p w14:paraId="41232C37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7D64105F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Перегляд регуляторного акта </w:t>
            </w:r>
          </w:p>
          <w:p w14:paraId="02D4F6EA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Рішення виконкому</w:t>
            </w:r>
          </w:p>
          <w:p w14:paraId="3F111FC9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891" w:type="dxa"/>
          </w:tcPr>
          <w:p w14:paraId="0EFD4561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тарифи на збір та вивезення твердих побутових відходів</w:t>
            </w:r>
          </w:p>
        </w:tc>
        <w:tc>
          <w:tcPr>
            <w:tcW w:w="2543" w:type="dxa"/>
          </w:tcPr>
          <w:p w14:paraId="255B5F2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Вирішення питання щодо законодавчо обгрунтованих норм надання послуг з вивезення побутових відходів</w:t>
            </w:r>
          </w:p>
        </w:tc>
        <w:tc>
          <w:tcPr>
            <w:tcW w:w="1577" w:type="dxa"/>
          </w:tcPr>
          <w:p w14:paraId="3D5EF905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7F840D14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2098" w:type="dxa"/>
          </w:tcPr>
          <w:p w14:paraId="07F6B76C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BC4963" w:rsidRPr="0010762E" w14:paraId="0E851436" w14:textId="77777777" w:rsidTr="006C48F4">
        <w:tc>
          <w:tcPr>
            <w:tcW w:w="851" w:type="dxa"/>
          </w:tcPr>
          <w:p w14:paraId="2E6D107F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291E9CFF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Перегляд регуляторного акта</w:t>
            </w:r>
            <w:r w:rsidRPr="0010762E">
              <w:rPr>
                <w:rFonts w:ascii="Bookman Old Style" w:hAnsi="Bookman Old Style" w:cs="Times New Roman"/>
              </w:rPr>
              <w:t xml:space="preserve"> Рішення виконкому</w:t>
            </w:r>
          </w:p>
          <w:p w14:paraId="1679B9B5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2891" w:type="dxa"/>
          </w:tcPr>
          <w:p w14:paraId="56D60AC7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встановлення тарифів на теплопостачання для споживачів</w:t>
            </w:r>
          </w:p>
        </w:tc>
        <w:tc>
          <w:tcPr>
            <w:tcW w:w="2543" w:type="dxa"/>
          </w:tcPr>
          <w:p w14:paraId="6C684CB5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577" w:type="dxa"/>
          </w:tcPr>
          <w:p w14:paraId="7853A27A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3B8D23B9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2098" w:type="dxa"/>
          </w:tcPr>
          <w:p w14:paraId="30A03E5C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BC4963" w:rsidRPr="0010762E" w14:paraId="018585A9" w14:textId="77777777" w:rsidTr="006C48F4">
        <w:tc>
          <w:tcPr>
            <w:tcW w:w="851" w:type="dxa"/>
          </w:tcPr>
          <w:p w14:paraId="4DAB6760" w14:textId="77777777" w:rsidR="00BF45EE" w:rsidRPr="0010762E" w:rsidRDefault="00BF45EE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0C86169" w14:textId="77777777" w:rsidR="00964577" w:rsidRPr="00964577" w:rsidRDefault="00964577" w:rsidP="00964577">
            <w:pPr>
              <w:rPr>
                <w:rFonts w:ascii="Bookman Old Style" w:hAnsi="Bookman Old Style" w:cs="Times New Roman"/>
                <w:b/>
              </w:rPr>
            </w:pPr>
            <w:r w:rsidRPr="00964577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43A99E46" w14:textId="224D9851" w:rsidR="00BF45EE" w:rsidRPr="00964577" w:rsidRDefault="00964577" w:rsidP="00964577">
            <w:pPr>
              <w:rPr>
                <w:rFonts w:ascii="Bookman Old Style" w:hAnsi="Bookman Old Style" w:cs="Times New Roman"/>
                <w:bCs/>
              </w:rPr>
            </w:pPr>
            <w:r w:rsidRPr="0096457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5D29B972" w14:textId="79A16ADB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Про затвердження Положення про порядок здійснення державної регуляторної політики Пристоличною сільською радою</w:t>
            </w:r>
          </w:p>
        </w:tc>
        <w:tc>
          <w:tcPr>
            <w:tcW w:w="2543" w:type="dxa"/>
          </w:tcPr>
          <w:p w14:paraId="24BC3856" w14:textId="56DF1B55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>З</w:t>
            </w:r>
            <w:r w:rsidRPr="00430727">
              <w:rPr>
                <w:rFonts w:ascii="Bookman Old Style" w:hAnsi="Bookman Old Style" w:cs="Times New Roman"/>
              </w:rPr>
              <w:t>дійснення державної регуляторної політики Пристоличною сільською радою</w:t>
            </w:r>
          </w:p>
        </w:tc>
        <w:tc>
          <w:tcPr>
            <w:tcW w:w="1577" w:type="dxa"/>
          </w:tcPr>
          <w:p w14:paraId="63CA00A0" w14:textId="3C3BEA14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 w:rsidRPr="00964577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5786DB9B" w14:textId="7EB2B7AC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Постійна комісія з </w:t>
            </w:r>
            <w:r w:rsidRPr="00964577">
              <w:rPr>
                <w:rFonts w:ascii="Bookman Old Style" w:hAnsi="Bookman Old Style" w:cs="Times New Roman"/>
              </w:rPr>
              <w:t>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6BA3AF35" w14:textId="6B61A41C" w:rsidR="00BF45EE" w:rsidRPr="0010762E" w:rsidRDefault="00964577" w:rsidP="00C52835">
            <w:pPr>
              <w:rPr>
                <w:rFonts w:ascii="Bookman Old Style" w:hAnsi="Bookman Old Style" w:cs="Times New Roman"/>
              </w:rPr>
            </w:pPr>
            <w:r w:rsidRPr="00964577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BC4963" w:rsidRPr="0010762E" w14:paraId="2773736F" w14:textId="77777777" w:rsidTr="006C48F4">
        <w:tc>
          <w:tcPr>
            <w:tcW w:w="851" w:type="dxa"/>
          </w:tcPr>
          <w:p w14:paraId="7A654C2E" w14:textId="77777777" w:rsidR="00BF45EE" w:rsidRPr="0010762E" w:rsidRDefault="00BF45EE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420FDC64" w14:textId="77777777" w:rsidR="00964577" w:rsidRPr="00964577" w:rsidRDefault="00964577" w:rsidP="00964577">
            <w:pPr>
              <w:rPr>
                <w:rFonts w:ascii="Bookman Old Style" w:hAnsi="Bookman Old Style" w:cs="Times New Roman"/>
                <w:b/>
              </w:rPr>
            </w:pPr>
            <w:r w:rsidRPr="00964577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1B286BDD" w14:textId="7586C29D" w:rsidR="00BF45EE" w:rsidRPr="00964577" w:rsidRDefault="00964577" w:rsidP="00964577">
            <w:pPr>
              <w:rPr>
                <w:rFonts w:ascii="Bookman Old Style" w:hAnsi="Bookman Old Style" w:cs="Times New Roman"/>
                <w:bCs/>
              </w:rPr>
            </w:pPr>
            <w:r w:rsidRPr="0096457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78BEB28E" w14:textId="39A8B08A" w:rsidR="00BF45EE" w:rsidRPr="0010762E" w:rsidRDefault="00430727" w:rsidP="00430727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 xml:space="preserve"> </w:t>
            </w:r>
            <w:r w:rsidR="00BC4963" w:rsidRPr="00BC4963">
              <w:rPr>
                <w:rFonts w:ascii="Bookman Old Style" w:hAnsi="Bookman Old Style" w:cs="Times New Roman"/>
              </w:rPr>
              <w:t xml:space="preserve">«Про заходи щодо попередження та зменшення вживання тютюнових виробів і їх шкідливого впливу на здоров’я населення на території </w:t>
            </w:r>
            <w:r w:rsidR="00BC4963">
              <w:rPr>
                <w:rFonts w:ascii="Bookman Old Style" w:hAnsi="Bookman Old Style" w:cs="Times New Roman"/>
              </w:rPr>
              <w:t xml:space="preserve">Пристоличної </w:t>
            </w:r>
            <w:r w:rsidR="00BC4963" w:rsidRPr="00BC4963">
              <w:rPr>
                <w:rFonts w:ascii="Bookman Old Style" w:hAnsi="Bookman Old Style" w:cs="Times New Roman"/>
              </w:rPr>
              <w:t>сільської ради»</w:t>
            </w:r>
          </w:p>
        </w:tc>
        <w:tc>
          <w:tcPr>
            <w:tcW w:w="2543" w:type="dxa"/>
          </w:tcPr>
          <w:p w14:paraId="46D4F768" w14:textId="55C0FC2E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Дотримання чинного законодавства,</w:t>
            </w:r>
            <w:r>
              <w:rPr>
                <w:rFonts w:ascii="Bookman Old Style" w:hAnsi="Bookman Old Style" w:cs="Times New Roman"/>
              </w:rPr>
              <w:t xml:space="preserve"> підтримка </w:t>
            </w:r>
            <w:r w:rsidRPr="00430727">
              <w:rPr>
                <w:rFonts w:ascii="Bookman Old Style" w:hAnsi="Bookman Old Style" w:cs="Times New Roman"/>
              </w:rPr>
              <w:t>здоров’я населення на території Пристоличної сільської ради</w:t>
            </w:r>
          </w:p>
        </w:tc>
        <w:tc>
          <w:tcPr>
            <w:tcW w:w="1577" w:type="dxa"/>
          </w:tcPr>
          <w:p w14:paraId="73243A81" w14:textId="0DA4DD8A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4FE54C04" w14:textId="5BD33657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2AA217B0" w14:textId="4129AA64" w:rsidR="00BF45EE" w:rsidRPr="0010762E" w:rsidRDefault="00430727" w:rsidP="00C52835">
            <w:pPr>
              <w:rPr>
                <w:rFonts w:ascii="Bookman Old Style" w:hAnsi="Bookman Old Style" w:cs="Times New Roman"/>
              </w:rPr>
            </w:pPr>
            <w:r w:rsidRPr="00430727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692B13" w:rsidRPr="0010762E" w14:paraId="47BA7ECE" w14:textId="77777777" w:rsidTr="006C48F4">
        <w:tc>
          <w:tcPr>
            <w:tcW w:w="851" w:type="dxa"/>
          </w:tcPr>
          <w:p w14:paraId="202A4BA0" w14:textId="77777777" w:rsidR="00692B13" w:rsidRPr="0010762E" w:rsidRDefault="00692B13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495CD984" w14:textId="77777777" w:rsidR="00544397" w:rsidRPr="00544397" w:rsidRDefault="00544397" w:rsidP="00544397">
            <w:pPr>
              <w:rPr>
                <w:rFonts w:ascii="Bookman Old Style" w:hAnsi="Bookman Old Style" w:cs="Times New Roman"/>
                <w:b/>
              </w:rPr>
            </w:pPr>
            <w:r w:rsidRPr="00544397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11A3EA6E" w14:textId="0A116710" w:rsidR="00692B13" w:rsidRPr="00544397" w:rsidRDefault="00544397" w:rsidP="00544397">
            <w:pPr>
              <w:rPr>
                <w:rFonts w:ascii="Bookman Old Style" w:hAnsi="Bookman Old Style" w:cs="Times New Roman"/>
                <w:bCs/>
              </w:rPr>
            </w:pPr>
            <w:r w:rsidRPr="0054439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4787CE9B" w14:textId="47946C4C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692B13">
              <w:rPr>
                <w:rFonts w:ascii="Bookman Old Style" w:hAnsi="Bookman Old Style" w:cs="Times New Roman"/>
              </w:rPr>
              <w:t xml:space="preserve">затвердження Порядку проведення </w:t>
            </w:r>
          </w:p>
          <w:p w14:paraId="400DE042" w14:textId="77777777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 xml:space="preserve">громадського обговорення (громадських слухань) </w:t>
            </w:r>
          </w:p>
          <w:p w14:paraId="5865455E" w14:textId="6F61168C" w:rsidR="00692B13" w:rsidRPr="00430727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кандидатури старости Пристоличної сільської ради</w:t>
            </w:r>
          </w:p>
        </w:tc>
        <w:tc>
          <w:tcPr>
            <w:tcW w:w="2543" w:type="dxa"/>
          </w:tcPr>
          <w:p w14:paraId="3D352021" w14:textId="6B41544F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Дотримання чинного законодавства</w:t>
            </w:r>
            <w:r>
              <w:rPr>
                <w:rFonts w:ascii="Bookman Old Style" w:hAnsi="Bookman Old Style" w:cs="Times New Roman"/>
              </w:rPr>
              <w:t xml:space="preserve"> щодо  </w:t>
            </w:r>
            <w:r w:rsidRPr="00692B13">
              <w:rPr>
                <w:rFonts w:ascii="Bookman Old Style" w:hAnsi="Bookman Old Style" w:cs="Times New Roman"/>
              </w:rPr>
              <w:t xml:space="preserve">Порядку проведення </w:t>
            </w:r>
          </w:p>
          <w:p w14:paraId="3A1E78DE" w14:textId="77777777" w:rsidR="00692B13" w:rsidRPr="00692B13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 xml:space="preserve">громадського обговорення (громадських слухань) </w:t>
            </w:r>
          </w:p>
          <w:p w14:paraId="402304F5" w14:textId="3E0F9F2F" w:rsidR="00692B13" w:rsidRPr="00430727" w:rsidRDefault="00692B13" w:rsidP="00692B13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 xml:space="preserve">кандидатури старости </w:t>
            </w:r>
            <w:r w:rsidRPr="00692B13">
              <w:rPr>
                <w:rFonts w:ascii="Bookman Old Style" w:hAnsi="Bookman Old Style" w:cs="Times New Roman"/>
              </w:rPr>
              <w:lastRenderedPageBreak/>
              <w:t>Пристоличної сільської ради</w:t>
            </w:r>
          </w:p>
        </w:tc>
        <w:tc>
          <w:tcPr>
            <w:tcW w:w="1577" w:type="dxa"/>
          </w:tcPr>
          <w:p w14:paraId="1A8214BB" w14:textId="28375AF9" w:rsidR="00692B13" w:rsidRPr="00430727" w:rsidRDefault="00692B13" w:rsidP="00C52835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738" w:type="dxa"/>
          </w:tcPr>
          <w:p w14:paraId="0B6208BA" w14:textId="7D6F5B05" w:rsidR="00692B13" w:rsidRPr="00430727" w:rsidRDefault="00692B13" w:rsidP="00C52835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4AF5834A" w14:textId="0CDD20DA" w:rsidR="00692B13" w:rsidRPr="00430727" w:rsidRDefault="00692B13" w:rsidP="00C52835">
            <w:pPr>
              <w:rPr>
                <w:rFonts w:ascii="Bookman Old Style" w:hAnsi="Bookman Old Style" w:cs="Times New Roman"/>
              </w:rPr>
            </w:pPr>
            <w:r w:rsidRPr="00692B13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692B13" w:rsidRPr="0010762E" w14:paraId="39ED8D67" w14:textId="77777777" w:rsidTr="006C48F4">
        <w:tc>
          <w:tcPr>
            <w:tcW w:w="851" w:type="dxa"/>
          </w:tcPr>
          <w:p w14:paraId="589F8544" w14:textId="77777777" w:rsidR="00692B13" w:rsidRPr="0010762E" w:rsidRDefault="00692B13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EF8B1D0" w14:textId="77777777" w:rsidR="00544397" w:rsidRPr="00544397" w:rsidRDefault="00544397" w:rsidP="00544397">
            <w:pPr>
              <w:rPr>
                <w:rFonts w:ascii="Bookman Old Style" w:hAnsi="Bookman Old Style" w:cs="Times New Roman"/>
                <w:b/>
              </w:rPr>
            </w:pPr>
            <w:r w:rsidRPr="00544397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7AC87923" w14:textId="75CA2B23" w:rsidR="00692B13" w:rsidRPr="00544397" w:rsidRDefault="00544397" w:rsidP="00544397">
            <w:pPr>
              <w:rPr>
                <w:rFonts w:ascii="Bookman Old Style" w:hAnsi="Bookman Old Style" w:cs="Times New Roman"/>
                <w:bCs/>
              </w:rPr>
            </w:pPr>
            <w:r w:rsidRPr="00544397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0608DD00" w14:textId="7512A571" w:rsidR="00544397" w:rsidRPr="00544397" w:rsidRDefault="00544397" w:rsidP="00544397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544397">
              <w:rPr>
                <w:rFonts w:ascii="Bookman Old Style" w:hAnsi="Bookman Old Style" w:cs="Times New Roman"/>
              </w:rPr>
              <w:t xml:space="preserve">затвердження Положення про функціонування та утримання </w:t>
            </w:r>
          </w:p>
          <w:p w14:paraId="77DC2215" w14:textId="1D1308B1" w:rsidR="00692B13" w:rsidRPr="00430727" w:rsidRDefault="00544397" w:rsidP="00544397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кладовищ на території Пристоличної об’єднаної територіальної громади</w:t>
            </w:r>
          </w:p>
        </w:tc>
        <w:tc>
          <w:tcPr>
            <w:tcW w:w="2543" w:type="dxa"/>
          </w:tcPr>
          <w:p w14:paraId="53146EE6" w14:textId="7A411768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Дотримання </w:t>
            </w:r>
            <w:r w:rsidRPr="00544397">
              <w:rPr>
                <w:rFonts w:ascii="Bookman Old Style" w:hAnsi="Bookman Old Style" w:cs="Times New Roman"/>
              </w:rPr>
              <w:t>Закону України «Про поховання та похоронну справу», Закон</w:t>
            </w:r>
            <w:r>
              <w:rPr>
                <w:rFonts w:ascii="Bookman Old Style" w:hAnsi="Bookman Old Style" w:cs="Times New Roman"/>
              </w:rPr>
              <w:t>у</w:t>
            </w:r>
            <w:r w:rsidRPr="00544397">
              <w:rPr>
                <w:rFonts w:ascii="Bookman Old Style" w:hAnsi="Bookman Old Style" w:cs="Times New Roman"/>
              </w:rPr>
              <w:t xml:space="preserve"> України «Про місцеве самоврядування в Україні», Порядк</w:t>
            </w:r>
            <w:r>
              <w:rPr>
                <w:rFonts w:ascii="Bookman Old Style" w:hAnsi="Bookman Old Style" w:cs="Times New Roman"/>
              </w:rPr>
              <w:t>у</w:t>
            </w:r>
            <w:r w:rsidRPr="00544397">
              <w:rPr>
                <w:rFonts w:ascii="Bookman Old Style" w:hAnsi="Bookman Old Style" w:cs="Times New Roman"/>
              </w:rPr>
              <w:t xml:space="preserve"> утримання кладовищ та інших місць поховань, затвердженого наказом Державного комітету України з питань житлово-комунального господарства</w:t>
            </w:r>
          </w:p>
        </w:tc>
        <w:tc>
          <w:tcPr>
            <w:tcW w:w="1577" w:type="dxa"/>
          </w:tcPr>
          <w:p w14:paraId="51EF3D5A" w14:textId="225AB2DD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621190B1" w14:textId="6972C186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56E8BED3" w14:textId="0CE2CE3E" w:rsidR="00692B13" w:rsidRPr="00430727" w:rsidRDefault="00544397" w:rsidP="00C52835">
            <w:pPr>
              <w:rPr>
                <w:rFonts w:ascii="Bookman Old Style" w:hAnsi="Bookman Old Style" w:cs="Times New Roman"/>
              </w:rPr>
            </w:pPr>
            <w:r w:rsidRPr="00544397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6C48F4" w:rsidRPr="0010762E" w14:paraId="4EDBFC6B" w14:textId="77777777" w:rsidTr="006C48F4">
        <w:tc>
          <w:tcPr>
            <w:tcW w:w="851" w:type="dxa"/>
          </w:tcPr>
          <w:p w14:paraId="0798AEA1" w14:textId="77777777" w:rsidR="006C48F4" w:rsidRPr="0010762E" w:rsidRDefault="006C48F4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786315DC" w14:textId="77777777" w:rsidR="006C48F4" w:rsidRPr="006C48F4" w:rsidRDefault="006C48F4" w:rsidP="006C48F4">
            <w:pPr>
              <w:rPr>
                <w:rFonts w:ascii="Bookman Old Style" w:hAnsi="Bookman Old Style" w:cs="Times New Roman"/>
                <w:b/>
              </w:rPr>
            </w:pPr>
            <w:r w:rsidRPr="006C48F4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07700879" w14:textId="0C4A8892" w:rsidR="006C48F4" w:rsidRPr="006C48F4" w:rsidRDefault="006C48F4" w:rsidP="006C48F4">
            <w:pPr>
              <w:rPr>
                <w:rFonts w:ascii="Bookman Old Style" w:hAnsi="Bookman Old Style" w:cs="Times New Roman"/>
                <w:bCs/>
              </w:rPr>
            </w:pPr>
            <w:r w:rsidRPr="006C48F4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7001B3FB" w14:textId="4F0762E9" w:rsidR="006C48F4" w:rsidRDefault="004E2E95" w:rsidP="00544397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4E2E95">
              <w:rPr>
                <w:rFonts w:ascii="Bookman Old Style" w:hAnsi="Bookman Old Style" w:cs="Times New Roman"/>
              </w:rPr>
              <w:t>затвердження Положення про громадські слухання на території Пристоличної об’єднананої територіальної громади</w:t>
            </w:r>
          </w:p>
        </w:tc>
        <w:tc>
          <w:tcPr>
            <w:tcW w:w="2543" w:type="dxa"/>
          </w:tcPr>
          <w:p w14:paraId="0C629150" w14:textId="1C993E9E" w:rsidR="006C48F4" w:rsidRDefault="004E2E95" w:rsidP="00C52835">
            <w:pPr>
              <w:rPr>
                <w:rFonts w:ascii="Bookman Old Style" w:hAnsi="Bookman Old Style" w:cs="Times New Roman"/>
              </w:rPr>
            </w:pPr>
            <w:r w:rsidRPr="004E2E95">
              <w:rPr>
                <w:rFonts w:ascii="Bookman Old Style" w:hAnsi="Bookman Old Style" w:cs="Times New Roman"/>
              </w:rPr>
              <w:t xml:space="preserve">Дотримання чинного законодавства щодо </w:t>
            </w:r>
            <w:r>
              <w:rPr>
                <w:rFonts w:ascii="Bookman Old Style" w:hAnsi="Bookman Old Style" w:cs="Times New Roman"/>
              </w:rPr>
              <w:t xml:space="preserve">проведення </w:t>
            </w:r>
            <w:r w:rsidRPr="004E2E95">
              <w:rPr>
                <w:rFonts w:ascii="Bookman Old Style" w:hAnsi="Bookman Old Style" w:cs="Times New Roman"/>
              </w:rPr>
              <w:t xml:space="preserve"> громадськ</w:t>
            </w:r>
            <w:r>
              <w:rPr>
                <w:rFonts w:ascii="Bookman Old Style" w:hAnsi="Bookman Old Style" w:cs="Times New Roman"/>
              </w:rPr>
              <w:t>их</w:t>
            </w:r>
            <w:r w:rsidRPr="004E2E95">
              <w:rPr>
                <w:rFonts w:ascii="Bookman Old Style" w:hAnsi="Bookman Old Style" w:cs="Times New Roman"/>
              </w:rPr>
              <w:t xml:space="preserve"> слухан</w:t>
            </w:r>
            <w:r>
              <w:rPr>
                <w:rFonts w:ascii="Bookman Old Style" w:hAnsi="Bookman Old Style" w:cs="Times New Roman"/>
              </w:rPr>
              <w:t>ь</w:t>
            </w:r>
            <w:r w:rsidRPr="004E2E95">
              <w:rPr>
                <w:rFonts w:ascii="Bookman Old Style" w:hAnsi="Bookman Old Style" w:cs="Times New Roman"/>
              </w:rPr>
              <w:t xml:space="preserve"> на території Пристоличної об’єднананої територіальної громади</w:t>
            </w:r>
          </w:p>
        </w:tc>
        <w:tc>
          <w:tcPr>
            <w:tcW w:w="1577" w:type="dxa"/>
          </w:tcPr>
          <w:p w14:paraId="3C6D50A7" w14:textId="04CD9EF1" w:rsidR="006C48F4" w:rsidRPr="00544397" w:rsidRDefault="00E54038" w:rsidP="00C52835">
            <w:pPr>
              <w:rPr>
                <w:rFonts w:ascii="Bookman Old Style" w:hAnsi="Bookman Old Style" w:cs="Times New Roman"/>
              </w:rPr>
            </w:pPr>
            <w:r w:rsidRPr="00E54038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48BBDF0C" w14:textId="021E9A8A" w:rsidR="006C48F4" w:rsidRPr="00544397" w:rsidRDefault="00E54038" w:rsidP="00C52835">
            <w:pPr>
              <w:rPr>
                <w:rFonts w:ascii="Bookman Old Style" w:hAnsi="Bookman Old Style" w:cs="Times New Roman"/>
              </w:rPr>
            </w:pPr>
            <w:r w:rsidRPr="00E54038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6A68BB07" w14:textId="35FC762C" w:rsidR="006C48F4" w:rsidRPr="00544397" w:rsidRDefault="00E54038" w:rsidP="00C52835">
            <w:pPr>
              <w:rPr>
                <w:rFonts w:ascii="Bookman Old Style" w:hAnsi="Bookman Old Style" w:cs="Times New Roman"/>
              </w:rPr>
            </w:pPr>
            <w:r w:rsidRPr="00E54038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2E73C9" w:rsidRPr="0010762E" w14:paraId="65049EED" w14:textId="77777777" w:rsidTr="006C48F4">
        <w:tc>
          <w:tcPr>
            <w:tcW w:w="851" w:type="dxa"/>
          </w:tcPr>
          <w:p w14:paraId="5F1359BA" w14:textId="77777777" w:rsidR="002E73C9" w:rsidRPr="0010762E" w:rsidRDefault="002E73C9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0FAA7853" w14:textId="77777777" w:rsidR="002E73C9" w:rsidRPr="002E73C9" w:rsidRDefault="002E73C9" w:rsidP="002E73C9">
            <w:pPr>
              <w:rPr>
                <w:rFonts w:ascii="Bookman Old Style" w:hAnsi="Bookman Old Style" w:cs="Times New Roman"/>
                <w:b/>
              </w:rPr>
            </w:pPr>
            <w:r w:rsidRPr="002E73C9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04661D2D" w14:textId="19D6CF69" w:rsidR="002E73C9" w:rsidRPr="002E73C9" w:rsidRDefault="002E73C9" w:rsidP="002E73C9">
            <w:pPr>
              <w:rPr>
                <w:rFonts w:ascii="Bookman Old Style" w:hAnsi="Bookman Old Style" w:cs="Times New Roman"/>
                <w:bCs/>
              </w:rPr>
            </w:pPr>
            <w:r w:rsidRPr="002E73C9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5C79EA56" w14:textId="41EC7D2F" w:rsidR="002E73C9" w:rsidRDefault="002E73C9" w:rsidP="00544397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2E73C9">
              <w:rPr>
                <w:rFonts w:ascii="Bookman Old Style" w:hAnsi="Bookman Old Style" w:cs="Times New Roman"/>
              </w:rPr>
              <w:t>затвердження Положення про електронні консультації та опитування на території Пристоличної об’єднаної територіальної громади</w:t>
            </w:r>
          </w:p>
        </w:tc>
        <w:tc>
          <w:tcPr>
            <w:tcW w:w="2543" w:type="dxa"/>
          </w:tcPr>
          <w:p w14:paraId="4C1FDEC7" w14:textId="50D75C5E" w:rsidR="002E73C9" w:rsidRPr="004E2E95" w:rsidRDefault="002E73C9" w:rsidP="00C52835">
            <w:pPr>
              <w:rPr>
                <w:rFonts w:ascii="Bookman Old Style" w:hAnsi="Bookman Old Style" w:cs="Times New Roman"/>
              </w:rPr>
            </w:pPr>
            <w:r w:rsidRPr="002E73C9">
              <w:rPr>
                <w:rFonts w:ascii="Bookman Old Style" w:hAnsi="Bookman Old Style" w:cs="Times New Roman"/>
              </w:rPr>
              <w:t>Дотримання чинного законодавства щодо проведення  електронн</w:t>
            </w:r>
            <w:r>
              <w:rPr>
                <w:rFonts w:ascii="Bookman Old Style" w:hAnsi="Bookman Old Style" w:cs="Times New Roman"/>
              </w:rPr>
              <w:t>их</w:t>
            </w:r>
            <w:r w:rsidRPr="002E73C9">
              <w:rPr>
                <w:rFonts w:ascii="Bookman Old Style" w:hAnsi="Bookman Old Style" w:cs="Times New Roman"/>
              </w:rPr>
              <w:t xml:space="preserve"> консультаці</w:t>
            </w:r>
            <w:r>
              <w:rPr>
                <w:rFonts w:ascii="Bookman Old Style" w:hAnsi="Bookman Old Style" w:cs="Times New Roman"/>
              </w:rPr>
              <w:t>й</w:t>
            </w:r>
            <w:r w:rsidRPr="002E73C9">
              <w:rPr>
                <w:rFonts w:ascii="Bookman Old Style" w:hAnsi="Bookman Old Style" w:cs="Times New Roman"/>
              </w:rPr>
              <w:t xml:space="preserve"> та опитуван</w:t>
            </w:r>
            <w:r>
              <w:rPr>
                <w:rFonts w:ascii="Bookman Old Style" w:hAnsi="Bookman Old Style" w:cs="Times New Roman"/>
              </w:rPr>
              <w:t>ь</w:t>
            </w:r>
            <w:r w:rsidRPr="002E73C9">
              <w:rPr>
                <w:rFonts w:ascii="Bookman Old Style" w:hAnsi="Bookman Old Style" w:cs="Times New Roman"/>
              </w:rPr>
              <w:t xml:space="preserve"> на території Пристоличної об’єднаної </w:t>
            </w:r>
            <w:r w:rsidRPr="002E73C9">
              <w:rPr>
                <w:rFonts w:ascii="Bookman Old Style" w:hAnsi="Bookman Old Style" w:cs="Times New Roman"/>
              </w:rPr>
              <w:lastRenderedPageBreak/>
              <w:t>територіальної громади</w:t>
            </w:r>
          </w:p>
        </w:tc>
        <w:tc>
          <w:tcPr>
            <w:tcW w:w="1577" w:type="dxa"/>
          </w:tcPr>
          <w:p w14:paraId="7DB24398" w14:textId="4DBE1EA4" w:rsidR="002E73C9" w:rsidRPr="00E54038" w:rsidRDefault="002E73C9" w:rsidP="00C52835">
            <w:pPr>
              <w:rPr>
                <w:rFonts w:ascii="Bookman Old Style" w:hAnsi="Bookman Old Style" w:cs="Times New Roman"/>
              </w:rPr>
            </w:pPr>
            <w:r w:rsidRPr="002E73C9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738" w:type="dxa"/>
          </w:tcPr>
          <w:p w14:paraId="3AD80D1D" w14:textId="7CD88E2C" w:rsidR="002E73C9" w:rsidRPr="00E54038" w:rsidRDefault="008C710D" w:rsidP="00C52835">
            <w:pPr>
              <w:rPr>
                <w:rFonts w:ascii="Bookman Old Style" w:hAnsi="Bookman Old Style" w:cs="Times New Roman"/>
              </w:rPr>
            </w:pPr>
            <w:r w:rsidRPr="008C710D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0D7BE4C9" w14:textId="16F73B82" w:rsidR="002E73C9" w:rsidRPr="00E54038" w:rsidRDefault="008C710D" w:rsidP="00C52835">
            <w:pPr>
              <w:rPr>
                <w:rFonts w:ascii="Bookman Old Style" w:hAnsi="Bookman Old Style" w:cs="Times New Roman"/>
              </w:rPr>
            </w:pPr>
            <w:r w:rsidRPr="008C710D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2E73C9" w:rsidRPr="0010762E" w14:paraId="044538D7" w14:textId="77777777" w:rsidTr="006C48F4">
        <w:tc>
          <w:tcPr>
            <w:tcW w:w="851" w:type="dxa"/>
          </w:tcPr>
          <w:p w14:paraId="1F3B603A" w14:textId="77777777" w:rsidR="002E73C9" w:rsidRPr="0010762E" w:rsidRDefault="002E73C9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04" w:type="dxa"/>
          </w:tcPr>
          <w:p w14:paraId="4CAB253F" w14:textId="77777777" w:rsidR="005D3323" w:rsidRPr="005D3323" w:rsidRDefault="005D3323" w:rsidP="005D3323">
            <w:pPr>
              <w:rPr>
                <w:rFonts w:ascii="Bookman Old Style" w:hAnsi="Bookman Old Style" w:cs="Times New Roman"/>
                <w:b/>
              </w:rPr>
            </w:pPr>
            <w:r w:rsidRPr="005D3323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43E74406" w14:textId="5CC0BB93" w:rsidR="002E73C9" w:rsidRPr="005D3323" w:rsidRDefault="005D3323" w:rsidP="005D3323">
            <w:pPr>
              <w:rPr>
                <w:rFonts w:ascii="Bookman Old Style" w:hAnsi="Bookman Old Style" w:cs="Times New Roman"/>
                <w:bCs/>
              </w:rPr>
            </w:pPr>
            <w:r w:rsidRPr="005D3323">
              <w:rPr>
                <w:rFonts w:ascii="Bookman Old Style" w:hAnsi="Bookman Old Style" w:cs="Times New Roman"/>
                <w:bCs/>
              </w:rPr>
              <w:t>Рішення сесії сільської ради</w:t>
            </w:r>
          </w:p>
        </w:tc>
        <w:tc>
          <w:tcPr>
            <w:tcW w:w="2891" w:type="dxa"/>
          </w:tcPr>
          <w:p w14:paraId="16509AD0" w14:textId="3C081372" w:rsidR="005D3323" w:rsidRPr="005D3323" w:rsidRDefault="005D3323" w:rsidP="005D3323">
            <w:pPr>
              <w:rPr>
                <w:rFonts w:ascii="Bookman Old Style" w:hAnsi="Bookman Old Style" w:cs="Times New Roman"/>
              </w:rPr>
            </w:pPr>
            <w:r>
              <w:rPr>
                <w:rFonts w:ascii="Bookman Old Style" w:hAnsi="Bookman Old Style" w:cs="Times New Roman"/>
              </w:rPr>
              <w:t xml:space="preserve">Про </w:t>
            </w:r>
            <w:r w:rsidRPr="005D3323">
              <w:rPr>
                <w:rFonts w:ascii="Bookman Old Style" w:hAnsi="Bookman Old Style" w:cs="Times New Roman"/>
              </w:rPr>
              <w:t>затвердження Положення про порядок</w:t>
            </w:r>
          </w:p>
          <w:p w14:paraId="2D4FDCA7" w14:textId="77777777" w:rsidR="005D3323" w:rsidRPr="005D3323" w:rsidRDefault="005D3323" w:rsidP="005D3323">
            <w:pPr>
              <w:rPr>
                <w:rFonts w:ascii="Bookman Old Style" w:hAnsi="Bookman Old Style" w:cs="Times New Roman"/>
              </w:rPr>
            </w:pPr>
            <w:r w:rsidRPr="005D3323">
              <w:rPr>
                <w:rFonts w:ascii="Bookman Old Style" w:hAnsi="Bookman Old Style" w:cs="Times New Roman"/>
              </w:rPr>
              <w:t xml:space="preserve">списання об’єктів комунальної </w:t>
            </w:r>
          </w:p>
          <w:p w14:paraId="1A296170" w14:textId="6538243F" w:rsidR="002E73C9" w:rsidRDefault="005D3323" w:rsidP="005D3323">
            <w:pPr>
              <w:rPr>
                <w:rFonts w:ascii="Bookman Old Style" w:hAnsi="Bookman Old Style" w:cs="Times New Roman"/>
              </w:rPr>
            </w:pPr>
            <w:r w:rsidRPr="005D3323">
              <w:rPr>
                <w:rFonts w:ascii="Bookman Old Style" w:hAnsi="Bookman Old Style" w:cs="Times New Roman"/>
              </w:rPr>
              <w:t>власності Пристоличної сільської ради</w:t>
            </w:r>
          </w:p>
        </w:tc>
        <w:tc>
          <w:tcPr>
            <w:tcW w:w="2543" w:type="dxa"/>
          </w:tcPr>
          <w:p w14:paraId="6C6E9A7C" w14:textId="77777777" w:rsidR="002355A1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Дотримання чинного законодавства щодо</w:t>
            </w:r>
          </w:p>
          <w:p w14:paraId="1B3B0475" w14:textId="641CC09E" w:rsidR="002355A1" w:rsidRPr="002355A1" w:rsidRDefault="002355A1" w:rsidP="002355A1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 xml:space="preserve">списання об’єктів комунальної </w:t>
            </w:r>
          </w:p>
          <w:p w14:paraId="408BD590" w14:textId="4226C33D" w:rsidR="002E73C9" w:rsidRPr="004E2E95" w:rsidRDefault="002355A1" w:rsidP="002355A1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власності Пристоличної сільської ради</w:t>
            </w:r>
          </w:p>
        </w:tc>
        <w:tc>
          <w:tcPr>
            <w:tcW w:w="1577" w:type="dxa"/>
          </w:tcPr>
          <w:p w14:paraId="4F8CC0EA" w14:textId="1C17162B" w:rsidR="002E73C9" w:rsidRPr="00E54038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738" w:type="dxa"/>
          </w:tcPr>
          <w:p w14:paraId="65D1B569" w14:textId="53C030A3" w:rsidR="002E73C9" w:rsidRPr="00E54038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Постійна комісія з питань прав людини, законності, депутатської діяльності, етики та регламенту Пристоличної сільської ради</w:t>
            </w:r>
          </w:p>
        </w:tc>
        <w:tc>
          <w:tcPr>
            <w:tcW w:w="2098" w:type="dxa"/>
          </w:tcPr>
          <w:p w14:paraId="39296645" w14:textId="39F7CA6F" w:rsidR="002E73C9" w:rsidRPr="00E54038" w:rsidRDefault="002355A1" w:rsidP="00C52835">
            <w:pPr>
              <w:rPr>
                <w:rFonts w:ascii="Bookman Old Style" w:hAnsi="Bookman Old Style" w:cs="Times New Roman"/>
              </w:rPr>
            </w:pPr>
            <w:r w:rsidRPr="002355A1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</w:tbl>
    <w:p w14:paraId="2265055B" w14:textId="0198C976" w:rsidR="00217198" w:rsidRDefault="00217198" w:rsidP="00F305C8">
      <w:pPr>
        <w:rPr>
          <w:rFonts w:ascii="Bookman Old Style" w:hAnsi="Bookman Old Style"/>
        </w:rPr>
      </w:pPr>
    </w:p>
    <w:p w14:paraId="5D75634C" w14:textId="54BFE447" w:rsidR="000253A7" w:rsidRPr="0010762E" w:rsidRDefault="000253A7" w:rsidP="00F305C8">
      <w:pPr>
        <w:rPr>
          <w:rFonts w:ascii="Bookman Old Style" w:hAnsi="Bookman Old Style"/>
        </w:rPr>
      </w:pPr>
      <w:r>
        <w:rPr>
          <w:rFonts w:ascii="Bookman Old Style" w:hAnsi="Bookman Old Style"/>
        </w:rPr>
        <w:t>Секретар сільської ради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Людмила КУЩЕНКО</w:t>
      </w:r>
    </w:p>
    <w:sectPr w:rsidR="000253A7" w:rsidRPr="0010762E" w:rsidSect="000F7213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E6394"/>
    <w:multiLevelType w:val="hybridMultilevel"/>
    <w:tmpl w:val="0016A7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5C8"/>
    <w:rsid w:val="000253A7"/>
    <w:rsid w:val="00036F43"/>
    <w:rsid w:val="000E58B1"/>
    <w:rsid w:val="000F7213"/>
    <w:rsid w:val="0010762E"/>
    <w:rsid w:val="00157E53"/>
    <w:rsid w:val="00217198"/>
    <w:rsid w:val="002355A1"/>
    <w:rsid w:val="002E404B"/>
    <w:rsid w:val="002E73C9"/>
    <w:rsid w:val="00385597"/>
    <w:rsid w:val="003973F4"/>
    <w:rsid w:val="00414496"/>
    <w:rsid w:val="00430727"/>
    <w:rsid w:val="004E2E95"/>
    <w:rsid w:val="00544397"/>
    <w:rsid w:val="0058654A"/>
    <w:rsid w:val="005D3323"/>
    <w:rsid w:val="00692B13"/>
    <w:rsid w:val="006C3A92"/>
    <w:rsid w:val="006C48F4"/>
    <w:rsid w:val="00705E88"/>
    <w:rsid w:val="0077021C"/>
    <w:rsid w:val="00866B4B"/>
    <w:rsid w:val="008C4E0D"/>
    <w:rsid w:val="008C710D"/>
    <w:rsid w:val="00964577"/>
    <w:rsid w:val="0099314A"/>
    <w:rsid w:val="00A901A8"/>
    <w:rsid w:val="00AC08F0"/>
    <w:rsid w:val="00BC4963"/>
    <w:rsid w:val="00BF29AB"/>
    <w:rsid w:val="00BF45EE"/>
    <w:rsid w:val="00C52835"/>
    <w:rsid w:val="00D21176"/>
    <w:rsid w:val="00E54038"/>
    <w:rsid w:val="00F305C8"/>
    <w:rsid w:val="00F4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58EF"/>
  <w15:chartTrackingRefBased/>
  <w15:docId w15:val="{AB89F9F3-6AB8-4B6E-9D67-E68EEB78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213"/>
    <w:pPr>
      <w:ind w:left="720"/>
      <w:contextualSpacing/>
    </w:pPr>
  </w:style>
  <w:style w:type="paragraph" w:styleId="a5">
    <w:name w:val="No Spacing"/>
    <w:uiPriority w:val="1"/>
    <w:qFormat/>
    <w:rsid w:val="000F721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E5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3663</Words>
  <Characters>2089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1111</cp:lastModifiedBy>
  <cp:revision>22</cp:revision>
  <cp:lastPrinted>2021-10-28T06:49:00Z</cp:lastPrinted>
  <dcterms:created xsi:type="dcterms:W3CDTF">2021-10-28T07:55:00Z</dcterms:created>
  <dcterms:modified xsi:type="dcterms:W3CDTF">2022-02-08T12:34:00Z</dcterms:modified>
</cp:coreProperties>
</file>