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71988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 wp14:anchorId="25B62B89" wp14:editId="58B0F37F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5B3A38" w14:textId="77777777"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14:paraId="74D53894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14:paraId="32E8757C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14:paraId="1AEFE94B" w14:textId="77777777"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14:paraId="00D5B486" w14:textId="77777777"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14:paraId="217B16BA" w14:textId="71E42ADB"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14:paraId="0A23B132" w14:textId="77777777"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14:paraId="16517F0E" w14:textId="77777777" w:rsidR="00BA0D2E" w:rsidRPr="00910C67" w:rsidRDefault="00BA0D2E" w:rsidP="00910C67">
      <w:pPr>
        <w:spacing w:after="0" w:line="240" w:lineRule="auto"/>
        <w:ind w:right="2692"/>
        <w:contextualSpacing/>
        <w:rPr>
          <w:rFonts w:ascii="Bookman Old Style" w:eastAsia="Times New Roman" w:hAnsi="Bookman Old Style" w:cs="Times New Roman"/>
          <w:color w:val="000000"/>
          <w:lang w:val="uk-UA" w:eastAsia="ru-RU"/>
        </w:rPr>
      </w:pPr>
      <w:r w:rsidRPr="00910C67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Про розробку технічної документації </w:t>
      </w:r>
      <w:r w:rsidR="003D335F" w:rsidRPr="00910C67">
        <w:rPr>
          <w:rFonts w:ascii="Bookman Old Style" w:eastAsia="Times New Roman" w:hAnsi="Bookman Old Style" w:cs="Times New Roman"/>
          <w:color w:val="000000"/>
          <w:lang w:val="uk-UA" w:eastAsia="ru-RU"/>
        </w:rPr>
        <w:t>з</w:t>
      </w:r>
      <w:r w:rsidRPr="00910C67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 нормативної грошової оцінки земель </w:t>
      </w:r>
      <w:r w:rsidRPr="00910C6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села </w:t>
      </w:r>
      <w:r w:rsidR="003D335F" w:rsidRPr="00910C67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Велика Олександрівка</w:t>
      </w:r>
      <w:r w:rsidRPr="00910C67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 </w:t>
      </w:r>
      <w:r w:rsidR="003D335F" w:rsidRPr="00910C67">
        <w:rPr>
          <w:rFonts w:ascii="Bookman Old Style" w:hAnsi="Bookman Old Style" w:cs="Times New Roman"/>
          <w:lang w:val="uk-UA"/>
        </w:rPr>
        <w:t>Бориспільського району</w:t>
      </w:r>
      <w:r w:rsidRPr="00910C67">
        <w:rPr>
          <w:rFonts w:ascii="Bookman Old Style" w:hAnsi="Bookman Old Style" w:cs="Times New Roman"/>
          <w:lang w:val="uk-UA"/>
        </w:rPr>
        <w:t xml:space="preserve"> </w:t>
      </w:r>
      <w:r w:rsidR="003D335F" w:rsidRPr="00910C67">
        <w:rPr>
          <w:rFonts w:ascii="Bookman Old Style" w:hAnsi="Bookman Old Style" w:cs="Times New Roman"/>
          <w:lang w:val="uk-UA"/>
        </w:rPr>
        <w:t>Київської області</w:t>
      </w:r>
      <w:r w:rsidRPr="00910C67">
        <w:rPr>
          <w:rFonts w:ascii="Bookman Old Style" w:hAnsi="Bookman Old Style" w:cs="Times New Roman"/>
          <w:lang w:val="uk-UA"/>
        </w:rPr>
        <w:t xml:space="preserve"> </w:t>
      </w:r>
    </w:p>
    <w:p w14:paraId="4F83FA8A" w14:textId="77777777"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14:paraId="152F560B" w14:textId="77777777" w:rsidR="003D335F" w:rsidRPr="003D335F" w:rsidRDefault="00BA0D2E" w:rsidP="00910C67">
      <w:pPr>
        <w:ind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>розглянувши лист відділу № 1 Управління у Бориспільському районі Головного управління Держгеокадастру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Пристоличної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14:paraId="54048DF4" w14:textId="77777777"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 сільська рада ВИРІШИЛА:</w:t>
      </w:r>
    </w:p>
    <w:p w14:paraId="4DC6BF0E" w14:textId="77777777"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14:paraId="5C9C47C3" w14:textId="77777777"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</w:t>
      </w:r>
      <w:r w:rsidRPr="00910C67">
        <w:rPr>
          <w:rFonts w:ascii="Bookman Old Style" w:hAnsi="Bookman Old Style" w:cs="Times New Roman"/>
          <w:b/>
          <w:bCs/>
          <w:lang w:val="uk-UA"/>
        </w:rPr>
        <w:t xml:space="preserve">села </w:t>
      </w:r>
      <w:r w:rsidR="003D335F" w:rsidRPr="00910C67">
        <w:rPr>
          <w:rFonts w:ascii="Bookman Old Style" w:hAnsi="Bookman Old Style" w:cs="Times New Roman"/>
          <w:b/>
          <w:bCs/>
          <w:lang w:val="uk-UA"/>
        </w:rPr>
        <w:t xml:space="preserve">Велика Олександрівка </w:t>
      </w:r>
      <w:r w:rsidR="003D335F" w:rsidRPr="003D335F">
        <w:rPr>
          <w:rFonts w:ascii="Bookman Old Style" w:hAnsi="Bookman Old Style" w:cs="Times New Roman"/>
          <w:lang w:val="uk-UA"/>
        </w:rPr>
        <w:t>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1040,9000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14:paraId="7279EF36" w14:textId="77777777"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>Надати згоду виконавчому комітету Пристоличної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983E9F" w:rsidRPr="00983E9F">
        <w:rPr>
          <w:rFonts w:ascii="Bookman Old Style" w:hAnsi="Bookman Old Style" w:cs="Times New Roman"/>
          <w:lang w:val="uk-UA"/>
        </w:rPr>
        <w:t>Велика Олександрівка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14:paraId="4ADACF9F" w14:textId="77777777"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983E9F" w:rsidRPr="00983E9F">
        <w:rPr>
          <w:rFonts w:ascii="Bookman Old Style" w:hAnsi="Bookman Old Style" w:cs="Times New Roman"/>
          <w:lang w:val="uk-UA"/>
        </w:rPr>
        <w:t>Велика Олександрівка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14:paraId="475BDAE8" w14:textId="77777777"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Технічну документацію з нормативної грошової оцінки земель села Велика Олександрівка Бориспільського району Київської області подати на розгляд та затвердження сесії Пристоличної сільської ради.</w:t>
      </w:r>
    </w:p>
    <w:p w14:paraId="29E9CF73" w14:textId="77777777"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Пристоличної сільської ради.</w:t>
      </w:r>
    </w:p>
    <w:p w14:paraId="09C8281A" w14:textId="77777777"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14:paraId="5EB71F32" w14:textId="77777777"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14:paraId="3234B262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14:paraId="2AAC1EB0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14:paraId="28220B8C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14:paraId="3D21C9E2" w14:textId="3D6EBCEE" w:rsidR="00983E9F" w:rsidRPr="00983E9F" w:rsidRDefault="00910C67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>
        <w:rPr>
          <w:rFonts w:ascii="Bookman Old Style" w:eastAsia="Times New Roman" w:hAnsi="Bookman Old Style" w:cs="Times New Roman"/>
          <w:lang w:val="uk-UA" w:eastAsia="uk-UA"/>
        </w:rPr>
        <w:t xml:space="preserve">04 листопада </w:t>
      </w:r>
      <w:r w:rsidR="00983E9F" w:rsidRPr="00983E9F">
        <w:rPr>
          <w:rFonts w:ascii="Bookman Old Style" w:eastAsia="Times New Roman" w:hAnsi="Bookman Old Style" w:cs="Times New Roman"/>
          <w:lang w:val="uk-UA" w:eastAsia="uk-UA"/>
        </w:rPr>
        <w:t>2021 року</w:t>
      </w:r>
    </w:p>
    <w:p w14:paraId="544ABCA4" w14:textId="54C7F52A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</w:t>
      </w:r>
      <w:r w:rsidR="00910C67">
        <w:rPr>
          <w:rFonts w:ascii="Bookman Old Style" w:eastAsia="Times New Roman" w:hAnsi="Bookman Old Style" w:cs="Times New Roman"/>
          <w:lang w:val="uk-UA" w:eastAsia="uk-UA"/>
        </w:rPr>
        <w:t xml:space="preserve"> 1291 – 9 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>- VIІI</w:t>
      </w:r>
    </w:p>
    <w:p w14:paraId="5233BBBD" w14:textId="77777777"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910C67">
      <w:pgSz w:w="11906" w:h="16838"/>
      <w:pgMar w:top="1134" w:right="1133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2E"/>
    <w:rsid w:val="000D6837"/>
    <w:rsid w:val="00221679"/>
    <w:rsid w:val="002766AA"/>
    <w:rsid w:val="00282FBA"/>
    <w:rsid w:val="002B2E66"/>
    <w:rsid w:val="003D335F"/>
    <w:rsid w:val="00824216"/>
    <w:rsid w:val="008F0F45"/>
    <w:rsid w:val="00910C67"/>
    <w:rsid w:val="00983E9F"/>
    <w:rsid w:val="009C7C21"/>
    <w:rsid w:val="00A779AD"/>
    <w:rsid w:val="00AD1884"/>
    <w:rsid w:val="00B42D2D"/>
    <w:rsid w:val="00BA0D2E"/>
    <w:rsid w:val="00C05DBF"/>
    <w:rsid w:val="00C470A9"/>
    <w:rsid w:val="00D0259D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2D07E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1354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1111</cp:lastModifiedBy>
  <cp:revision>3</cp:revision>
  <cp:lastPrinted>2021-10-27T13:57:00Z</cp:lastPrinted>
  <dcterms:created xsi:type="dcterms:W3CDTF">2021-10-28T08:08:00Z</dcterms:created>
  <dcterms:modified xsi:type="dcterms:W3CDTF">2021-11-05T12:06:00Z</dcterms:modified>
</cp:coreProperties>
</file>