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DF8FE" w14:textId="77777777" w:rsidR="00E86454" w:rsidRPr="00E86454" w:rsidRDefault="006D0BFA" w:rsidP="00E86454">
      <w:pPr>
        <w:rPr>
          <w:rFonts w:ascii="Times New Roman" w:eastAsia="Calibri" w:hAnsi="Times New Roman" w:cs="Times New Roman"/>
          <w:b/>
          <w:bCs/>
          <w:sz w:val="28"/>
          <w:szCs w:val="28"/>
          <w:lang w:val="ru-UA"/>
        </w:rPr>
      </w:pPr>
      <w:proofErr w:type="spellStart"/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Назва</w:t>
      </w:r>
      <w:proofErr w:type="spellEnd"/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предмета </w:t>
      </w:r>
      <w:proofErr w:type="spellStart"/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закупівлі</w:t>
      </w:r>
      <w:proofErr w:type="spellEnd"/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>:</w:t>
      </w:r>
      <w:r w:rsidRPr="006D0B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UA" w:eastAsia="ru-UA"/>
        </w:rPr>
        <w:t xml:space="preserve"> </w:t>
      </w:r>
      <w:proofErr w:type="spellStart"/>
      <w:r w:rsidR="00E86454" w:rsidRPr="00E86454">
        <w:rPr>
          <w:rFonts w:ascii="Times New Roman" w:eastAsia="Calibri" w:hAnsi="Times New Roman" w:cs="Times New Roman"/>
          <w:b/>
          <w:bCs/>
          <w:sz w:val="28"/>
          <w:szCs w:val="28"/>
          <w:lang w:val="ru-UA"/>
        </w:rPr>
        <w:t>Легковий</w:t>
      </w:r>
      <w:proofErr w:type="spellEnd"/>
      <w:r w:rsidR="00E86454" w:rsidRPr="00E86454">
        <w:rPr>
          <w:rFonts w:ascii="Times New Roman" w:eastAsia="Calibri" w:hAnsi="Times New Roman" w:cs="Times New Roman"/>
          <w:b/>
          <w:bCs/>
          <w:sz w:val="28"/>
          <w:szCs w:val="28"/>
          <w:lang w:val="ru-UA"/>
        </w:rPr>
        <w:t xml:space="preserve"> </w:t>
      </w:r>
      <w:proofErr w:type="spellStart"/>
      <w:r w:rsidR="00E86454" w:rsidRPr="00E86454">
        <w:rPr>
          <w:rFonts w:ascii="Times New Roman" w:eastAsia="Calibri" w:hAnsi="Times New Roman" w:cs="Times New Roman"/>
          <w:b/>
          <w:bCs/>
          <w:sz w:val="28"/>
          <w:szCs w:val="28"/>
          <w:lang w:val="ru-UA"/>
        </w:rPr>
        <w:t>автомобіль</w:t>
      </w:r>
      <w:proofErr w:type="spellEnd"/>
      <w:r w:rsidR="00E86454" w:rsidRPr="00E86454">
        <w:rPr>
          <w:rFonts w:ascii="Times New Roman" w:eastAsia="Calibri" w:hAnsi="Times New Roman" w:cs="Times New Roman"/>
          <w:b/>
          <w:bCs/>
          <w:sz w:val="28"/>
          <w:szCs w:val="28"/>
          <w:lang w:val="ru-UA"/>
        </w:rPr>
        <w:t>.</w:t>
      </w:r>
    </w:p>
    <w:p w14:paraId="0569C2A2" w14:textId="76C5EB68" w:rsidR="006D0BFA" w:rsidRDefault="006D0BFA">
      <w:pPr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proofErr w:type="spellStart"/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>Унікальний</w:t>
      </w:r>
      <w:proofErr w:type="spellEnd"/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номер </w:t>
      </w:r>
      <w:proofErr w:type="spellStart"/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оголошення</w:t>
      </w:r>
      <w:proofErr w:type="spellEnd"/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про </w:t>
      </w:r>
      <w:proofErr w:type="spellStart"/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проведення</w:t>
      </w:r>
      <w:proofErr w:type="spellEnd"/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конкурентної</w:t>
      </w:r>
      <w:proofErr w:type="spellEnd"/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процедури</w:t>
      </w:r>
      <w:proofErr w:type="spellEnd"/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закупівлі</w:t>
      </w:r>
      <w:proofErr w:type="spellEnd"/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: </w:t>
      </w: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ab/>
      </w:r>
      <w:r w:rsidR="00E86454" w:rsidRPr="00E8645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UA-2021-05-27-014087-b</w:t>
      </w:r>
    </w:p>
    <w:p w14:paraId="178B01BC" w14:textId="77777777" w:rsidR="00E86454" w:rsidRPr="00E86454" w:rsidRDefault="006D0BFA" w:rsidP="00E86454">
      <w:pPr>
        <w:pStyle w:val="a3"/>
        <w:widowControl w:val="0"/>
        <w:spacing w:after="0"/>
        <w:jc w:val="both"/>
        <w:outlineLvl w:val="0"/>
        <w:rPr>
          <w:rFonts w:eastAsia="Times New Roman"/>
          <w:lang w:val="uk-UA" w:eastAsia="uk-UA"/>
        </w:rPr>
      </w:pPr>
      <w:proofErr w:type="spellStart"/>
      <w:r w:rsidRPr="006D0BFA">
        <w:rPr>
          <w:rFonts w:eastAsia="Times New Roman"/>
          <w:b/>
          <w:sz w:val="28"/>
          <w:szCs w:val="28"/>
          <w:lang w:val="ru-RU" w:eastAsia="uk-UA"/>
        </w:rPr>
        <w:t>Технічні</w:t>
      </w:r>
      <w:proofErr w:type="spellEnd"/>
      <w:r w:rsidRPr="006D0BFA">
        <w:rPr>
          <w:rFonts w:eastAsia="Times New Roman"/>
          <w:b/>
          <w:sz w:val="28"/>
          <w:szCs w:val="28"/>
          <w:lang w:val="ru-RU" w:eastAsia="uk-UA"/>
        </w:rPr>
        <w:t xml:space="preserve"> та </w:t>
      </w:r>
      <w:proofErr w:type="spellStart"/>
      <w:r w:rsidRPr="006D0BFA">
        <w:rPr>
          <w:rFonts w:eastAsia="Times New Roman"/>
          <w:b/>
          <w:sz w:val="28"/>
          <w:szCs w:val="28"/>
          <w:lang w:val="ru-RU" w:eastAsia="uk-UA"/>
        </w:rPr>
        <w:t>якісні</w:t>
      </w:r>
      <w:proofErr w:type="spellEnd"/>
      <w:r w:rsidRPr="006D0BFA">
        <w:rPr>
          <w:rFonts w:eastAsia="Times New Roman"/>
          <w:b/>
          <w:sz w:val="28"/>
          <w:szCs w:val="28"/>
          <w:lang w:val="ru-RU" w:eastAsia="uk-UA"/>
        </w:rPr>
        <w:t xml:space="preserve"> характеристики предмета </w:t>
      </w:r>
      <w:proofErr w:type="spellStart"/>
      <w:r w:rsidRPr="006D0BFA">
        <w:rPr>
          <w:rFonts w:eastAsia="Times New Roman"/>
          <w:b/>
          <w:sz w:val="28"/>
          <w:szCs w:val="28"/>
          <w:lang w:val="ru-RU" w:eastAsia="uk-UA"/>
        </w:rPr>
        <w:t>закупівлі</w:t>
      </w:r>
      <w:proofErr w:type="spellEnd"/>
      <w:r w:rsidRPr="006D0BFA">
        <w:rPr>
          <w:rFonts w:eastAsia="Times New Roman"/>
          <w:b/>
          <w:sz w:val="28"/>
          <w:szCs w:val="28"/>
          <w:lang w:val="ru-RU" w:eastAsia="uk-UA"/>
        </w:rPr>
        <w:t xml:space="preserve"> </w:t>
      </w:r>
      <w:proofErr w:type="spellStart"/>
      <w:r w:rsidRPr="006D0BFA">
        <w:rPr>
          <w:rFonts w:eastAsia="Times New Roman"/>
          <w:sz w:val="28"/>
          <w:szCs w:val="28"/>
          <w:lang w:val="ru-RU" w:eastAsia="uk-UA"/>
        </w:rPr>
        <w:t>визначені</w:t>
      </w:r>
      <w:proofErr w:type="spellEnd"/>
      <w:r w:rsidRPr="006D0BFA">
        <w:rPr>
          <w:rFonts w:eastAsia="Times New Roman"/>
          <w:sz w:val="28"/>
          <w:szCs w:val="28"/>
          <w:lang w:val="ru-RU" w:eastAsia="uk-UA"/>
        </w:rPr>
        <w:t xml:space="preserve"> </w:t>
      </w:r>
      <w:proofErr w:type="spellStart"/>
      <w:r w:rsidRPr="006D0BFA">
        <w:rPr>
          <w:rFonts w:eastAsia="Times New Roman"/>
          <w:sz w:val="28"/>
          <w:szCs w:val="28"/>
          <w:lang w:val="ru-RU" w:eastAsia="uk-UA"/>
        </w:rPr>
        <w:t>відповідно</w:t>
      </w:r>
      <w:proofErr w:type="spellEnd"/>
      <w:r w:rsidRPr="006D0BFA">
        <w:rPr>
          <w:rFonts w:eastAsia="Times New Roman"/>
          <w:sz w:val="28"/>
          <w:szCs w:val="28"/>
          <w:lang w:val="ru-RU" w:eastAsia="uk-UA"/>
        </w:rPr>
        <w:t xml:space="preserve"> до потреб </w:t>
      </w:r>
      <w:proofErr w:type="spellStart"/>
      <w:r w:rsidRPr="006D0BFA">
        <w:rPr>
          <w:rFonts w:eastAsia="Times New Roman"/>
          <w:sz w:val="28"/>
          <w:szCs w:val="28"/>
          <w:lang w:val="ru-RU" w:eastAsia="uk-UA"/>
        </w:rPr>
        <w:t>замовника</w:t>
      </w:r>
      <w:proofErr w:type="spellEnd"/>
      <w:r w:rsidRPr="006D0BFA">
        <w:rPr>
          <w:rFonts w:eastAsia="Times New Roman"/>
          <w:sz w:val="28"/>
          <w:szCs w:val="28"/>
          <w:lang w:val="ru-RU" w:eastAsia="uk-UA"/>
        </w:rPr>
        <w:t xml:space="preserve"> з </w:t>
      </w:r>
      <w:proofErr w:type="spellStart"/>
      <w:r w:rsidRPr="006D0BFA">
        <w:rPr>
          <w:rFonts w:eastAsia="Times New Roman"/>
          <w:sz w:val="28"/>
          <w:szCs w:val="28"/>
          <w:lang w:val="ru-RU" w:eastAsia="uk-UA"/>
        </w:rPr>
        <w:t>урахуванням</w:t>
      </w:r>
      <w:proofErr w:type="spellEnd"/>
      <w:r w:rsidRPr="006D0BFA">
        <w:rPr>
          <w:rFonts w:eastAsia="Times New Roman"/>
          <w:sz w:val="28"/>
          <w:szCs w:val="28"/>
          <w:lang w:val="ru-RU" w:eastAsia="uk-UA"/>
        </w:rPr>
        <w:t xml:space="preserve"> </w:t>
      </w:r>
      <w:proofErr w:type="spellStart"/>
      <w:r w:rsidRPr="006D0BFA">
        <w:rPr>
          <w:rFonts w:eastAsia="Times New Roman"/>
          <w:sz w:val="28"/>
          <w:szCs w:val="28"/>
          <w:lang w:val="ru-RU" w:eastAsia="uk-UA"/>
        </w:rPr>
        <w:t>вимог</w:t>
      </w:r>
      <w:proofErr w:type="spellEnd"/>
      <w:r w:rsidRPr="006D0BFA">
        <w:rPr>
          <w:rFonts w:eastAsia="Times New Roman"/>
          <w:sz w:val="28"/>
          <w:szCs w:val="28"/>
          <w:lang w:val="ru-RU" w:eastAsia="uk-UA"/>
        </w:rPr>
        <w:t xml:space="preserve"> </w:t>
      </w:r>
      <w:proofErr w:type="spellStart"/>
      <w:r w:rsidRPr="006D0BFA">
        <w:rPr>
          <w:rFonts w:eastAsia="Times New Roman"/>
          <w:sz w:val="28"/>
          <w:szCs w:val="28"/>
          <w:lang w:val="ru-RU" w:eastAsia="uk-UA"/>
        </w:rPr>
        <w:t>законодавства</w:t>
      </w:r>
      <w:proofErr w:type="spellEnd"/>
      <w:r w:rsidRPr="006D0BFA">
        <w:rPr>
          <w:rFonts w:eastAsia="Times New Roman"/>
          <w:sz w:val="28"/>
          <w:szCs w:val="28"/>
          <w:lang w:val="ru-RU" w:eastAsia="uk-UA"/>
        </w:rPr>
        <w:t xml:space="preserve">. </w:t>
      </w:r>
      <w:r w:rsidR="00E86454" w:rsidRPr="00E86454">
        <w:rPr>
          <w:rFonts w:eastAsia="Times New Roman"/>
          <w:sz w:val="28"/>
          <w:szCs w:val="28"/>
          <w:lang w:val="uk-UA" w:eastAsia="uk-UA"/>
        </w:rPr>
        <w:t xml:space="preserve">Технічною </w:t>
      </w:r>
      <w:r w:rsidR="00E86454" w:rsidRPr="00E86454">
        <w:rPr>
          <w:rFonts w:eastAsia="Times New Roman"/>
          <w:lang w:val="uk-UA" w:eastAsia="uk-UA"/>
        </w:rPr>
        <w:t xml:space="preserve">специфікацією визначено придбання: Легковий автомобіль – 1шт. </w:t>
      </w:r>
    </w:p>
    <w:p w14:paraId="565342EC" w14:textId="77777777" w:rsidR="00E86454" w:rsidRPr="00E86454" w:rsidRDefault="00E86454" w:rsidP="00E86454">
      <w:pPr>
        <w:spacing w:after="0" w:line="240" w:lineRule="auto"/>
        <w:rPr>
          <w:rFonts w:ascii="Times New Roman" w:eastAsia="Times New Roman" w:hAnsi="Times New Roman" w:cs="Calibri"/>
          <w:b/>
          <w:sz w:val="32"/>
          <w:szCs w:val="32"/>
          <w:lang w:val="uk-UA" w:eastAsia="uk-UA"/>
        </w:rPr>
      </w:pPr>
      <w:r w:rsidRPr="00E86454">
        <w:rPr>
          <w:rFonts w:ascii="Times New Roman" w:eastAsia="Times New Roman" w:hAnsi="Times New Roman" w:cs="Calibri"/>
          <w:b/>
          <w:sz w:val="32"/>
          <w:szCs w:val="32"/>
          <w:lang w:val="uk-UA" w:eastAsia="uk-UA"/>
        </w:rPr>
        <w:t>Комплектація автомобіля:</w:t>
      </w:r>
    </w:p>
    <w:tbl>
      <w:tblPr>
        <w:tblW w:w="101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60"/>
      </w:tblGrid>
      <w:tr w:rsidR="00E86454" w:rsidRPr="00E86454" w14:paraId="201AAF63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533B2C2D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БЕЗПЕКА ТА ЗАХИСТ</w:t>
            </w:r>
          </w:p>
        </w:tc>
      </w:tr>
      <w:tr w:rsidR="00E86454" w:rsidRPr="00E10C9C" w14:paraId="07C27CE0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7382A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ESC (система курсової стійкості ) + HSA (система допомоги при старті на підйомі)</w:t>
            </w:r>
          </w:p>
        </w:tc>
      </w:tr>
      <w:tr w:rsidR="00E86454" w:rsidRPr="00E86454" w14:paraId="0BB7FCD6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D5A24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ABS (</w:t>
            </w:r>
            <w:proofErr w:type="spellStart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антиблокувальна</w:t>
            </w:r>
            <w:proofErr w:type="spellEnd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 система гальм)</w:t>
            </w:r>
          </w:p>
        </w:tc>
      </w:tr>
      <w:tr w:rsidR="00E86454" w:rsidRPr="00E10C9C" w14:paraId="2A2EF901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447B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EBA (с-</w:t>
            </w:r>
            <w:proofErr w:type="spellStart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ма</w:t>
            </w:r>
            <w:proofErr w:type="spellEnd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 допомоги при екстреному гальмуванні) + EBD (електронна с-</w:t>
            </w:r>
            <w:proofErr w:type="spellStart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ма</w:t>
            </w:r>
            <w:proofErr w:type="spellEnd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 розподілу гальмівних зусиль)</w:t>
            </w:r>
          </w:p>
        </w:tc>
      </w:tr>
      <w:tr w:rsidR="00E86454" w:rsidRPr="00E10C9C" w14:paraId="6C344F39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3586E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TPMS (система моніторингу тиску в шинах)</w:t>
            </w:r>
          </w:p>
        </w:tc>
      </w:tr>
      <w:tr w:rsidR="00E86454" w:rsidRPr="00E10C9C" w14:paraId="2482D7D5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020B0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Передні та бокові подушки безпеки водія та переднього пасажира (з кнопкою вимкнення)</w:t>
            </w:r>
          </w:p>
        </w:tc>
      </w:tr>
      <w:tr w:rsidR="00E86454" w:rsidRPr="00E86454" w14:paraId="46ABB3F6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EBC54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Подушки-шторки безпеки </w:t>
            </w:r>
          </w:p>
        </w:tc>
      </w:tr>
      <w:tr w:rsidR="00E86454" w:rsidRPr="00E10C9C" w14:paraId="2CD14B92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3CF37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Передні ремені безпеки, що не </w:t>
            </w:r>
            <w:proofErr w:type="spellStart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регулються</w:t>
            </w:r>
            <w:proofErr w:type="spellEnd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 за висотою</w:t>
            </w:r>
          </w:p>
        </w:tc>
      </w:tr>
      <w:tr w:rsidR="00E86454" w:rsidRPr="00E10C9C" w14:paraId="45D378AA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CEAAA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Передні та задні ремені безпеки з піротехнічними </w:t>
            </w:r>
            <w:proofErr w:type="spellStart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преднатягувачами</w:t>
            </w:r>
            <w:proofErr w:type="spellEnd"/>
          </w:p>
        </w:tc>
      </w:tr>
      <w:tr w:rsidR="00E86454" w:rsidRPr="00E10C9C" w14:paraId="21D82BB5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8E3CE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Трьохточечні</w:t>
            </w:r>
            <w:proofErr w:type="spellEnd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 ремені безпеки для заднього ряду сидінь</w:t>
            </w:r>
          </w:p>
        </w:tc>
      </w:tr>
      <w:tr w:rsidR="00E86454" w:rsidRPr="00E10C9C" w14:paraId="2243C881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1785F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Датчик нагадування про </w:t>
            </w:r>
            <w:proofErr w:type="spellStart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непристібнуті</w:t>
            </w:r>
            <w:proofErr w:type="spellEnd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 ремені безпеки водія та 4x пасажирів</w:t>
            </w:r>
          </w:p>
        </w:tc>
      </w:tr>
      <w:tr w:rsidR="00E86454" w:rsidRPr="00E86454" w14:paraId="61D53F61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FB73C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Три задніх </w:t>
            </w:r>
            <w:proofErr w:type="spellStart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з'ємних</w:t>
            </w:r>
            <w:proofErr w:type="spellEnd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 підголівника</w:t>
            </w:r>
          </w:p>
        </w:tc>
      </w:tr>
      <w:tr w:rsidR="00E86454" w:rsidRPr="00E86454" w14:paraId="464177F4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D4A1F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Центральний замок</w:t>
            </w:r>
          </w:p>
        </w:tc>
      </w:tr>
      <w:tr w:rsidR="00E86454" w:rsidRPr="00E10C9C" w14:paraId="1A2424F1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3ACAC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Кріплення для дитячих сидінь ISOFIX</w:t>
            </w:r>
          </w:p>
        </w:tc>
      </w:tr>
      <w:tr w:rsidR="00E86454" w:rsidRPr="00E86454" w14:paraId="4FA6A278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9FEF3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Сталевий захист картера двигуна</w:t>
            </w:r>
          </w:p>
        </w:tc>
      </w:tr>
      <w:tr w:rsidR="00E86454" w:rsidRPr="00E86454" w14:paraId="755592E4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3A88A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Антигравійний</w:t>
            </w:r>
            <w:proofErr w:type="spellEnd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 захист</w:t>
            </w:r>
          </w:p>
        </w:tc>
      </w:tr>
      <w:tr w:rsidR="00E86454" w:rsidRPr="00E86454" w14:paraId="35CE8E31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13015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Повнорозмірне</w:t>
            </w:r>
            <w:proofErr w:type="spellEnd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 запасне колесо</w:t>
            </w:r>
          </w:p>
        </w:tc>
      </w:tr>
      <w:tr w:rsidR="00E86454" w:rsidRPr="00E86454" w14:paraId="1C862123" w14:textId="77777777" w:rsidTr="00E86454">
        <w:trPr>
          <w:trHeight w:val="624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1AB51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Дорожній набір засобів безпеки (сумка-органайзер, аптечка, вогнегасник, знак аварійної зупинки, трос </w:t>
            </w:r>
            <w:proofErr w:type="spellStart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буксирувальний</w:t>
            </w:r>
            <w:proofErr w:type="spellEnd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proofErr w:type="spellStart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світловідбиваючий</w:t>
            </w:r>
            <w:proofErr w:type="spellEnd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 жилет, робочі рукавиці)</w:t>
            </w:r>
          </w:p>
        </w:tc>
      </w:tr>
      <w:tr w:rsidR="00E86454" w:rsidRPr="00E86454" w14:paraId="289BD529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60B205F8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ОБЛАДНАННЯ</w:t>
            </w:r>
          </w:p>
        </w:tc>
      </w:tr>
      <w:tr w:rsidR="00E86454" w:rsidRPr="00E86454" w14:paraId="18876D33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D461B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Бортовий комп'ютер</w:t>
            </w:r>
          </w:p>
        </w:tc>
      </w:tr>
      <w:tr w:rsidR="00E86454" w:rsidRPr="00E10C9C" w14:paraId="0B7BD4EE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50CE1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Система автоматичної зупинки та старту двигуна </w:t>
            </w:r>
            <w:proofErr w:type="spellStart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Stop&amp;Start</w:t>
            </w:r>
            <w:proofErr w:type="spellEnd"/>
          </w:p>
        </w:tc>
      </w:tr>
      <w:tr w:rsidR="00E86454" w:rsidRPr="00E86454" w14:paraId="4576440C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462FD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Режим ECO водіння</w:t>
            </w:r>
          </w:p>
        </w:tc>
      </w:tr>
      <w:tr w:rsidR="00E86454" w:rsidRPr="00E86454" w14:paraId="34E30821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6CC7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lastRenderedPageBreak/>
              <w:t>Круїз-контроль + обмежувач швидкості</w:t>
            </w:r>
          </w:p>
        </w:tc>
      </w:tr>
      <w:tr w:rsidR="00E86454" w:rsidRPr="00E86454" w14:paraId="2C2E88E2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04BB9ACE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ОСВІТЛЕННЯ</w:t>
            </w:r>
          </w:p>
        </w:tc>
      </w:tr>
      <w:tr w:rsidR="00E86454" w:rsidRPr="00E86454" w14:paraId="6C80BB04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61AD9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Датчик світла</w:t>
            </w:r>
          </w:p>
        </w:tc>
      </w:tr>
      <w:tr w:rsidR="00E86454" w:rsidRPr="00E86454" w14:paraId="2FDDD598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36D89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LED денні ходові вогні</w:t>
            </w:r>
          </w:p>
        </w:tc>
      </w:tr>
      <w:tr w:rsidR="00E86454" w:rsidRPr="00E86454" w14:paraId="07A72760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8043A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Повторювачі сигналів поворотів</w:t>
            </w:r>
          </w:p>
        </w:tc>
      </w:tr>
      <w:tr w:rsidR="00E86454" w:rsidRPr="00E10C9C" w14:paraId="7B85F3A4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E3C8E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Додатковий стоп-сигнал у верхній частині дверей багажного відділення</w:t>
            </w:r>
          </w:p>
        </w:tc>
      </w:tr>
      <w:tr w:rsidR="00E86454" w:rsidRPr="00E86454" w14:paraId="386CC575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0D589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Ліхтар заднього ходу</w:t>
            </w:r>
          </w:p>
        </w:tc>
      </w:tr>
      <w:tr w:rsidR="00E86454" w:rsidRPr="00E86454" w14:paraId="0BBE3D35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3FDFE76E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КОМФОРТ</w:t>
            </w:r>
          </w:p>
        </w:tc>
      </w:tr>
      <w:tr w:rsidR="00E86454" w:rsidRPr="00E86454" w14:paraId="30CBEC15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ED05B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Кондиціонер</w:t>
            </w:r>
          </w:p>
        </w:tc>
      </w:tr>
      <w:tr w:rsidR="00E86454" w:rsidRPr="00E10C9C" w14:paraId="3CB14F5A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C9DE0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Повітроводи для заднього ряду сидінь</w:t>
            </w:r>
          </w:p>
        </w:tc>
      </w:tr>
      <w:tr w:rsidR="00E86454" w:rsidRPr="00E86454" w14:paraId="58AAE4DA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DF347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Передні </w:t>
            </w:r>
            <w:proofErr w:type="spellStart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електросклопідйомники</w:t>
            </w:r>
            <w:proofErr w:type="spellEnd"/>
          </w:p>
        </w:tc>
      </w:tr>
      <w:tr w:rsidR="00E86454" w:rsidRPr="00E86454" w14:paraId="203B46ED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A54FD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Стандартне тонування вікон</w:t>
            </w:r>
          </w:p>
        </w:tc>
      </w:tr>
      <w:tr w:rsidR="00E86454" w:rsidRPr="00E86454" w14:paraId="739215D3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CC3D9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Обігрів заднього скла</w:t>
            </w:r>
          </w:p>
        </w:tc>
      </w:tr>
      <w:tr w:rsidR="00E86454" w:rsidRPr="00E86454" w14:paraId="59AEE176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C301F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Зовнішні дзеркала заднього огляду з механічним регулюванням із салону та датчиком зовнішньої температури</w:t>
            </w:r>
          </w:p>
        </w:tc>
      </w:tr>
      <w:tr w:rsidR="00E86454" w:rsidRPr="00E10C9C" w14:paraId="670B322F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C61A8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Кермова колонка, що регулюється за висотою та глибиною</w:t>
            </w:r>
          </w:p>
        </w:tc>
      </w:tr>
      <w:tr w:rsidR="00E86454" w:rsidRPr="00E86454" w14:paraId="643FDBC4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13235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Ключ з дистанційним керуванням</w:t>
            </w:r>
          </w:p>
        </w:tc>
      </w:tr>
      <w:tr w:rsidR="00E86454" w:rsidRPr="00E86454" w14:paraId="7FEEE5AB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ED71B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Попільничка та </w:t>
            </w:r>
            <w:proofErr w:type="spellStart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прикурювач</w:t>
            </w:r>
            <w:proofErr w:type="spellEnd"/>
          </w:p>
        </w:tc>
      </w:tr>
      <w:tr w:rsidR="00E86454" w:rsidRPr="00E86454" w14:paraId="62CBC01C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0AEDE08A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МЕДІА</w:t>
            </w:r>
          </w:p>
        </w:tc>
      </w:tr>
      <w:tr w:rsidR="00E86454" w:rsidRPr="00E86454" w14:paraId="37A3768C" w14:textId="77777777" w:rsidTr="00E86454">
        <w:trPr>
          <w:trHeight w:val="540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5D1EE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Магнітола (2 динаміки, MP3, USB, </w:t>
            </w:r>
            <w:proofErr w:type="spellStart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Bluetooth</w:t>
            </w:r>
            <w:proofErr w:type="spellEnd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, AUX, управління на кермовій колонці, без CD)</w:t>
            </w:r>
          </w:p>
        </w:tc>
      </w:tr>
      <w:tr w:rsidR="00E86454" w:rsidRPr="00E86454" w14:paraId="60824FAD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center"/>
            <w:hideMark/>
          </w:tcPr>
          <w:p w14:paraId="15079F98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b/>
                <w:bCs/>
                <w:color w:val="000000"/>
                <w:sz w:val="20"/>
                <w:szCs w:val="20"/>
                <w:lang w:val="uk-UA" w:eastAsia="uk-UA"/>
              </w:rPr>
              <w:t>СИДІННЯ</w:t>
            </w:r>
          </w:p>
        </w:tc>
      </w:tr>
      <w:tr w:rsidR="00E86454" w:rsidRPr="00E10C9C" w14:paraId="2774AD65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7884D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Сидіння водія, що регулюється за висотою</w:t>
            </w:r>
          </w:p>
        </w:tc>
      </w:tr>
      <w:tr w:rsidR="00E86454" w:rsidRPr="00E86454" w14:paraId="47854A94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CB0BE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Оббивка сидінь </w:t>
            </w:r>
            <w:proofErr w:type="spellStart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Essential</w:t>
            </w:r>
            <w:proofErr w:type="spellEnd"/>
          </w:p>
        </w:tc>
      </w:tr>
      <w:tr w:rsidR="00E86454" w:rsidRPr="00E10C9C" w14:paraId="720AD021" w14:textId="77777777" w:rsidTr="00E86454">
        <w:trPr>
          <w:trHeight w:val="468"/>
        </w:trPr>
        <w:tc>
          <w:tcPr>
            <w:tcW w:w="10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AFCA3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Спинки заднього ряду сидінь, що складаються в </w:t>
            </w:r>
            <w:proofErr w:type="spellStart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>пропорціі</w:t>
            </w:r>
            <w:proofErr w:type="spellEnd"/>
            <w:r w:rsidRPr="00E86454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uk-UA" w:eastAsia="uk-UA"/>
              </w:rPr>
              <w:t xml:space="preserve"> 1/3 та 2/3</w:t>
            </w:r>
          </w:p>
        </w:tc>
      </w:tr>
    </w:tbl>
    <w:p w14:paraId="23DF76CE" w14:textId="77777777" w:rsidR="00E86454" w:rsidRPr="00E86454" w:rsidRDefault="00E86454" w:rsidP="00E86454">
      <w:pPr>
        <w:spacing w:after="0" w:line="240" w:lineRule="auto"/>
        <w:rPr>
          <w:rFonts w:ascii="Calibri" w:eastAsia="Times New Roman" w:hAnsi="Calibri" w:cs="Calibri"/>
          <w:sz w:val="20"/>
          <w:szCs w:val="20"/>
          <w:lang w:val="ru-RU" w:eastAsia="uk-UA"/>
        </w:rPr>
      </w:pPr>
    </w:p>
    <w:p w14:paraId="4EDD7734" w14:textId="77777777" w:rsidR="00E86454" w:rsidRPr="00E86454" w:rsidRDefault="00E86454" w:rsidP="00E86454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0"/>
          <w:szCs w:val="20"/>
          <w:lang w:val="ru-RU" w:eastAsia="uk-UA"/>
        </w:rPr>
      </w:pPr>
    </w:p>
    <w:p w14:paraId="2132F2D7" w14:textId="77777777" w:rsidR="00E86454" w:rsidRPr="00E86454" w:rsidRDefault="00E86454" w:rsidP="00E86454">
      <w:pPr>
        <w:spacing w:after="0" w:line="240" w:lineRule="auto"/>
        <w:jc w:val="both"/>
        <w:rPr>
          <w:rFonts w:ascii="Times New Roman" w:eastAsia="Times New Roman" w:hAnsi="Times New Roman" w:cs="Calibri"/>
          <w:i/>
          <w:sz w:val="20"/>
          <w:szCs w:val="20"/>
          <w:lang w:val="uk-UA" w:eastAsia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0"/>
        <w:gridCol w:w="4979"/>
      </w:tblGrid>
      <w:tr w:rsidR="00E86454" w:rsidRPr="00E86454" w14:paraId="2F1A95F6" w14:textId="77777777" w:rsidTr="00E86454">
        <w:trPr>
          <w:trHeight w:val="244"/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A9AD9A1" w14:textId="77777777" w:rsidR="00E86454" w:rsidRPr="00E86454" w:rsidRDefault="00E86454" w:rsidP="00E86454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ru-RU"/>
              </w:rPr>
              <w:t>Назва показника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19BBFD1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b/>
                <w:bCs/>
                <w:sz w:val="24"/>
                <w:szCs w:val="24"/>
                <w:lang w:val="uk-UA" w:eastAsia="ru-RU"/>
              </w:rPr>
              <w:t>Характеристики</w:t>
            </w:r>
          </w:p>
        </w:tc>
      </w:tr>
      <w:tr w:rsidR="00E86454" w:rsidRPr="00E86454" w14:paraId="196538E6" w14:textId="77777777" w:rsidTr="00E86454">
        <w:trPr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7BA76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Рік випуску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90E45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Не раніше 202</w:t>
            </w: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eastAsia="uk-UA"/>
              </w:rPr>
              <w:t>1</w:t>
            </w: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 xml:space="preserve"> року</w:t>
            </w:r>
          </w:p>
        </w:tc>
      </w:tr>
      <w:tr w:rsidR="00E86454" w:rsidRPr="00E86454" w14:paraId="5D064836" w14:textId="77777777" w:rsidTr="00E86454">
        <w:trPr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47C23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Тип приводу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2779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Передній (4х</w:t>
            </w: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eastAsia="uk-UA"/>
              </w:rPr>
              <w:t>2</w:t>
            </w: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)</w:t>
            </w:r>
          </w:p>
        </w:tc>
      </w:tr>
      <w:tr w:rsidR="00E86454" w:rsidRPr="00E86454" w14:paraId="2CF981E9" w14:textId="77777777" w:rsidTr="00E86454">
        <w:trPr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D382D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Паливо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FA26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Бензин</w:t>
            </w:r>
          </w:p>
        </w:tc>
      </w:tr>
      <w:tr w:rsidR="00E86454" w:rsidRPr="00E86454" w14:paraId="1DC20401" w14:textId="77777777" w:rsidTr="00E86454">
        <w:trPr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9617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Об’єм двигуна, см</w:t>
            </w:r>
            <w:r w:rsidRPr="00E86454">
              <w:rPr>
                <w:rFonts w:ascii="Times New Roman" w:eastAsia="Times New Roman" w:hAnsi="Times New Roman" w:cs="Calibri"/>
                <w:sz w:val="24"/>
                <w:szCs w:val="24"/>
                <w:vertAlign w:val="superscript"/>
                <w:lang w:val="uk-UA" w:eastAsia="uk-UA"/>
              </w:rPr>
              <w:t xml:space="preserve">3 </w:t>
            </w: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, не менше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F760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w w:val="105"/>
                <w:sz w:val="24"/>
                <w:szCs w:val="24"/>
                <w:lang w:val="uk-UA" w:eastAsia="uk-UA"/>
              </w:rPr>
              <w:t>1580</w:t>
            </w:r>
          </w:p>
        </w:tc>
      </w:tr>
      <w:tr w:rsidR="00E86454" w:rsidRPr="00E86454" w14:paraId="51366B6D" w14:textId="77777777" w:rsidTr="00E86454">
        <w:trPr>
          <w:trHeight w:val="565"/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063F2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lastRenderedPageBreak/>
              <w:t>Кількість циліндрів / клапанів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6FCA0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w w:val="115"/>
                <w:sz w:val="24"/>
                <w:szCs w:val="24"/>
                <w:lang w:val="uk-UA" w:eastAsia="uk-UA"/>
              </w:rPr>
              <w:t>4/16</w:t>
            </w:r>
          </w:p>
        </w:tc>
      </w:tr>
      <w:tr w:rsidR="00E86454" w:rsidRPr="00E86454" w14:paraId="0C670273" w14:textId="77777777" w:rsidTr="00E86454">
        <w:trPr>
          <w:trHeight w:val="565"/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4249E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 xml:space="preserve">Потужність двигуна не більше, </w:t>
            </w:r>
            <w:proofErr w:type="spellStart"/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к.с</w:t>
            </w:r>
            <w:proofErr w:type="spellEnd"/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D8A15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w w:val="115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 xml:space="preserve">115 </w:t>
            </w:r>
          </w:p>
        </w:tc>
      </w:tr>
      <w:tr w:rsidR="00E86454" w:rsidRPr="00E86454" w14:paraId="06D4EF01" w14:textId="77777777" w:rsidTr="00E86454">
        <w:trPr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5BFCE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Норма токсичності, не нижче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C2D5C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Євро 5</w:t>
            </w:r>
          </w:p>
        </w:tc>
      </w:tr>
      <w:tr w:rsidR="00E86454" w:rsidRPr="00E86454" w14:paraId="24E00D05" w14:textId="77777777" w:rsidTr="00E86454">
        <w:trPr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19EE7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Режим ЕС</w:t>
            </w: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eastAsia="uk-UA"/>
              </w:rPr>
              <w:t>O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9DDD5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w w:val="110"/>
                <w:sz w:val="24"/>
                <w:szCs w:val="24"/>
                <w:lang w:val="ru-RU" w:eastAsia="uk-UA"/>
              </w:rPr>
            </w:pPr>
            <w:r w:rsidRPr="00E86454">
              <w:rPr>
                <w:rFonts w:ascii="Times New Roman" w:eastAsia="Times New Roman" w:hAnsi="Times New Roman" w:cs="Calibri"/>
                <w:w w:val="110"/>
                <w:sz w:val="24"/>
                <w:szCs w:val="24"/>
                <w:lang w:val="ru-RU" w:eastAsia="uk-UA"/>
              </w:rPr>
              <w:t>так</w:t>
            </w:r>
          </w:p>
        </w:tc>
      </w:tr>
      <w:tr w:rsidR="00E86454" w:rsidRPr="00E86454" w14:paraId="3D0C3F73" w14:textId="77777777" w:rsidTr="00E86454">
        <w:trPr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04E16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Потужність (кВт/</w:t>
            </w:r>
            <w:proofErr w:type="spellStart"/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к.с</w:t>
            </w:r>
            <w:proofErr w:type="spellEnd"/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. При об/хв.), не менше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07099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w w:val="110"/>
                <w:sz w:val="24"/>
                <w:szCs w:val="24"/>
                <w:lang w:val="uk-UA" w:eastAsia="uk-UA"/>
              </w:rPr>
              <w:t>84(115)/5500</w:t>
            </w:r>
          </w:p>
        </w:tc>
      </w:tr>
      <w:tr w:rsidR="00E86454" w:rsidRPr="00E86454" w14:paraId="230DE93F" w14:textId="77777777" w:rsidTr="00E86454">
        <w:trPr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FC84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Трансмісія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61058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МКПП-</w:t>
            </w: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eastAsia="uk-UA"/>
              </w:rPr>
              <w:t>5</w:t>
            </w: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 xml:space="preserve"> (механічна </w:t>
            </w: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eastAsia="uk-UA"/>
              </w:rPr>
              <w:t>5</w:t>
            </w: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-ступінчата)</w:t>
            </w:r>
          </w:p>
        </w:tc>
      </w:tr>
      <w:tr w:rsidR="00E86454" w:rsidRPr="00E86454" w14:paraId="38A1BE6A" w14:textId="77777777" w:rsidTr="00E86454">
        <w:trPr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9D13A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Розмір шин, не менше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C98E0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w w:val="105"/>
                <w:sz w:val="24"/>
                <w:szCs w:val="24"/>
                <w:lang w:val="uk-UA" w:eastAsia="uk-UA"/>
              </w:rPr>
              <w:t>215/65 R16</w:t>
            </w:r>
          </w:p>
        </w:tc>
      </w:tr>
      <w:tr w:rsidR="00E86454" w:rsidRPr="00E86454" w14:paraId="00631D48" w14:textId="77777777" w:rsidTr="00E86454">
        <w:trPr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2B7B5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Викиди СО</w:t>
            </w:r>
            <w:r w:rsidRPr="00E86454">
              <w:rPr>
                <w:rFonts w:ascii="Times New Roman" w:eastAsia="Times New Roman" w:hAnsi="Times New Roman" w:cs="Calibri"/>
                <w:sz w:val="24"/>
                <w:szCs w:val="24"/>
                <w:vertAlign w:val="subscript"/>
                <w:lang w:val="uk-UA" w:eastAsia="uk-UA"/>
              </w:rPr>
              <w:t>2</w:t>
            </w: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, г/км, не більше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745E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w w:val="105"/>
                <w:sz w:val="24"/>
                <w:szCs w:val="24"/>
                <w:lang w:val="uk-UA" w:eastAsia="uk-UA"/>
              </w:rPr>
              <w:t>200</w:t>
            </w:r>
          </w:p>
        </w:tc>
      </w:tr>
      <w:tr w:rsidR="00E86454" w:rsidRPr="00E86454" w14:paraId="2E382F26" w14:textId="77777777" w:rsidTr="00E86454">
        <w:trPr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7128B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Об’єм паливного бака (л), не менше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F51F7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50</w:t>
            </w:r>
          </w:p>
        </w:tc>
      </w:tr>
      <w:tr w:rsidR="00E86454" w:rsidRPr="00E86454" w14:paraId="4EC4163D" w14:textId="77777777" w:rsidTr="00E86454">
        <w:trPr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840B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Об’єм багажного відділення (л), не менше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77F87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w w:val="115"/>
                <w:sz w:val="24"/>
                <w:szCs w:val="24"/>
                <w:lang w:val="uk-UA" w:eastAsia="uk-UA"/>
              </w:rPr>
              <w:t>400</w:t>
            </w:r>
          </w:p>
        </w:tc>
      </w:tr>
      <w:tr w:rsidR="00E86454" w:rsidRPr="00E86454" w14:paraId="0A1837FA" w14:textId="77777777" w:rsidTr="00E86454">
        <w:trPr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604D7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Довжина, мм, не більше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48E69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5000</w:t>
            </w:r>
          </w:p>
        </w:tc>
      </w:tr>
      <w:tr w:rsidR="00E86454" w:rsidRPr="00E86454" w14:paraId="0B6917F8" w14:textId="77777777" w:rsidTr="00E86454">
        <w:trPr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81F86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Ширина, мм, не більше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E503D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2100</w:t>
            </w:r>
          </w:p>
        </w:tc>
      </w:tr>
      <w:tr w:rsidR="00E86454" w:rsidRPr="00E86454" w14:paraId="62D02C91" w14:textId="77777777" w:rsidTr="00E86454">
        <w:trPr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93678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Висота з леєрами, мм, не менше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B8E56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1680</w:t>
            </w:r>
          </w:p>
        </w:tc>
      </w:tr>
      <w:tr w:rsidR="00E86454" w:rsidRPr="00E86454" w14:paraId="5C3D3AC9" w14:textId="77777777" w:rsidTr="00E86454">
        <w:trPr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A0C6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Кліренс, мм, не менше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6AD90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2</w:t>
            </w: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eastAsia="uk-UA"/>
              </w:rPr>
              <w:t>05</w:t>
            </w:r>
          </w:p>
        </w:tc>
      </w:tr>
      <w:tr w:rsidR="00E86454" w:rsidRPr="00E86454" w14:paraId="5BEB65E7" w14:textId="77777777" w:rsidTr="00E86454">
        <w:trPr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52A2E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Витрата палива, прискорений міський цикл – л/100 км, не більше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FF589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10,8</w:t>
            </w:r>
          </w:p>
        </w:tc>
      </w:tr>
      <w:tr w:rsidR="00E86454" w:rsidRPr="00E86454" w14:paraId="2E81D1A5" w14:textId="77777777" w:rsidTr="00E86454">
        <w:trPr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146A7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Витрата палива, комбінований цикл – л/100 км, не більше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0588C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9</w:t>
            </w:r>
          </w:p>
        </w:tc>
      </w:tr>
      <w:tr w:rsidR="00E86454" w:rsidRPr="00E86454" w14:paraId="1BD7C07B" w14:textId="77777777" w:rsidTr="00E86454">
        <w:trPr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782A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Витрата палива, заміський цикл – л/100км, не більше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2B933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10</w:t>
            </w:r>
          </w:p>
        </w:tc>
      </w:tr>
      <w:tr w:rsidR="00E86454" w:rsidRPr="00E86454" w14:paraId="6529FFEB" w14:textId="77777777" w:rsidTr="00E86454">
        <w:trPr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FF830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Повна маса, кг, не більше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12A8B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w w:val="105"/>
                <w:sz w:val="24"/>
                <w:szCs w:val="24"/>
                <w:lang w:val="uk-UA" w:eastAsia="uk-UA"/>
              </w:rPr>
              <w:t>1900</w:t>
            </w:r>
          </w:p>
        </w:tc>
      </w:tr>
      <w:tr w:rsidR="00E86454" w:rsidRPr="00E86454" w14:paraId="4EEBB158" w14:textId="77777777" w:rsidTr="00E86454">
        <w:trPr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BCA18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>Споряджена маса (кг), не менше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4A786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w w:val="105"/>
                <w:sz w:val="24"/>
                <w:szCs w:val="24"/>
                <w:lang w:eastAsia="uk-UA"/>
              </w:rPr>
            </w:pPr>
            <w:r w:rsidRPr="00E86454">
              <w:rPr>
                <w:rFonts w:ascii="Times New Roman" w:eastAsia="Times New Roman" w:hAnsi="Times New Roman" w:cs="Calibri"/>
                <w:w w:val="105"/>
                <w:sz w:val="24"/>
                <w:szCs w:val="24"/>
                <w:lang w:val="uk-UA" w:eastAsia="uk-UA"/>
              </w:rPr>
              <w:t>1350</w:t>
            </w:r>
          </w:p>
        </w:tc>
      </w:tr>
      <w:tr w:rsidR="00E86454" w:rsidRPr="00E86454" w14:paraId="4E21C3AD" w14:textId="77777777" w:rsidTr="00E86454">
        <w:trPr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F6BDD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sz w:val="24"/>
                <w:szCs w:val="24"/>
                <w:lang w:val="uk-UA" w:eastAsia="uk-UA"/>
              </w:rPr>
              <w:t xml:space="preserve">Об’єм багажного відділення не менше </w:t>
            </w: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9D087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w w:val="105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Calibri"/>
                <w:w w:val="105"/>
                <w:sz w:val="24"/>
                <w:szCs w:val="24"/>
                <w:lang w:val="uk-UA" w:eastAsia="uk-UA"/>
              </w:rPr>
              <w:t>400л.</w:t>
            </w:r>
          </w:p>
        </w:tc>
      </w:tr>
      <w:tr w:rsidR="00E86454" w:rsidRPr="00E86454" w14:paraId="549CAC53" w14:textId="77777777" w:rsidTr="00E86454">
        <w:trPr>
          <w:jc w:val="center"/>
        </w:trPr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CAEA0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864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Колір</w:t>
            </w:r>
          </w:p>
          <w:p w14:paraId="7EA3DD61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0C75A" w14:textId="77777777" w:rsidR="00E86454" w:rsidRPr="00E86454" w:rsidRDefault="00E86454" w:rsidP="00E864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val="uk-UA" w:eastAsia="uk-UA"/>
              </w:rPr>
            </w:pPr>
            <w:r w:rsidRPr="00E8645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Білий</w:t>
            </w:r>
          </w:p>
        </w:tc>
      </w:tr>
    </w:tbl>
    <w:p w14:paraId="198BC3E5" w14:textId="77777777" w:rsidR="00E86454" w:rsidRPr="00E86454" w:rsidRDefault="00E86454" w:rsidP="00E86454">
      <w:pPr>
        <w:spacing w:after="0" w:line="240" w:lineRule="auto"/>
        <w:jc w:val="both"/>
        <w:rPr>
          <w:rFonts w:ascii="Times New Roman" w:eastAsia="Times New Roman" w:hAnsi="Times New Roman" w:cs="Calibri"/>
          <w:sz w:val="20"/>
          <w:szCs w:val="20"/>
          <w:lang w:val="uk-UA" w:eastAsia="uk-UA"/>
        </w:rPr>
      </w:pPr>
    </w:p>
    <w:p w14:paraId="21E6F692" w14:textId="77777777" w:rsidR="00E86454" w:rsidRPr="00E86454" w:rsidRDefault="00E86454" w:rsidP="00E8645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val="ru-RU" w:eastAsia="uk-UA"/>
        </w:rPr>
      </w:pPr>
      <w:r w:rsidRPr="00E86454">
        <w:rPr>
          <w:rFonts w:ascii="Times New Roman" w:eastAsia="Times New Roman" w:hAnsi="Times New Roman" w:cs="Calibri"/>
          <w:b/>
          <w:i/>
          <w:sz w:val="24"/>
          <w:szCs w:val="24"/>
          <w:lang w:val="uk-UA" w:eastAsia="uk-UA"/>
        </w:rPr>
        <w:t>*</w:t>
      </w:r>
      <w:r w:rsidRPr="00E86454">
        <w:rPr>
          <w:rFonts w:ascii="Times New Roman" w:eastAsia="Times New Roman" w:hAnsi="Times New Roman" w:cs="Calibri"/>
          <w:i/>
          <w:sz w:val="24"/>
          <w:szCs w:val="24"/>
          <w:lang w:val="uk-UA" w:eastAsia="uk-UA"/>
        </w:rPr>
        <w:t>всі посилання на торговельну марку, фірму, патент, конструкцію або тип предмета закупівлі, джерело його походження або виробника слід читати як</w:t>
      </w:r>
      <w:r w:rsidRPr="00E86454">
        <w:rPr>
          <w:rFonts w:ascii="Times New Roman" w:eastAsia="Times New Roman" w:hAnsi="Times New Roman" w:cs="Calibri"/>
          <w:b/>
          <w:i/>
          <w:sz w:val="24"/>
          <w:szCs w:val="24"/>
          <w:lang w:val="uk-UA" w:eastAsia="uk-UA"/>
        </w:rPr>
        <w:t xml:space="preserve"> «або еквівалент»</w:t>
      </w:r>
      <w:r w:rsidRPr="00E86454">
        <w:rPr>
          <w:rFonts w:ascii="Times New Roman" w:eastAsia="Times New Roman" w:hAnsi="Times New Roman" w:cs="Calibri"/>
          <w:b/>
          <w:i/>
          <w:sz w:val="24"/>
          <w:szCs w:val="24"/>
          <w:lang w:val="ru-RU" w:eastAsia="uk-UA"/>
        </w:rPr>
        <w:t>.</w:t>
      </w:r>
    </w:p>
    <w:p w14:paraId="0BC9E366" w14:textId="77777777" w:rsidR="00E86454" w:rsidRDefault="00E86454" w:rsidP="00DF6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</w:pPr>
    </w:p>
    <w:p w14:paraId="3DE18430" w14:textId="5B2576D3" w:rsidR="00DF6EE5" w:rsidRDefault="00DF6EE5" w:rsidP="00DF6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</w:pPr>
      <w:proofErr w:type="spellStart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Місце</w:t>
      </w:r>
      <w:proofErr w:type="spellEnd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 xml:space="preserve"> поставки </w:t>
      </w:r>
      <w:proofErr w:type="spellStart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товарів</w:t>
      </w:r>
      <w:proofErr w:type="spellEnd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 xml:space="preserve"> </w:t>
      </w:r>
      <w:proofErr w:type="spellStart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або</w:t>
      </w:r>
      <w:proofErr w:type="spellEnd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 xml:space="preserve"> </w:t>
      </w:r>
      <w:proofErr w:type="spellStart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місце</w:t>
      </w:r>
      <w:proofErr w:type="spellEnd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 xml:space="preserve"> </w:t>
      </w:r>
      <w:proofErr w:type="spellStart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виконання</w:t>
      </w:r>
      <w:proofErr w:type="spellEnd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 xml:space="preserve"> </w:t>
      </w:r>
      <w:proofErr w:type="spellStart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робіт</w:t>
      </w:r>
      <w:proofErr w:type="spellEnd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 xml:space="preserve"> </w:t>
      </w:r>
      <w:proofErr w:type="spellStart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чи</w:t>
      </w:r>
      <w:proofErr w:type="spellEnd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 xml:space="preserve"> </w:t>
      </w:r>
      <w:proofErr w:type="spellStart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надання</w:t>
      </w:r>
      <w:proofErr w:type="spellEnd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 xml:space="preserve"> </w:t>
      </w:r>
      <w:proofErr w:type="spellStart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послуг</w:t>
      </w:r>
      <w:proofErr w:type="spellEnd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 xml:space="preserve">: 08325, </w:t>
      </w:r>
      <w:proofErr w:type="spellStart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Україна</w:t>
      </w:r>
      <w:proofErr w:type="spellEnd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 xml:space="preserve">, </w:t>
      </w:r>
      <w:proofErr w:type="spellStart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Київська</w:t>
      </w:r>
      <w:proofErr w:type="spellEnd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 xml:space="preserve"> область, </w:t>
      </w:r>
      <w:proofErr w:type="spellStart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с.Щасливе</w:t>
      </w:r>
      <w:proofErr w:type="spellEnd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 xml:space="preserve">, </w:t>
      </w:r>
      <w:proofErr w:type="spellStart"/>
      <w:proofErr w:type="gramStart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вул.Фестивальна</w:t>
      </w:r>
      <w:proofErr w:type="spellEnd"/>
      <w:proofErr w:type="gramEnd"/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 xml:space="preserve"> 39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  <w:t>.</w:t>
      </w:r>
    </w:p>
    <w:p w14:paraId="44BA3B9E" w14:textId="77777777" w:rsidR="00DF6EE5" w:rsidRPr="00DF6EE5" w:rsidRDefault="00DF6EE5" w:rsidP="00DF6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</w:pPr>
    </w:p>
    <w:p w14:paraId="33776777" w14:textId="076589E2" w:rsid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F6E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Розмір бюджетного призначення</w:t>
      </w:r>
      <w:r w:rsidRPr="00DF6EE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визначений відповідно до розрахунків витрат коштів за КЕКВ</w:t>
      </w:r>
      <w:r w:rsidR="00E10C9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E86454">
        <w:rPr>
          <w:rFonts w:ascii="Times New Roman" w:eastAsia="Calibri" w:hAnsi="Times New Roman" w:cs="Times New Roman"/>
          <w:sz w:val="28"/>
          <w:szCs w:val="28"/>
          <w:lang w:val="uk-UA"/>
        </w:rPr>
        <w:t>3110</w:t>
      </w:r>
      <w:r w:rsidRPr="00DF6EE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кошторису на 2021 рік.</w:t>
      </w:r>
    </w:p>
    <w:p w14:paraId="3E4B0F53" w14:textId="6097C9CD" w:rsidR="00AC55EE" w:rsidRDefault="00AC55EE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3B9D0EC" w14:textId="2A0042F4" w:rsidR="00AC55EE" w:rsidRPr="00AC55EE" w:rsidRDefault="00AC55EE" w:rsidP="00AC55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C55E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Очікувана вартість предмета закупівлі</w:t>
      </w:r>
      <w:r w:rsidRPr="00AC55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визначена на основі загальнодоступної відкритої цінової інформації, що міститься в мережі Інтернет у відкритому доступі, в тому числі на сайтах постачальників відповідної продукції, та на підставі цін попередніх </w:t>
      </w:r>
      <w:proofErr w:type="spellStart"/>
      <w:r w:rsidRPr="00AC55EE">
        <w:rPr>
          <w:rFonts w:ascii="Times New Roman" w:eastAsia="Calibri" w:hAnsi="Times New Roman" w:cs="Times New Roman"/>
          <w:sz w:val="28"/>
          <w:szCs w:val="28"/>
          <w:lang w:val="uk-UA"/>
        </w:rPr>
        <w:t>закупівель</w:t>
      </w:r>
      <w:proofErr w:type="spellEnd"/>
      <w:r w:rsidRPr="00AC55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Пристоличної</w:t>
      </w:r>
      <w:proofErr w:type="spellEnd"/>
      <w:r w:rsidRPr="00AC55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(укладених договорів) на закупівлю аналогічних товарів.</w:t>
      </w:r>
    </w:p>
    <w:p w14:paraId="70BC5231" w14:textId="03AA0562" w:rsid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6AE0EC7" w14:textId="39F63DB6" w:rsidR="006D0BFA" w:rsidRPr="00DF6EE5" w:rsidRDefault="00DF6EE5">
      <w:pPr>
        <w:rPr>
          <w:lang w:val="uk-UA"/>
        </w:rPr>
      </w:pPr>
      <w:proofErr w:type="spellStart"/>
      <w:r w:rsidRPr="00DF6EE5">
        <w:rPr>
          <w:rFonts w:ascii="Times New Roman" w:eastAsia="Calibri" w:hAnsi="Times New Roman" w:cs="Times New Roman"/>
          <w:sz w:val="28"/>
          <w:szCs w:val="28"/>
          <w:lang w:val="ru-RU"/>
        </w:rPr>
        <w:t>Розмір</w:t>
      </w:r>
      <w:proofErr w:type="spellEnd"/>
      <w:r w:rsidRPr="00DF6EE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бюджетного </w:t>
      </w:r>
      <w:proofErr w:type="spellStart"/>
      <w:r w:rsidRPr="00DF6EE5">
        <w:rPr>
          <w:rFonts w:ascii="Times New Roman" w:eastAsia="Calibri" w:hAnsi="Times New Roman" w:cs="Times New Roman"/>
          <w:sz w:val="28"/>
          <w:szCs w:val="28"/>
          <w:lang w:val="ru-RU"/>
        </w:rPr>
        <w:t>призначення</w:t>
      </w:r>
      <w:proofErr w:type="spellEnd"/>
      <w:r w:rsidRPr="00DF6EE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Pr="00DF6EE5">
        <w:rPr>
          <w:rFonts w:ascii="Times New Roman" w:eastAsia="Calibri" w:hAnsi="Times New Roman" w:cs="Times New Roman"/>
          <w:sz w:val="28"/>
          <w:szCs w:val="28"/>
          <w:lang w:val="ru-RU"/>
        </w:rPr>
        <w:t>кошторисом</w:t>
      </w:r>
      <w:proofErr w:type="spellEnd"/>
      <w:r w:rsidRPr="00DF6EE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та/</w:t>
      </w:r>
      <w:proofErr w:type="spellStart"/>
      <w:r w:rsidRPr="00DF6EE5">
        <w:rPr>
          <w:rFonts w:ascii="Times New Roman" w:eastAsia="Calibri" w:hAnsi="Times New Roman" w:cs="Times New Roman"/>
          <w:sz w:val="28"/>
          <w:szCs w:val="28"/>
          <w:lang w:val="ru-RU"/>
        </w:rPr>
        <w:t>або</w:t>
      </w:r>
      <w:proofErr w:type="spellEnd"/>
      <w:r w:rsidRPr="00DF6EE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F6EE5">
        <w:rPr>
          <w:rFonts w:ascii="Times New Roman" w:eastAsia="Calibri" w:hAnsi="Times New Roman" w:cs="Times New Roman"/>
          <w:sz w:val="28"/>
          <w:szCs w:val="28"/>
          <w:lang w:val="ru-RU"/>
        </w:rPr>
        <w:t>очікувана</w:t>
      </w:r>
      <w:proofErr w:type="spellEnd"/>
      <w:r w:rsidRPr="00DF6EE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F6EE5">
        <w:rPr>
          <w:rFonts w:ascii="Times New Roman" w:eastAsia="Calibri" w:hAnsi="Times New Roman" w:cs="Times New Roman"/>
          <w:sz w:val="28"/>
          <w:szCs w:val="28"/>
          <w:lang w:val="ru-RU"/>
        </w:rPr>
        <w:t>вартість</w:t>
      </w:r>
      <w:proofErr w:type="spellEnd"/>
      <w:r w:rsidRPr="00DF6EE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предмета </w:t>
      </w:r>
      <w:proofErr w:type="spellStart"/>
      <w:r w:rsidRPr="00DF6EE5">
        <w:rPr>
          <w:rFonts w:ascii="Times New Roman" w:eastAsia="Calibri" w:hAnsi="Times New Roman" w:cs="Times New Roman"/>
          <w:sz w:val="28"/>
          <w:szCs w:val="28"/>
          <w:lang w:val="ru-RU"/>
        </w:rPr>
        <w:t>закупівлі</w:t>
      </w:r>
      <w:proofErr w:type="spellEnd"/>
      <w:r w:rsidRPr="00DF6EE5">
        <w:rPr>
          <w:rFonts w:ascii="Times New Roman" w:eastAsia="Calibri" w:hAnsi="Times New Roman" w:cs="Times New Roman"/>
          <w:sz w:val="28"/>
          <w:szCs w:val="28"/>
          <w:lang w:val="ru-RU"/>
        </w:rPr>
        <w:t>: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E86454">
        <w:rPr>
          <w:rFonts w:ascii="Times New Roman" w:eastAsia="Calibri" w:hAnsi="Times New Roman" w:cs="Times New Roman"/>
          <w:sz w:val="28"/>
          <w:szCs w:val="28"/>
          <w:lang w:val="ru-RU"/>
        </w:rPr>
        <w:t>560</w:t>
      </w:r>
      <w:r w:rsidR="008A0120">
        <w:rPr>
          <w:rFonts w:ascii="Times New Roman" w:eastAsia="Calibri" w:hAnsi="Times New Roman" w:cs="Times New Roman"/>
          <w:sz w:val="28"/>
          <w:szCs w:val="28"/>
          <w:lang w:val="ru-RU"/>
        </w:rPr>
        <w:t>000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r w:rsidR="00A367BF">
        <w:rPr>
          <w:rFonts w:ascii="Times New Roman" w:eastAsia="Calibri" w:hAnsi="Times New Roman" w:cs="Times New Roman"/>
          <w:sz w:val="28"/>
          <w:szCs w:val="28"/>
          <w:lang w:val="ru-RU"/>
        </w:rPr>
        <w:t>00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грн.</w:t>
      </w:r>
    </w:p>
    <w:sectPr w:rsidR="006D0BFA" w:rsidRPr="00DF6EE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97A"/>
    <w:rsid w:val="0053441D"/>
    <w:rsid w:val="006D0BFA"/>
    <w:rsid w:val="006D697A"/>
    <w:rsid w:val="00757E93"/>
    <w:rsid w:val="008A0120"/>
    <w:rsid w:val="00A367BF"/>
    <w:rsid w:val="00AC55EE"/>
    <w:rsid w:val="00B42485"/>
    <w:rsid w:val="00DF6EE5"/>
    <w:rsid w:val="00E10C9C"/>
    <w:rsid w:val="00E8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458"/>
  <w15:chartTrackingRefBased/>
  <w15:docId w15:val="{CF43726B-0E62-47CE-9868-E981B4256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0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0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Normal (Web)"/>
    <w:basedOn w:val="a"/>
    <w:uiPriority w:val="99"/>
    <w:semiHidden/>
    <w:unhideWhenUsed/>
    <w:rsid w:val="00E8645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6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dc:description/>
  <cp:lastModifiedBy>Buh2</cp:lastModifiedBy>
  <cp:revision>8</cp:revision>
  <dcterms:created xsi:type="dcterms:W3CDTF">2021-12-17T13:04:00Z</dcterms:created>
  <dcterms:modified xsi:type="dcterms:W3CDTF">2022-01-04T09:07:00Z</dcterms:modified>
</cp:coreProperties>
</file>