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60D" w:rsidRDefault="00BC760D" w:rsidP="00BC760D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51485" cy="54610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</w:p>
    <w:p w:rsidR="00BC760D" w:rsidRDefault="00BC760D" w:rsidP="00BC760D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BC760D" w:rsidRDefault="00BC760D" w:rsidP="00BC760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BC760D" w:rsidRDefault="00BC760D" w:rsidP="00BC760D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5E0C40" w:rsidRDefault="005E0C40" w:rsidP="00BC760D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C760D" w:rsidRDefault="00A2641A" w:rsidP="00A2641A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                              </w:t>
      </w:r>
      <w:r w:rsidR="005E0C40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ХХІУ</w:t>
      </w:r>
      <w:r w:rsidR="00BC760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BC760D" w:rsidRDefault="00BC760D" w:rsidP="00BC760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C760D" w:rsidRDefault="00BC760D" w:rsidP="00BC760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BC760D" w:rsidRDefault="00BC760D" w:rsidP="00BC760D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лютого 202</w:t>
      </w:r>
      <w:r w:rsidR="000175F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 </w:t>
      </w:r>
      <w:r w:rsidR="005E0C40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№ </w:t>
      </w:r>
      <w:r w:rsidR="005E0C40">
        <w:rPr>
          <w:rFonts w:ascii="Times New Roman CYR" w:hAnsi="Times New Roman CYR" w:cs="Times New Roman CYR"/>
          <w:sz w:val="28"/>
          <w:szCs w:val="28"/>
          <w:lang w:val="uk-UA"/>
        </w:rPr>
        <w:t>49-24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/2022</w:t>
      </w:r>
    </w:p>
    <w:p w:rsidR="00BC760D" w:rsidRDefault="00BC760D" w:rsidP="00BC760D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в рішення № 326-18/2021 від 17.09.2021 року</w:t>
      </w:r>
    </w:p>
    <w:p w:rsidR="00BC760D" w:rsidRDefault="00BC760D" w:rsidP="00BC760D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«Про надання дозволу на розроблення технічної документації </w:t>
      </w:r>
    </w:p>
    <w:p w:rsidR="00BC760D" w:rsidRDefault="00BC760D" w:rsidP="00BC760D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 w:rsidR="005E0C4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(відновлення)</w:t>
      </w:r>
    </w:p>
    <w:p w:rsidR="00BC760D" w:rsidRDefault="00BC760D" w:rsidP="00BC760D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</w:p>
    <w:p w:rsidR="00BC760D" w:rsidRDefault="00BC760D" w:rsidP="00BC760D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виробництва»</w:t>
      </w:r>
    </w:p>
    <w:p w:rsidR="00BC760D" w:rsidRDefault="003A34B9" w:rsidP="00BC760D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гр.Макуцькій</w:t>
      </w:r>
      <w:proofErr w:type="spellEnd"/>
      <w:r w:rsidR="00BC760D">
        <w:rPr>
          <w:b/>
          <w:sz w:val="28"/>
          <w:szCs w:val="28"/>
          <w:lang w:val="uk-UA"/>
        </w:rPr>
        <w:t xml:space="preserve"> Надії Іванівні  </w:t>
      </w:r>
      <w:r w:rsidR="00BC760D">
        <w:rPr>
          <w:sz w:val="28"/>
          <w:szCs w:val="28"/>
          <w:lang w:val="uk-UA"/>
        </w:rPr>
        <w:t xml:space="preserve">      </w:t>
      </w:r>
      <w:r w:rsidR="00BC760D">
        <w:rPr>
          <w:color w:val="FF0000"/>
          <w:sz w:val="28"/>
          <w:szCs w:val="28"/>
          <w:lang w:val="uk-UA"/>
        </w:rPr>
        <w:t xml:space="preserve">        </w:t>
      </w:r>
    </w:p>
    <w:p w:rsidR="00BC760D" w:rsidRDefault="00BC760D" w:rsidP="00BC760D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>Розглянувши за</w:t>
      </w:r>
      <w:r w:rsidR="005E0C40">
        <w:rPr>
          <w:sz w:val="28"/>
          <w:szCs w:val="28"/>
          <w:lang w:val="uk-UA"/>
        </w:rPr>
        <w:t xml:space="preserve">яву жительки </w:t>
      </w:r>
      <w:proofErr w:type="spellStart"/>
      <w:r w:rsidR="003A34B9">
        <w:rPr>
          <w:sz w:val="28"/>
          <w:szCs w:val="28"/>
          <w:lang w:val="uk-UA"/>
        </w:rPr>
        <w:t>с.</w:t>
      </w:r>
      <w:r w:rsidR="005E0C40">
        <w:rPr>
          <w:sz w:val="28"/>
          <w:szCs w:val="28"/>
          <w:lang w:val="uk-UA"/>
        </w:rPr>
        <w:t>Аршиця</w:t>
      </w:r>
      <w:proofErr w:type="spellEnd"/>
      <w:r w:rsidR="003A34B9">
        <w:rPr>
          <w:sz w:val="28"/>
          <w:szCs w:val="28"/>
          <w:lang w:val="uk-UA"/>
        </w:rPr>
        <w:t xml:space="preserve"> </w:t>
      </w:r>
      <w:proofErr w:type="spellStart"/>
      <w:r w:rsidR="003A34B9">
        <w:rPr>
          <w:sz w:val="28"/>
          <w:szCs w:val="28"/>
          <w:lang w:val="uk-UA"/>
        </w:rPr>
        <w:t>Макуцької</w:t>
      </w:r>
      <w:proofErr w:type="spellEnd"/>
      <w:r>
        <w:rPr>
          <w:sz w:val="28"/>
          <w:szCs w:val="28"/>
          <w:lang w:val="uk-UA"/>
        </w:rPr>
        <w:t xml:space="preserve"> Надії Іванівни,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BC760D" w:rsidRDefault="00BC760D" w:rsidP="00BC760D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  <w:bookmarkStart w:id="0" w:name="_GoBack"/>
      <w:bookmarkEnd w:id="0"/>
    </w:p>
    <w:p w:rsidR="005E0C40" w:rsidRDefault="00BC760D" w:rsidP="00BC760D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1.Внести зміни в рішення № 326-18/2021 від 17 вересня 2021 року «Про надання дозволу на розроблення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виробництва», а саме викласти рішення в наступній редакції :                                            </w:t>
      </w:r>
      <w:r w:rsidR="005E0C40">
        <w:rPr>
          <w:sz w:val="28"/>
          <w:szCs w:val="28"/>
          <w:lang w:val="uk-UA"/>
        </w:rPr>
        <w:t xml:space="preserve">                         </w:t>
      </w:r>
    </w:p>
    <w:p w:rsidR="00BC760D" w:rsidRDefault="005E0C40" w:rsidP="00BC760D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</w:t>
      </w:r>
      <w:r w:rsidR="00BC760D">
        <w:rPr>
          <w:sz w:val="28"/>
          <w:szCs w:val="28"/>
          <w:lang w:val="uk-UA"/>
        </w:rPr>
        <w:t>Надати доз</w:t>
      </w:r>
      <w:r>
        <w:rPr>
          <w:sz w:val="28"/>
          <w:szCs w:val="28"/>
          <w:lang w:val="uk-UA"/>
        </w:rPr>
        <w:t xml:space="preserve">віл жительці </w:t>
      </w:r>
      <w:proofErr w:type="spellStart"/>
      <w:r w:rsidR="003A34B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Аршиця</w:t>
      </w:r>
      <w:proofErr w:type="spellEnd"/>
      <w:r w:rsidR="003A34B9">
        <w:rPr>
          <w:sz w:val="28"/>
          <w:szCs w:val="28"/>
          <w:lang w:val="uk-UA"/>
        </w:rPr>
        <w:t xml:space="preserve"> </w:t>
      </w:r>
      <w:proofErr w:type="spellStart"/>
      <w:r w:rsidR="003A34B9">
        <w:rPr>
          <w:sz w:val="28"/>
          <w:szCs w:val="28"/>
          <w:lang w:val="uk-UA"/>
        </w:rPr>
        <w:t>Макуцькій</w:t>
      </w:r>
      <w:proofErr w:type="spellEnd"/>
      <w:r w:rsidR="00BC760D">
        <w:rPr>
          <w:sz w:val="28"/>
          <w:szCs w:val="28"/>
          <w:lang w:val="uk-UA"/>
        </w:rPr>
        <w:t xml:space="preserve"> Надії Іванівні на розроблення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виробництва, згідно сертифікату Серія ЧВ № 0051281 на право на земельну частку (пай), розміром 0,83га, в умовних кадастрових гектарах,   що розташована за межами населеного пункту с. Нижні Петрівці, в адміністративних межах </w:t>
      </w:r>
      <w:proofErr w:type="spellStart"/>
      <w:r w:rsidR="00BC760D">
        <w:rPr>
          <w:sz w:val="28"/>
          <w:szCs w:val="28"/>
          <w:lang w:val="uk-UA"/>
        </w:rPr>
        <w:t>Петровецької</w:t>
      </w:r>
      <w:proofErr w:type="spellEnd"/>
      <w:r w:rsidR="00BC760D">
        <w:rPr>
          <w:sz w:val="28"/>
          <w:szCs w:val="28"/>
          <w:lang w:val="uk-UA"/>
        </w:rPr>
        <w:t xml:space="preserve"> сільської ради, в урочищі «Толока-Майдан» ділянка № 34, та в урочищі «</w:t>
      </w:r>
      <w:proofErr w:type="spellStart"/>
      <w:r w:rsidR="00BC760D">
        <w:rPr>
          <w:sz w:val="28"/>
          <w:szCs w:val="28"/>
          <w:lang w:val="uk-UA"/>
        </w:rPr>
        <w:t>Вульва</w:t>
      </w:r>
      <w:proofErr w:type="spellEnd"/>
      <w:r w:rsidR="00BC760D">
        <w:rPr>
          <w:sz w:val="28"/>
          <w:szCs w:val="28"/>
          <w:lang w:val="uk-UA"/>
        </w:rPr>
        <w:t xml:space="preserve">-Володимир»,  Чернівецького району, Чернівецької області. </w:t>
      </w:r>
    </w:p>
    <w:p w:rsidR="00BC760D" w:rsidRDefault="003A34B9" w:rsidP="00BC760D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</w:t>
      </w:r>
      <w:r w:rsidR="00BC760D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 </w:t>
      </w:r>
      <w:r w:rsidR="00BC760D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BC760D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BC760D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BC760D" w:rsidRDefault="00BC760D" w:rsidP="00BC760D">
      <w:pPr>
        <w:rPr>
          <w:b/>
          <w:bCs/>
          <w:sz w:val="28"/>
          <w:szCs w:val="28"/>
          <w:lang w:val="uk-UA"/>
        </w:rPr>
      </w:pPr>
    </w:p>
    <w:p w:rsidR="00BC760D" w:rsidRDefault="005E0C40" w:rsidP="00BC760D">
      <w:r>
        <w:rPr>
          <w:b/>
          <w:bCs/>
          <w:sz w:val="28"/>
          <w:szCs w:val="28"/>
          <w:lang w:val="uk-UA"/>
        </w:rPr>
        <w:t xml:space="preserve">         </w:t>
      </w:r>
      <w:r w:rsidR="00BC760D"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  <w:r w:rsidR="00BC760D">
        <w:rPr>
          <w:rFonts w:eastAsia="SimSun"/>
          <w:sz w:val="28"/>
          <w:szCs w:val="28"/>
          <w:lang w:val="uk-UA" w:eastAsia="zh-CN"/>
        </w:rPr>
        <w:t xml:space="preserve">    </w:t>
      </w:r>
    </w:p>
    <w:sectPr w:rsidR="00BC760D" w:rsidSect="003E0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60D"/>
    <w:rsid w:val="000175F5"/>
    <w:rsid w:val="003A34B9"/>
    <w:rsid w:val="003E0C5E"/>
    <w:rsid w:val="005E0C40"/>
    <w:rsid w:val="00891A56"/>
    <w:rsid w:val="008E3F6B"/>
    <w:rsid w:val="00A2641A"/>
    <w:rsid w:val="00BC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0D01E"/>
  <w15:docId w15:val="{64BD4E67-7203-433F-BD27-13E72553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0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C760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76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760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AA59AB-FEAB-4D55-865F-A2FA13226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1505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5</cp:revision>
  <cp:lastPrinted>2022-02-22T08:35:00Z</cp:lastPrinted>
  <dcterms:created xsi:type="dcterms:W3CDTF">2022-02-04T11:16:00Z</dcterms:created>
  <dcterms:modified xsi:type="dcterms:W3CDTF">2022-02-22T08:35:00Z</dcterms:modified>
</cp:coreProperties>
</file>