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9"/>
        <w:gridCol w:w="7273"/>
      </w:tblGrid>
      <w:tr w:rsidR="00943088" w:rsidRPr="008E7F93" w:rsidTr="00347805">
        <w:tc>
          <w:tcPr>
            <w:tcW w:w="2518" w:type="dxa"/>
            <w:vMerge w:val="restart"/>
          </w:tcPr>
          <w:p w:rsidR="00943088" w:rsidRPr="008E7F93" w:rsidRDefault="00943088" w:rsidP="003478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8E7F93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42977B04" wp14:editId="48572C8F">
                  <wp:extent cx="1085850" cy="1047750"/>
                  <wp:effectExtent l="0" t="0" r="0" b="0"/>
                  <wp:docPr id="2" name="Рисунок 2" descr="C:\Users\Internet\Desktop\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nternet\Desktop\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37" w:type="dxa"/>
          </w:tcPr>
          <w:p w:rsidR="00943088" w:rsidRPr="008E7F93" w:rsidRDefault="00943088" w:rsidP="0034780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</w:p>
          <w:p w:rsidR="00943088" w:rsidRPr="008E7F93" w:rsidRDefault="00943088" w:rsidP="003478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7F9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Державний центр зайнятості</w:t>
            </w:r>
          </w:p>
        </w:tc>
      </w:tr>
      <w:tr w:rsidR="00943088" w:rsidRPr="008E7F93" w:rsidTr="00347805">
        <w:trPr>
          <w:trHeight w:val="1214"/>
        </w:trPr>
        <w:tc>
          <w:tcPr>
            <w:tcW w:w="2518" w:type="dxa"/>
            <w:vMerge/>
          </w:tcPr>
          <w:p w:rsidR="00943088" w:rsidRPr="008E7F93" w:rsidRDefault="00943088" w:rsidP="003478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37" w:type="dxa"/>
          </w:tcPr>
          <w:p w:rsidR="00943088" w:rsidRPr="008E7F93" w:rsidRDefault="00943088" w:rsidP="00347805">
            <w:pPr>
              <w:ind w:firstLine="7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8E7F9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ЧЕРНІВЕЦЬКИЙ ОБЛАСНИЙ</w:t>
            </w:r>
          </w:p>
          <w:p w:rsidR="00943088" w:rsidRPr="008E7F93" w:rsidRDefault="00943088" w:rsidP="0034780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8E7F9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        ЦЕНТР ЗАЙНЯТОСТІ</w:t>
            </w:r>
          </w:p>
          <w:p w:rsidR="00943088" w:rsidRPr="008E7F93" w:rsidRDefault="00943088" w:rsidP="003478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</w:tbl>
    <w:p w:rsidR="00943088" w:rsidRPr="008E7F93" w:rsidRDefault="00943088" w:rsidP="0094308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43088" w:rsidRPr="008E7F93" w:rsidRDefault="002A222C" w:rsidP="0094308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E7F93">
        <w:rPr>
          <w:rFonts w:ascii="Times New Roman" w:hAnsi="Times New Roman" w:cs="Times New Roman"/>
          <w:b/>
          <w:sz w:val="28"/>
          <w:szCs w:val="28"/>
        </w:rPr>
        <w:t>19</w:t>
      </w:r>
      <w:r w:rsidR="00943088" w:rsidRPr="008E7F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7F93">
        <w:rPr>
          <w:rFonts w:ascii="Times New Roman" w:hAnsi="Times New Roman" w:cs="Times New Roman"/>
          <w:b/>
          <w:sz w:val="28"/>
          <w:szCs w:val="28"/>
        </w:rPr>
        <w:t>січня 2022</w:t>
      </w:r>
      <w:r w:rsidR="00943088" w:rsidRPr="008E7F93">
        <w:rPr>
          <w:rFonts w:ascii="Times New Roman" w:hAnsi="Times New Roman" w:cs="Times New Roman"/>
          <w:b/>
          <w:sz w:val="28"/>
          <w:szCs w:val="28"/>
        </w:rPr>
        <w:t xml:space="preserve"> року</w:t>
      </w:r>
    </w:p>
    <w:p w:rsidR="00943088" w:rsidRPr="008E7F93" w:rsidRDefault="00943088" w:rsidP="009430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3088" w:rsidRPr="008E7F93" w:rsidRDefault="00943088" w:rsidP="009430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7F93">
        <w:rPr>
          <w:rFonts w:ascii="Times New Roman" w:hAnsi="Times New Roman" w:cs="Times New Roman"/>
          <w:b/>
          <w:sz w:val="28"/>
          <w:szCs w:val="28"/>
        </w:rPr>
        <w:t>ПРЕСРЕЛІЗ</w:t>
      </w:r>
    </w:p>
    <w:p w:rsidR="00943088" w:rsidRPr="008E7F93" w:rsidRDefault="00943088" w:rsidP="009430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3088" w:rsidRPr="008E7F93" w:rsidRDefault="008E7F93" w:rsidP="009430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Тенденції на ринку праці Чернівецької області</w:t>
      </w:r>
    </w:p>
    <w:p w:rsidR="00943088" w:rsidRPr="008E7F93" w:rsidRDefault="00943088" w:rsidP="009430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4816" w:rsidRDefault="008E7F93" w:rsidP="00D81679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Зменш</w:t>
      </w:r>
      <w:r w:rsidR="00840F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ило</w:t>
      </w:r>
      <w:r w:rsidR="00FA3B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ся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навантаження на </w:t>
      </w:r>
      <w:r w:rsidR="00D81679" w:rsidRPr="008E7F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одне вільне робоче місце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Зокрема, станом на 1 січня 2022 року </w:t>
      </w:r>
      <w:r w:rsidR="00D81679" w:rsidRPr="008E7F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7 осіб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претендували на вакантну посаду</w:t>
      </w:r>
      <w:r w:rsidR="00D81679" w:rsidRPr="008E7F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 це</w:t>
      </w:r>
      <w:r w:rsidR="00D81679" w:rsidRPr="008E7F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на 5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безробітних</w:t>
      </w:r>
      <w:r w:rsidR="00D81679" w:rsidRPr="008E7F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менше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 ніж у минулому році.</w:t>
      </w:r>
      <w:r w:rsidR="00D81679" w:rsidRPr="008E7F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8E7F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 </w:t>
      </w:r>
      <w:r w:rsidR="00D81679" w:rsidRPr="008E7F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порівнянні з відповідною датою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2021</w:t>
      </w:r>
      <w:r w:rsidR="00D81679" w:rsidRPr="008E7F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побільшало і вакансій (на 14,1%).</w:t>
      </w:r>
    </w:p>
    <w:p w:rsidR="008E7F93" w:rsidRPr="008E7F93" w:rsidRDefault="008E7F93" w:rsidP="00D81679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8E7F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Станом на 1 січня 2022 року у базі Чернівецького обласного центру зайнятості налічувалось 775 вільних посад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D81679" w:rsidRPr="008E7F93" w:rsidRDefault="00D81679" w:rsidP="00D81679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D81679" w:rsidRPr="008E7F93" w:rsidRDefault="00D81679" w:rsidP="00D81679">
      <w:pPr>
        <w:pStyle w:val="a9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8E7F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Впродовж січня – грудня 2021 року </w:t>
      </w:r>
      <w:r w:rsidR="008E7F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роботодавці області</w:t>
      </w:r>
      <w:r w:rsidRPr="008E7F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подали інформацію про наявність 9805 вакан</w:t>
      </w:r>
      <w:r w:rsidR="009567F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сій</w:t>
      </w:r>
      <w:r w:rsidR="00611BC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</w:t>
      </w:r>
      <w:r w:rsidRPr="008E7F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611BC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</w:t>
      </w:r>
      <w:r w:rsidRPr="008E7F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ередній розмір заробітної плати</w:t>
      </w:r>
      <w:r w:rsidR="00611BC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у яких </w:t>
      </w:r>
      <w:r w:rsidRPr="008E7F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склав 8558 г</w:t>
      </w:r>
      <w:r w:rsidR="00611BC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ривень. </w:t>
      </w:r>
      <w:r w:rsidR="009567F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Нині є 16 пропозицій роботи із зарплатнею від 15 000 до 27 000 гривень</w:t>
      </w:r>
      <w:r w:rsidRPr="008E7F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– інформує директорка Чернівецького обласного центру зайнятості Любов Кожолянко. </w:t>
      </w:r>
    </w:p>
    <w:p w:rsidR="00D81679" w:rsidRPr="008E7F93" w:rsidRDefault="00D81679" w:rsidP="00D81679">
      <w:pPr>
        <w:pStyle w:val="a9"/>
        <w:shd w:val="clear" w:color="auto" w:fill="FFFFFF"/>
        <w:spacing w:after="0" w:line="240" w:lineRule="auto"/>
        <w:ind w:left="89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9567F6" w:rsidRDefault="00FA3B87" w:rsidP="00D81679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На таку зарплатню можуть претендувати</w:t>
      </w:r>
      <w:r w:rsidR="008547D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водій автотранспортних засобів,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</w:t>
      </w:r>
      <w:r w:rsidR="00E2059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люсар з ремонту автотранспортних засобів, ри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х</w:t>
      </w:r>
      <w:r w:rsidR="00E2059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тувальник кузовів, слюсар з ремонту колісних засобів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слюсар-електрик з ремонту електроустаткування, майстер цеху, головний бухгалтер, механік, налагоджувальник технологічного устаткування тощо. </w:t>
      </w:r>
      <w:r w:rsidR="009567F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Більше дізнатися про актуальні вакансії можна </w:t>
      </w:r>
      <w:hyperlink r:id="rId8" w:history="1">
        <w:r w:rsidR="009567F6" w:rsidRPr="008547D5">
          <w:rPr>
            <w:rStyle w:val="a3"/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uk-UA"/>
          </w:rPr>
          <w:t xml:space="preserve">на сайті Чернівецького </w:t>
        </w:r>
        <w:r w:rsidRPr="008547D5">
          <w:rPr>
            <w:rStyle w:val="a3"/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uk-UA"/>
          </w:rPr>
          <w:t>ОЦЗ</w:t>
        </w:r>
      </w:hyperlink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у рубриці «Шукаємо роботу разом</w:t>
      </w:r>
      <w:r w:rsidR="008547D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!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».</w:t>
      </w:r>
    </w:p>
    <w:p w:rsidR="00D81679" w:rsidRPr="008E7F93" w:rsidRDefault="00D81679" w:rsidP="00D816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222C" w:rsidRPr="008E7F93" w:rsidRDefault="002A222C" w:rsidP="009430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A222C" w:rsidRPr="008E7F93" w:rsidSect="00575601">
      <w:headerReference w:type="default" r:id="rId9"/>
      <w:footerReference w:type="default" r:id="rId10"/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23F" w:rsidRDefault="007D423F">
      <w:pPr>
        <w:spacing w:after="0" w:line="240" w:lineRule="auto"/>
      </w:pPr>
      <w:r>
        <w:separator/>
      </w:r>
    </w:p>
  </w:endnote>
  <w:endnote w:type="continuationSeparator" w:id="0">
    <w:p w:rsidR="007D423F" w:rsidRDefault="007D4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28E" w:rsidRPr="00A2328E" w:rsidRDefault="00FA3B87" w:rsidP="00CB3EC7">
    <w:pPr>
      <w:spacing w:after="0" w:line="240" w:lineRule="auto"/>
      <w:jc w:val="both"/>
      <w:rPr>
        <w:rFonts w:ascii="Times New Roman" w:hAnsi="Times New Roman" w:cs="Times New Roman"/>
        <w:b/>
        <w:i/>
        <w:color w:val="000000"/>
        <w:sz w:val="24"/>
        <w:szCs w:val="24"/>
        <w:lang w:val="ru-RU"/>
      </w:rPr>
    </w:pPr>
    <w:r w:rsidRPr="00A2328E">
      <w:rPr>
        <w:rFonts w:ascii="Times New Roman" w:hAnsi="Times New Roman" w:cs="Times New Roman"/>
        <w:b/>
        <w:i/>
        <w:color w:val="000000"/>
        <w:sz w:val="24"/>
        <w:szCs w:val="24"/>
      </w:rPr>
      <w:t xml:space="preserve">Сектор інформаційної роботи </w:t>
    </w:r>
    <w:r w:rsidRPr="00A2328E">
      <w:rPr>
        <w:rFonts w:ascii="Times New Roman" w:hAnsi="Times New Roman" w:cs="Times New Roman"/>
        <w:b/>
        <w:i/>
        <w:color w:val="000000"/>
        <w:sz w:val="24"/>
        <w:szCs w:val="24"/>
        <w:lang w:val="ru-RU"/>
      </w:rPr>
      <w:t xml:space="preserve"> </w:t>
    </w:r>
  </w:p>
  <w:p w:rsidR="00CB3EC7" w:rsidRPr="00A2328E" w:rsidRDefault="00FA3B87" w:rsidP="00CB3EC7">
    <w:pPr>
      <w:spacing w:after="0" w:line="240" w:lineRule="auto"/>
      <w:jc w:val="both"/>
      <w:rPr>
        <w:rFonts w:ascii="Times New Roman" w:hAnsi="Times New Roman" w:cs="Times New Roman"/>
        <w:b/>
        <w:i/>
        <w:color w:val="000000"/>
        <w:sz w:val="24"/>
        <w:szCs w:val="24"/>
      </w:rPr>
    </w:pPr>
    <w:r w:rsidRPr="00A2328E">
      <w:rPr>
        <w:rFonts w:ascii="Times New Roman" w:hAnsi="Times New Roman" w:cs="Times New Roman"/>
        <w:b/>
        <w:i/>
        <w:color w:val="000000"/>
        <w:sz w:val="24"/>
        <w:szCs w:val="24"/>
      </w:rPr>
      <w:t>Чернівецького обласного центру зайнятості</w:t>
    </w:r>
  </w:p>
  <w:p w:rsidR="00CB3EC7" w:rsidRPr="00DD27E5" w:rsidRDefault="00FA3B87" w:rsidP="00CB3EC7">
    <w:pPr>
      <w:spacing w:after="0" w:line="240" w:lineRule="auto"/>
      <w:jc w:val="both"/>
      <w:rPr>
        <w:rFonts w:ascii="Times New Roman" w:hAnsi="Times New Roman" w:cs="Times New Roman"/>
        <w:color w:val="000000"/>
        <w:sz w:val="24"/>
        <w:szCs w:val="24"/>
      </w:rPr>
    </w:pPr>
    <w:r w:rsidRPr="00DD27E5">
      <w:rPr>
        <w:rFonts w:ascii="Times New Roman" w:eastAsia="Times New Roman" w:hAnsi="Times New Roman" w:cs="Times New Roman"/>
        <w:color w:val="000000"/>
        <w:sz w:val="24"/>
        <w:szCs w:val="24"/>
        <w:lang w:val="ru-RU" w:eastAsia="ru-RU"/>
      </w:rPr>
      <w:t>вул. Університетська,</w:t>
    </w:r>
    <w:r w:rsidRPr="00DD27E5"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 xml:space="preserve"> 31, </w:t>
    </w:r>
    <w:r w:rsidRPr="00DD27E5">
      <w:rPr>
        <w:rFonts w:ascii="Times New Roman" w:eastAsia="Times New Roman" w:hAnsi="Times New Roman" w:cs="Times New Roman"/>
        <w:color w:val="000000"/>
        <w:sz w:val="24"/>
        <w:szCs w:val="24"/>
        <w:lang w:val="ru-RU" w:eastAsia="ru-RU"/>
      </w:rPr>
      <w:t xml:space="preserve"> м. Чернівці, 58000,</w:t>
    </w:r>
    <w:r w:rsidRPr="00DD27E5">
      <w:rPr>
        <w:rFonts w:ascii="Times New Roman" w:eastAsia="Times New Roman" w:hAnsi="Times New Roman" w:cs="Times New Roman"/>
        <w:sz w:val="24"/>
        <w:szCs w:val="24"/>
        <w:lang w:val="ru-RU" w:eastAsia="ru-RU"/>
      </w:rPr>
      <w:t xml:space="preserve"> </w:t>
    </w:r>
    <w:r w:rsidRPr="00DD27E5">
      <w:rPr>
        <w:rFonts w:ascii="Times New Roman" w:hAnsi="Times New Roman" w:cs="Times New Roman"/>
        <w:color w:val="000000"/>
        <w:sz w:val="24"/>
        <w:szCs w:val="24"/>
      </w:rPr>
      <w:t>52-23-76</w:t>
    </w:r>
  </w:p>
  <w:p w:rsidR="00CB3EC7" w:rsidRPr="00CE4816" w:rsidRDefault="00FA3B87" w:rsidP="00CB3EC7">
    <w:pPr>
      <w:pStyle w:val="a6"/>
      <w:rPr>
        <w:rFonts w:ascii="Times New Roman" w:eastAsia="Times New Roman" w:hAnsi="Times New Roman" w:cs="Times New Roman"/>
        <w:sz w:val="24"/>
        <w:szCs w:val="24"/>
        <w:lang w:val="en-US" w:eastAsia="ru-RU"/>
      </w:rPr>
    </w:pPr>
    <w:r w:rsidRPr="00DD27E5">
      <w:rPr>
        <w:rFonts w:ascii="Times New Roman" w:eastAsia="Times New Roman" w:hAnsi="Times New Roman" w:cs="Times New Roman"/>
        <w:sz w:val="24"/>
        <w:szCs w:val="24"/>
        <w:lang w:val="ru-RU" w:eastAsia="ru-RU"/>
      </w:rPr>
      <w:t>Е</w:t>
    </w:r>
    <w:r w:rsidRPr="00CE4816">
      <w:rPr>
        <w:rFonts w:ascii="Times New Roman" w:eastAsia="Times New Roman" w:hAnsi="Times New Roman" w:cs="Times New Roman"/>
        <w:sz w:val="24"/>
        <w:szCs w:val="24"/>
        <w:lang w:val="en-US" w:eastAsia="ru-RU"/>
      </w:rPr>
      <w:t>-</w:t>
    </w:r>
    <w:r w:rsidRPr="00DD27E5">
      <w:rPr>
        <w:rFonts w:ascii="Times New Roman" w:eastAsia="Times New Roman" w:hAnsi="Times New Roman" w:cs="Times New Roman"/>
        <w:sz w:val="24"/>
        <w:szCs w:val="24"/>
        <w:lang w:val="en-GB" w:eastAsia="ru-RU"/>
      </w:rPr>
      <w:t>ma</w:t>
    </w:r>
    <w:r w:rsidRPr="00DD27E5">
      <w:rPr>
        <w:rFonts w:ascii="Times New Roman" w:eastAsia="Times New Roman" w:hAnsi="Times New Roman" w:cs="Times New Roman"/>
        <w:sz w:val="24"/>
        <w:szCs w:val="24"/>
        <w:lang w:eastAsia="ru-RU"/>
      </w:rPr>
      <w:t>і</w:t>
    </w:r>
    <w:r w:rsidRPr="00DD27E5">
      <w:rPr>
        <w:rFonts w:ascii="Times New Roman" w:eastAsia="Times New Roman" w:hAnsi="Times New Roman" w:cs="Times New Roman"/>
        <w:sz w:val="24"/>
        <w:szCs w:val="24"/>
        <w:lang w:val="en-GB" w:eastAsia="ru-RU"/>
      </w:rPr>
      <w:t>l</w:t>
    </w:r>
    <w:r w:rsidRPr="00CE4816">
      <w:rPr>
        <w:rFonts w:ascii="Times New Roman" w:eastAsia="Times New Roman" w:hAnsi="Times New Roman" w:cs="Times New Roman"/>
        <w:sz w:val="24"/>
        <w:szCs w:val="24"/>
        <w:lang w:val="en-US" w:eastAsia="ru-RU"/>
      </w:rPr>
      <w:t>:</w:t>
    </w:r>
    <w:r w:rsidRPr="00CE4816">
      <w:rPr>
        <w:rFonts w:ascii="Times New Roman" w:eastAsia="Times New Roman" w:hAnsi="Times New Roman" w:cs="Times New Roman"/>
        <w:b/>
        <w:sz w:val="24"/>
        <w:szCs w:val="24"/>
        <w:lang w:val="en-US" w:eastAsia="ru-RU"/>
      </w:rPr>
      <w:t xml:space="preserve"> </w:t>
    </w:r>
    <w:hyperlink r:id="rId1" w:history="1">
      <w:r w:rsidRPr="00DD27E5">
        <w:rPr>
          <w:rStyle w:val="a3"/>
          <w:rFonts w:ascii="Times New Roman" w:eastAsia="Times New Roman" w:hAnsi="Times New Roman" w:cs="Times New Roman"/>
          <w:sz w:val="24"/>
          <w:szCs w:val="24"/>
          <w:lang w:val="en-US" w:eastAsia="ru-RU"/>
        </w:rPr>
        <w:t>orgcvocz</w:t>
      </w:r>
      <w:r w:rsidRPr="00CE4816">
        <w:rPr>
          <w:rStyle w:val="a3"/>
          <w:rFonts w:ascii="Times New Roman" w:eastAsia="Times New Roman" w:hAnsi="Times New Roman" w:cs="Times New Roman"/>
          <w:sz w:val="24"/>
          <w:szCs w:val="24"/>
          <w:lang w:val="en-US" w:eastAsia="ru-RU"/>
        </w:rPr>
        <w:t>@</w:t>
      </w:r>
      <w:r w:rsidRPr="00DD27E5">
        <w:rPr>
          <w:rStyle w:val="a3"/>
          <w:rFonts w:ascii="Times New Roman" w:eastAsia="Times New Roman" w:hAnsi="Times New Roman" w:cs="Times New Roman"/>
          <w:sz w:val="24"/>
          <w:szCs w:val="24"/>
          <w:lang w:val="en-US" w:eastAsia="ru-RU"/>
        </w:rPr>
        <w:t>gmail</w:t>
      </w:r>
      <w:r w:rsidRPr="00CE4816">
        <w:rPr>
          <w:rStyle w:val="a3"/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Pr="00DD27E5">
        <w:rPr>
          <w:rStyle w:val="a3"/>
          <w:rFonts w:ascii="Times New Roman" w:eastAsia="Times New Roman" w:hAnsi="Times New Roman" w:cs="Times New Roman"/>
          <w:sz w:val="24"/>
          <w:szCs w:val="24"/>
          <w:lang w:val="en-US" w:eastAsia="ru-RU"/>
        </w:rPr>
        <w:t>com</w:t>
      </w:r>
    </w:hyperlink>
  </w:p>
  <w:p w:rsidR="00CB3EC7" w:rsidRPr="00CE4816" w:rsidRDefault="00FA3B87" w:rsidP="00CB3EC7">
    <w:pPr>
      <w:pStyle w:val="a6"/>
      <w:rPr>
        <w:rFonts w:ascii="Times New Roman" w:eastAsia="Times New Roman" w:hAnsi="Times New Roman" w:cs="Times New Roman"/>
        <w:b/>
        <w:sz w:val="24"/>
        <w:szCs w:val="24"/>
        <w:lang w:val="en-US" w:eastAsia="ru-RU"/>
      </w:rPr>
    </w:pPr>
    <w:r w:rsidRPr="00DD27E5">
      <w:rPr>
        <w:rFonts w:ascii="Times New Roman" w:eastAsia="Times New Roman" w:hAnsi="Times New Roman" w:cs="Times New Roman"/>
        <w:sz w:val="24"/>
        <w:szCs w:val="24"/>
        <w:lang w:val="en-GB" w:eastAsia="ru-RU"/>
      </w:rPr>
      <w:t>Web</w:t>
    </w:r>
    <w:r w:rsidRPr="00CE4816">
      <w:rPr>
        <w:rFonts w:ascii="Times New Roman" w:eastAsia="Times New Roman" w:hAnsi="Times New Roman" w:cs="Times New Roman"/>
        <w:sz w:val="24"/>
        <w:szCs w:val="24"/>
        <w:lang w:val="en-US" w:eastAsia="ru-RU"/>
      </w:rPr>
      <w:t xml:space="preserve">: </w:t>
    </w:r>
    <w:hyperlink r:id="rId2" w:history="1">
      <w:r w:rsidRPr="00DD27E5">
        <w:rPr>
          <w:rStyle w:val="a3"/>
          <w:rFonts w:ascii="Times New Roman" w:hAnsi="Times New Roman" w:cs="Times New Roman"/>
          <w:sz w:val="24"/>
          <w:szCs w:val="24"/>
        </w:rPr>
        <w:t>https://chn.dcz.gov.ua</w:t>
      </w:r>
    </w:hyperlink>
    <w:r w:rsidRPr="00DD27E5">
      <w:rPr>
        <w:rFonts w:ascii="Times New Roman" w:hAnsi="Times New Roman" w:cs="Times New Roman"/>
        <w:sz w:val="24"/>
        <w:szCs w:val="24"/>
      </w:rPr>
      <w:t xml:space="preserve"> </w:t>
    </w:r>
    <w:r w:rsidRPr="00CE4816">
      <w:rPr>
        <w:rFonts w:ascii="Times New Roman" w:eastAsia="Times New Roman" w:hAnsi="Times New Roman" w:cs="Times New Roman"/>
        <w:b/>
        <w:sz w:val="24"/>
        <w:szCs w:val="24"/>
        <w:lang w:val="en-US" w:eastAsia="ru-RU"/>
      </w:rPr>
      <w:t xml:space="preserve"> </w:t>
    </w:r>
  </w:p>
  <w:p w:rsidR="00CB3EC7" w:rsidRDefault="00FA3B87" w:rsidP="00A2328E">
    <w:r w:rsidRPr="00DD27E5">
      <w:rPr>
        <w:rFonts w:ascii="Times New Roman" w:hAnsi="Times New Roman" w:cs="Times New Roman"/>
        <w:color w:val="1D2129"/>
        <w:sz w:val="24"/>
        <w:szCs w:val="24"/>
        <w:shd w:val="clear" w:color="auto" w:fill="FFFFFF"/>
        <w:lang w:val="en-US"/>
      </w:rPr>
      <w:t>F</w:t>
    </w:r>
    <w:r w:rsidRPr="00DD27E5">
      <w:rPr>
        <w:rFonts w:ascii="Times New Roman" w:hAnsi="Times New Roman" w:cs="Times New Roman"/>
        <w:color w:val="1D2129"/>
        <w:sz w:val="24"/>
        <w:szCs w:val="24"/>
        <w:shd w:val="clear" w:color="auto" w:fill="FFFFFF"/>
      </w:rPr>
      <w:t xml:space="preserve">acebook  </w:t>
    </w:r>
    <w:hyperlink r:id="rId3" w:history="1">
      <w:r w:rsidRPr="00DD27E5"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  <w:t>https://www.facebook.com/chn.dcz/</w:t>
      </w:r>
    </w:hyperlink>
    <w:r w:rsidRPr="00DD27E5">
      <w:rPr>
        <w:rFonts w:ascii="Times New Roman" w:hAnsi="Times New Roman" w:cs="Times New Roman"/>
        <w:color w:val="1D2129"/>
        <w:sz w:val="24"/>
        <w:szCs w:val="24"/>
        <w:shd w:val="clear" w:color="auto" w:fill="FFFFFF"/>
      </w:rPr>
      <w:t xml:space="preserve"> </w:t>
    </w:r>
    <w:r>
      <w:rPr>
        <w:noProof/>
        <w:lang w:eastAsia="uk-U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DB1461" wp14:editId="0DA98D4E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Надпись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B3EC7" w:rsidRDefault="007D423F">
                          <w:pPr>
                            <w:pStyle w:val="a6"/>
                            <w:jc w:val="right"/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DB1461" id="_x0000_t202" coordsize="21600,21600" o:spt="202" path="m,l,21600r21600,l21600,xe">
              <v:stroke joinstyle="miter"/>
              <v:path gradientshapeok="t" o:connecttype="rect"/>
            </v:shapetype>
            <v:shape id="Надпись 56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" filled="f" stroked="f" strokeweight=".5pt">
              <v:textbox style="mso-fit-shape-to-text:t">
                <w:txbxContent>
                  <w:p w:rsidR="00CB3EC7" w:rsidRDefault="007D423F">
                    <w:pPr>
                      <w:pStyle w:val="a6"/>
                      <w:jc w:val="right"/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color w:val="4F81BD" w:themeColor="accent1"/>
        <w:lang w:eastAsia="uk-UA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3C9EA86D" wp14:editId="2DB03531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Прямоугольник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8496E94" id="Прямоугольник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23F" w:rsidRDefault="007D423F">
      <w:pPr>
        <w:spacing w:after="0" w:line="240" w:lineRule="auto"/>
      </w:pPr>
      <w:r>
        <w:separator/>
      </w:r>
    </w:p>
  </w:footnote>
  <w:footnote w:type="continuationSeparator" w:id="0">
    <w:p w:rsidR="007D423F" w:rsidRDefault="007D42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662" w:rsidRDefault="007D423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D8045E"/>
    <w:multiLevelType w:val="hybridMultilevel"/>
    <w:tmpl w:val="FE1ADAAE"/>
    <w:lvl w:ilvl="0" w:tplc="2264BA42">
      <w:start w:val="2"/>
      <w:numFmt w:val="bullet"/>
      <w:lvlText w:val="–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24BA353D"/>
    <w:multiLevelType w:val="hybridMultilevel"/>
    <w:tmpl w:val="4DA4135C"/>
    <w:lvl w:ilvl="0" w:tplc="DB363382">
      <w:start w:val="19"/>
      <w:numFmt w:val="bullet"/>
      <w:lvlText w:val="-"/>
      <w:lvlJc w:val="left"/>
      <w:pPr>
        <w:ind w:left="89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0E2"/>
    <w:rsid w:val="000D303E"/>
    <w:rsid w:val="00187E22"/>
    <w:rsid w:val="002A222C"/>
    <w:rsid w:val="002D1947"/>
    <w:rsid w:val="00310CB6"/>
    <w:rsid w:val="004340E2"/>
    <w:rsid w:val="00453C8D"/>
    <w:rsid w:val="004A57B6"/>
    <w:rsid w:val="004C5E93"/>
    <w:rsid w:val="004F4EF1"/>
    <w:rsid w:val="00611BCE"/>
    <w:rsid w:val="00637027"/>
    <w:rsid w:val="00726D78"/>
    <w:rsid w:val="00765CDC"/>
    <w:rsid w:val="007C3C6A"/>
    <w:rsid w:val="007D423F"/>
    <w:rsid w:val="007E0C3E"/>
    <w:rsid w:val="00840F8C"/>
    <w:rsid w:val="008547D5"/>
    <w:rsid w:val="008E7F93"/>
    <w:rsid w:val="00943088"/>
    <w:rsid w:val="009567F6"/>
    <w:rsid w:val="00962A47"/>
    <w:rsid w:val="00AF6FF3"/>
    <w:rsid w:val="00B006D1"/>
    <w:rsid w:val="00B624E6"/>
    <w:rsid w:val="00B95A0E"/>
    <w:rsid w:val="00BE32F0"/>
    <w:rsid w:val="00C44580"/>
    <w:rsid w:val="00C51905"/>
    <w:rsid w:val="00C66B88"/>
    <w:rsid w:val="00CA6901"/>
    <w:rsid w:val="00CD7C57"/>
    <w:rsid w:val="00CE4816"/>
    <w:rsid w:val="00CE6C4A"/>
    <w:rsid w:val="00D334AC"/>
    <w:rsid w:val="00D81679"/>
    <w:rsid w:val="00D94FB1"/>
    <w:rsid w:val="00DC0789"/>
    <w:rsid w:val="00E20599"/>
    <w:rsid w:val="00E9175B"/>
    <w:rsid w:val="00FA3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2036F9-54E7-40A4-B47D-2BEFE184E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3088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94308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43088"/>
  </w:style>
  <w:style w:type="paragraph" w:styleId="a6">
    <w:name w:val="footer"/>
    <w:basedOn w:val="a"/>
    <w:link w:val="a7"/>
    <w:uiPriority w:val="99"/>
    <w:unhideWhenUsed/>
    <w:rsid w:val="0094308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43088"/>
  </w:style>
  <w:style w:type="table" w:styleId="a8">
    <w:name w:val="Table Grid"/>
    <w:basedOn w:val="a1"/>
    <w:uiPriority w:val="59"/>
    <w:rsid w:val="00943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4308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430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430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n.dcz.gov.ua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acebook.com/chn.dcz/" TargetMode="External"/><Relationship Id="rId2" Type="http://schemas.openxmlformats.org/officeDocument/2006/relationships/hyperlink" Target="https://chn.dcz.gov.ua" TargetMode="External"/><Relationship Id="rId1" Type="http://schemas.openxmlformats.org/officeDocument/2006/relationships/hyperlink" Target="mailto:orgcvocz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employee</dc:creator>
  <cp:keywords/>
  <dc:description/>
  <cp:lastModifiedBy>Людмила</cp:lastModifiedBy>
  <cp:revision>3</cp:revision>
  <dcterms:created xsi:type="dcterms:W3CDTF">2022-01-19T12:56:00Z</dcterms:created>
  <dcterms:modified xsi:type="dcterms:W3CDTF">2022-01-19T12:56:00Z</dcterms:modified>
</cp:coreProperties>
</file>