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9DF" w:rsidRPr="003D3D77" w:rsidRDefault="003519DF" w:rsidP="003D3D77">
      <w:pPr>
        <w:ind w:right="-11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Pr="00355796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Изображение 1" o:spid="_x0000_i1025" type="#_x0000_t75" alt="gerb" style="width:66.75pt;height:63pt;mso-position-horizontal-relative:page;mso-position-vertical-relative:page">
            <v:fill o:detectmouseclick="t"/>
            <v:imagedata r:id="rId7" o:title=""/>
          </v:shape>
        </w:pict>
      </w:r>
      <w:r w:rsidRPr="003D3D77">
        <w:rPr>
          <w:sz w:val="28"/>
          <w:szCs w:val="28"/>
          <w:lang w:val="uk-UA"/>
        </w:rPr>
        <w:t xml:space="preserve">                            проєкт</w:t>
      </w:r>
    </w:p>
    <w:p w:rsidR="003519DF" w:rsidRPr="003D3D77" w:rsidRDefault="003519DF" w:rsidP="003D3D77">
      <w:pPr>
        <w:pStyle w:val="Heading1"/>
        <w:numPr>
          <w:ilvl w:val="0"/>
          <w:numId w:val="0"/>
        </w:numPr>
        <w:ind w:right="-117"/>
        <w:rPr>
          <w:b/>
          <w:sz w:val="28"/>
          <w:szCs w:val="28"/>
          <w:lang w:val="uk-UA"/>
        </w:rPr>
      </w:pPr>
      <w:r w:rsidRPr="003D3D77">
        <w:rPr>
          <w:b/>
          <w:sz w:val="28"/>
          <w:szCs w:val="28"/>
          <w:lang w:val="uk-UA"/>
        </w:rPr>
        <w:t xml:space="preserve"> УКРАЇНА</w:t>
      </w:r>
    </w:p>
    <w:p w:rsidR="003519DF" w:rsidRPr="003D3D77" w:rsidRDefault="003519DF" w:rsidP="003D3D77">
      <w:pPr>
        <w:jc w:val="center"/>
        <w:rPr>
          <w:b/>
          <w:sz w:val="28"/>
          <w:szCs w:val="28"/>
          <w:lang w:val="uk-UA"/>
        </w:rPr>
      </w:pPr>
      <w:r w:rsidRPr="003D3D77">
        <w:rPr>
          <w:b/>
          <w:sz w:val="28"/>
          <w:szCs w:val="28"/>
          <w:lang w:val="uk-UA"/>
        </w:rPr>
        <w:t xml:space="preserve"> ПЕТРОВЕЦ</w:t>
      </w:r>
      <w:r w:rsidRPr="003D3D77">
        <w:rPr>
          <w:b/>
          <w:sz w:val="28"/>
          <w:szCs w:val="28"/>
        </w:rPr>
        <w:t>ЬКА С</w:t>
      </w:r>
      <w:r w:rsidRPr="003D3D77">
        <w:rPr>
          <w:b/>
          <w:sz w:val="28"/>
          <w:szCs w:val="28"/>
          <w:lang w:val="uk-UA"/>
        </w:rPr>
        <w:t>ІЛЬСЬК</w:t>
      </w:r>
      <w:r w:rsidRPr="003D3D77">
        <w:rPr>
          <w:b/>
          <w:sz w:val="28"/>
          <w:szCs w:val="28"/>
        </w:rPr>
        <w:t>А РАДА</w:t>
      </w:r>
    </w:p>
    <w:p w:rsidR="003519DF" w:rsidRPr="003D3D77" w:rsidRDefault="003519DF" w:rsidP="003D3D77">
      <w:pPr>
        <w:jc w:val="center"/>
        <w:rPr>
          <w:b/>
          <w:sz w:val="28"/>
          <w:szCs w:val="28"/>
          <w:lang w:val="uk-UA"/>
        </w:rPr>
      </w:pPr>
    </w:p>
    <w:p w:rsidR="003519DF" w:rsidRPr="003D3D77" w:rsidRDefault="003519DF" w:rsidP="003D3D77">
      <w:pPr>
        <w:jc w:val="center"/>
        <w:rPr>
          <w:sz w:val="28"/>
          <w:szCs w:val="28"/>
          <w:lang w:val="uk-UA"/>
        </w:rPr>
      </w:pPr>
      <w:r w:rsidRPr="003D3D77">
        <w:rPr>
          <w:sz w:val="28"/>
          <w:szCs w:val="28"/>
          <w:lang w:val="uk-UA"/>
        </w:rPr>
        <w:t>ЧЕРНІВ</w:t>
      </w:r>
      <w:r w:rsidRPr="003D3D77">
        <w:rPr>
          <w:sz w:val="28"/>
          <w:szCs w:val="28"/>
        </w:rPr>
        <w:t>ЕЦЬКОГО РАЙОНУ ЧЕРНІВЕЦЬКОЇ ОБЛАСТІ</w:t>
      </w:r>
    </w:p>
    <w:p w:rsidR="003519DF" w:rsidRPr="003D3D77" w:rsidRDefault="003519DF" w:rsidP="003D3D77">
      <w:pPr>
        <w:jc w:val="center"/>
        <w:rPr>
          <w:sz w:val="28"/>
          <w:szCs w:val="28"/>
          <w:lang w:val="uk-UA"/>
        </w:rPr>
      </w:pPr>
    </w:p>
    <w:p w:rsidR="003519DF" w:rsidRPr="003D3D77" w:rsidRDefault="003519DF" w:rsidP="003D3D77">
      <w:pPr>
        <w:jc w:val="center"/>
        <w:rPr>
          <w:b/>
          <w:sz w:val="28"/>
          <w:szCs w:val="28"/>
          <w:lang w:val="uk-UA"/>
        </w:rPr>
      </w:pPr>
      <w:r w:rsidRPr="003D3D77">
        <w:rPr>
          <w:b/>
          <w:sz w:val="28"/>
          <w:szCs w:val="28"/>
          <w:lang w:val="en-US"/>
        </w:rPr>
        <w:t>X</w:t>
      </w:r>
      <w:r w:rsidRPr="003D3D77">
        <w:rPr>
          <w:b/>
          <w:sz w:val="28"/>
          <w:szCs w:val="28"/>
          <w:lang w:val="uk-UA"/>
        </w:rPr>
        <w:t>ХІ</w:t>
      </w:r>
      <w:r w:rsidRPr="003D3D77">
        <w:rPr>
          <w:b/>
          <w:sz w:val="28"/>
          <w:szCs w:val="28"/>
        </w:rPr>
        <w:t xml:space="preserve"> </w:t>
      </w:r>
      <w:r w:rsidRPr="003D3D77">
        <w:rPr>
          <w:b/>
          <w:sz w:val="28"/>
          <w:szCs w:val="28"/>
          <w:lang w:val="uk-UA"/>
        </w:rPr>
        <w:t xml:space="preserve">сесія </w:t>
      </w:r>
      <w:r w:rsidRPr="003D3D77">
        <w:rPr>
          <w:b/>
          <w:sz w:val="28"/>
          <w:szCs w:val="28"/>
          <w:lang w:val="en-US"/>
        </w:rPr>
        <w:t>V</w:t>
      </w:r>
      <w:r w:rsidRPr="003D3D77">
        <w:rPr>
          <w:b/>
          <w:sz w:val="28"/>
          <w:szCs w:val="28"/>
          <w:lang w:val="uk-UA"/>
        </w:rPr>
        <w:t xml:space="preserve">ІІІ </w:t>
      </w:r>
      <w:r w:rsidRPr="003D3D77">
        <w:rPr>
          <w:b/>
          <w:sz w:val="28"/>
          <w:szCs w:val="28"/>
        </w:rPr>
        <w:t xml:space="preserve"> </w:t>
      </w:r>
      <w:r w:rsidRPr="003D3D77">
        <w:rPr>
          <w:b/>
          <w:sz w:val="28"/>
          <w:szCs w:val="28"/>
          <w:lang w:val="uk-UA"/>
        </w:rPr>
        <w:t>скликання</w:t>
      </w:r>
    </w:p>
    <w:p w:rsidR="003519DF" w:rsidRPr="003D3D77" w:rsidRDefault="003519DF" w:rsidP="003D3D77">
      <w:pPr>
        <w:jc w:val="center"/>
        <w:rPr>
          <w:sz w:val="28"/>
          <w:szCs w:val="28"/>
        </w:rPr>
      </w:pPr>
    </w:p>
    <w:p w:rsidR="003519DF" w:rsidRPr="003D3D77" w:rsidRDefault="003519DF" w:rsidP="003D3D77">
      <w:pPr>
        <w:jc w:val="center"/>
        <w:rPr>
          <w:sz w:val="28"/>
          <w:szCs w:val="28"/>
        </w:rPr>
      </w:pPr>
      <w:r w:rsidRPr="003D3D77">
        <w:rPr>
          <w:sz w:val="28"/>
          <w:szCs w:val="28"/>
        </w:rPr>
        <w:t xml:space="preserve">Р І Ш Е Н Н Я </w:t>
      </w:r>
    </w:p>
    <w:p w:rsidR="003519DF" w:rsidRPr="003D3D77" w:rsidRDefault="003519DF" w:rsidP="003D3D77">
      <w:pPr>
        <w:jc w:val="both"/>
        <w:rPr>
          <w:sz w:val="28"/>
          <w:szCs w:val="28"/>
        </w:rPr>
      </w:pPr>
    </w:p>
    <w:p w:rsidR="003519DF" w:rsidRPr="003D3D77" w:rsidRDefault="003519DF" w:rsidP="003D3D77">
      <w:pPr>
        <w:jc w:val="both"/>
        <w:rPr>
          <w:sz w:val="28"/>
          <w:szCs w:val="28"/>
          <w:lang w:val="uk-UA"/>
        </w:rPr>
      </w:pPr>
      <w:r w:rsidRPr="003D3D77">
        <w:rPr>
          <w:sz w:val="28"/>
          <w:szCs w:val="28"/>
          <w:lang w:val="uk-UA"/>
        </w:rPr>
        <w:t>30 листопада</w:t>
      </w:r>
      <w:r w:rsidRPr="003D3D77">
        <w:rPr>
          <w:sz w:val="28"/>
          <w:szCs w:val="28"/>
        </w:rPr>
        <w:t xml:space="preserve"> 20</w:t>
      </w:r>
      <w:r w:rsidRPr="003D3D77">
        <w:rPr>
          <w:sz w:val="28"/>
          <w:szCs w:val="28"/>
          <w:lang w:val="uk-UA"/>
        </w:rPr>
        <w:t>21</w:t>
      </w:r>
      <w:r w:rsidRPr="003D3D77">
        <w:rPr>
          <w:sz w:val="28"/>
          <w:szCs w:val="28"/>
        </w:rPr>
        <w:t xml:space="preserve"> року                                                       </w:t>
      </w:r>
      <w:r w:rsidRPr="003D3D77">
        <w:rPr>
          <w:sz w:val="28"/>
          <w:szCs w:val="28"/>
          <w:lang w:val="uk-UA"/>
        </w:rPr>
        <w:t xml:space="preserve">   </w:t>
      </w:r>
      <w:r w:rsidRPr="003D3D77">
        <w:rPr>
          <w:sz w:val="28"/>
          <w:szCs w:val="28"/>
        </w:rPr>
        <w:t xml:space="preserve">     </w:t>
      </w:r>
      <w:r w:rsidRPr="003D3D77">
        <w:rPr>
          <w:sz w:val="28"/>
          <w:szCs w:val="28"/>
          <w:lang w:val="uk-UA"/>
        </w:rPr>
        <w:t>№ ___-21/2021</w:t>
      </w:r>
    </w:p>
    <w:p w:rsidR="003519DF" w:rsidRDefault="003519DF" w:rsidP="001F0732">
      <w:pPr>
        <w:tabs>
          <w:tab w:val="left" w:pos="4536"/>
        </w:tabs>
        <w:ind w:right="1843"/>
        <w:rPr>
          <w:b/>
          <w:sz w:val="28"/>
          <w:szCs w:val="28"/>
          <w:lang w:val="uk-UA"/>
        </w:rPr>
      </w:pPr>
    </w:p>
    <w:p w:rsidR="003519DF" w:rsidRDefault="003519DF" w:rsidP="001F0732">
      <w:pPr>
        <w:tabs>
          <w:tab w:val="left" w:pos="4536"/>
        </w:tabs>
        <w:ind w:right="1843"/>
        <w:rPr>
          <w:b/>
          <w:sz w:val="28"/>
          <w:szCs w:val="28"/>
          <w:lang w:val="uk-UA"/>
        </w:rPr>
      </w:pPr>
      <w:r w:rsidRPr="00E21889">
        <w:rPr>
          <w:b/>
          <w:sz w:val="28"/>
          <w:szCs w:val="28"/>
          <w:lang w:val="uk-UA"/>
        </w:rPr>
        <w:t xml:space="preserve">Про  </w:t>
      </w:r>
      <w:r>
        <w:rPr>
          <w:b/>
          <w:sz w:val="28"/>
          <w:szCs w:val="28"/>
          <w:lang w:val="uk-UA"/>
        </w:rPr>
        <w:t>порушення клопотання щодо присвоєння</w:t>
      </w:r>
    </w:p>
    <w:p w:rsidR="003519DF" w:rsidRDefault="003519DF" w:rsidP="001F0732">
      <w:pPr>
        <w:tabs>
          <w:tab w:val="left" w:pos="4536"/>
        </w:tabs>
        <w:ind w:right="184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почесного звання «Заслужений працівник</w:t>
      </w:r>
    </w:p>
    <w:p w:rsidR="003519DF" w:rsidRPr="00E21889" w:rsidRDefault="003519DF" w:rsidP="001F0732">
      <w:pPr>
        <w:tabs>
          <w:tab w:val="left" w:pos="4536"/>
        </w:tabs>
        <w:ind w:right="184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культури  України» Токіца Д.Г. </w:t>
      </w:r>
    </w:p>
    <w:p w:rsidR="003519DF" w:rsidRPr="00E21889" w:rsidRDefault="003519DF" w:rsidP="00267154">
      <w:pPr>
        <w:rPr>
          <w:b/>
          <w:sz w:val="28"/>
          <w:szCs w:val="28"/>
          <w:lang w:val="uk-UA"/>
        </w:rPr>
      </w:pPr>
      <w:r w:rsidRPr="00E21889">
        <w:rPr>
          <w:b/>
          <w:sz w:val="28"/>
          <w:szCs w:val="28"/>
          <w:lang w:val="uk-UA"/>
        </w:rPr>
        <w:t xml:space="preserve"> </w:t>
      </w:r>
    </w:p>
    <w:p w:rsidR="003519DF" w:rsidRDefault="003519DF" w:rsidP="0071083D">
      <w:pPr>
        <w:pStyle w:val="BodyTextIndent"/>
        <w:ind w:firstLine="0"/>
        <w:rPr>
          <w:szCs w:val="28"/>
        </w:rPr>
      </w:pPr>
      <w:r>
        <w:rPr>
          <w:szCs w:val="28"/>
        </w:rPr>
        <w:t xml:space="preserve">        К</w:t>
      </w:r>
      <w:r w:rsidRPr="00E21889">
        <w:rPr>
          <w:szCs w:val="28"/>
        </w:rPr>
        <w:t>еруючись  статтею 26</w:t>
      </w:r>
      <w:r>
        <w:rPr>
          <w:szCs w:val="28"/>
        </w:rPr>
        <w:t xml:space="preserve"> </w:t>
      </w:r>
      <w:r w:rsidRPr="00E21889">
        <w:rPr>
          <w:szCs w:val="28"/>
        </w:rPr>
        <w:t xml:space="preserve">Закону України «Про місцеве самоврядування в Україні», </w:t>
      </w:r>
      <w:r>
        <w:rPr>
          <w:szCs w:val="28"/>
        </w:rPr>
        <w:t>відповідно до пунктів 12,16 Положення про почесні звання України, затвердженого Указом Президента України від 29.06.2001 року № 476/2001 «Про почесні звання України», враховуючи рекомендації постійної комісії з питань бюджету, освіти, охорони здоров’я, культури, торгівлі та соціального захисту, за вагомий творчий внесок Токіца Драгоша Григоровича у відродженні та збереженні традицій історико-культурної спадщини рідного краю, за багаторічну сумлінну працю, активну життєву позицію, Петровецька сільська рада</w:t>
      </w:r>
    </w:p>
    <w:p w:rsidR="003519DF" w:rsidRDefault="003519DF" w:rsidP="0071083D">
      <w:pPr>
        <w:jc w:val="both"/>
        <w:rPr>
          <w:sz w:val="28"/>
          <w:szCs w:val="28"/>
          <w:lang w:val="uk-UA"/>
        </w:rPr>
      </w:pPr>
    </w:p>
    <w:p w:rsidR="003519DF" w:rsidRPr="003D3D77" w:rsidRDefault="003519DF" w:rsidP="003D3D77">
      <w:pPr>
        <w:ind w:firstLine="426"/>
        <w:jc w:val="center"/>
        <w:rPr>
          <w:b/>
          <w:sz w:val="28"/>
          <w:szCs w:val="28"/>
          <w:lang w:val="uk-UA"/>
        </w:rPr>
      </w:pPr>
      <w:r w:rsidRPr="003D3D77">
        <w:rPr>
          <w:b/>
          <w:sz w:val="28"/>
          <w:szCs w:val="28"/>
          <w:lang w:val="uk-UA"/>
        </w:rPr>
        <w:t>вирішила:</w:t>
      </w:r>
    </w:p>
    <w:p w:rsidR="003519DF" w:rsidRPr="00E21889" w:rsidRDefault="003519DF" w:rsidP="00F0115B">
      <w:pPr>
        <w:jc w:val="center"/>
        <w:rPr>
          <w:sz w:val="28"/>
          <w:szCs w:val="28"/>
          <w:lang w:val="uk-UA"/>
        </w:rPr>
      </w:pPr>
    </w:p>
    <w:p w:rsidR="003519DF" w:rsidRDefault="003519DF" w:rsidP="00F011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E218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Порушити клопотання перед Чернівецькою обласною державною адміністрацією для внесення відповідного подання Президентові України щодо присвоєння жителю </w:t>
      </w:r>
      <w:r w:rsidRPr="002865DB">
        <w:rPr>
          <w:sz w:val="28"/>
          <w:szCs w:val="28"/>
          <w:lang w:val="uk-UA"/>
        </w:rPr>
        <w:t xml:space="preserve">села </w:t>
      </w:r>
      <w:r>
        <w:rPr>
          <w:sz w:val="28"/>
          <w:szCs w:val="28"/>
          <w:lang w:val="uk-UA"/>
        </w:rPr>
        <w:t>Верхні Петрівці Петровецької сільської</w:t>
      </w:r>
      <w:r w:rsidRPr="002865DB">
        <w:rPr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>Чернівецьког</w:t>
      </w:r>
      <w:r w:rsidRPr="002865DB">
        <w:rPr>
          <w:sz w:val="28"/>
          <w:szCs w:val="28"/>
          <w:lang w:val="uk-UA"/>
        </w:rPr>
        <w:t xml:space="preserve">о району Чернівецької області </w:t>
      </w:r>
      <w:r>
        <w:rPr>
          <w:sz w:val="28"/>
          <w:szCs w:val="28"/>
          <w:lang w:val="uk-UA"/>
        </w:rPr>
        <w:t xml:space="preserve"> Токіца Драгошу Григоровичу почесного звання «Заслужений працівник культури України».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3519DF" w:rsidRPr="00E21889" w:rsidRDefault="003519DF" w:rsidP="00F011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2.Начальнику відділу освіти, культури, молоді та спорту підгодовувати нагородний лист для представлення Токіца Д.Г. до відзначення державною нагородою України.</w:t>
      </w:r>
    </w:p>
    <w:p w:rsidR="003519DF" w:rsidRDefault="003519DF" w:rsidP="0071083D">
      <w:pPr>
        <w:pStyle w:val="BodyTextIndent"/>
        <w:ind w:firstLine="0"/>
        <w:rPr>
          <w:szCs w:val="28"/>
        </w:rPr>
      </w:pPr>
      <w:bookmarkStart w:id="0" w:name="_GoBack"/>
      <w:bookmarkEnd w:id="0"/>
      <w:r>
        <w:rPr>
          <w:szCs w:val="28"/>
        </w:rPr>
        <w:t xml:space="preserve">     3.</w:t>
      </w:r>
      <w:r w:rsidRPr="00E21889">
        <w:rPr>
          <w:szCs w:val="28"/>
        </w:rPr>
        <w:t>Контроль за виконанням даного рішення покласти  на</w:t>
      </w:r>
      <w:r>
        <w:rPr>
          <w:szCs w:val="28"/>
        </w:rPr>
        <w:t xml:space="preserve"> </w:t>
      </w:r>
      <w:r w:rsidRPr="00E21889">
        <w:rPr>
          <w:szCs w:val="28"/>
        </w:rPr>
        <w:t xml:space="preserve"> постійну комісію з</w:t>
      </w:r>
      <w:r>
        <w:rPr>
          <w:szCs w:val="28"/>
        </w:rPr>
        <w:t xml:space="preserve"> </w:t>
      </w:r>
      <w:r w:rsidRPr="00FC0EA6">
        <w:rPr>
          <w:szCs w:val="28"/>
        </w:rPr>
        <w:t xml:space="preserve"> </w:t>
      </w:r>
      <w:r w:rsidRPr="00E21889">
        <w:rPr>
          <w:szCs w:val="28"/>
        </w:rPr>
        <w:t xml:space="preserve">питань </w:t>
      </w:r>
      <w:r>
        <w:rPr>
          <w:szCs w:val="28"/>
        </w:rPr>
        <w:t>бюджету, освіти, охорони здоров’я, культури, торгівлі та соціального захисту (Б.Гавлюк).</w:t>
      </w:r>
    </w:p>
    <w:p w:rsidR="003519DF" w:rsidRDefault="003519DF" w:rsidP="0071083D">
      <w:pPr>
        <w:jc w:val="both"/>
        <w:rPr>
          <w:sz w:val="28"/>
          <w:szCs w:val="28"/>
          <w:lang w:val="uk-UA"/>
        </w:rPr>
      </w:pPr>
    </w:p>
    <w:p w:rsidR="003519DF" w:rsidRDefault="003519DF" w:rsidP="003D3D77">
      <w:pPr>
        <w:jc w:val="center"/>
        <w:rPr>
          <w:b/>
          <w:sz w:val="28"/>
          <w:szCs w:val="28"/>
          <w:lang w:val="uk-UA"/>
        </w:rPr>
      </w:pPr>
      <w:r w:rsidRPr="00E21889">
        <w:rPr>
          <w:b/>
          <w:sz w:val="28"/>
          <w:szCs w:val="28"/>
          <w:lang w:val="uk-UA"/>
        </w:rPr>
        <w:t xml:space="preserve">Сільський голова                                     </w:t>
      </w:r>
      <w:r>
        <w:rPr>
          <w:b/>
          <w:sz w:val="28"/>
          <w:szCs w:val="28"/>
          <w:lang w:val="uk-UA"/>
        </w:rPr>
        <w:t>Іван ГРИЖИНКУ</w:t>
      </w:r>
    </w:p>
    <w:sectPr w:rsidR="003519DF" w:rsidSect="00466B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9DF" w:rsidRDefault="003519DF" w:rsidP="00ED6AAE">
      <w:r>
        <w:separator/>
      </w:r>
    </w:p>
  </w:endnote>
  <w:endnote w:type="continuationSeparator" w:id="0">
    <w:p w:rsidR="003519DF" w:rsidRDefault="003519DF" w:rsidP="00ED6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9DF" w:rsidRDefault="003519D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9DF" w:rsidRDefault="003519D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9DF" w:rsidRDefault="003519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9DF" w:rsidRDefault="003519DF" w:rsidP="00ED6AAE">
      <w:r>
        <w:separator/>
      </w:r>
    </w:p>
  </w:footnote>
  <w:footnote w:type="continuationSeparator" w:id="0">
    <w:p w:rsidR="003519DF" w:rsidRDefault="003519DF" w:rsidP="00ED6A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9DF" w:rsidRDefault="003519D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9DF" w:rsidRDefault="003519DF" w:rsidP="003275CD">
    <w:pPr>
      <w:pStyle w:val="Header"/>
      <w:rPr>
        <w:lang w:val="uk-UA"/>
      </w:rPr>
    </w:pPr>
  </w:p>
  <w:p w:rsidR="003519DF" w:rsidRPr="00EF0134" w:rsidRDefault="003519DF" w:rsidP="00EF0134">
    <w:pPr>
      <w:pStyle w:val="Header"/>
      <w:jc w:val="right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9DF" w:rsidRDefault="003519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C592A"/>
    <w:multiLevelType w:val="hybridMultilevel"/>
    <w:tmpl w:val="FCE22898"/>
    <w:lvl w:ilvl="0" w:tplc="3FD89F12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29B51A1"/>
    <w:multiLevelType w:val="hybridMultilevel"/>
    <w:tmpl w:val="AC863794"/>
    <w:lvl w:ilvl="0" w:tplc="7832953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9A69B2"/>
    <w:multiLevelType w:val="hybridMultilevel"/>
    <w:tmpl w:val="1598C3DE"/>
    <w:lvl w:ilvl="0" w:tplc="C7021C18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7154"/>
    <w:rsid w:val="00007DB0"/>
    <w:rsid w:val="00016CC6"/>
    <w:rsid w:val="00040302"/>
    <w:rsid w:val="00051A51"/>
    <w:rsid w:val="000626A6"/>
    <w:rsid w:val="00084018"/>
    <w:rsid w:val="00092A90"/>
    <w:rsid w:val="000A5621"/>
    <w:rsid w:val="000B4D28"/>
    <w:rsid w:val="000C7B9F"/>
    <w:rsid w:val="000E5414"/>
    <w:rsid w:val="000F62F2"/>
    <w:rsid w:val="000F7352"/>
    <w:rsid w:val="001160DB"/>
    <w:rsid w:val="001503BC"/>
    <w:rsid w:val="001521F7"/>
    <w:rsid w:val="00172C4C"/>
    <w:rsid w:val="00176EBA"/>
    <w:rsid w:val="0019071E"/>
    <w:rsid w:val="0019288B"/>
    <w:rsid w:val="001A4A0A"/>
    <w:rsid w:val="001B2C1A"/>
    <w:rsid w:val="001B6285"/>
    <w:rsid w:val="001C06F3"/>
    <w:rsid w:val="001D0697"/>
    <w:rsid w:val="001D7578"/>
    <w:rsid w:val="001F0732"/>
    <w:rsid w:val="001F1C87"/>
    <w:rsid w:val="002015AC"/>
    <w:rsid w:val="0023432D"/>
    <w:rsid w:val="00234F08"/>
    <w:rsid w:val="002352FD"/>
    <w:rsid w:val="00267154"/>
    <w:rsid w:val="002865DB"/>
    <w:rsid w:val="002A5355"/>
    <w:rsid w:val="002B7FE4"/>
    <w:rsid w:val="002D1C4F"/>
    <w:rsid w:val="002E4DC5"/>
    <w:rsid w:val="00311E94"/>
    <w:rsid w:val="00321211"/>
    <w:rsid w:val="003275CD"/>
    <w:rsid w:val="00330CB8"/>
    <w:rsid w:val="00330CFA"/>
    <w:rsid w:val="0034568B"/>
    <w:rsid w:val="003519DF"/>
    <w:rsid w:val="00355796"/>
    <w:rsid w:val="00385BEC"/>
    <w:rsid w:val="003A3951"/>
    <w:rsid w:val="003A39CC"/>
    <w:rsid w:val="003B4ABF"/>
    <w:rsid w:val="003C0827"/>
    <w:rsid w:val="003D3D77"/>
    <w:rsid w:val="003D4567"/>
    <w:rsid w:val="003F6A95"/>
    <w:rsid w:val="00402984"/>
    <w:rsid w:val="00404882"/>
    <w:rsid w:val="004130CB"/>
    <w:rsid w:val="004271EA"/>
    <w:rsid w:val="00437347"/>
    <w:rsid w:val="00443841"/>
    <w:rsid w:val="00455A3C"/>
    <w:rsid w:val="004664E6"/>
    <w:rsid w:val="00466B0D"/>
    <w:rsid w:val="0049188C"/>
    <w:rsid w:val="00492200"/>
    <w:rsid w:val="00494F53"/>
    <w:rsid w:val="0049635A"/>
    <w:rsid w:val="004F6779"/>
    <w:rsid w:val="00511AD4"/>
    <w:rsid w:val="005177CC"/>
    <w:rsid w:val="00577293"/>
    <w:rsid w:val="00582019"/>
    <w:rsid w:val="005919E7"/>
    <w:rsid w:val="00597498"/>
    <w:rsid w:val="005B176E"/>
    <w:rsid w:val="005B78D3"/>
    <w:rsid w:val="005C24FE"/>
    <w:rsid w:val="005E1245"/>
    <w:rsid w:val="005E6B6B"/>
    <w:rsid w:val="006009BD"/>
    <w:rsid w:val="0060540F"/>
    <w:rsid w:val="00612AD1"/>
    <w:rsid w:val="00632AD8"/>
    <w:rsid w:val="00663F44"/>
    <w:rsid w:val="00664E14"/>
    <w:rsid w:val="00693D3D"/>
    <w:rsid w:val="006C65BE"/>
    <w:rsid w:val="006C67E8"/>
    <w:rsid w:val="006C6AF0"/>
    <w:rsid w:val="006D61F7"/>
    <w:rsid w:val="0071083D"/>
    <w:rsid w:val="0074013D"/>
    <w:rsid w:val="007516F5"/>
    <w:rsid w:val="00782790"/>
    <w:rsid w:val="007970D3"/>
    <w:rsid w:val="007C4867"/>
    <w:rsid w:val="00850F26"/>
    <w:rsid w:val="0085264F"/>
    <w:rsid w:val="00856980"/>
    <w:rsid w:val="00865401"/>
    <w:rsid w:val="00874CC2"/>
    <w:rsid w:val="00875821"/>
    <w:rsid w:val="008B0661"/>
    <w:rsid w:val="008B4B7D"/>
    <w:rsid w:val="008B65FC"/>
    <w:rsid w:val="008C2DD2"/>
    <w:rsid w:val="009064E4"/>
    <w:rsid w:val="00917FE5"/>
    <w:rsid w:val="00937B30"/>
    <w:rsid w:val="0094211D"/>
    <w:rsid w:val="0095435B"/>
    <w:rsid w:val="00955B68"/>
    <w:rsid w:val="009B4A2F"/>
    <w:rsid w:val="00A06537"/>
    <w:rsid w:val="00A17799"/>
    <w:rsid w:val="00A27D80"/>
    <w:rsid w:val="00A435F0"/>
    <w:rsid w:val="00A56C04"/>
    <w:rsid w:val="00A669B4"/>
    <w:rsid w:val="00A76C46"/>
    <w:rsid w:val="00A83C73"/>
    <w:rsid w:val="00A9726A"/>
    <w:rsid w:val="00AB2734"/>
    <w:rsid w:val="00AB7B97"/>
    <w:rsid w:val="00AC4D2C"/>
    <w:rsid w:val="00AC5C27"/>
    <w:rsid w:val="00B10E64"/>
    <w:rsid w:val="00B122E8"/>
    <w:rsid w:val="00B20168"/>
    <w:rsid w:val="00B25281"/>
    <w:rsid w:val="00B50B11"/>
    <w:rsid w:val="00B63CB1"/>
    <w:rsid w:val="00B64904"/>
    <w:rsid w:val="00B7007C"/>
    <w:rsid w:val="00B71D1A"/>
    <w:rsid w:val="00B8076D"/>
    <w:rsid w:val="00B82931"/>
    <w:rsid w:val="00B86651"/>
    <w:rsid w:val="00B90E6A"/>
    <w:rsid w:val="00BB5069"/>
    <w:rsid w:val="00BB58C2"/>
    <w:rsid w:val="00BC0B9F"/>
    <w:rsid w:val="00BC5BDC"/>
    <w:rsid w:val="00BD0225"/>
    <w:rsid w:val="00BE3C9A"/>
    <w:rsid w:val="00BF323A"/>
    <w:rsid w:val="00C2008D"/>
    <w:rsid w:val="00C847C4"/>
    <w:rsid w:val="00C91FA1"/>
    <w:rsid w:val="00C97688"/>
    <w:rsid w:val="00CA2408"/>
    <w:rsid w:val="00CB7861"/>
    <w:rsid w:val="00CD30C0"/>
    <w:rsid w:val="00CD43B0"/>
    <w:rsid w:val="00D24495"/>
    <w:rsid w:val="00D34301"/>
    <w:rsid w:val="00D3736B"/>
    <w:rsid w:val="00D55EEF"/>
    <w:rsid w:val="00DA6676"/>
    <w:rsid w:val="00DB396C"/>
    <w:rsid w:val="00DE2ECE"/>
    <w:rsid w:val="00DF65FD"/>
    <w:rsid w:val="00DF6EF1"/>
    <w:rsid w:val="00E07AF3"/>
    <w:rsid w:val="00E15D1D"/>
    <w:rsid w:val="00E21889"/>
    <w:rsid w:val="00E36DA9"/>
    <w:rsid w:val="00E648E8"/>
    <w:rsid w:val="00E714D6"/>
    <w:rsid w:val="00E923F5"/>
    <w:rsid w:val="00EA3423"/>
    <w:rsid w:val="00EB43A1"/>
    <w:rsid w:val="00EC64E7"/>
    <w:rsid w:val="00ED1BE9"/>
    <w:rsid w:val="00ED3708"/>
    <w:rsid w:val="00ED6AAE"/>
    <w:rsid w:val="00ED6E03"/>
    <w:rsid w:val="00EE08E2"/>
    <w:rsid w:val="00EE19B6"/>
    <w:rsid w:val="00EE1B24"/>
    <w:rsid w:val="00EE436B"/>
    <w:rsid w:val="00EF0134"/>
    <w:rsid w:val="00F0115B"/>
    <w:rsid w:val="00F305B1"/>
    <w:rsid w:val="00F4261A"/>
    <w:rsid w:val="00F673D6"/>
    <w:rsid w:val="00F91128"/>
    <w:rsid w:val="00FC0541"/>
    <w:rsid w:val="00FC0EA6"/>
    <w:rsid w:val="00FC245D"/>
    <w:rsid w:val="00FC6C60"/>
    <w:rsid w:val="00FC716B"/>
    <w:rsid w:val="00FC7D7A"/>
    <w:rsid w:val="00FD6FE6"/>
    <w:rsid w:val="00FF6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36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D3D77"/>
    <w:pPr>
      <w:keepNext/>
      <w:numPr>
        <w:numId w:val="1"/>
      </w:numPr>
      <w:tabs>
        <w:tab w:val="left" w:pos="1800"/>
      </w:tabs>
      <w:jc w:val="center"/>
      <w:outlineLvl w:val="0"/>
    </w:pPr>
    <w:rPr>
      <w:sz w:val="4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55796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rsid w:val="00ED6AA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6AAE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ED6AA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6AAE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71083D"/>
    <w:pPr>
      <w:ind w:firstLine="709"/>
      <w:jc w:val="both"/>
    </w:pPr>
    <w:rPr>
      <w:sz w:val="28"/>
      <w:szCs w:val="20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1083D"/>
    <w:rPr>
      <w:rFonts w:cs="Times New Roman"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20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264</Words>
  <Characters>1505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dc:description/>
  <cp:lastModifiedBy>Admin</cp:lastModifiedBy>
  <cp:revision>5</cp:revision>
  <cp:lastPrinted>2021-11-18T08:13:00Z</cp:lastPrinted>
  <dcterms:created xsi:type="dcterms:W3CDTF">2021-10-12T10:36:00Z</dcterms:created>
  <dcterms:modified xsi:type="dcterms:W3CDTF">2021-11-18T08:13:00Z</dcterms:modified>
</cp:coreProperties>
</file>