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996" w:rsidRPr="00537B3C" w:rsidRDefault="00FA2996" w:rsidP="00323D2A">
      <w:pPr>
        <w:jc w:val="center"/>
        <w:rPr>
          <w:b/>
        </w:rPr>
      </w:pPr>
      <w:r w:rsidRPr="00C61C2E">
        <w:rPr>
          <w:rFonts w:ascii="Arial CYR" w:hAnsi="Arial CYR" w:cs="Arial CY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56.25pt" filled="t">
            <v:fill color2="black"/>
            <v:imagedata r:id="rId5" o:title=""/>
          </v:shape>
        </w:pict>
      </w:r>
    </w:p>
    <w:p w:rsidR="00FA2996" w:rsidRPr="00255241" w:rsidRDefault="00FA2996" w:rsidP="00D648D6">
      <w:pPr>
        <w:jc w:val="center"/>
        <w:rPr>
          <w:sz w:val="28"/>
          <w:szCs w:val="28"/>
          <w:lang w:val="uk-UA"/>
        </w:rPr>
      </w:pPr>
      <w:r w:rsidRPr="00255241">
        <w:rPr>
          <w:sz w:val="28"/>
          <w:szCs w:val="28"/>
          <w:lang w:val="uk-UA"/>
        </w:rPr>
        <w:t>УКРАЇНА</w:t>
      </w:r>
    </w:p>
    <w:p w:rsidR="00FA2996" w:rsidRPr="00BB72BA" w:rsidRDefault="00FA2996" w:rsidP="0039170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ПЕТРОВЕЦЬКА </w:t>
      </w:r>
      <w:r w:rsidRPr="00BB72BA">
        <w:rPr>
          <w:b/>
          <w:sz w:val="28"/>
          <w:szCs w:val="28"/>
          <w:lang w:val="uk-UA"/>
        </w:rPr>
        <w:t xml:space="preserve"> СІЛЬСЬКА РАДА</w:t>
      </w:r>
    </w:p>
    <w:p w:rsidR="00FA2996" w:rsidRPr="00255241" w:rsidRDefault="00FA2996" w:rsidP="00B277B5">
      <w:pPr>
        <w:jc w:val="center"/>
        <w:rPr>
          <w:sz w:val="28"/>
          <w:szCs w:val="28"/>
          <w:lang w:val="uk-UA"/>
        </w:rPr>
      </w:pPr>
      <w:r w:rsidRPr="00255241">
        <w:rPr>
          <w:sz w:val="28"/>
          <w:szCs w:val="28"/>
          <w:lang w:val="uk-UA"/>
        </w:rPr>
        <w:t>ЧЕРНІВЕЦЬКОГО РАЙОНУ ЧЕРНІВЕЦЬКОЇ ОБЛАСТІ</w:t>
      </w:r>
    </w:p>
    <w:p w:rsidR="00FA2996" w:rsidRPr="00BB72BA" w:rsidRDefault="00FA2996" w:rsidP="00B277B5">
      <w:pPr>
        <w:jc w:val="center"/>
        <w:rPr>
          <w:b/>
          <w:sz w:val="28"/>
          <w:szCs w:val="28"/>
          <w:lang w:val="uk-UA"/>
        </w:rPr>
      </w:pPr>
    </w:p>
    <w:p w:rsidR="00FA2996" w:rsidRDefault="00FA2996" w:rsidP="00DD3E9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ХІІ</w:t>
      </w:r>
      <w:r w:rsidRPr="00BB72BA">
        <w:rPr>
          <w:b/>
          <w:sz w:val="28"/>
          <w:szCs w:val="28"/>
          <w:lang w:val="uk-UA"/>
        </w:rPr>
        <w:t xml:space="preserve"> сесія </w:t>
      </w:r>
      <w:r w:rsidRPr="00BB72BA"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</w:t>
      </w:r>
      <w:r w:rsidRPr="00BB72BA">
        <w:rPr>
          <w:b/>
          <w:sz w:val="28"/>
          <w:szCs w:val="28"/>
          <w:lang w:val="uk-UA"/>
        </w:rPr>
        <w:t>ІІ скликання</w:t>
      </w:r>
      <w:r>
        <w:rPr>
          <w:b/>
          <w:sz w:val="28"/>
          <w:szCs w:val="28"/>
          <w:lang w:val="uk-UA"/>
        </w:rPr>
        <w:t xml:space="preserve"> </w:t>
      </w:r>
    </w:p>
    <w:p w:rsidR="00FA2996" w:rsidRPr="00323D2A" w:rsidRDefault="00FA2996" w:rsidP="00DD3E91">
      <w:pPr>
        <w:jc w:val="center"/>
        <w:rPr>
          <w:sz w:val="28"/>
          <w:szCs w:val="28"/>
          <w:lang w:val="uk-UA"/>
        </w:rPr>
      </w:pPr>
    </w:p>
    <w:p w:rsidR="00FA2996" w:rsidRPr="00323D2A" w:rsidRDefault="00FA2996" w:rsidP="00D648D6">
      <w:pPr>
        <w:jc w:val="center"/>
        <w:rPr>
          <w:sz w:val="28"/>
          <w:szCs w:val="28"/>
          <w:lang w:val="uk-UA"/>
        </w:rPr>
      </w:pPr>
      <w:r w:rsidRPr="00323D2A">
        <w:rPr>
          <w:sz w:val="28"/>
          <w:szCs w:val="28"/>
          <w:lang w:val="uk-UA"/>
        </w:rPr>
        <w:t xml:space="preserve"> Р І Ш Е Н Н Я </w:t>
      </w:r>
    </w:p>
    <w:p w:rsidR="00FA2996" w:rsidRPr="00BB72BA" w:rsidRDefault="00FA2996" w:rsidP="00D648D6">
      <w:pPr>
        <w:jc w:val="center"/>
        <w:rPr>
          <w:b/>
          <w:sz w:val="28"/>
          <w:szCs w:val="28"/>
          <w:lang w:val="uk-UA"/>
        </w:rPr>
      </w:pPr>
    </w:p>
    <w:p w:rsidR="00FA2996" w:rsidRDefault="00FA2996" w:rsidP="00DD3E9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10 червня </w:t>
      </w:r>
      <w:r w:rsidRPr="00BB72BA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21</w:t>
      </w:r>
      <w:r w:rsidRPr="00BB72BA">
        <w:rPr>
          <w:sz w:val="28"/>
          <w:szCs w:val="28"/>
          <w:lang w:val="uk-UA"/>
        </w:rPr>
        <w:t xml:space="preserve"> року              </w:t>
      </w:r>
      <w:r>
        <w:rPr>
          <w:sz w:val="28"/>
          <w:szCs w:val="28"/>
          <w:lang w:val="uk-UA"/>
        </w:rPr>
        <w:t xml:space="preserve">          </w:t>
      </w:r>
      <w:r w:rsidRPr="00BB72BA"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 xml:space="preserve">                               № 142-12/2021 </w:t>
      </w:r>
    </w:p>
    <w:p w:rsidR="00FA2996" w:rsidRDefault="00FA2996" w:rsidP="00DD3E91">
      <w:pPr>
        <w:jc w:val="both"/>
        <w:rPr>
          <w:sz w:val="28"/>
          <w:szCs w:val="28"/>
          <w:lang w:val="uk-UA"/>
        </w:rPr>
      </w:pPr>
    </w:p>
    <w:p w:rsidR="00FA2996" w:rsidRPr="00537B3C" w:rsidRDefault="00FA2996" w:rsidP="004637DE">
      <w:pPr>
        <w:shd w:val="clear" w:color="auto" w:fill="FFFFFF"/>
        <w:rPr>
          <w:b/>
          <w:color w:val="333333"/>
          <w:sz w:val="28"/>
          <w:szCs w:val="28"/>
        </w:rPr>
      </w:pPr>
      <w:r w:rsidRPr="00537B3C">
        <w:rPr>
          <w:b/>
          <w:bCs/>
          <w:color w:val="333333"/>
          <w:sz w:val="28"/>
          <w:szCs w:val="28"/>
          <w:bdr w:val="none" w:sz="0" w:space="0" w:color="auto" w:frame="1"/>
        </w:rPr>
        <w:t>Про затвердження</w:t>
      </w:r>
      <w:r w:rsidRPr="00537B3C">
        <w:rPr>
          <w:b/>
          <w:bCs/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r w:rsidRPr="00537B3C">
        <w:rPr>
          <w:b/>
          <w:bCs/>
          <w:color w:val="333333"/>
          <w:sz w:val="28"/>
          <w:szCs w:val="28"/>
          <w:bdr w:val="none" w:sz="0" w:space="0" w:color="auto" w:frame="1"/>
        </w:rPr>
        <w:t>Положення</w:t>
      </w:r>
      <w:r>
        <w:rPr>
          <w:b/>
          <w:bCs/>
          <w:color w:val="333333"/>
          <w:sz w:val="28"/>
          <w:szCs w:val="28"/>
          <w:bdr w:val="none" w:sz="0" w:space="0" w:color="auto" w:frame="1"/>
          <w:lang w:val="uk-UA"/>
        </w:rPr>
        <w:t xml:space="preserve"> про</w:t>
      </w:r>
      <w:r w:rsidRPr="00537B3C">
        <w:rPr>
          <w:b/>
          <w:bCs/>
          <w:color w:val="333333"/>
          <w:bdr w:val="none" w:sz="0" w:space="0" w:color="auto" w:frame="1"/>
        </w:rPr>
        <w:br/>
      </w:r>
      <w:r w:rsidRPr="00537B3C">
        <w:rPr>
          <w:b/>
          <w:color w:val="333333"/>
          <w:sz w:val="28"/>
          <w:szCs w:val="28"/>
        </w:rPr>
        <w:t xml:space="preserve">преміювання обдарованих здобувачів освіти та </w:t>
      </w:r>
    </w:p>
    <w:p w:rsidR="00FA2996" w:rsidRPr="00537B3C" w:rsidRDefault="00FA2996" w:rsidP="004637DE">
      <w:pPr>
        <w:shd w:val="clear" w:color="auto" w:fill="FFFFFF"/>
        <w:rPr>
          <w:b/>
          <w:color w:val="333333"/>
          <w:sz w:val="28"/>
          <w:szCs w:val="28"/>
        </w:rPr>
      </w:pPr>
      <w:r w:rsidRPr="00537B3C">
        <w:rPr>
          <w:b/>
          <w:color w:val="333333"/>
          <w:sz w:val="28"/>
          <w:szCs w:val="28"/>
        </w:rPr>
        <w:t>педагогічних працівників закладів освіти</w:t>
      </w:r>
    </w:p>
    <w:p w:rsidR="00FA2996" w:rsidRPr="00537B3C" w:rsidRDefault="00FA2996" w:rsidP="004637DE">
      <w:pPr>
        <w:shd w:val="clear" w:color="auto" w:fill="FFFFFF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  <w:lang w:val="uk-UA"/>
        </w:rPr>
        <w:t xml:space="preserve">Петровецької </w:t>
      </w:r>
      <w:r w:rsidRPr="00537B3C">
        <w:rPr>
          <w:b/>
          <w:color w:val="333333"/>
          <w:sz w:val="28"/>
          <w:szCs w:val="28"/>
        </w:rPr>
        <w:t>сільської ради</w:t>
      </w:r>
    </w:p>
    <w:p w:rsidR="00FA2996" w:rsidRDefault="00FA2996" w:rsidP="004637DE">
      <w:pPr>
        <w:pStyle w:val="BodyText3"/>
        <w:suppressAutoHyphens/>
        <w:ind w:right="4536"/>
      </w:pPr>
    </w:p>
    <w:p w:rsidR="00FA2996" w:rsidRDefault="00FA2996" w:rsidP="00323D2A">
      <w:pPr>
        <w:pStyle w:val="BodyTextIndent"/>
        <w:ind w:firstLine="0"/>
      </w:pPr>
      <w:r>
        <w:rPr>
          <w:sz w:val="26"/>
          <w:szCs w:val="24"/>
        </w:rPr>
        <w:t xml:space="preserve">        </w:t>
      </w:r>
      <w:r>
        <w:t xml:space="preserve"> Керуючись статтею 26 Закону України “Про місцеве самоврядування в Україні”,  Бюджетним кодексом України, відповідно до Законів України «Про освіту», «Про загальну середню освіту», з метою підтримки обдарованих, талановитих учнів закладів освіти Петровецької  сільської ради, стимулювання їх творчості та засвідчення їх особистих досягнень, враховуючи </w:t>
      </w:r>
      <w:r>
        <w:rPr>
          <w:szCs w:val="28"/>
        </w:rPr>
        <w:t xml:space="preserve">рекомендації постійної депутатської комісії з питань бюджету, освіти, охорони здоров’я, культури, торгівлі та соціального захисту, а також </w:t>
      </w:r>
      <w:r>
        <w:t xml:space="preserve"> звернення   гр.Кучуряна Андрія Михайловича, Петровецька сільська рада, </w:t>
      </w:r>
    </w:p>
    <w:p w:rsidR="00FA2996" w:rsidRPr="00DF0D1F" w:rsidRDefault="00FA2996" w:rsidP="004637DE">
      <w:pPr>
        <w:spacing w:before="240" w:after="12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вирішила</w:t>
      </w:r>
      <w:r w:rsidRPr="00DF0D1F">
        <w:rPr>
          <w:b/>
          <w:sz w:val="28"/>
          <w:lang w:val="uk-UA"/>
        </w:rPr>
        <w:t>:</w:t>
      </w:r>
    </w:p>
    <w:p w:rsidR="00FA2996" w:rsidRPr="00DF0D1F" w:rsidRDefault="00FA2996" w:rsidP="00255241">
      <w:pPr>
        <w:pStyle w:val="ListParagraph"/>
        <w:shd w:val="clear" w:color="auto" w:fill="FFFFFF"/>
        <w:ind w:left="0"/>
        <w:contextualSpacing/>
        <w:rPr>
          <w:sz w:val="28"/>
          <w:szCs w:val="28"/>
          <w:lang w:val="uk-UA"/>
        </w:rPr>
      </w:pPr>
      <w:r w:rsidRPr="00255241">
        <w:rPr>
          <w:sz w:val="28"/>
          <w:szCs w:val="28"/>
          <w:lang w:val="uk-UA"/>
        </w:rPr>
        <w:t xml:space="preserve">    1.</w:t>
      </w:r>
      <w:r w:rsidRPr="00DF0D1F">
        <w:rPr>
          <w:sz w:val="28"/>
          <w:szCs w:val="28"/>
          <w:lang w:val="uk-UA"/>
        </w:rPr>
        <w:t>Затвердити</w:t>
      </w:r>
      <w:r w:rsidRPr="00255241">
        <w:rPr>
          <w:sz w:val="28"/>
          <w:szCs w:val="28"/>
          <w:lang w:val="uk-UA"/>
        </w:rPr>
        <w:t xml:space="preserve"> </w:t>
      </w:r>
      <w:r w:rsidRPr="00DF0D1F">
        <w:rPr>
          <w:bCs/>
          <w:sz w:val="28"/>
          <w:szCs w:val="28"/>
          <w:bdr w:val="none" w:sz="0" w:space="0" w:color="auto" w:frame="1"/>
          <w:lang w:val="uk-UA"/>
        </w:rPr>
        <w:t>Положення</w:t>
      </w:r>
      <w:r w:rsidRPr="00255241">
        <w:rPr>
          <w:bCs/>
          <w:sz w:val="28"/>
          <w:szCs w:val="28"/>
          <w:bdr w:val="none" w:sz="0" w:space="0" w:color="auto" w:frame="1"/>
          <w:lang w:val="uk-UA"/>
        </w:rPr>
        <w:t xml:space="preserve"> про</w:t>
      </w:r>
      <w:bookmarkStart w:id="0" w:name="_GoBack"/>
      <w:bookmarkEnd w:id="0"/>
      <w:r w:rsidRPr="00255241">
        <w:rPr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Pr="00DF0D1F">
        <w:rPr>
          <w:bCs/>
          <w:sz w:val="28"/>
          <w:szCs w:val="28"/>
          <w:bdr w:val="none" w:sz="0" w:space="0" w:color="auto" w:frame="1"/>
          <w:lang w:val="uk-UA"/>
        </w:rPr>
        <w:t xml:space="preserve"> п</w:t>
      </w:r>
      <w:r w:rsidRPr="00DF0D1F">
        <w:rPr>
          <w:sz w:val="28"/>
          <w:szCs w:val="28"/>
          <w:lang w:val="uk-UA"/>
        </w:rPr>
        <w:t xml:space="preserve">реміювання обдарованих здобувачів освіти та педагогічних працівників закладів </w:t>
      </w:r>
      <w:r w:rsidRPr="00255241">
        <w:rPr>
          <w:sz w:val="28"/>
          <w:szCs w:val="28"/>
          <w:lang w:val="uk-UA"/>
        </w:rPr>
        <w:t xml:space="preserve">освіти Петровецької </w:t>
      </w:r>
      <w:r w:rsidRPr="00DF0D1F">
        <w:rPr>
          <w:sz w:val="28"/>
          <w:szCs w:val="28"/>
          <w:lang w:val="uk-UA"/>
        </w:rPr>
        <w:t xml:space="preserve"> сільської ради</w:t>
      </w:r>
      <w:r w:rsidRPr="00255241">
        <w:rPr>
          <w:sz w:val="28"/>
          <w:szCs w:val="28"/>
          <w:lang w:val="uk-UA"/>
        </w:rPr>
        <w:t xml:space="preserve"> Чернівецького району Чернівецької області, що додається.</w:t>
      </w:r>
    </w:p>
    <w:p w:rsidR="00FA2996" w:rsidRDefault="00FA2996" w:rsidP="004637DE">
      <w:pPr>
        <w:pStyle w:val="BodyText3"/>
        <w:suppressAutoHyphens/>
        <w:ind w:right="4536"/>
      </w:pPr>
    </w:p>
    <w:p w:rsidR="00FA2996" w:rsidRPr="00537B3C" w:rsidRDefault="00FA2996" w:rsidP="00537B3C">
      <w:pPr>
        <w:pStyle w:val="ListParagraph"/>
        <w:widowControl w:val="0"/>
        <w:ind w:left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2.</w:t>
      </w:r>
      <w:r w:rsidRPr="00537B3C">
        <w:rPr>
          <w:sz w:val="28"/>
          <w:szCs w:val="28"/>
          <w:lang w:val="uk-UA"/>
        </w:rPr>
        <w:t xml:space="preserve">Контроль за виконанням даного рішення покласти на  постійну комісію з питань </w:t>
      </w:r>
      <w:r>
        <w:rPr>
          <w:sz w:val="28"/>
          <w:szCs w:val="28"/>
          <w:lang w:val="uk-UA"/>
        </w:rPr>
        <w:t>бюджету, освіти, охорони здоров’я, культури, торгівлі та соціального захисту (Болеслав Гавлюк).</w:t>
      </w:r>
    </w:p>
    <w:p w:rsidR="00FA2996" w:rsidRPr="00537B3C" w:rsidRDefault="00FA2996" w:rsidP="004637DE">
      <w:pPr>
        <w:widowControl w:val="0"/>
        <w:ind w:left="720"/>
        <w:jc w:val="both"/>
        <w:rPr>
          <w:sz w:val="28"/>
          <w:szCs w:val="28"/>
          <w:lang w:val="uk-UA"/>
        </w:rPr>
      </w:pPr>
    </w:p>
    <w:p w:rsidR="00FA2996" w:rsidRDefault="00FA2996" w:rsidP="00D648D6">
      <w:pPr>
        <w:jc w:val="both"/>
        <w:rPr>
          <w:b/>
          <w:sz w:val="28"/>
          <w:szCs w:val="28"/>
          <w:lang w:val="uk-UA"/>
        </w:rPr>
      </w:pPr>
    </w:p>
    <w:p w:rsidR="00FA2996" w:rsidRDefault="00FA2996" w:rsidP="00D648D6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</w:p>
    <w:p w:rsidR="00FA2996" w:rsidRDefault="00FA2996" w:rsidP="00E91E51">
      <w:pPr>
        <w:jc w:val="center"/>
        <w:rPr>
          <w:b/>
          <w:sz w:val="28"/>
          <w:szCs w:val="28"/>
          <w:lang w:val="uk-UA"/>
        </w:rPr>
      </w:pPr>
      <w:r w:rsidRPr="00BB72BA">
        <w:rPr>
          <w:b/>
          <w:sz w:val="28"/>
          <w:szCs w:val="28"/>
          <w:lang w:val="uk-UA"/>
        </w:rPr>
        <w:t xml:space="preserve">Сільський голова         </w:t>
      </w:r>
      <w:r>
        <w:rPr>
          <w:b/>
          <w:sz w:val="28"/>
          <w:szCs w:val="28"/>
          <w:lang w:val="uk-UA"/>
        </w:rPr>
        <w:t xml:space="preserve">                         Іван ГРИЖИНКУ</w:t>
      </w:r>
    </w:p>
    <w:p w:rsidR="00FA2996" w:rsidRDefault="00FA2996" w:rsidP="00E91E51">
      <w:pPr>
        <w:jc w:val="center"/>
        <w:rPr>
          <w:b/>
          <w:sz w:val="28"/>
          <w:szCs w:val="28"/>
          <w:lang w:val="uk-UA"/>
        </w:rPr>
      </w:pPr>
    </w:p>
    <w:p w:rsidR="00FA2996" w:rsidRPr="00BB72BA" w:rsidRDefault="00FA2996" w:rsidP="00E91E51">
      <w:pPr>
        <w:jc w:val="center"/>
        <w:rPr>
          <w:b/>
          <w:sz w:val="28"/>
          <w:szCs w:val="28"/>
          <w:lang w:val="uk-UA"/>
        </w:rPr>
      </w:pPr>
    </w:p>
    <w:p w:rsidR="00FA2996" w:rsidRPr="00BB72BA" w:rsidRDefault="00FA2996" w:rsidP="00D648D6">
      <w:pPr>
        <w:jc w:val="both"/>
        <w:rPr>
          <w:b/>
          <w:sz w:val="28"/>
          <w:szCs w:val="28"/>
          <w:lang w:val="uk-UA"/>
        </w:rPr>
      </w:pPr>
    </w:p>
    <w:p w:rsidR="00FA2996" w:rsidRDefault="00FA2996" w:rsidP="00D648D6">
      <w:pPr>
        <w:jc w:val="both"/>
        <w:rPr>
          <w:b/>
          <w:sz w:val="28"/>
          <w:szCs w:val="28"/>
          <w:lang w:val="uk-UA"/>
        </w:rPr>
      </w:pPr>
    </w:p>
    <w:p w:rsidR="00FA2996" w:rsidRDefault="00FA2996" w:rsidP="00537B3C">
      <w:pPr>
        <w:pStyle w:val="2"/>
        <w:shd w:val="clear" w:color="auto" w:fill="auto"/>
        <w:rPr>
          <w:sz w:val="18"/>
          <w:szCs w:val="18"/>
        </w:rPr>
      </w:pPr>
      <w:r>
        <w:rPr>
          <w:sz w:val="18"/>
          <w:szCs w:val="18"/>
        </w:rPr>
        <w:t xml:space="preserve">          </w:t>
      </w:r>
    </w:p>
    <w:p w:rsidR="00FA2996" w:rsidRDefault="00FA2996" w:rsidP="00537B3C">
      <w:pPr>
        <w:pStyle w:val="2"/>
        <w:shd w:val="clear" w:color="auto" w:fill="auto"/>
        <w:rPr>
          <w:sz w:val="18"/>
          <w:szCs w:val="18"/>
        </w:rPr>
      </w:pPr>
    </w:p>
    <w:p w:rsidR="00FA2996" w:rsidRPr="00323D2A" w:rsidRDefault="00FA2996" w:rsidP="00D5583E">
      <w:pPr>
        <w:jc w:val="right"/>
        <w:rPr>
          <w:lang w:val="uk-UA"/>
        </w:rPr>
      </w:pPr>
      <w:r w:rsidRPr="00323D2A">
        <w:rPr>
          <w:lang w:val="uk-UA"/>
        </w:rPr>
        <w:t xml:space="preserve">                                                                       ЗАТВЕРДЖЕНО</w:t>
      </w:r>
    </w:p>
    <w:p w:rsidR="00FA2996" w:rsidRPr="00323D2A" w:rsidRDefault="00FA2996" w:rsidP="00D5583E">
      <w:pPr>
        <w:pStyle w:val="NoSpacing"/>
        <w:ind w:left="4664"/>
        <w:jc w:val="right"/>
        <w:rPr>
          <w:rFonts w:ascii="Times New Roman" w:hAnsi="Times New Roman"/>
          <w:sz w:val="24"/>
          <w:szCs w:val="24"/>
          <w:lang w:val="uk-UA"/>
        </w:rPr>
      </w:pPr>
      <w:r w:rsidRPr="00323D2A">
        <w:rPr>
          <w:rFonts w:ascii="Times New Roman" w:hAnsi="Times New Roman"/>
          <w:sz w:val="24"/>
          <w:szCs w:val="24"/>
          <w:lang w:val="uk-UA" w:eastAsia="ru-RU"/>
        </w:rPr>
        <w:t xml:space="preserve">    рішенням </w:t>
      </w:r>
      <w:r w:rsidRPr="00323D2A">
        <w:rPr>
          <w:rFonts w:ascii="Times New Roman" w:hAnsi="Times New Roman"/>
          <w:sz w:val="24"/>
          <w:szCs w:val="24"/>
          <w:lang w:val="uk-UA"/>
        </w:rPr>
        <w:t>ХІІ  сесії VІІІ    скликання</w:t>
      </w:r>
    </w:p>
    <w:p w:rsidR="00FA2996" w:rsidRPr="00323D2A" w:rsidRDefault="00FA2996" w:rsidP="00D5583E">
      <w:pPr>
        <w:pStyle w:val="NoSpacing"/>
        <w:ind w:left="4664"/>
        <w:jc w:val="right"/>
        <w:rPr>
          <w:rFonts w:ascii="Times New Roman" w:hAnsi="Times New Roman"/>
          <w:sz w:val="24"/>
          <w:szCs w:val="24"/>
          <w:lang w:val="uk-UA"/>
        </w:rPr>
      </w:pPr>
      <w:r w:rsidRPr="00323D2A">
        <w:rPr>
          <w:rFonts w:ascii="Times New Roman" w:hAnsi="Times New Roman"/>
          <w:sz w:val="24"/>
          <w:szCs w:val="24"/>
          <w:lang w:val="uk-UA"/>
        </w:rPr>
        <w:t>Петровецької сільської ради</w:t>
      </w:r>
    </w:p>
    <w:p w:rsidR="00FA2996" w:rsidRDefault="00FA2996" w:rsidP="00323D2A">
      <w:pPr>
        <w:pStyle w:val="NoSpacing"/>
        <w:ind w:left="4664"/>
        <w:jc w:val="right"/>
        <w:rPr>
          <w:rFonts w:ascii="Times New Roman" w:hAnsi="Times New Roman"/>
          <w:sz w:val="24"/>
          <w:szCs w:val="24"/>
          <w:lang w:val="uk-UA" w:eastAsia="ru-RU"/>
        </w:rPr>
      </w:pPr>
      <w:r w:rsidRPr="00323D2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23D2A">
        <w:rPr>
          <w:rFonts w:ascii="Times New Roman" w:hAnsi="Times New Roman"/>
          <w:sz w:val="24"/>
          <w:szCs w:val="24"/>
          <w:lang w:val="uk-UA" w:eastAsia="ru-RU"/>
        </w:rPr>
        <w:t xml:space="preserve">    від 10 червня  2021 року 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№ 142-12/2021</w:t>
      </w:r>
    </w:p>
    <w:p w:rsidR="00FA2996" w:rsidRDefault="00FA2996" w:rsidP="00323D2A">
      <w:pPr>
        <w:pStyle w:val="NoSpacing"/>
        <w:ind w:left="4664"/>
        <w:jc w:val="right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Голова Петровецької сільської ради</w:t>
      </w:r>
    </w:p>
    <w:p w:rsidR="00FA2996" w:rsidRPr="00323D2A" w:rsidRDefault="00FA2996" w:rsidP="00323D2A">
      <w:pPr>
        <w:pStyle w:val="NoSpacing"/>
        <w:ind w:left="4664"/>
        <w:jc w:val="right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___________________</w:t>
      </w:r>
      <w:r w:rsidRPr="00323D2A">
        <w:rPr>
          <w:rFonts w:ascii="Times New Roman" w:hAnsi="Times New Roman"/>
          <w:b/>
          <w:sz w:val="24"/>
          <w:szCs w:val="24"/>
          <w:lang w:val="uk-UA" w:eastAsia="ru-RU"/>
        </w:rPr>
        <w:t>Іван ГРИЖИНКУ</w:t>
      </w:r>
    </w:p>
    <w:p w:rsidR="00FA2996" w:rsidRPr="00964A5E" w:rsidRDefault="00FA2996" w:rsidP="00D5583E">
      <w:pPr>
        <w:jc w:val="right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                                           </w:t>
      </w:r>
    </w:p>
    <w:p w:rsidR="00FA2996" w:rsidRDefault="00FA2996" w:rsidP="007D64BD">
      <w:pPr>
        <w:jc w:val="both"/>
        <w:rPr>
          <w:sz w:val="18"/>
          <w:szCs w:val="18"/>
          <w:lang w:val="uk-UA"/>
        </w:rPr>
      </w:pPr>
    </w:p>
    <w:p w:rsidR="00FA2996" w:rsidRDefault="00FA2996" w:rsidP="00E91E51">
      <w:pPr>
        <w:pStyle w:val="2"/>
        <w:shd w:val="clear" w:color="auto" w:fill="auto"/>
      </w:pPr>
    </w:p>
    <w:p w:rsidR="00FA2996" w:rsidRPr="0079663C" w:rsidRDefault="00FA2996" w:rsidP="00E91E51">
      <w:pPr>
        <w:pStyle w:val="2"/>
        <w:shd w:val="clear" w:color="auto" w:fill="auto"/>
        <w:spacing w:line="240" w:lineRule="auto"/>
        <w:jc w:val="center"/>
        <w:rPr>
          <w:b w:val="0"/>
          <w:sz w:val="36"/>
          <w:szCs w:val="36"/>
        </w:rPr>
      </w:pPr>
      <w:r w:rsidRPr="0079663C">
        <w:rPr>
          <w:rStyle w:val="23pt"/>
          <w:bCs w:val="0"/>
          <w:sz w:val="36"/>
          <w:szCs w:val="36"/>
          <w:lang w:eastAsia="zh-CN"/>
        </w:rPr>
        <w:t>ПОЛОЖЕННЯ</w:t>
      </w:r>
    </w:p>
    <w:p w:rsidR="00FA2996" w:rsidRDefault="00FA2996" w:rsidP="00E91E51">
      <w:pPr>
        <w:pStyle w:val="1"/>
        <w:shd w:val="clear" w:color="auto" w:fill="auto"/>
        <w:spacing w:after="0" w:line="240" w:lineRule="auto"/>
        <w:jc w:val="center"/>
        <w:rPr>
          <w:b/>
          <w:sz w:val="28"/>
          <w:szCs w:val="28"/>
        </w:rPr>
      </w:pPr>
      <w:r w:rsidRPr="0079663C">
        <w:rPr>
          <w:b/>
          <w:sz w:val="28"/>
          <w:szCs w:val="28"/>
        </w:rPr>
        <w:t>про преміювання обдарованих здобувачів освіти</w:t>
      </w:r>
    </w:p>
    <w:p w:rsidR="00FA2996" w:rsidRPr="0079663C" w:rsidRDefault="00FA2996" w:rsidP="00E91E51">
      <w:pPr>
        <w:pStyle w:val="1"/>
        <w:shd w:val="clear" w:color="auto" w:fill="auto"/>
        <w:spacing w:after="0" w:line="240" w:lineRule="auto"/>
        <w:jc w:val="center"/>
        <w:rPr>
          <w:b/>
          <w:sz w:val="28"/>
          <w:szCs w:val="28"/>
        </w:rPr>
      </w:pPr>
      <w:r w:rsidRPr="0079663C">
        <w:rPr>
          <w:b/>
          <w:sz w:val="28"/>
          <w:szCs w:val="28"/>
        </w:rPr>
        <w:t xml:space="preserve"> та педагогічних працівників </w:t>
      </w:r>
    </w:p>
    <w:p w:rsidR="00FA2996" w:rsidRPr="0079663C" w:rsidRDefault="00FA2996" w:rsidP="00E91E51">
      <w:pPr>
        <w:pStyle w:val="1"/>
        <w:shd w:val="clear" w:color="auto" w:fill="auto"/>
        <w:spacing w:after="0" w:line="240" w:lineRule="auto"/>
        <w:jc w:val="center"/>
        <w:rPr>
          <w:b/>
        </w:rPr>
      </w:pPr>
      <w:r w:rsidRPr="0079663C">
        <w:rPr>
          <w:b/>
          <w:color w:val="auto"/>
          <w:sz w:val="28"/>
          <w:szCs w:val="28"/>
        </w:rPr>
        <w:t xml:space="preserve">закладів  освіти </w:t>
      </w:r>
      <w:r>
        <w:rPr>
          <w:b/>
          <w:color w:val="auto"/>
          <w:sz w:val="28"/>
          <w:szCs w:val="28"/>
        </w:rPr>
        <w:t xml:space="preserve">Петровецької </w:t>
      </w:r>
      <w:r w:rsidRPr="0079663C">
        <w:rPr>
          <w:b/>
          <w:color w:val="auto"/>
          <w:sz w:val="28"/>
          <w:szCs w:val="28"/>
        </w:rPr>
        <w:t xml:space="preserve"> сільської ради</w:t>
      </w:r>
    </w:p>
    <w:p w:rsidR="00FA2996" w:rsidRDefault="00FA2996" w:rsidP="00E91E51">
      <w:pPr>
        <w:pStyle w:val="1"/>
        <w:shd w:val="clear" w:color="auto" w:fill="auto"/>
        <w:spacing w:after="306" w:line="270" w:lineRule="exact"/>
        <w:jc w:val="center"/>
        <w:rPr>
          <w:b/>
          <w:sz w:val="28"/>
          <w:szCs w:val="28"/>
        </w:rPr>
      </w:pPr>
    </w:p>
    <w:p w:rsidR="00FA2996" w:rsidRPr="00587786" w:rsidRDefault="00FA2996" w:rsidP="00E91E51">
      <w:pPr>
        <w:pStyle w:val="1"/>
        <w:shd w:val="clear" w:color="auto" w:fill="auto"/>
        <w:spacing w:after="306" w:line="270" w:lineRule="exact"/>
        <w:jc w:val="center"/>
        <w:rPr>
          <w:b/>
        </w:rPr>
      </w:pPr>
      <w:r>
        <w:rPr>
          <w:b/>
          <w:sz w:val="28"/>
          <w:szCs w:val="28"/>
        </w:rPr>
        <w:t>І.</w:t>
      </w:r>
      <w:r w:rsidRPr="00587786">
        <w:rPr>
          <w:b/>
          <w:sz w:val="28"/>
          <w:szCs w:val="28"/>
        </w:rPr>
        <w:t>ЗАГАЛЬНІ ПОЛОЖЕННЯ</w:t>
      </w:r>
    </w:p>
    <w:p w:rsidR="00FA2996" w:rsidRPr="009A3E27" w:rsidRDefault="00FA2996" w:rsidP="00E91E51">
      <w:pPr>
        <w:pStyle w:val="1"/>
        <w:shd w:val="clear" w:color="auto" w:fill="auto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Положення про преміювання обдарованих здобувачів освіти та педагогічних працівників </w:t>
      </w:r>
      <w:r w:rsidRPr="009A3E27">
        <w:rPr>
          <w:color w:val="auto"/>
          <w:sz w:val="28"/>
          <w:szCs w:val="28"/>
        </w:rPr>
        <w:t xml:space="preserve">закладів  освіти </w:t>
      </w:r>
      <w:r>
        <w:rPr>
          <w:color w:val="auto"/>
          <w:sz w:val="28"/>
          <w:szCs w:val="28"/>
        </w:rPr>
        <w:t xml:space="preserve">Петровецької </w:t>
      </w:r>
      <w:r w:rsidRPr="009A3E27">
        <w:rPr>
          <w:color w:val="auto"/>
          <w:sz w:val="28"/>
          <w:szCs w:val="28"/>
        </w:rPr>
        <w:t xml:space="preserve"> сільської ради</w:t>
      </w:r>
      <w:r>
        <w:rPr>
          <w:color w:val="auto"/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(далі–Положення) регламентує призначення та виплату премій Петровецької  сільської ради </w:t>
      </w:r>
      <w:r w:rsidRPr="009A3E27">
        <w:rPr>
          <w:color w:val="252121"/>
          <w:sz w:val="28"/>
          <w:szCs w:val="28"/>
          <w:lang w:eastAsia="uk-UA"/>
        </w:rPr>
        <w:t xml:space="preserve">дітям та молоді, що навчаються </w:t>
      </w:r>
      <w:r>
        <w:rPr>
          <w:color w:val="252121"/>
          <w:sz w:val="28"/>
          <w:szCs w:val="28"/>
          <w:lang w:eastAsia="uk-UA"/>
        </w:rPr>
        <w:t xml:space="preserve">(виховуються) </w:t>
      </w:r>
      <w:r w:rsidRPr="009A3E27">
        <w:rPr>
          <w:color w:val="252121"/>
          <w:sz w:val="28"/>
          <w:szCs w:val="28"/>
          <w:lang w:eastAsia="uk-UA"/>
        </w:rPr>
        <w:t xml:space="preserve">в закладах освіти </w:t>
      </w:r>
      <w:r>
        <w:rPr>
          <w:color w:val="252121"/>
          <w:sz w:val="28"/>
          <w:szCs w:val="28"/>
          <w:lang w:eastAsia="uk-UA"/>
        </w:rPr>
        <w:t xml:space="preserve">Петровецької </w:t>
      </w:r>
      <w:r w:rsidRPr="009A3E27">
        <w:rPr>
          <w:color w:val="252121"/>
          <w:sz w:val="28"/>
          <w:szCs w:val="28"/>
          <w:lang w:eastAsia="uk-UA"/>
        </w:rPr>
        <w:t xml:space="preserve">сільської ради за підсумками навчального року, які особливо відзначилися в галузях навчальної, науково-дослідницької, творчої, громадської діяльності і посіли призові місця на конкурсах, фестивалях, Всеукраїнських олімпіадах та інших заходах обласного, Всеукраїнського, Міжнародного рівнях, </w:t>
      </w:r>
      <w:r w:rsidRPr="009A3E27">
        <w:rPr>
          <w:sz w:val="28"/>
          <w:szCs w:val="28"/>
        </w:rPr>
        <w:t xml:space="preserve">учням, </w:t>
      </w:r>
      <w:r>
        <w:rPr>
          <w:sz w:val="28"/>
          <w:szCs w:val="28"/>
        </w:rPr>
        <w:t>що</w:t>
      </w:r>
      <w:r w:rsidRPr="009A3E27">
        <w:rPr>
          <w:sz w:val="28"/>
          <w:szCs w:val="28"/>
        </w:rPr>
        <w:t xml:space="preserve"> отримали </w:t>
      </w:r>
      <w:r w:rsidRPr="009A3E27">
        <w:rPr>
          <w:color w:val="auto"/>
          <w:sz w:val="28"/>
          <w:szCs w:val="28"/>
        </w:rPr>
        <w:t>1</w:t>
      </w:r>
      <w:r>
        <w:rPr>
          <w:color w:val="auto"/>
          <w:sz w:val="28"/>
          <w:szCs w:val="28"/>
        </w:rPr>
        <w:t>7</w:t>
      </w:r>
      <w:r w:rsidRPr="009A3E27">
        <w:rPr>
          <w:color w:val="auto"/>
          <w:sz w:val="28"/>
          <w:szCs w:val="28"/>
        </w:rPr>
        <w:t xml:space="preserve">0-200 балів </w:t>
      </w:r>
      <w:r w:rsidRPr="009A3E27">
        <w:rPr>
          <w:sz w:val="28"/>
          <w:szCs w:val="28"/>
        </w:rPr>
        <w:t>за результатами проведення зовнішнього незалежного оцінювання,</w:t>
      </w:r>
      <w:r>
        <w:rPr>
          <w:sz w:val="28"/>
          <w:szCs w:val="28"/>
        </w:rPr>
        <w:t xml:space="preserve"> а також</w:t>
      </w:r>
      <w:r w:rsidRPr="009A3E27">
        <w:rPr>
          <w:sz w:val="28"/>
          <w:szCs w:val="28"/>
        </w:rPr>
        <w:t xml:space="preserve"> педагогічним працівникам, які їх підготували.</w:t>
      </w:r>
    </w:p>
    <w:p w:rsidR="00FA2996" w:rsidRDefault="00FA2996" w:rsidP="00E91E51">
      <w:pPr>
        <w:pStyle w:val="1"/>
        <w:shd w:val="clear" w:color="auto" w:fill="auto"/>
        <w:tabs>
          <w:tab w:val="left" w:pos="1041"/>
        </w:tabs>
        <w:spacing w:after="0" w:line="240" w:lineRule="auto"/>
        <w:jc w:val="both"/>
      </w:pPr>
      <w:r>
        <w:rPr>
          <w:sz w:val="28"/>
          <w:szCs w:val="28"/>
        </w:rPr>
        <w:t>2. Премії призначаються з метою підтримки інтелектуально</w:t>
      </w:r>
      <w:r w:rsidRPr="009109A9">
        <w:rPr>
          <w:sz w:val="28"/>
          <w:szCs w:val="28"/>
        </w:rPr>
        <w:t xml:space="preserve"> та творчо</w:t>
      </w:r>
      <w:r>
        <w:rPr>
          <w:sz w:val="28"/>
          <w:szCs w:val="28"/>
        </w:rPr>
        <w:t xml:space="preserve"> обдарованих дітей </w:t>
      </w:r>
      <w:r w:rsidRPr="009109A9">
        <w:rPr>
          <w:sz w:val="28"/>
          <w:szCs w:val="28"/>
        </w:rPr>
        <w:t xml:space="preserve"> </w:t>
      </w:r>
      <w:r w:rsidRPr="00BA1BF2">
        <w:rPr>
          <w:sz w:val="28"/>
          <w:szCs w:val="28"/>
        </w:rPr>
        <w:t>заклад</w:t>
      </w:r>
      <w:r>
        <w:rPr>
          <w:sz w:val="28"/>
          <w:szCs w:val="28"/>
        </w:rPr>
        <w:t>ів освіти Петровецької  сільської ради, заохочення педагогічних працівників, визнання їх особистих досягнень у підготовці переможців інтелектуальних та творчих змагань.</w:t>
      </w:r>
    </w:p>
    <w:p w:rsidR="00FA2996" w:rsidRDefault="00FA2996" w:rsidP="00E91E51">
      <w:pPr>
        <w:pStyle w:val="1"/>
        <w:shd w:val="clear" w:color="auto" w:fill="auto"/>
        <w:tabs>
          <w:tab w:val="left" w:pos="1041"/>
        </w:tabs>
        <w:spacing w:after="0" w:line="240" w:lineRule="auto"/>
        <w:jc w:val="both"/>
      </w:pPr>
      <w:r>
        <w:rPr>
          <w:sz w:val="28"/>
          <w:szCs w:val="28"/>
        </w:rPr>
        <w:t xml:space="preserve">3. Преміювання здобувачів освіти здійснюється один раз на рік за підсумками навчального року у рамках заходів, присвячених Дню останнього дзвоника, а учнів, які отримали </w:t>
      </w:r>
      <w:r w:rsidRPr="00FE213C">
        <w:rPr>
          <w:color w:val="auto"/>
          <w:sz w:val="28"/>
          <w:szCs w:val="28"/>
        </w:rPr>
        <w:t>1</w:t>
      </w:r>
      <w:r>
        <w:rPr>
          <w:color w:val="auto"/>
          <w:sz w:val="28"/>
          <w:szCs w:val="28"/>
        </w:rPr>
        <w:t>7</w:t>
      </w:r>
      <w:r w:rsidRPr="00FE213C">
        <w:rPr>
          <w:color w:val="auto"/>
          <w:sz w:val="28"/>
          <w:szCs w:val="28"/>
        </w:rPr>
        <w:t>0-200 балів</w:t>
      </w:r>
      <w:r>
        <w:rPr>
          <w:color w:val="auto"/>
          <w:sz w:val="28"/>
          <w:szCs w:val="28"/>
        </w:rPr>
        <w:t xml:space="preserve"> – по завершенню отриманих </w:t>
      </w:r>
      <w:r w:rsidRPr="003E0AFD">
        <w:rPr>
          <w:color w:val="auto"/>
          <w:sz w:val="28"/>
          <w:szCs w:val="28"/>
        </w:rPr>
        <w:t xml:space="preserve">(оприлюднених) </w:t>
      </w:r>
      <w:r>
        <w:rPr>
          <w:color w:val="auto"/>
          <w:sz w:val="28"/>
          <w:szCs w:val="28"/>
        </w:rPr>
        <w:t>результатів зовнішнього незалежного оцінювання</w:t>
      </w:r>
      <w:r>
        <w:rPr>
          <w:sz w:val="28"/>
          <w:szCs w:val="28"/>
        </w:rPr>
        <w:t>.</w:t>
      </w:r>
    </w:p>
    <w:p w:rsidR="00FA2996" w:rsidRDefault="00FA2996" w:rsidP="00E91E51">
      <w:pPr>
        <w:pStyle w:val="1"/>
        <w:shd w:val="clear" w:color="auto" w:fill="auto"/>
        <w:tabs>
          <w:tab w:val="left" w:pos="104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4. Преміювання педагогічних працівників:</w:t>
      </w:r>
    </w:p>
    <w:p w:rsidR="00FA2996" w:rsidRDefault="00FA2996" w:rsidP="00E91E51">
      <w:pPr>
        <w:pStyle w:val="1"/>
        <w:shd w:val="clear" w:color="auto" w:fill="auto"/>
        <w:tabs>
          <w:tab w:val="left" w:pos="1041"/>
        </w:tabs>
        <w:spacing w:after="0" w:line="240" w:lineRule="auto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>4.1. В</w:t>
      </w:r>
      <w:r w:rsidRPr="009109A9">
        <w:rPr>
          <w:sz w:val="28"/>
          <w:szCs w:val="28"/>
        </w:rPr>
        <w:t>ихован</w:t>
      </w:r>
      <w:r>
        <w:rPr>
          <w:sz w:val="28"/>
          <w:szCs w:val="28"/>
        </w:rPr>
        <w:t xml:space="preserve">ці яких </w:t>
      </w:r>
      <w:r w:rsidRPr="009A3E27">
        <w:rPr>
          <w:color w:val="252121"/>
          <w:sz w:val="28"/>
          <w:szCs w:val="28"/>
          <w:lang w:eastAsia="uk-UA"/>
        </w:rPr>
        <w:t xml:space="preserve"> особливо відзначилися в галузях навчальної, науково-дослідницької, творчої, громадської діяльності і посіли призові місця на конкурсах, фестивалях, Всеукраїнських олімпіадах та інших заходах обласного, Всеукраїнського, Міжнародного рівнях,</w:t>
      </w:r>
      <w:r w:rsidRPr="006F513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здійснюється один раз на рік </w:t>
      </w:r>
      <w:r w:rsidRPr="006F513A">
        <w:rPr>
          <w:color w:val="auto"/>
          <w:sz w:val="28"/>
          <w:szCs w:val="28"/>
        </w:rPr>
        <w:t xml:space="preserve">у рамках заходів, присвячених Дню </w:t>
      </w:r>
      <w:r>
        <w:rPr>
          <w:color w:val="auto"/>
          <w:sz w:val="28"/>
          <w:szCs w:val="28"/>
        </w:rPr>
        <w:t>останнього</w:t>
      </w:r>
      <w:r w:rsidRPr="006F513A">
        <w:rPr>
          <w:color w:val="auto"/>
          <w:sz w:val="28"/>
          <w:szCs w:val="28"/>
        </w:rPr>
        <w:t xml:space="preserve"> дзвоника</w:t>
      </w:r>
      <w:r>
        <w:rPr>
          <w:color w:val="auto"/>
          <w:sz w:val="28"/>
          <w:szCs w:val="28"/>
        </w:rPr>
        <w:t xml:space="preserve">. </w:t>
      </w:r>
    </w:p>
    <w:p w:rsidR="00FA2996" w:rsidRPr="006F513A" w:rsidRDefault="00FA2996" w:rsidP="00E91E51">
      <w:pPr>
        <w:pStyle w:val="1"/>
        <w:shd w:val="clear" w:color="auto" w:fill="auto"/>
        <w:tabs>
          <w:tab w:val="left" w:pos="1041"/>
        </w:tabs>
        <w:spacing w:after="0" w:line="240" w:lineRule="auto"/>
        <w:jc w:val="both"/>
        <w:rPr>
          <w:color w:val="auto"/>
        </w:rPr>
      </w:pPr>
      <w:r>
        <w:rPr>
          <w:color w:val="auto"/>
          <w:sz w:val="28"/>
          <w:szCs w:val="28"/>
        </w:rPr>
        <w:t>4.2. Здобувачі освіти</w:t>
      </w:r>
      <w:r>
        <w:rPr>
          <w:sz w:val="28"/>
          <w:szCs w:val="28"/>
        </w:rPr>
        <w:t xml:space="preserve"> яких</w:t>
      </w:r>
      <w:r w:rsidRPr="009A3E27">
        <w:rPr>
          <w:sz w:val="28"/>
          <w:szCs w:val="28"/>
        </w:rPr>
        <w:t xml:space="preserve"> отримали </w:t>
      </w:r>
      <w:r w:rsidRPr="009A3E27">
        <w:rPr>
          <w:color w:val="auto"/>
          <w:sz w:val="28"/>
          <w:szCs w:val="28"/>
        </w:rPr>
        <w:t>1</w:t>
      </w:r>
      <w:r>
        <w:rPr>
          <w:color w:val="auto"/>
          <w:sz w:val="28"/>
          <w:szCs w:val="28"/>
        </w:rPr>
        <w:t>7</w:t>
      </w:r>
      <w:r w:rsidRPr="009A3E27">
        <w:rPr>
          <w:color w:val="auto"/>
          <w:sz w:val="28"/>
          <w:szCs w:val="28"/>
        </w:rPr>
        <w:t xml:space="preserve">0-200 балів </w:t>
      </w:r>
      <w:r w:rsidRPr="009A3E27">
        <w:rPr>
          <w:sz w:val="28"/>
          <w:szCs w:val="28"/>
        </w:rPr>
        <w:t>за результатами проведення зовнішнього незалежного оцінювання</w:t>
      </w:r>
      <w:r>
        <w:rPr>
          <w:sz w:val="28"/>
          <w:szCs w:val="28"/>
        </w:rPr>
        <w:t xml:space="preserve">, здійснюється один раз на рік </w:t>
      </w:r>
      <w:r w:rsidRPr="006F513A">
        <w:rPr>
          <w:color w:val="auto"/>
          <w:sz w:val="28"/>
          <w:szCs w:val="28"/>
        </w:rPr>
        <w:t>у рамках заходів, присвячених Дню першого дзвоника</w:t>
      </w:r>
      <w:r>
        <w:rPr>
          <w:color w:val="auto"/>
          <w:sz w:val="28"/>
          <w:szCs w:val="28"/>
        </w:rPr>
        <w:t xml:space="preserve"> (по завершенню отриманих </w:t>
      </w:r>
      <w:r w:rsidRPr="003E0AFD">
        <w:rPr>
          <w:color w:val="auto"/>
          <w:sz w:val="28"/>
          <w:szCs w:val="28"/>
        </w:rPr>
        <w:t xml:space="preserve">(оприлюднених) </w:t>
      </w:r>
      <w:r>
        <w:rPr>
          <w:color w:val="auto"/>
          <w:sz w:val="28"/>
          <w:szCs w:val="28"/>
        </w:rPr>
        <w:t>результатів зовнішнього незалежного оцінювання)</w:t>
      </w:r>
      <w:r w:rsidRPr="006F513A">
        <w:rPr>
          <w:color w:val="auto"/>
          <w:sz w:val="28"/>
          <w:szCs w:val="28"/>
        </w:rPr>
        <w:t>.</w:t>
      </w:r>
    </w:p>
    <w:p w:rsidR="00FA2996" w:rsidRDefault="00FA2996" w:rsidP="00E91E51">
      <w:pPr>
        <w:pStyle w:val="1"/>
        <w:shd w:val="clear" w:color="auto" w:fill="auto"/>
        <w:tabs>
          <w:tab w:val="left" w:pos="1041"/>
        </w:tabs>
        <w:spacing w:after="0" w:line="240" w:lineRule="auto"/>
        <w:jc w:val="both"/>
      </w:pPr>
      <w:r>
        <w:rPr>
          <w:sz w:val="28"/>
          <w:szCs w:val="28"/>
        </w:rPr>
        <w:t>5. Забезпечення дотримання вимог щодо висунення кандидатів та присудження премій здійснюється комісією з питань призначення премій (далі – Комісія), яка складається із голови комісії, заступника голови комісії, секретаря та членів комісії (представників  відділу освіти, культури, молоді та спорту Петровецької  сільської ради, керівників закладів освіти, депутатів Петровецької сільської ради).</w:t>
      </w:r>
    </w:p>
    <w:p w:rsidR="00FA2996" w:rsidRDefault="00FA2996" w:rsidP="00E91E51">
      <w:pPr>
        <w:pStyle w:val="1"/>
        <w:shd w:val="clear" w:color="auto" w:fill="auto"/>
        <w:tabs>
          <w:tab w:val="left" w:pos="104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Склад Комісії затверджується розпорядженням сільського голови Петровецької  сільської ради. </w:t>
      </w:r>
    </w:p>
    <w:p w:rsidR="00FA2996" w:rsidRDefault="00FA2996" w:rsidP="00E91E51">
      <w:pPr>
        <w:pStyle w:val="1"/>
        <w:shd w:val="clear" w:color="auto" w:fill="auto"/>
        <w:tabs>
          <w:tab w:val="left" w:pos="1041"/>
        </w:tabs>
        <w:spacing w:after="0" w:line="240" w:lineRule="auto"/>
        <w:jc w:val="both"/>
      </w:pPr>
      <w:r>
        <w:rPr>
          <w:sz w:val="28"/>
          <w:szCs w:val="28"/>
        </w:rPr>
        <w:t>7. Засідання Комісії проводить голова комісії або за його дорученням заступник голови Комісії.</w:t>
      </w:r>
    </w:p>
    <w:p w:rsidR="00FA2996" w:rsidRDefault="00FA2996" w:rsidP="00E91E51">
      <w:pPr>
        <w:pStyle w:val="1"/>
        <w:shd w:val="clear" w:color="auto" w:fill="auto"/>
        <w:tabs>
          <w:tab w:val="left" w:pos="32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Засідання Комісії є правомочним за умови присутності на засіданні двох третин членів Комісії від її загального складу. </w:t>
      </w:r>
    </w:p>
    <w:p w:rsidR="00FA2996" w:rsidRDefault="00FA2996" w:rsidP="00E91E51">
      <w:pPr>
        <w:pStyle w:val="1"/>
        <w:shd w:val="clear" w:color="auto" w:fill="auto"/>
        <w:tabs>
          <w:tab w:val="left" w:pos="32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Рішення Комісії приймається більшістю голосів членів комісії, присутніх на засіданні та оформляється протоколом. </w:t>
      </w:r>
    </w:p>
    <w:p w:rsidR="00FA2996" w:rsidRDefault="00FA2996" w:rsidP="00E91E51">
      <w:pPr>
        <w:pStyle w:val="1"/>
        <w:shd w:val="clear" w:color="auto" w:fill="auto"/>
        <w:tabs>
          <w:tab w:val="left" w:pos="321"/>
        </w:tabs>
        <w:spacing w:after="0" w:line="240" w:lineRule="auto"/>
        <w:jc w:val="both"/>
      </w:pPr>
      <w:r>
        <w:rPr>
          <w:sz w:val="28"/>
          <w:szCs w:val="28"/>
        </w:rPr>
        <w:t>10. У разі відсутності на роботі посадової особи, яка є членом Комісії, у засіданні Комісії бере участь працівник, який виконує її обов’язки.</w:t>
      </w:r>
    </w:p>
    <w:p w:rsidR="00FA2996" w:rsidRDefault="00FA2996" w:rsidP="00E91E51">
      <w:pPr>
        <w:pStyle w:val="1"/>
        <w:shd w:val="clear" w:color="auto" w:fill="auto"/>
        <w:tabs>
          <w:tab w:val="left" w:pos="1088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11. Організація, координація за наданням грошових винагород педагогічним працівникам, здобувачам освіти – призерам очних олімпіад, конкурсів, фестивалів тощо покладається на відділ освіти, культури, молоді та спорту Петровецької  сільської ради.</w:t>
      </w:r>
    </w:p>
    <w:p w:rsidR="00FA2996" w:rsidRDefault="00FA2996" w:rsidP="00E91E51">
      <w:pPr>
        <w:pStyle w:val="1"/>
        <w:shd w:val="clear" w:color="auto" w:fill="auto"/>
        <w:tabs>
          <w:tab w:val="left" w:pos="1088"/>
        </w:tabs>
        <w:spacing w:after="0" w:line="240" w:lineRule="auto"/>
        <w:ind w:firstLine="760"/>
        <w:jc w:val="both"/>
      </w:pPr>
    </w:p>
    <w:p w:rsidR="00FA2996" w:rsidRDefault="00FA2996" w:rsidP="00E91E51">
      <w:pPr>
        <w:pStyle w:val="1"/>
        <w:shd w:val="clear" w:color="auto" w:fill="auto"/>
        <w:tabs>
          <w:tab w:val="left" w:pos="2442"/>
        </w:tabs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ІІ.</w:t>
      </w:r>
      <w:r w:rsidRPr="00B20E8D">
        <w:rPr>
          <w:b/>
          <w:sz w:val="28"/>
          <w:szCs w:val="28"/>
        </w:rPr>
        <w:t>ПОРЯДОК ПРИЗНАЧЕННЯ ПРЕМІЙ</w:t>
      </w:r>
    </w:p>
    <w:p w:rsidR="00FA2996" w:rsidRPr="00B20E8D" w:rsidRDefault="00FA2996" w:rsidP="00E91E51">
      <w:pPr>
        <w:pStyle w:val="1"/>
        <w:shd w:val="clear" w:color="auto" w:fill="auto"/>
        <w:tabs>
          <w:tab w:val="left" w:pos="2442"/>
        </w:tabs>
        <w:spacing w:after="0" w:line="240" w:lineRule="auto"/>
        <w:jc w:val="center"/>
        <w:rPr>
          <w:b/>
        </w:rPr>
      </w:pPr>
    </w:p>
    <w:p w:rsidR="00FA2996" w:rsidRPr="00525DE2" w:rsidRDefault="00FA2996" w:rsidP="00E91E51">
      <w:pPr>
        <w:pStyle w:val="1"/>
        <w:shd w:val="clear" w:color="auto" w:fill="auto"/>
        <w:tabs>
          <w:tab w:val="left" w:pos="1088"/>
        </w:tabs>
        <w:spacing w:after="0" w:line="240" w:lineRule="auto"/>
        <w:jc w:val="both"/>
      </w:pPr>
      <w:r>
        <w:rPr>
          <w:sz w:val="28"/>
          <w:szCs w:val="28"/>
        </w:rPr>
        <w:t>1.</w:t>
      </w:r>
      <w:r w:rsidRPr="00525DE2">
        <w:rPr>
          <w:sz w:val="28"/>
          <w:szCs w:val="28"/>
        </w:rPr>
        <w:t xml:space="preserve">Відділ освіти, культури, молоді та спорту </w:t>
      </w:r>
      <w:r>
        <w:rPr>
          <w:sz w:val="28"/>
          <w:szCs w:val="28"/>
        </w:rPr>
        <w:t xml:space="preserve">Петровецької сільської ради </w:t>
      </w:r>
      <w:r w:rsidRPr="00525DE2">
        <w:rPr>
          <w:sz w:val="28"/>
          <w:szCs w:val="28"/>
        </w:rPr>
        <w:t xml:space="preserve"> формує списки претендентів на премії з підтверджуючими документами, рекомендовані</w:t>
      </w:r>
      <w:r>
        <w:rPr>
          <w:sz w:val="28"/>
          <w:szCs w:val="28"/>
        </w:rPr>
        <w:t xml:space="preserve"> керівниками</w:t>
      </w:r>
      <w:r w:rsidRPr="00525DE2">
        <w:rPr>
          <w:sz w:val="28"/>
          <w:szCs w:val="28"/>
        </w:rPr>
        <w:t xml:space="preserve"> </w:t>
      </w:r>
      <w:r>
        <w:rPr>
          <w:sz w:val="28"/>
          <w:szCs w:val="28"/>
        </w:rPr>
        <w:t>закладами освіти Петровецької  сільської ради.</w:t>
      </w:r>
    </w:p>
    <w:p w:rsidR="00FA2996" w:rsidRPr="00690EDB" w:rsidRDefault="00FA2996" w:rsidP="00E91E51">
      <w:pPr>
        <w:pStyle w:val="1"/>
        <w:shd w:val="clear" w:color="auto" w:fill="auto"/>
        <w:tabs>
          <w:tab w:val="left" w:pos="1088"/>
        </w:tabs>
        <w:spacing w:after="0" w:line="240" w:lineRule="auto"/>
        <w:jc w:val="both"/>
        <w:rPr>
          <w:b/>
        </w:rPr>
      </w:pPr>
      <w:r>
        <w:rPr>
          <w:sz w:val="28"/>
          <w:szCs w:val="28"/>
        </w:rPr>
        <w:t>2.</w:t>
      </w:r>
      <w:r w:rsidRPr="00525DE2">
        <w:rPr>
          <w:sz w:val="28"/>
          <w:szCs w:val="28"/>
        </w:rPr>
        <w:t xml:space="preserve">Комісія у визначений нею термін,  розглянувши подані матеріали, призначає грошові </w:t>
      </w:r>
      <w:r w:rsidRPr="00690EDB">
        <w:rPr>
          <w:b/>
          <w:sz w:val="28"/>
          <w:szCs w:val="28"/>
        </w:rPr>
        <w:t xml:space="preserve">премії </w:t>
      </w:r>
      <w:r>
        <w:rPr>
          <w:b/>
          <w:sz w:val="28"/>
          <w:szCs w:val="28"/>
        </w:rPr>
        <w:t>здобувачам освіти</w:t>
      </w:r>
      <w:r w:rsidRPr="00690EDB">
        <w:rPr>
          <w:b/>
          <w:sz w:val="28"/>
          <w:szCs w:val="28"/>
        </w:rPr>
        <w:t>:</w:t>
      </w:r>
    </w:p>
    <w:p w:rsidR="00FA2996" w:rsidRPr="006F513A" w:rsidRDefault="00FA2996" w:rsidP="00E91E51">
      <w:pPr>
        <w:pStyle w:val="1"/>
        <w:shd w:val="clear" w:color="auto" w:fill="auto"/>
        <w:spacing w:after="0" w:line="240" w:lineRule="auto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2.1. призерам, які зайняли призові місця у Всеукраїнських олімпіадах обласного етапу (очно) – у розмірі </w:t>
      </w:r>
      <w:r>
        <w:rPr>
          <w:color w:val="auto"/>
          <w:sz w:val="28"/>
          <w:szCs w:val="28"/>
        </w:rPr>
        <w:t>- 10</w:t>
      </w:r>
      <w:r w:rsidRPr="006F513A">
        <w:rPr>
          <w:color w:val="auto"/>
          <w:sz w:val="28"/>
          <w:szCs w:val="28"/>
        </w:rPr>
        <w:t>00 грн.;</w:t>
      </w:r>
    </w:p>
    <w:p w:rsidR="00FA2996" w:rsidRDefault="00FA2996" w:rsidP="00E91E51">
      <w:pPr>
        <w:pStyle w:val="1"/>
        <w:shd w:val="clear" w:color="auto" w:fill="auto"/>
        <w:spacing w:after="0" w:line="240" w:lineRule="auto"/>
        <w:jc w:val="both"/>
      </w:pPr>
      <w:r>
        <w:rPr>
          <w:sz w:val="28"/>
          <w:szCs w:val="28"/>
        </w:rPr>
        <w:t xml:space="preserve">2.2. призерам, які зайняли призові місця у Всеукраїнських олімпіадах </w:t>
      </w:r>
      <w:r w:rsidRPr="00690EDB">
        <w:rPr>
          <w:color w:val="auto"/>
          <w:sz w:val="28"/>
          <w:szCs w:val="28"/>
        </w:rPr>
        <w:t>у IV етапі</w:t>
      </w:r>
      <w:r>
        <w:rPr>
          <w:color w:val="auto"/>
          <w:sz w:val="28"/>
          <w:szCs w:val="28"/>
        </w:rPr>
        <w:t xml:space="preserve"> </w:t>
      </w:r>
      <w:r>
        <w:rPr>
          <w:sz w:val="28"/>
          <w:szCs w:val="28"/>
        </w:rPr>
        <w:t>Всеукраїнських</w:t>
      </w:r>
      <w:r>
        <w:rPr>
          <w:color w:val="auto"/>
          <w:sz w:val="28"/>
          <w:szCs w:val="28"/>
        </w:rPr>
        <w:t xml:space="preserve"> олімпіад (очно)</w:t>
      </w:r>
      <w:r>
        <w:rPr>
          <w:sz w:val="28"/>
          <w:szCs w:val="28"/>
        </w:rPr>
        <w:t xml:space="preserve"> – у розмірі </w:t>
      </w:r>
      <w:r w:rsidRPr="006F513A">
        <w:rPr>
          <w:color w:val="auto"/>
          <w:sz w:val="28"/>
          <w:szCs w:val="28"/>
        </w:rPr>
        <w:t>5000 грн.;</w:t>
      </w:r>
    </w:p>
    <w:p w:rsidR="00FA2996" w:rsidRDefault="00FA2996" w:rsidP="00E91E51">
      <w:pPr>
        <w:pStyle w:val="1"/>
        <w:shd w:val="clear" w:color="auto" w:fill="auto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2.3. призерам, які зайняли призові місця у обласному етапі (очно) конкурсів, конкурсу-захисту, фестивалів тощо - у розмірі 500 грн., колективам, які зайняли призові місця у обласному етапі (очно) конкурсів, конкурсу-захисту, фестивалів тощо - у розмірі 2000 грн.;</w:t>
      </w:r>
    </w:p>
    <w:p w:rsidR="00FA2996" w:rsidRPr="006F513A" w:rsidRDefault="00FA2996" w:rsidP="00E91E51">
      <w:pPr>
        <w:pStyle w:val="1"/>
        <w:shd w:val="clear" w:color="auto" w:fill="auto"/>
        <w:spacing w:after="0" w:line="240" w:lineRule="auto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>2.4. призерам, які зайняли призові місця у Всеукраїнському</w:t>
      </w:r>
      <w:r>
        <w:rPr>
          <w:color w:val="auto"/>
          <w:sz w:val="28"/>
          <w:szCs w:val="28"/>
        </w:rPr>
        <w:t xml:space="preserve"> етапі</w:t>
      </w:r>
      <w:r w:rsidRPr="002B7775">
        <w:rPr>
          <w:sz w:val="28"/>
          <w:szCs w:val="28"/>
        </w:rPr>
        <w:t xml:space="preserve"> </w:t>
      </w:r>
      <w:r>
        <w:rPr>
          <w:sz w:val="28"/>
          <w:szCs w:val="28"/>
        </w:rPr>
        <w:t>конкурсів, конкурсу-захисту, фестивалів тощо</w:t>
      </w:r>
      <w:r w:rsidRPr="00690EDB">
        <w:rPr>
          <w:color w:val="auto"/>
          <w:sz w:val="28"/>
          <w:szCs w:val="28"/>
        </w:rPr>
        <w:t xml:space="preserve"> </w:t>
      </w:r>
      <w:r>
        <w:rPr>
          <w:sz w:val="28"/>
          <w:szCs w:val="28"/>
        </w:rPr>
        <w:t xml:space="preserve">– у розмірі </w:t>
      </w:r>
      <w:r w:rsidRPr="006F513A">
        <w:rPr>
          <w:color w:val="auto"/>
          <w:sz w:val="28"/>
          <w:szCs w:val="28"/>
        </w:rPr>
        <w:t>4000 грн.;</w:t>
      </w:r>
    </w:p>
    <w:p w:rsidR="00FA2996" w:rsidRPr="008472F1" w:rsidRDefault="00FA2996" w:rsidP="00E91E51">
      <w:pPr>
        <w:pStyle w:val="1"/>
        <w:shd w:val="clear" w:color="auto" w:fill="auto"/>
        <w:spacing w:after="0" w:line="240" w:lineRule="auto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2.5. учням, які отримали </w:t>
      </w:r>
      <w:r w:rsidRPr="008472F1">
        <w:rPr>
          <w:color w:val="auto"/>
          <w:sz w:val="28"/>
          <w:szCs w:val="28"/>
        </w:rPr>
        <w:t>1</w:t>
      </w:r>
      <w:r>
        <w:rPr>
          <w:color w:val="auto"/>
          <w:sz w:val="28"/>
          <w:szCs w:val="28"/>
        </w:rPr>
        <w:t>70</w:t>
      </w:r>
      <w:r w:rsidRPr="008472F1">
        <w:rPr>
          <w:color w:val="auto"/>
          <w:sz w:val="28"/>
          <w:szCs w:val="28"/>
        </w:rPr>
        <w:t>-1</w:t>
      </w:r>
      <w:r>
        <w:rPr>
          <w:color w:val="auto"/>
          <w:sz w:val="28"/>
          <w:szCs w:val="28"/>
        </w:rPr>
        <w:t>80</w:t>
      </w:r>
      <w:r w:rsidRPr="008472F1">
        <w:rPr>
          <w:color w:val="auto"/>
          <w:sz w:val="28"/>
          <w:szCs w:val="28"/>
        </w:rPr>
        <w:t xml:space="preserve"> балів за результатами зовнішнього незалежного оцінювання з навчальних предметів, у розмірі – </w:t>
      </w:r>
      <w:r>
        <w:rPr>
          <w:color w:val="auto"/>
          <w:sz w:val="28"/>
          <w:szCs w:val="28"/>
        </w:rPr>
        <w:t>2</w:t>
      </w:r>
      <w:r w:rsidRPr="008472F1">
        <w:rPr>
          <w:color w:val="auto"/>
          <w:sz w:val="28"/>
          <w:szCs w:val="28"/>
        </w:rPr>
        <w:t>000 грн.;</w:t>
      </w:r>
    </w:p>
    <w:p w:rsidR="00FA2996" w:rsidRDefault="00FA2996" w:rsidP="00E91E51">
      <w:pPr>
        <w:pStyle w:val="1"/>
        <w:shd w:val="clear" w:color="auto" w:fill="auto"/>
        <w:spacing w:after="0" w:line="240" w:lineRule="auto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2.6. учням, які отримали </w:t>
      </w:r>
      <w:r w:rsidRPr="008472F1">
        <w:rPr>
          <w:color w:val="auto"/>
          <w:sz w:val="28"/>
          <w:szCs w:val="28"/>
        </w:rPr>
        <w:t>18</w:t>
      </w:r>
      <w:r>
        <w:rPr>
          <w:color w:val="auto"/>
          <w:sz w:val="28"/>
          <w:szCs w:val="28"/>
        </w:rPr>
        <w:t>1</w:t>
      </w:r>
      <w:r w:rsidRPr="008472F1">
        <w:rPr>
          <w:color w:val="auto"/>
          <w:sz w:val="28"/>
          <w:szCs w:val="28"/>
        </w:rPr>
        <w:t>-19</w:t>
      </w:r>
      <w:r>
        <w:rPr>
          <w:color w:val="auto"/>
          <w:sz w:val="28"/>
          <w:szCs w:val="28"/>
        </w:rPr>
        <w:t>0</w:t>
      </w:r>
      <w:r w:rsidRPr="008472F1">
        <w:rPr>
          <w:color w:val="auto"/>
          <w:sz w:val="28"/>
          <w:szCs w:val="28"/>
        </w:rPr>
        <w:t xml:space="preserve"> балів за результатами зовнішнього незалежного оцінювання з навчальних предметів, у розмірі – 3000 грн.;</w:t>
      </w:r>
    </w:p>
    <w:p w:rsidR="00FA2996" w:rsidRDefault="00FA2996" w:rsidP="00E91E51">
      <w:pPr>
        <w:pStyle w:val="1"/>
        <w:shd w:val="clear" w:color="auto" w:fill="auto"/>
        <w:spacing w:after="0" w:line="24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</w:t>
      </w:r>
      <w:r>
        <w:rPr>
          <w:sz w:val="28"/>
          <w:szCs w:val="28"/>
        </w:rPr>
        <w:t xml:space="preserve">.7. учням, які отримали </w:t>
      </w:r>
      <w:r w:rsidRPr="008472F1">
        <w:rPr>
          <w:color w:val="auto"/>
          <w:sz w:val="28"/>
          <w:szCs w:val="28"/>
        </w:rPr>
        <w:t>19</w:t>
      </w:r>
      <w:r>
        <w:rPr>
          <w:color w:val="auto"/>
          <w:sz w:val="28"/>
          <w:szCs w:val="28"/>
        </w:rPr>
        <w:t>1</w:t>
      </w:r>
      <w:r w:rsidRPr="008472F1">
        <w:rPr>
          <w:color w:val="auto"/>
          <w:sz w:val="28"/>
          <w:szCs w:val="28"/>
        </w:rPr>
        <w:t>-</w:t>
      </w:r>
      <w:r>
        <w:rPr>
          <w:color w:val="auto"/>
          <w:sz w:val="28"/>
          <w:szCs w:val="28"/>
        </w:rPr>
        <w:t>199</w:t>
      </w:r>
      <w:r w:rsidRPr="008472F1">
        <w:rPr>
          <w:color w:val="auto"/>
          <w:sz w:val="28"/>
          <w:szCs w:val="28"/>
        </w:rPr>
        <w:t xml:space="preserve"> балів за </w:t>
      </w:r>
      <w:r>
        <w:rPr>
          <w:sz w:val="28"/>
          <w:szCs w:val="28"/>
        </w:rPr>
        <w:t>результатами зовнішнього незалежного оцінювання з навчальних предметів, у розмірі – 4</w:t>
      </w:r>
      <w:r w:rsidRPr="008472F1">
        <w:rPr>
          <w:color w:val="auto"/>
          <w:sz w:val="28"/>
          <w:szCs w:val="28"/>
        </w:rPr>
        <w:t>000 грн</w:t>
      </w:r>
      <w:r>
        <w:rPr>
          <w:color w:val="auto"/>
          <w:sz w:val="28"/>
          <w:szCs w:val="28"/>
        </w:rPr>
        <w:t>;</w:t>
      </w:r>
    </w:p>
    <w:p w:rsidR="00FA2996" w:rsidRDefault="00FA2996" w:rsidP="00E91E51">
      <w:pPr>
        <w:pStyle w:val="1"/>
        <w:shd w:val="clear" w:color="auto" w:fill="auto"/>
        <w:spacing w:after="0" w:line="24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2.8.</w:t>
      </w:r>
      <w:r w:rsidRPr="00480DC5">
        <w:rPr>
          <w:sz w:val="28"/>
          <w:szCs w:val="28"/>
        </w:rPr>
        <w:t xml:space="preserve"> </w:t>
      </w:r>
      <w:r>
        <w:rPr>
          <w:sz w:val="28"/>
          <w:szCs w:val="28"/>
        </w:rPr>
        <w:t>учням, які отримали 200</w:t>
      </w:r>
      <w:r w:rsidRPr="008472F1">
        <w:rPr>
          <w:color w:val="auto"/>
          <w:sz w:val="28"/>
          <w:szCs w:val="28"/>
        </w:rPr>
        <w:t xml:space="preserve"> балів за </w:t>
      </w:r>
      <w:r>
        <w:rPr>
          <w:sz w:val="28"/>
          <w:szCs w:val="28"/>
        </w:rPr>
        <w:t>результатами зовнішнього незалежного оцінювання з навчальних предметів, у розмірі – 5</w:t>
      </w:r>
      <w:r w:rsidRPr="008472F1">
        <w:rPr>
          <w:color w:val="auto"/>
          <w:sz w:val="28"/>
          <w:szCs w:val="28"/>
        </w:rPr>
        <w:t>000 грн</w:t>
      </w:r>
      <w:r>
        <w:rPr>
          <w:color w:val="auto"/>
          <w:sz w:val="28"/>
          <w:szCs w:val="28"/>
        </w:rPr>
        <w:t>;</w:t>
      </w:r>
    </w:p>
    <w:p w:rsidR="00FA2996" w:rsidRPr="00480DC5" w:rsidRDefault="00FA2996" w:rsidP="00E91E51">
      <w:pPr>
        <w:pStyle w:val="1"/>
        <w:shd w:val="clear" w:color="auto" w:fill="auto"/>
        <w:spacing w:after="0" w:line="240" w:lineRule="auto"/>
        <w:ind w:firstLine="7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разі отримання перемоги у олімпіаді з декількох предметів, конкурсах, конкурсі-захисті науково-дослідницьких робіт, ЗНО тощо у різних секціях учень отримує премію за кожну </w:t>
      </w:r>
      <w:r w:rsidRPr="00480DC5">
        <w:rPr>
          <w:sz w:val="28"/>
          <w:szCs w:val="28"/>
        </w:rPr>
        <w:t>перемогу.</w:t>
      </w:r>
    </w:p>
    <w:p w:rsidR="00FA2996" w:rsidRDefault="00FA2996" w:rsidP="00E91E51">
      <w:pPr>
        <w:pStyle w:val="1"/>
        <w:shd w:val="clear" w:color="auto" w:fill="auto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525DE2">
        <w:rPr>
          <w:sz w:val="28"/>
          <w:szCs w:val="28"/>
        </w:rPr>
        <w:t xml:space="preserve">Комісія у визначений нею термін, розглянувши подані матеріали, призначає грошові </w:t>
      </w:r>
      <w:r w:rsidRPr="00690EDB">
        <w:rPr>
          <w:b/>
          <w:sz w:val="28"/>
          <w:szCs w:val="28"/>
        </w:rPr>
        <w:t xml:space="preserve">премії </w:t>
      </w:r>
      <w:r>
        <w:rPr>
          <w:b/>
          <w:sz w:val="28"/>
          <w:szCs w:val="28"/>
        </w:rPr>
        <w:t>педагогічним працівникам</w:t>
      </w:r>
      <w:r w:rsidRPr="00690EDB">
        <w:rPr>
          <w:b/>
          <w:sz w:val="28"/>
          <w:szCs w:val="28"/>
        </w:rPr>
        <w:t>:</w:t>
      </w:r>
      <w:r w:rsidRPr="00A23A6E">
        <w:rPr>
          <w:sz w:val="28"/>
          <w:szCs w:val="28"/>
        </w:rPr>
        <w:t xml:space="preserve"> </w:t>
      </w:r>
    </w:p>
    <w:p w:rsidR="00FA2996" w:rsidRDefault="00FA2996" w:rsidP="00E91E51">
      <w:pPr>
        <w:pStyle w:val="1"/>
        <w:shd w:val="clear" w:color="auto" w:fill="auto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3.1. педагогам, учні яких зайняли призові місця у Всеукраїнських олімпіадах обласного етапу (очно) – у розмірі - 1000 грн.;</w:t>
      </w:r>
    </w:p>
    <w:p w:rsidR="00FA2996" w:rsidRPr="008472F1" w:rsidRDefault="00FA2996" w:rsidP="00E91E51">
      <w:pPr>
        <w:pStyle w:val="1"/>
        <w:shd w:val="clear" w:color="auto" w:fill="auto"/>
        <w:spacing w:after="0" w:line="240" w:lineRule="auto"/>
        <w:jc w:val="both"/>
        <w:rPr>
          <w:color w:val="auto"/>
        </w:rPr>
      </w:pPr>
      <w:r>
        <w:rPr>
          <w:sz w:val="28"/>
          <w:szCs w:val="28"/>
        </w:rPr>
        <w:t xml:space="preserve">3.2. педагогам, учні яких зайняли призові місця у Всеукраїнських олімпіадах </w:t>
      </w:r>
      <w:r w:rsidRPr="00690EDB">
        <w:rPr>
          <w:color w:val="auto"/>
          <w:sz w:val="28"/>
          <w:szCs w:val="28"/>
        </w:rPr>
        <w:t>у IV етапі</w:t>
      </w:r>
      <w:r>
        <w:rPr>
          <w:color w:val="auto"/>
          <w:sz w:val="28"/>
          <w:szCs w:val="28"/>
        </w:rPr>
        <w:t xml:space="preserve"> </w:t>
      </w:r>
      <w:r>
        <w:rPr>
          <w:sz w:val="28"/>
          <w:szCs w:val="28"/>
        </w:rPr>
        <w:t>Всеукраїнських</w:t>
      </w:r>
      <w:r>
        <w:rPr>
          <w:color w:val="auto"/>
          <w:sz w:val="28"/>
          <w:szCs w:val="28"/>
        </w:rPr>
        <w:t xml:space="preserve"> олімпіад (очно)</w:t>
      </w:r>
      <w:r>
        <w:rPr>
          <w:sz w:val="28"/>
          <w:szCs w:val="28"/>
        </w:rPr>
        <w:t xml:space="preserve"> </w:t>
      </w:r>
      <w:r w:rsidRPr="00233393">
        <w:rPr>
          <w:color w:val="FF0000"/>
          <w:sz w:val="28"/>
          <w:szCs w:val="28"/>
        </w:rPr>
        <w:t xml:space="preserve">– </w:t>
      </w:r>
      <w:r w:rsidRPr="008472F1">
        <w:rPr>
          <w:color w:val="auto"/>
          <w:sz w:val="28"/>
          <w:szCs w:val="28"/>
        </w:rPr>
        <w:t>у розмірі 5000 грн.;</w:t>
      </w:r>
    </w:p>
    <w:p w:rsidR="00FA2996" w:rsidRDefault="00FA2996" w:rsidP="00E91E51">
      <w:pPr>
        <w:pStyle w:val="1"/>
        <w:shd w:val="clear" w:color="auto" w:fill="auto"/>
        <w:spacing w:after="0" w:line="240" w:lineRule="auto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3.3. педагогам, учні яких зайняли призові місця у обласному етапі (очно) конкурсів, конкурсу-захисту, фестивалів тощо - </w:t>
      </w:r>
      <w:r w:rsidRPr="008472F1">
        <w:rPr>
          <w:color w:val="auto"/>
          <w:sz w:val="28"/>
          <w:szCs w:val="28"/>
        </w:rPr>
        <w:t>у розмірі 500 грн.;</w:t>
      </w:r>
    </w:p>
    <w:p w:rsidR="00FA2996" w:rsidRPr="008472F1" w:rsidRDefault="00FA2996" w:rsidP="00E91E51">
      <w:pPr>
        <w:pStyle w:val="1"/>
        <w:shd w:val="clear" w:color="auto" w:fill="auto"/>
        <w:spacing w:after="0" w:line="240" w:lineRule="auto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>3.4. педагогам, учні яких зайняли призові місця у Всеукраїнському</w:t>
      </w:r>
      <w:r>
        <w:rPr>
          <w:color w:val="auto"/>
          <w:sz w:val="28"/>
          <w:szCs w:val="28"/>
        </w:rPr>
        <w:t xml:space="preserve"> етапі</w:t>
      </w:r>
      <w:r w:rsidRPr="002B7775">
        <w:rPr>
          <w:sz w:val="28"/>
          <w:szCs w:val="28"/>
        </w:rPr>
        <w:t xml:space="preserve"> </w:t>
      </w:r>
      <w:r>
        <w:rPr>
          <w:sz w:val="28"/>
          <w:szCs w:val="28"/>
        </w:rPr>
        <w:t>конкурсів, конкурсу-захисту, фестивалів тощо</w:t>
      </w:r>
      <w:r w:rsidRPr="00690EDB">
        <w:rPr>
          <w:color w:val="auto"/>
          <w:sz w:val="28"/>
          <w:szCs w:val="28"/>
        </w:rPr>
        <w:t xml:space="preserve"> </w:t>
      </w:r>
      <w:r>
        <w:rPr>
          <w:sz w:val="28"/>
          <w:szCs w:val="28"/>
        </w:rPr>
        <w:t xml:space="preserve">– у </w:t>
      </w:r>
      <w:r w:rsidRPr="008472F1">
        <w:rPr>
          <w:color w:val="auto"/>
          <w:sz w:val="28"/>
          <w:szCs w:val="28"/>
        </w:rPr>
        <w:t>розмірі  4000 грн.;</w:t>
      </w:r>
    </w:p>
    <w:p w:rsidR="00FA2996" w:rsidRDefault="00FA2996" w:rsidP="00E91E51">
      <w:pPr>
        <w:pStyle w:val="1"/>
        <w:shd w:val="clear" w:color="auto" w:fill="auto"/>
        <w:spacing w:after="0" w:line="240" w:lineRule="auto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3.5. педагогам, учні яких отримали 170-180 балів за результатами зовнішнього незалежного оцінювання з навчальних предметів -  </w:t>
      </w:r>
      <w:r w:rsidRPr="008472F1">
        <w:rPr>
          <w:color w:val="auto"/>
          <w:sz w:val="28"/>
          <w:szCs w:val="28"/>
        </w:rPr>
        <w:t xml:space="preserve">у розмірі </w:t>
      </w:r>
      <w:r>
        <w:rPr>
          <w:color w:val="auto"/>
          <w:sz w:val="28"/>
          <w:szCs w:val="28"/>
        </w:rPr>
        <w:t>2</w:t>
      </w:r>
      <w:r w:rsidRPr="008472F1">
        <w:rPr>
          <w:color w:val="auto"/>
          <w:sz w:val="28"/>
          <w:szCs w:val="28"/>
        </w:rPr>
        <w:t>000 грн.;</w:t>
      </w:r>
    </w:p>
    <w:p w:rsidR="00FA2996" w:rsidRDefault="00FA2996" w:rsidP="00E91E51">
      <w:pPr>
        <w:pStyle w:val="1"/>
        <w:shd w:val="clear" w:color="auto" w:fill="auto"/>
        <w:spacing w:after="0" w:line="24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3.6. </w:t>
      </w:r>
      <w:r>
        <w:rPr>
          <w:sz w:val="28"/>
          <w:szCs w:val="28"/>
        </w:rPr>
        <w:t xml:space="preserve">педагогам, учні яких отримали 181-190 балів за результатами зовнішнього незалежного оцінювання з навчальних предметів -  </w:t>
      </w:r>
      <w:r w:rsidRPr="008472F1">
        <w:rPr>
          <w:color w:val="auto"/>
          <w:sz w:val="28"/>
          <w:szCs w:val="28"/>
        </w:rPr>
        <w:t xml:space="preserve">у розмірі </w:t>
      </w:r>
      <w:r>
        <w:rPr>
          <w:color w:val="auto"/>
          <w:sz w:val="28"/>
          <w:szCs w:val="28"/>
        </w:rPr>
        <w:t>3</w:t>
      </w:r>
      <w:r w:rsidRPr="008472F1">
        <w:rPr>
          <w:color w:val="auto"/>
          <w:sz w:val="28"/>
          <w:szCs w:val="28"/>
        </w:rPr>
        <w:t>000 грн.;</w:t>
      </w:r>
    </w:p>
    <w:p w:rsidR="00FA2996" w:rsidRDefault="00FA2996" w:rsidP="00E91E51">
      <w:pPr>
        <w:pStyle w:val="1"/>
        <w:shd w:val="clear" w:color="auto" w:fill="auto"/>
        <w:spacing w:after="0" w:line="240" w:lineRule="auto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3.7. педагогам, учні яких отримали 191-199 балів за результатами зовнішнього незалежного оцінювання з навчальних предметів - </w:t>
      </w:r>
      <w:r w:rsidRPr="008472F1">
        <w:rPr>
          <w:color w:val="auto"/>
          <w:sz w:val="28"/>
          <w:szCs w:val="28"/>
        </w:rPr>
        <w:t xml:space="preserve">у розмірі </w:t>
      </w:r>
      <w:r>
        <w:rPr>
          <w:color w:val="auto"/>
          <w:sz w:val="28"/>
          <w:szCs w:val="28"/>
        </w:rPr>
        <w:t>4</w:t>
      </w:r>
      <w:r w:rsidRPr="008472F1">
        <w:rPr>
          <w:color w:val="auto"/>
          <w:sz w:val="28"/>
          <w:szCs w:val="28"/>
        </w:rPr>
        <w:t>000 грн.</w:t>
      </w:r>
    </w:p>
    <w:p w:rsidR="00FA2996" w:rsidRDefault="00FA2996" w:rsidP="00386148">
      <w:pPr>
        <w:pStyle w:val="1"/>
        <w:shd w:val="clear" w:color="auto" w:fill="auto"/>
        <w:spacing w:after="0" w:line="24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3.8. </w:t>
      </w:r>
      <w:r>
        <w:rPr>
          <w:sz w:val="28"/>
          <w:szCs w:val="28"/>
        </w:rPr>
        <w:t xml:space="preserve">педагогам, учні яких отримали 200 балів за результатами зовнішнього незалежного оцінювання з навчальних предметів - </w:t>
      </w:r>
      <w:r w:rsidRPr="008472F1">
        <w:rPr>
          <w:color w:val="auto"/>
          <w:sz w:val="28"/>
          <w:szCs w:val="28"/>
        </w:rPr>
        <w:t xml:space="preserve">у розмірі </w:t>
      </w:r>
      <w:r>
        <w:rPr>
          <w:color w:val="auto"/>
          <w:sz w:val="28"/>
          <w:szCs w:val="28"/>
        </w:rPr>
        <w:t>5</w:t>
      </w:r>
      <w:r w:rsidRPr="008472F1">
        <w:rPr>
          <w:color w:val="auto"/>
          <w:sz w:val="28"/>
          <w:szCs w:val="28"/>
        </w:rPr>
        <w:t>000 грн.</w:t>
      </w:r>
    </w:p>
    <w:p w:rsidR="00FA2996" w:rsidRPr="008A12B0" w:rsidRDefault="00FA2996" w:rsidP="008A12B0">
      <w:pPr>
        <w:pStyle w:val="1"/>
        <w:shd w:val="clear" w:color="auto" w:fill="auto"/>
        <w:spacing w:after="0" w:line="240" w:lineRule="auto"/>
        <w:ind w:firstLine="760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У разі підготовки педагогічним працівником більше одного призера – премія виплачується за кожного призера. </w:t>
      </w:r>
      <w:r w:rsidRPr="008472F1">
        <w:rPr>
          <w:color w:val="auto"/>
          <w:sz w:val="28"/>
          <w:szCs w:val="28"/>
        </w:rPr>
        <w:t>Зі слів батьків, якщо дитини підготовлена іншими педагогами, премія педагогічним працівникам не виплачується.</w:t>
      </w:r>
    </w:p>
    <w:p w:rsidR="00FA2996" w:rsidRDefault="00FA2996" w:rsidP="00E91E51">
      <w:pPr>
        <w:pStyle w:val="1"/>
        <w:shd w:val="clear" w:color="auto" w:fill="auto"/>
        <w:spacing w:after="0" w:line="240" w:lineRule="auto"/>
        <w:jc w:val="center"/>
        <w:rPr>
          <w:b/>
          <w:sz w:val="28"/>
          <w:szCs w:val="28"/>
        </w:rPr>
      </w:pPr>
      <w:r w:rsidRPr="000B78E3">
        <w:rPr>
          <w:b/>
          <w:sz w:val="28"/>
          <w:szCs w:val="28"/>
        </w:rPr>
        <w:t>III. ФІНАНСУВАННЯ</w:t>
      </w:r>
    </w:p>
    <w:p w:rsidR="00FA2996" w:rsidRPr="00453C2E" w:rsidRDefault="00FA2996" w:rsidP="00E91E51">
      <w:pPr>
        <w:pStyle w:val="1"/>
        <w:shd w:val="clear" w:color="auto" w:fill="auto"/>
        <w:spacing w:after="0" w:line="240" w:lineRule="auto"/>
        <w:ind w:firstLine="760"/>
        <w:jc w:val="both"/>
        <w:rPr>
          <w:b/>
          <w:color w:val="auto"/>
          <w:sz w:val="28"/>
          <w:szCs w:val="28"/>
        </w:rPr>
      </w:pPr>
      <w:r>
        <w:rPr>
          <w:sz w:val="28"/>
          <w:szCs w:val="28"/>
        </w:rPr>
        <w:t xml:space="preserve">Фінансування виплати премій здійснюється за рахунок місцевого бюджету Петровецької сільської  ради, або інших джерел не заборонених законодавством, на відповідний рік та </w:t>
      </w:r>
      <w:r w:rsidRPr="00881C57">
        <w:rPr>
          <w:color w:val="auto"/>
          <w:sz w:val="28"/>
          <w:szCs w:val="28"/>
        </w:rPr>
        <w:t xml:space="preserve">у частині забезпечення підтримки та розвитку інтелектуального і творчого потенціалу через програму </w:t>
      </w:r>
      <w:r w:rsidRPr="00436202">
        <w:rPr>
          <w:color w:val="auto"/>
          <w:sz w:val="28"/>
          <w:szCs w:val="28"/>
        </w:rPr>
        <w:t>«Комплексна програма розвитку та діяльності закладів освіти Петровецької  сільської ради на 2021-2023 роки».</w:t>
      </w:r>
      <w:r>
        <w:rPr>
          <w:b/>
          <w:color w:val="auto"/>
          <w:sz w:val="28"/>
          <w:szCs w:val="28"/>
        </w:rPr>
        <w:t xml:space="preserve">   </w:t>
      </w:r>
    </w:p>
    <w:p w:rsidR="00FA2996" w:rsidRDefault="00FA2996" w:rsidP="00E91E51">
      <w:pPr>
        <w:pStyle w:val="1"/>
        <w:shd w:val="clear" w:color="auto" w:fill="auto"/>
        <w:spacing w:after="0" w:line="240" w:lineRule="auto"/>
        <w:ind w:firstLine="760"/>
        <w:jc w:val="both"/>
        <w:rPr>
          <w:b/>
          <w:color w:val="auto"/>
          <w:sz w:val="28"/>
          <w:szCs w:val="28"/>
        </w:rPr>
      </w:pPr>
    </w:p>
    <w:p w:rsidR="00FA2996" w:rsidRPr="00453C2E" w:rsidRDefault="00FA2996" w:rsidP="00E91E51">
      <w:pPr>
        <w:pStyle w:val="1"/>
        <w:shd w:val="clear" w:color="auto" w:fill="auto"/>
        <w:spacing w:after="0" w:line="240" w:lineRule="auto"/>
        <w:ind w:firstLine="760"/>
        <w:jc w:val="both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Секретар сільської ради                                     Людмила ВЛАДЯН</w:t>
      </w:r>
    </w:p>
    <w:p w:rsidR="00FA2996" w:rsidRDefault="00FA2996" w:rsidP="00E91E51">
      <w:pPr>
        <w:pStyle w:val="1"/>
        <w:shd w:val="clear" w:color="auto" w:fill="auto"/>
        <w:spacing w:after="0" w:line="240" w:lineRule="auto"/>
        <w:ind w:firstLine="760"/>
        <w:jc w:val="both"/>
        <w:rPr>
          <w:color w:val="auto"/>
          <w:sz w:val="28"/>
          <w:szCs w:val="28"/>
        </w:rPr>
      </w:pPr>
    </w:p>
    <w:p w:rsidR="00FA2996" w:rsidRDefault="00FA2996" w:rsidP="00E91E51">
      <w:pPr>
        <w:pStyle w:val="1"/>
        <w:shd w:val="clear" w:color="auto" w:fill="auto"/>
        <w:spacing w:after="0" w:line="240" w:lineRule="auto"/>
        <w:ind w:firstLine="760"/>
        <w:jc w:val="both"/>
        <w:rPr>
          <w:color w:val="auto"/>
          <w:sz w:val="28"/>
          <w:szCs w:val="28"/>
        </w:rPr>
      </w:pPr>
    </w:p>
    <w:p w:rsidR="00FA2996" w:rsidRDefault="00FA2996" w:rsidP="00E91E51">
      <w:pPr>
        <w:pStyle w:val="1"/>
        <w:shd w:val="clear" w:color="auto" w:fill="auto"/>
        <w:spacing w:after="0" w:line="240" w:lineRule="auto"/>
        <w:ind w:firstLine="760"/>
        <w:jc w:val="both"/>
        <w:rPr>
          <w:color w:val="auto"/>
          <w:sz w:val="28"/>
          <w:szCs w:val="28"/>
        </w:rPr>
      </w:pPr>
    </w:p>
    <w:p w:rsidR="00FA2996" w:rsidRDefault="00FA2996" w:rsidP="00E91E51">
      <w:pPr>
        <w:pStyle w:val="1"/>
        <w:shd w:val="clear" w:color="auto" w:fill="auto"/>
        <w:spacing w:after="0" w:line="240" w:lineRule="auto"/>
        <w:ind w:firstLine="760"/>
        <w:jc w:val="both"/>
        <w:rPr>
          <w:color w:val="auto"/>
          <w:sz w:val="28"/>
          <w:szCs w:val="28"/>
        </w:rPr>
      </w:pPr>
    </w:p>
    <w:p w:rsidR="00FA2996" w:rsidRPr="00D43942" w:rsidRDefault="00FA2996" w:rsidP="007D64BD">
      <w:pPr>
        <w:jc w:val="both"/>
        <w:rPr>
          <w:sz w:val="18"/>
          <w:szCs w:val="18"/>
          <w:lang w:val="uk-UA"/>
        </w:rPr>
      </w:pPr>
    </w:p>
    <w:sectPr w:rsidR="00FA2996" w:rsidRPr="00D43942" w:rsidSect="00E91E5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08"/>
        </w:tabs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vertAlign w:val="baseline"/>
      </w:rPr>
    </w:lvl>
    <w:lvl w:ilvl="1">
      <w:numFmt w:val="decimal"/>
      <w:lvlText w:val="%2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12AC718F"/>
    <w:multiLevelType w:val="hybridMultilevel"/>
    <w:tmpl w:val="8A185BF2"/>
    <w:lvl w:ilvl="0" w:tplc="A9FEE6B0">
      <w:start w:val="1"/>
      <w:numFmt w:val="decimal"/>
      <w:lvlText w:val="%1."/>
      <w:lvlJc w:val="left"/>
      <w:pPr>
        <w:tabs>
          <w:tab w:val="num" w:pos="1020"/>
        </w:tabs>
        <w:ind w:left="1020" w:hanging="660"/>
      </w:pPr>
      <w:rPr>
        <w:rFonts w:cs="Times New Roman" w:hint="default"/>
        <w:b/>
      </w:rPr>
    </w:lvl>
    <w:lvl w:ilvl="1" w:tplc="823000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16A8A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89DEB23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21A3F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EFE80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8A7E77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F4CD0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32AAA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15940FC6"/>
    <w:multiLevelType w:val="hybridMultilevel"/>
    <w:tmpl w:val="492C9EB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B402CD1"/>
    <w:multiLevelType w:val="multilevel"/>
    <w:tmpl w:val="511030A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465D1831"/>
    <w:multiLevelType w:val="hybridMultilevel"/>
    <w:tmpl w:val="8A185BF2"/>
    <w:lvl w:ilvl="0" w:tplc="A9FEE6B0">
      <w:start w:val="1"/>
      <w:numFmt w:val="decimal"/>
      <w:lvlText w:val="%1."/>
      <w:lvlJc w:val="left"/>
      <w:pPr>
        <w:tabs>
          <w:tab w:val="num" w:pos="1020"/>
        </w:tabs>
        <w:ind w:left="1020" w:hanging="660"/>
      </w:pPr>
      <w:rPr>
        <w:rFonts w:cs="Times New Roman" w:hint="default"/>
        <w:b/>
      </w:rPr>
    </w:lvl>
    <w:lvl w:ilvl="1" w:tplc="823000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16A8A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89DEB23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21A3F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EFE80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8A7E77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F4CD0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32AAA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">
    <w:nsid w:val="5BAC0E41"/>
    <w:multiLevelType w:val="hybridMultilevel"/>
    <w:tmpl w:val="8A185BF2"/>
    <w:lvl w:ilvl="0" w:tplc="A9FEE6B0">
      <w:start w:val="1"/>
      <w:numFmt w:val="decimal"/>
      <w:lvlText w:val="%1."/>
      <w:lvlJc w:val="left"/>
      <w:pPr>
        <w:tabs>
          <w:tab w:val="num" w:pos="1020"/>
        </w:tabs>
        <w:ind w:left="1020" w:hanging="660"/>
      </w:pPr>
      <w:rPr>
        <w:rFonts w:cs="Times New Roman" w:hint="default"/>
        <w:b/>
      </w:rPr>
    </w:lvl>
    <w:lvl w:ilvl="1" w:tplc="823000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16A8A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89DEB23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21A3F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EFE80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8A7E77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F4CD0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32AAA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">
    <w:nsid w:val="60F26448"/>
    <w:multiLevelType w:val="multilevel"/>
    <w:tmpl w:val="BDFC00F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  <w:b w:val="0"/>
      </w:rPr>
    </w:lvl>
  </w:abstractNum>
  <w:abstractNum w:abstractNumId="7">
    <w:nsid w:val="67FB4EF1"/>
    <w:multiLevelType w:val="hybridMultilevel"/>
    <w:tmpl w:val="8A185BF2"/>
    <w:lvl w:ilvl="0" w:tplc="A9FEE6B0">
      <w:start w:val="1"/>
      <w:numFmt w:val="decimal"/>
      <w:lvlText w:val="%1."/>
      <w:lvlJc w:val="left"/>
      <w:pPr>
        <w:tabs>
          <w:tab w:val="num" w:pos="1020"/>
        </w:tabs>
        <w:ind w:left="1020" w:hanging="660"/>
      </w:pPr>
      <w:rPr>
        <w:rFonts w:cs="Times New Roman" w:hint="default"/>
        <w:b/>
      </w:rPr>
    </w:lvl>
    <w:lvl w:ilvl="1" w:tplc="823000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16A8A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89DEB23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21A3F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EFE80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8A7E77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F4CD0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32AAA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7"/>
  </w:num>
  <w:num w:numId="5">
    <w:abstractNumId w:val="4"/>
  </w:num>
  <w:num w:numId="6">
    <w:abstractNumId w:val="1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7B44"/>
    <w:rsid w:val="0000069A"/>
    <w:rsid w:val="00000C90"/>
    <w:rsid w:val="00004305"/>
    <w:rsid w:val="000063E1"/>
    <w:rsid w:val="00010573"/>
    <w:rsid w:val="000129E4"/>
    <w:rsid w:val="00012E6C"/>
    <w:rsid w:val="00013E51"/>
    <w:rsid w:val="00021568"/>
    <w:rsid w:val="00021804"/>
    <w:rsid w:val="00023A45"/>
    <w:rsid w:val="00024515"/>
    <w:rsid w:val="0004542F"/>
    <w:rsid w:val="00047B44"/>
    <w:rsid w:val="00065F54"/>
    <w:rsid w:val="000701C9"/>
    <w:rsid w:val="00071618"/>
    <w:rsid w:val="00071C76"/>
    <w:rsid w:val="00076E14"/>
    <w:rsid w:val="0008595F"/>
    <w:rsid w:val="000862DE"/>
    <w:rsid w:val="00087112"/>
    <w:rsid w:val="00093AA7"/>
    <w:rsid w:val="00094102"/>
    <w:rsid w:val="000B1591"/>
    <w:rsid w:val="000B365F"/>
    <w:rsid w:val="000B3CD2"/>
    <w:rsid w:val="000B3D95"/>
    <w:rsid w:val="000B78E3"/>
    <w:rsid w:val="000C07A6"/>
    <w:rsid w:val="000C27D4"/>
    <w:rsid w:val="000C2A09"/>
    <w:rsid w:val="000C6C2F"/>
    <w:rsid w:val="000C7660"/>
    <w:rsid w:val="000D31CA"/>
    <w:rsid w:val="000E2E03"/>
    <w:rsid w:val="000E3FD1"/>
    <w:rsid w:val="000E4045"/>
    <w:rsid w:val="000E5027"/>
    <w:rsid w:val="000F1EE8"/>
    <w:rsid w:val="000F6C96"/>
    <w:rsid w:val="000F7331"/>
    <w:rsid w:val="001012D9"/>
    <w:rsid w:val="00101846"/>
    <w:rsid w:val="00105DB3"/>
    <w:rsid w:val="001120E6"/>
    <w:rsid w:val="001128BA"/>
    <w:rsid w:val="00121A3B"/>
    <w:rsid w:val="0012229B"/>
    <w:rsid w:val="00123476"/>
    <w:rsid w:val="00124CD1"/>
    <w:rsid w:val="0012658C"/>
    <w:rsid w:val="0012677F"/>
    <w:rsid w:val="00132EFE"/>
    <w:rsid w:val="001338C6"/>
    <w:rsid w:val="00133DDB"/>
    <w:rsid w:val="001348B4"/>
    <w:rsid w:val="00140F75"/>
    <w:rsid w:val="001410A8"/>
    <w:rsid w:val="00142B5D"/>
    <w:rsid w:val="00145EA7"/>
    <w:rsid w:val="00146404"/>
    <w:rsid w:val="00146786"/>
    <w:rsid w:val="00150168"/>
    <w:rsid w:val="00155E95"/>
    <w:rsid w:val="00156EED"/>
    <w:rsid w:val="001574CD"/>
    <w:rsid w:val="00160056"/>
    <w:rsid w:val="0016092B"/>
    <w:rsid w:val="00161E21"/>
    <w:rsid w:val="00162339"/>
    <w:rsid w:val="00163DC3"/>
    <w:rsid w:val="00170679"/>
    <w:rsid w:val="00173920"/>
    <w:rsid w:val="0017424B"/>
    <w:rsid w:val="0017458A"/>
    <w:rsid w:val="00177278"/>
    <w:rsid w:val="00177A88"/>
    <w:rsid w:val="00177CAC"/>
    <w:rsid w:val="001852CE"/>
    <w:rsid w:val="001858E0"/>
    <w:rsid w:val="00193B4E"/>
    <w:rsid w:val="001A26CD"/>
    <w:rsid w:val="001B46AB"/>
    <w:rsid w:val="001B6987"/>
    <w:rsid w:val="001B6A96"/>
    <w:rsid w:val="001C447E"/>
    <w:rsid w:val="001D27DF"/>
    <w:rsid w:val="001E365E"/>
    <w:rsid w:val="0020297B"/>
    <w:rsid w:val="00206C48"/>
    <w:rsid w:val="00216440"/>
    <w:rsid w:val="00220A6F"/>
    <w:rsid w:val="00223BD8"/>
    <w:rsid w:val="0022687E"/>
    <w:rsid w:val="0022692C"/>
    <w:rsid w:val="00226C96"/>
    <w:rsid w:val="00227FEB"/>
    <w:rsid w:val="0023238F"/>
    <w:rsid w:val="00233393"/>
    <w:rsid w:val="00233819"/>
    <w:rsid w:val="002353C0"/>
    <w:rsid w:val="002354C5"/>
    <w:rsid w:val="00237CBF"/>
    <w:rsid w:val="00250794"/>
    <w:rsid w:val="0025154F"/>
    <w:rsid w:val="0025366E"/>
    <w:rsid w:val="00255241"/>
    <w:rsid w:val="00260181"/>
    <w:rsid w:val="00263F90"/>
    <w:rsid w:val="00264841"/>
    <w:rsid w:val="00264D3E"/>
    <w:rsid w:val="00271012"/>
    <w:rsid w:val="0027401E"/>
    <w:rsid w:val="00274647"/>
    <w:rsid w:val="002748F7"/>
    <w:rsid w:val="00274ED9"/>
    <w:rsid w:val="00281103"/>
    <w:rsid w:val="0028576A"/>
    <w:rsid w:val="00285CD5"/>
    <w:rsid w:val="00286369"/>
    <w:rsid w:val="00287504"/>
    <w:rsid w:val="00290AFC"/>
    <w:rsid w:val="00291576"/>
    <w:rsid w:val="00294A66"/>
    <w:rsid w:val="002A1D02"/>
    <w:rsid w:val="002A338B"/>
    <w:rsid w:val="002A7EDE"/>
    <w:rsid w:val="002B0D0C"/>
    <w:rsid w:val="002B4B07"/>
    <w:rsid w:val="002B53A4"/>
    <w:rsid w:val="002B7775"/>
    <w:rsid w:val="002D01FA"/>
    <w:rsid w:val="002D0E61"/>
    <w:rsid w:val="002D1061"/>
    <w:rsid w:val="002E456C"/>
    <w:rsid w:val="002E53C8"/>
    <w:rsid w:val="002E5EEA"/>
    <w:rsid w:val="002F138F"/>
    <w:rsid w:val="002F210B"/>
    <w:rsid w:val="002F66AC"/>
    <w:rsid w:val="002F6D0E"/>
    <w:rsid w:val="00300472"/>
    <w:rsid w:val="00301309"/>
    <w:rsid w:val="00302D8D"/>
    <w:rsid w:val="003044B3"/>
    <w:rsid w:val="003047C0"/>
    <w:rsid w:val="003067AD"/>
    <w:rsid w:val="00307BE2"/>
    <w:rsid w:val="00315741"/>
    <w:rsid w:val="0031620E"/>
    <w:rsid w:val="00317603"/>
    <w:rsid w:val="003178C1"/>
    <w:rsid w:val="00320D3C"/>
    <w:rsid w:val="00323694"/>
    <w:rsid w:val="00323D2A"/>
    <w:rsid w:val="00323EA9"/>
    <w:rsid w:val="0032675A"/>
    <w:rsid w:val="0033033B"/>
    <w:rsid w:val="00332298"/>
    <w:rsid w:val="003351D2"/>
    <w:rsid w:val="00335615"/>
    <w:rsid w:val="00335BAB"/>
    <w:rsid w:val="00336C97"/>
    <w:rsid w:val="00336FEB"/>
    <w:rsid w:val="00341166"/>
    <w:rsid w:val="00342BF8"/>
    <w:rsid w:val="0035204A"/>
    <w:rsid w:val="00352B3E"/>
    <w:rsid w:val="003534E8"/>
    <w:rsid w:val="00355C60"/>
    <w:rsid w:val="00355F65"/>
    <w:rsid w:val="0036110A"/>
    <w:rsid w:val="0036336F"/>
    <w:rsid w:val="003678EB"/>
    <w:rsid w:val="00372038"/>
    <w:rsid w:val="00372B1D"/>
    <w:rsid w:val="003756C7"/>
    <w:rsid w:val="00376D92"/>
    <w:rsid w:val="0038152F"/>
    <w:rsid w:val="00382867"/>
    <w:rsid w:val="00383969"/>
    <w:rsid w:val="00384C1C"/>
    <w:rsid w:val="00386148"/>
    <w:rsid w:val="003865DB"/>
    <w:rsid w:val="0039170E"/>
    <w:rsid w:val="00393093"/>
    <w:rsid w:val="003A13E4"/>
    <w:rsid w:val="003A30B3"/>
    <w:rsid w:val="003A3569"/>
    <w:rsid w:val="003A404D"/>
    <w:rsid w:val="003B0C71"/>
    <w:rsid w:val="003B1824"/>
    <w:rsid w:val="003B4275"/>
    <w:rsid w:val="003C7007"/>
    <w:rsid w:val="003C7571"/>
    <w:rsid w:val="003D2762"/>
    <w:rsid w:val="003D3BC6"/>
    <w:rsid w:val="003E0AFD"/>
    <w:rsid w:val="003E1C70"/>
    <w:rsid w:val="003E32C8"/>
    <w:rsid w:val="003F2EC1"/>
    <w:rsid w:val="0040307E"/>
    <w:rsid w:val="004063EA"/>
    <w:rsid w:val="00422F9D"/>
    <w:rsid w:val="00425D2D"/>
    <w:rsid w:val="00427354"/>
    <w:rsid w:val="004334BC"/>
    <w:rsid w:val="00434828"/>
    <w:rsid w:val="00435920"/>
    <w:rsid w:val="00436202"/>
    <w:rsid w:val="00436F49"/>
    <w:rsid w:val="00443075"/>
    <w:rsid w:val="004444F0"/>
    <w:rsid w:val="004507BB"/>
    <w:rsid w:val="00453C2E"/>
    <w:rsid w:val="00453D21"/>
    <w:rsid w:val="00462E1C"/>
    <w:rsid w:val="0046305F"/>
    <w:rsid w:val="004637DE"/>
    <w:rsid w:val="00471CFA"/>
    <w:rsid w:val="00472BAE"/>
    <w:rsid w:val="00474077"/>
    <w:rsid w:val="00480DC5"/>
    <w:rsid w:val="00483226"/>
    <w:rsid w:val="00494228"/>
    <w:rsid w:val="00496C90"/>
    <w:rsid w:val="004A05CA"/>
    <w:rsid w:val="004A0AE7"/>
    <w:rsid w:val="004A136A"/>
    <w:rsid w:val="004A2027"/>
    <w:rsid w:val="004A71C9"/>
    <w:rsid w:val="004A74FB"/>
    <w:rsid w:val="004A7759"/>
    <w:rsid w:val="004B1B36"/>
    <w:rsid w:val="004B3E6E"/>
    <w:rsid w:val="004B3F94"/>
    <w:rsid w:val="004B44AB"/>
    <w:rsid w:val="004C0A9F"/>
    <w:rsid w:val="004C19E0"/>
    <w:rsid w:val="004C633B"/>
    <w:rsid w:val="004D21F7"/>
    <w:rsid w:val="004D255C"/>
    <w:rsid w:val="004D487F"/>
    <w:rsid w:val="004D71DF"/>
    <w:rsid w:val="004E1A20"/>
    <w:rsid w:val="004E1C06"/>
    <w:rsid w:val="004E242E"/>
    <w:rsid w:val="004E6038"/>
    <w:rsid w:val="004F021B"/>
    <w:rsid w:val="004F4A52"/>
    <w:rsid w:val="004F552E"/>
    <w:rsid w:val="004F6B5E"/>
    <w:rsid w:val="00501227"/>
    <w:rsid w:val="00501E07"/>
    <w:rsid w:val="005035B6"/>
    <w:rsid w:val="00503616"/>
    <w:rsid w:val="005070FF"/>
    <w:rsid w:val="00510406"/>
    <w:rsid w:val="00510D13"/>
    <w:rsid w:val="00511E27"/>
    <w:rsid w:val="00512FF8"/>
    <w:rsid w:val="00516061"/>
    <w:rsid w:val="00520737"/>
    <w:rsid w:val="00525DE2"/>
    <w:rsid w:val="005327EB"/>
    <w:rsid w:val="00537B3C"/>
    <w:rsid w:val="00540BD9"/>
    <w:rsid w:val="0054456D"/>
    <w:rsid w:val="00545034"/>
    <w:rsid w:val="00545323"/>
    <w:rsid w:val="00547F8B"/>
    <w:rsid w:val="005514E1"/>
    <w:rsid w:val="00551E8B"/>
    <w:rsid w:val="005528E3"/>
    <w:rsid w:val="00554C38"/>
    <w:rsid w:val="00561032"/>
    <w:rsid w:val="005613AD"/>
    <w:rsid w:val="00562853"/>
    <w:rsid w:val="005638E1"/>
    <w:rsid w:val="00571261"/>
    <w:rsid w:val="00572C6D"/>
    <w:rsid w:val="00575262"/>
    <w:rsid w:val="00580748"/>
    <w:rsid w:val="00580E6E"/>
    <w:rsid w:val="00582FC0"/>
    <w:rsid w:val="00583E22"/>
    <w:rsid w:val="005849EB"/>
    <w:rsid w:val="00584BDE"/>
    <w:rsid w:val="005870D0"/>
    <w:rsid w:val="00587786"/>
    <w:rsid w:val="005A2AC4"/>
    <w:rsid w:val="005A3274"/>
    <w:rsid w:val="005A49EF"/>
    <w:rsid w:val="005B5F2D"/>
    <w:rsid w:val="005C433B"/>
    <w:rsid w:val="005C67AD"/>
    <w:rsid w:val="005C68CA"/>
    <w:rsid w:val="005C7525"/>
    <w:rsid w:val="005D0AC0"/>
    <w:rsid w:val="005D0C9D"/>
    <w:rsid w:val="005D1C18"/>
    <w:rsid w:val="005D61FD"/>
    <w:rsid w:val="005E1E6D"/>
    <w:rsid w:val="005E5E1C"/>
    <w:rsid w:val="005F03BE"/>
    <w:rsid w:val="005F2CAD"/>
    <w:rsid w:val="005F4BC3"/>
    <w:rsid w:val="005F656F"/>
    <w:rsid w:val="006052C2"/>
    <w:rsid w:val="006119FE"/>
    <w:rsid w:val="006137E8"/>
    <w:rsid w:val="0061551B"/>
    <w:rsid w:val="00615A19"/>
    <w:rsid w:val="0061745C"/>
    <w:rsid w:val="0062411B"/>
    <w:rsid w:val="0062512E"/>
    <w:rsid w:val="0063240B"/>
    <w:rsid w:val="00634A7A"/>
    <w:rsid w:val="0063701B"/>
    <w:rsid w:val="0064456E"/>
    <w:rsid w:val="006446E0"/>
    <w:rsid w:val="00650CFA"/>
    <w:rsid w:val="00653DF6"/>
    <w:rsid w:val="006552A7"/>
    <w:rsid w:val="00662A60"/>
    <w:rsid w:val="006810CC"/>
    <w:rsid w:val="00684621"/>
    <w:rsid w:val="00690EDB"/>
    <w:rsid w:val="0069105D"/>
    <w:rsid w:val="00695C58"/>
    <w:rsid w:val="006969BB"/>
    <w:rsid w:val="006A3B28"/>
    <w:rsid w:val="006A3BA7"/>
    <w:rsid w:val="006A6A03"/>
    <w:rsid w:val="006B0B72"/>
    <w:rsid w:val="006B4E47"/>
    <w:rsid w:val="006B6AC1"/>
    <w:rsid w:val="006B7C42"/>
    <w:rsid w:val="006C0E4C"/>
    <w:rsid w:val="006C1014"/>
    <w:rsid w:val="006C5A20"/>
    <w:rsid w:val="006D2607"/>
    <w:rsid w:val="006D27B9"/>
    <w:rsid w:val="006E27BD"/>
    <w:rsid w:val="006E561D"/>
    <w:rsid w:val="006E5CDD"/>
    <w:rsid w:val="006F21AD"/>
    <w:rsid w:val="006F513A"/>
    <w:rsid w:val="006F58DA"/>
    <w:rsid w:val="00704D95"/>
    <w:rsid w:val="007050BC"/>
    <w:rsid w:val="00706E5D"/>
    <w:rsid w:val="007130BF"/>
    <w:rsid w:val="007144EC"/>
    <w:rsid w:val="00714B5B"/>
    <w:rsid w:val="007160E8"/>
    <w:rsid w:val="00716990"/>
    <w:rsid w:val="00716BE5"/>
    <w:rsid w:val="00716FEA"/>
    <w:rsid w:val="007202D3"/>
    <w:rsid w:val="007257DA"/>
    <w:rsid w:val="00731260"/>
    <w:rsid w:val="007342DC"/>
    <w:rsid w:val="0074259C"/>
    <w:rsid w:val="00747857"/>
    <w:rsid w:val="00762042"/>
    <w:rsid w:val="00764E78"/>
    <w:rsid w:val="007671A8"/>
    <w:rsid w:val="0077233A"/>
    <w:rsid w:val="0077260F"/>
    <w:rsid w:val="00773EAF"/>
    <w:rsid w:val="00776A22"/>
    <w:rsid w:val="00782472"/>
    <w:rsid w:val="007827E4"/>
    <w:rsid w:val="00783E00"/>
    <w:rsid w:val="00795FBB"/>
    <w:rsid w:val="007960F8"/>
    <w:rsid w:val="0079663C"/>
    <w:rsid w:val="007A17F3"/>
    <w:rsid w:val="007A7D4E"/>
    <w:rsid w:val="007B4AA7"/>
    <w:rsid w:val="007C188B"/>
    <w:rsid w:val="007C3F93"/>
    <w:rsid w:val="007C4ABE"/>
    <w:rsid w:val="007D3977"/>
    <w:rsid w:val="007D56D3"/>
    <w:rsid w:val="007D5773"/>
    <w:rsid w:val="007D64BD"/>
    <w:rsid w:val="007E5AC2"/>
    <w:rsid w:val="007F0F86"/>
    <w:rsid w:val="007F14C5"/>
    <w:rsid w:val="007F7455"/>
    <w:rsid w:val="007F752B"/>
    <w:rsid w:val="00806838"/>
    <w:rsid w:val="008076AA"/>
    <w:rsid w:val="008114D6"/>
    <w:rsid w:val="008134E0"/>
    <w:rsid w:val="008163EC"/>
    <w:rsid w:val="00817903"/>
    <w:rsid w:val="00824727"/>
    <w:rsid w:val="00826F80"/>
    <w:rsid w:val="00830268"/>
    <w:rsid w:val="0083085A"/>
    <w:rsid w:val="0083796F"/>
    <w:rsid w:val="00837C01"/>
    <w:rsid w:val="0084102C"/>
    <w:rsid w:val="00843E7C"/>
    <w:rsid w:val="00845B03"/>
    <w:rsid w:val="008462AA"/>
    <w:rsid w:val="008472F1"/>
    <w:rsid w:val="008500DB"/>
    <w:rsid w:val="00852101"/>
    <w:rsid w:val="0086124C"/>
    <w:rsid w:val="00864732"/>
    <w:rsid w:val="00874AEE"/>
    <w:rsid w:val="0088105C"/>
    <w:rsid w:val="00881C57"/>
    <w:rsid w:val="0088588A"/>
    <w:rsid w:val="00885D13"/>
    <w:rsid w:val="008961C0"/>
    <w:rsid w:val="008A12B0"/>
    <w:rsid w:val="008A13D1"/>
    <w:rsid w:val="008A27CE"/>
    <w:rsid w:val="008A4AF0"/>
    <w:rsid w:val="008A5C59"/>
    <w:rsid w:val="008A787A"/>
    <w:rsid w:val="008B5D3C"/>
    <w:rsid w:val="008C19AA"/>
    <w:rsid w:val="008C23BC"/>
    <w:rsid w:val="008D6B0B"/>
    <w:rsid w:val="008E6A57"/>
    <w:rsid w:val="008F6040"/>
    <w:rsid w:val="008F71C0"/>
    <w:rsid w:val="0090102D"/>
    <w:rsid w:val="00903E82"/>
    <w:rsid w:val="00903FBF"/>
    <w:rsid w:val="009064DC"/>
    <w:rsid w:val="009066A0"/>
    <w:rsid w:val="009105D5"/>
    <w:rsid w:val="009109A9"/>
    <w:rsid w:val="00916D5E"/>
    <w:rsid w:val="009172A4"/>
    <w:rsid w:val="00922C33"/>
    <w:rsid w:val="00924F32"/>
    <w:rsid w:val="00925E88"/>
    <w:rsid w:val="009303B5"/>
    <w:rsid w:val="009325D4"/>
    <w:rsid w:val="0094310D"/>
    <w:rsid w:val="0094526D"/>
    <w:rsid w:val="009479D9"/>
    <w:rsid w:val="00947FE0"/>
    <w:rsid w:val="00950C70"/>
    <w:rsid w:val="00951210"/>
    <w:rsid w:val="00951EBE"/>
    <w:rsid w:val="00952923"/>
    <w:rsid w:val="009549AB"/>
    <w:rsid w:val="00954DC6"/>
    <w:rsid w:val="0095549F"/>
    <w:rsid w:val="00955D43"/>
    <w:rsid w:val="00956CE9"/>
    <w:rsid w:val="00957DF6"/>
    <w:rsid w:val="0096187C"/>
    <w:rsid w:val="00964A5E"/>
    <w:rsid w:val="0096645F"/>
    <w:rsid w:val="009700CA"/>
    <w:rsid w:val="00970181"/>
    <w:rsid w:val="00970804"/>
    <w:rsid w:val="009732F5"/>
    <w:rsid w:val="0097459B"/>
    <w:rsid w:val="00975666"/>
    <w:rsid w:val="0098737B"/>
    <w:rsid w:val="00991006"/>
    <w:rsid w:val="00994B8C"/>
    <w:rsid w:val="00996DA3"/>
    <w:rsid w:val="009A040A"/>
    <w:rsid w:val="009A3E27"/>
    <w:rsid w:val="009A4834"/>
    <w:rsid w:val="009B1352"/>
    <w:rsid w:val="009B3895"/>
    <w:rsid w:val="009B418E"/>
    <w:rsid w:val="009B4371"/>
    <w:rsid w:val="009B607B"/>
    <w:rsid w:val="009C0BCF"/>
    <w:rsid w:val="009C1CC9"/>
    <w:rsid w:val="009C2053"/>
    <w:rsid w:val="009C5532"/>
    <w:rsid w:val="009C6EB7"/>
    <w:rsid w:val="009D29CF"/>
    <w:rsid w:val="009D31E9"/>
    <w:rsid w:val="009E0115"/>
    <w:rsid w:val="009E0765"/>
    <w:rsid w:val="009E0ADB"/>
    <w:rsid w:val="009E37DE"/>
    <w:rsid w:val="009E5857"/>
    <w:rsid w:val="009E5DC3"/>
    <w:rsid w:val="009F39C5"/>
    <w:rsid w:val="009F52DC"/>
    <w:rsid w:val="009F6920"/>
    <w:rsid w:val="00A0415D"/>
    <w:rsid w:val="00A05ED0"/>
    <w:rsid w:val="00A11F10"/>
    <w:rsid w:val="00A126DA"/>
    <w:rsid w:val="00A12F7F"/>
    <w:rsid w:val="00A1327D"/>
    <w:rsid w:val="00A153A4"/>
    <w:rsid w:val="00A21BEF"/>
    <w:rsid w:val="00A2206A"/>
    <w:rsid w:val="00A23A6E"/>
    <w:rsid w:val="00A30C44"/>
    <w:rsid w:val="00A34405"/>
    <w:rsid w:val="00A34D3D"/>
    <w:rsid w:val="00A36A09"/>
    <w:rsid w:val="00A42681"/>
    <w:rsid w:val="00A42B19"/>
    <w:rsid w:val="00A44DD6"/>
    <w:rsid w:val="00A50045"/>
    <w:rsid w:val="00A51646"/>
    <w:rsid w:val="00A54575"/>
    <w:rsid w:val="00A600F4"/>
    <w:rsid w:val="00A73714"/>
    <w:rsid w:val="00A75CCF"/>
    <w:rsid w:val="00A765B3"/>
    <w:rsid w:val="00A7736A"/>
    <w:rsid w:val="00A84662"/>
    <w:rsid w:val="00A848A8"/>
    <w:rsid w:val="00A848DD"/>
    <w:rsid w:val="00A8554E"/>
    <w:rsid w:val="00A866F8"/>
    <w:rsid w:val="00A87E84"/>
    <w:rsid w:val="00A9049A"/>
    <w:rsid w:val="00A90633"/>
    <w:rsid w:val="00A921F1"/>
    <w:rsid w:val="00A92CB5"/>
    <w:rsid w:val="00A946CD"/>
    <w:rsid w:val="00AB230A"/>
    <w:rsid w:val="00AB4FA4"/>
    <w:rsid w:val="00AB7F36"/>
    <w:rsid w:val="00AC5250"/>
    <w:rsid w:val="00AD2FA6"/>
    <w:rsid w:val="00AD6C4E"/>
    <w:rsid w:val="00AE0F52"/>
    <w:rsid w:val="00AE2062"/>
    <w:rsid w:val="00AF04B3"/>
    <w:rsid w:val="00AF2BD9"/>
    <w:rsid w:val="00AF2C39"/>
    <w:rsid w:val="00AF3012"/>
    <w:rsid w:val="00AF3048"/>
    <w:rsid w:val="00AF55BD"/>
    <w:rsid w:val="00B00A2D"/>
    <w:rsid w:val="00B053BC"/>
    <w:rsid w:val="00B06403"/>
    <w:rsid w:val="00B069A1"/>
    <w:rsid w:val="00B074EE"/>
    <w:rsid w:val="00B1184E"/>
    <w:rsid w:val="00B142E5"/>
    <w:rsid w:val="00B2025B"/>
    <w:rsid w:val="00B20E8D"/>
    <w:rsid w:val="00B221BB"/>
    <w:rsid w:val="00B2511F"/>
    <w:rsid w:val="00B25C61"/>
    <w:rsid w:val="00B26603"/>
    <w:rsid w:val="00B277B5"/>
    <w:rsid w:val="00B3199F"/>
    <w:rsid w:val="00B333F7"/>
    <w:rsid w:val="00B4245B"/>
    <w:rsid w:val="00B43D45"/>
    <w:rsid w:val="00B4429C"/>
    <w:rsid w:val="00B44581"/>
    <w:rsid w:val="00B44A33"/>
    <w:rsid w:val="00B4536D"/>
    <w:rsid w:val="00B473AB"/>
    <w:rsid w:val="00B50EC2"/>
    <w:rsid w:val="00B51797"/>
    <w:rsid w:val="00B5417B"/>
    <w:rsid w:val="00B555E8"/>
    <w:rsid w:val="00B55D59"/>
    <w:rsid w:val="00B569F6"/>
    <w:rsid w:val="00B6133A"/>
    <w:rsid w:val="00B622A0"/>
    <w:rsid w:val="00B649B9"/>
    <w:rsid w:val="00B7320B"/>
    <w:rsid w:val="00B74378"/>
    <w:rsid w:val="00B77739"/>
    <w:rsid w:val="00B80AD9"/>
    <w:rsid w:val="00B9039C"/>
    <w:rsid w:val="00B90409"/>
    <w:rsid w:val="00B90715"/>
    <w:rsid w:val="00B975A8"/>
    <w:rsid w:val="00BA1180"/>
    <w:rsid w:val="00BA1BF2"/>
    <w:rsid w:val="00BA47DF"/>
    <w:rsid w:val="00BA639B"/>
    <w:rsid w:val="00BB0BB3"/>
    <w:rsid w:val="00BB68A5"/>
    <w:rsid w:val="00BB72BA"/>
    <w:rsid w:val="00BC31C5"/>
    <w:rsid w:val="00BC32A5"/>
    <w:rsid w:val="00BC3B30"/>
    <w:rsid w:val="00BC71BA"/>
    <w:rsid w:val="00BD01D0"/>
    <w:rsid w:val="00BD534C"/>
    <w:rsid w:val="00BE05E9"/>
    <w:rsid w:val="00BE195B"/>
    <w:rsid w:val="00BE2CB3"/>
    <w:rsid w:val="00BE3DD3"/>
    <w:rsid w:val="00BE4621"/>
    <w:rsid w:val="00BE635E"/>
    <w:rsid w:val="00BF00C0"/>
    <w:rsid w:val="00BF4A57"/>
    <w:rsid w:val="00C00949"/>
    <w:rsid w:val="00C03348"/>
    <w:rsid w:val="00C06598"/>
    <w:rsid w:val="00C07ECA"/>
    <w:rsid w:val="00C1264A"/>
    <w:rsid w:val="00C13798"/>
    <w:rsid w:val="00C201A8"/>
    <w:rsid w:val="00C23251"/>
    <w:rsid w:val="00C23D6A"/>
    <w:rsid w:val="00C24595"/>
    <w:rsid w:val="00C270EC"/>
    <w:rsid w:val="00C3043A"/>
    <w:rsid w:val="00C33727"/>
    <w:rsid w:val="00C34122"/>
    <w:rsid w:val="00C45FEF"/>
    <w:rsid w:val="00C53850"/>
    <w:rsid w:val="00C61584"/>
    <w:rsid w:val="00C61BE1"/>
    <w:rsid w:val="00C61C2E"/>
    <w:rsid w:val="00C6252D"/>
    <w:rsid w:val="00C72541"/>
    <w:rsid w:val="00C73CFA"/>
    <w:rsid w:val="00C743AB"/>
    <w:rsid w:val="00C762CC"/>
    <w:rsid w:val="00C820F0"/>
    <w:rsid w:val="00C84B3D"/>
    <w:rsid w:val="00C873FE"/>
    <w:rsid w:val="00C87942"/>
    <w:rsid w:val="00C90C86"/>
    <w:rsid w:val="00C9426A"/>
    <w:rsid w:val="00C94F59"/>
    <w:rsid w:val="00C95BE7"/>
    <w:rsid w:val="00CA006C"/>
    <w:rsid w:val="00CA40EB"/>
    <w:rsid w:val="00CA4B94"/>
    <w:rsid w:val="00CB0B2A"/>
    <w:rsid w:val="00CB10B2"/>
    <w:rsid w:val="00CB125A"/>
    <w:rsid w:val="00CB50A0"/>
    <w:rsid w:val="00CB512C"/>
    <w:rsid w:val="00CB7318"/>
    <w:rsid w:val="00CC518D"/>
    <w:rsid w:val="00CD18D2"/>
    <w:rsid w:val="00CD20DD"/>
    <w:rsid w:val="00CE1858"/>
    <w:rsid w:val="00CE26EA"/>
    <w:rsid w:val="00CE3A94"/>
    <w:rsid w:val="00CE6B5A"/>
    <w:rsid w:val="00CF311A"/>
    <w:rsid w:val="00CF34B0"/>
    <w:rsid w:val="00CF39EB"/>
    <w:rsid w:val="00CF4BA1"/>
    <w:rsid w:val="00CF4DE7"/>
    <w:rsid w:val="00CF636B"/>
    <w:rsid w:val="00D01040"/>
    <w:rsid w:val="00D016DB"/>
    <w:rsid w:val="00D03FA6"/>
    <w:rsid w:val="00D044A2"/>
    <w:rsid w:val="00D0583A"/>
    <w:rsid w:val="00D062DA"/>
    <w:rsid w:val="00D07D2B"/>
    <w:rsid w:val="00D14E60"/>
    <w:rsid w:val="00D15A62"/>
    <w:rsid w:val="00D2007B"/>
    <w:rsid w:val="00D211D7"/>
    <w:rsid w:val="00D23758"/>
    <w:rsid w:val="00D240D6"/>
    <w:rsid w:val="00D24504"/>
    <w:rsid w:val="00D25752"/>
    <w:rsid w:val="00D25D4F"/>
    <w:rsid w:val="00D33A4D"/>
    <w:rsid w:val="00D34256"/>
    <w:rsid w:val="00D34E5C"/>
    <w:rsid w:val="00D43942"/>
    <w:rsid w:val="00D45599"/>
    <w:rsid w:val="00D51D33"/>
    <w:rsid w:val="00D51DC5"/>
    <w:rsid w:val="00D5247B"/>
    <w:rsid w:val="00D53BB4"/>
    <w:rsid w:val="00D542D1"/>
    <w:rsid w:val="00D547AD"/>
    <w:rsid w:val="00D5583E"/>
    <w:rsid w:val="00D57274"/>
    <w:rsid w:val="00D57612"/>
    <w:rsid w:val="00D6089F"/>
    <w:rsid w:val="00D60969"/>
    <w:rsid w:val="00D648D6"/>
    <w:rsid w:val="00D656B5"/>
    <w:rsid w:val="00D7449E"/>
    <w:rsid w:val="00D815DA"/>
    <w:rsid w:val="00D817D5"/>
    <w:rsid w:val="00D85C8A"/>
    <w:rsid w:val="00D87BDD"/>
    <w:rsid w:val="00D911DD"/>
    <w:rsid w:val="00D930E5"/>
    <w:rsid w:val="00D94DAD"/>
    <w:rsid w:val="00DA2930"/>
    <w:rsid w:val="00DA3C7B"/>
    <w:rsid w:val="00DA6CB3"/>
    <w:rsid w:val="00DB776E"/>
    <w:rsid w:val="00DC3D66"/>
    <w:rsid w:val="00DC5E66"/>
    <w:rsid w:val="00DD0CE9"/>
    <w:rsid w:val="00DD1057"/>
    <w:rsid w:val="00DD1C2B"/>
    <w:rsid w:val="00DD3E91"/>
    <w:rsid w:val="00DD408A"/>
    <w:rsid w:val="00DD614D"/>
    <w:rsid w:val="00DE0DF7"/>
    <w:rsid w:val="00DE0E82"/>
    <w:rsid w:val="00DE31F5"/>
    <w:rsid w:val="00DE44D8"/>
    <w:rsid w:val="00DE624C"/>
    <w:rsid w:val="00DE79F4"/>
    <w:rsid w:val="00DE7A11"/>
    <w:rsid w:val="00DF0D1F"/>
    <w:rsid w:val="00DF2AF9"/>
    <w:rsid w:val="00DF3811"/>
    <w:rsid w:val="00DF393E"/>
    <w:rsid w:val="00DF4842"/>
    <w:rsid w:val="00DF6321"/>
    <w:rsid w:val="00E00D4C"/>
    <w:rsid w:val="00E01D52"/>
    <w:rsid w:val="00E01F11"/>
    <w:rsid w:val="00E02DB9"/>
    <w:rsid w:val="00E07CEF"/>
    <w:rsid w:val="00E11505"/>
    <w:rsid w:val="00E11C95"/>
    <w:rsid w:val="00E13103"/>
    <w:rsid w:val="00E14052"/>
    <w:rsid w:val="00E1424E"/>
    <w:rsid w:val="00E14253"/>
    <w:rsid w:val="00E17AA4"/>
    <w:rsid w:val="00E3500B"/>
    <w:rsid w:val="00E41628"/>
    <w:rsid w:val="00E41D00"/>
    <w:rsid w:val="00E47A1E"/>
    <w:rsid w:val="00E5295F"/>
    <w:rsid w:val="00E556E5"/>
    <w:rsid w:val="00E55939"/>
    <w:rsid w:val="00E55FB6"/>
    <w:rsid w:val="00E56D40"/>
    <w:rsid w:val="00E57B2C"/>
    <w:rsid w:val="00E603E5"/>
    <w:rsid w:val="00E636D0"/>
    <w:rsid w:val="00E659E8"/>
    <w:rsid w:val="00E7190C"/>
    <w:rsid w:val="00E747E4"/>
    <w:rsid w:val="00E76BD3"/>
    <w:rsid w:val="00E81DF2"/>
    <w:rsid w:val="00E821F7"/>
    <w:rsid w:val="00E82742"/>
    <w:rsid w:val="00E91219"/>
    <w:rsid w:val="00E91E51"/>
    <w:rsid w:val="00E96269"/>
    <w:rsid w:val="00E9649D"/>
    <w:rsid w:val="00EA5AC4"/>
    <w:rsid w:val="00EB2D69"/>
    <w:rsid w:val="00EB347D"/>
    <w:rsid w:val="00EB4A76"/>
    <w:rsid w:val="00EB77C5"/>
    <w:rsid w:val="00EC54D4"/>
    <w:rsid w:val="00ED1DEA"/>
    <w:rsid w:val="00ED4D51"/>
    <w:rsid w:val="00ED5B4D"/>
    <w:rsid w:val="00ED7232"/>
    <w:rsid w:val="00EE1BEB"/>
    <w:rsid w:val="00EE2525"/>
    <w:rsid w:val="00EE485A"/>
    <w:rsid w:val="00EE5271"/>
    <w:rsid w:val="00EE6076"/>
    <w:rsid w:val="00EE7116"/>
    <w:rsid w:val="00EE7140"/>
    <w:rsid w:val="00EF3DB5"/>
    <w:rsid w:val="00EF47F1"/>
    <w:rsid w:val="00EF6A99"/>
    <w:rsid w:val="00EF6FE1"/>
    <w:rsid w:val="00F04112"/>
    <w:rsid w:val="00F0471F"/>
    <w:rsid w:val="00F07E0D"/>
    <w:rsid w:val="00F1122F"/>
    <w:rsid w:val="00F21844"/>
    <w:rsid w:val="00F22327"/>
    <w:rsid w:val="00F328D2"/>
    <w:rsid w:val="00F353D8"/>
    <w:rsid w:val="00F36B10"/>
    <w:rsid w:val="00F36BAF"/>
    <w:rsid w:val="00F52106"/>
    <w:rsid w:val="00F553AB"/>
    <w:rsid w:val="00F55C33"/>
    <w:rsid w:val="00F6202C"/>
    <w:rsid w:val="00F6509E"/>
    <w:rsid w:val="00F723D0"/>
    <w:rsid w:val="00F735DF"/>
    <w:rsid w:val="00F746F9"/>
    <w:rsid w:val="00F806D2"/>
    <w:rsid w:val="00F80E02"/>
    <w:rsid w:val="00F82D94"/>
    <w:rsid w:val="00F8387D"/>
    <w:rsid w:val="00F8489A"/>
    <w:rsid w:val="00F86013"/>
    <w:rsid w:val="00F901AE"/>
    <w:rsid w:val="00F90C63"/>
    <w:rsid w:val="00F94810"/>
    <w:rsid w:val="00F97229"/>
    <w:rsid w:val="00FA2996"/>
    <w:rsid w:val="00FA4D0A"/>
    <w:rsid w:val="00FA5DB5"/>
    <w:rsid w:val="00FB0F7D"/>
    <w:rsid w:val="00FB186B"/>
    <w:rsid w:val="00FB469E"/>
    <w:rsid w:val="00FB647E"/>
    <w:rsid w:val="00FB6FF6"/>
    <w:rsid w:val="00FC1CA7"/>
    <w:rsid w:val="00FC209D"/>
    <w:rsid w:val="00FC6FD9"/>
    <w:rsid w:val="00FD1CDA"/>
    <w:rsid w:val="00FE18EB"/>
    <w:rsid w:val="00FE213C"/>
    <w:rsid w:val="00FE3B9E"/>
    <w:rsid w:val="00FE6EA2"/>
    <w:rsid w:val="00FF11EB"/>
    <w:rsid w:val="00FF25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061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130BF"/>
    <w:pPr>
      <w:ind w:left="708"/>
    </w:pPr>
  </w:style>
  <w:style w:type="paragraph" w:styleId="HTMLPreformatted">
    <w:name w:val="HTML Preformatted"/>
    <w:basedOn w:val="Normal"/>
    <w:link w:val="HTMLPreformattedChar"/>
    <w:uiPriority w:val="99"/>
    <w:rsid w:val="001742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17424B"/>
    <w:rPr>
      <w:rFonts w:ascii="Courier New" w:hAnsi="Courier New" w:cs="Times New Roman"/>
    </w:rPr>
  </w:style>
  <w:style w:type="paragraph" w:styleId="BodyTextIndent">
    <w:name w:val="Body Text Indent"/>
    <w:basedOn w:val="Normal"/>
    <w:link w:val="BodyTextIndentChar"/>
    <w:uiPriority w:val="99"/>
    <w:rsid w:val="004637DE"/>
    <w:pPr>
      <w:ind w:firstLine="709"/>
      <w:jc w:val="both"/>
    </w:pPr>
    <w:rPr>
      <w:sz w:val="28"/>
      <w:szCs w:val="20"/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4637DE"/>
    <w:rPr>
      <w:rFonts w:cs="Times New Roman"/>
      <w:sz w:val="28"/>
      <w:lang w:val="uk-UA"/>
    </w:rPr>
  </w:style>
  <w:style w:type="paragraph" w:styleId="BodyText3">
    <w:name w:val="Body Text 3"/>
    <w:basedOn w:val="Normal"/>
    <w:link w:val="BodyText3Char"/>
    <w:uiPriority w:val="99"/>
    <w:rsid w:val="004637DE"/>
    <w:pPr>
      <w:ind w:right="4819"/>
    </w:pPr>
    <w:rPr>
      <w:b/>
      <w:sz w:val="28"/>
      <w:szCs w:val="20"/>
      <w:lang w:val="uk-UA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4637DE"/>
    <w:rPr>
      <w:rFonts w:cs="Times New Roman"/>
      <w:b/>
      <w:sz w:val="28"/>
      <w:lang w:val="uk-UA"/>
    </w:rPr>
  </w:style>
  <w:style w:type="paragraph" w:customStyle="1" w:styleId="1">
    <w:name w:val="Основной текст1"/>
    <w:basedOn w:val="Normal"/>
    <w:uiPriority w:val="99"/>
    <w:rsid w:val="00537B3C"/>
    <w:pPr>
      <w:widowControl w:val="0"/>
      <w:shd w:val="clear" w:color="auto" w:fill="FFFFFF"/>
      <w:suppressAutoHyphens/>
      <w:spacing w:after="300" w:line="322" w:lineRule="exact"/>
    </w:pPr>
    <w:rPr>
      <w:color w:val="000000"/>
      <w:sz w:val="27"/>
      <w:szCs w:val="27"/>
      <w:lang w:val="uk-UA" w:eastAsia="zh-CN"/>
    </w:rPr>
  </w:style>
  <w:style w:type="paragraph" w:customStyle="1" w:styleId="2">
    <w:name w:val="Основной текст (2)"/>
    <w:basedOn w:val="Normal"/>
    <w:uiPriority w:val="99"/>
    <w:rsid w:val="00537B3C"/>
    <w:pPr>
      <w:widowControl w:val="0"/>
      <w:shd w:val="clear" w:color="auto" w:fill="FFFFFF"/>
      <w:suppressAutoHyphens/>
      <w:spacing w:line="322" w:lineRule="exact"/>
    </w:pPr>
    <w:rPr>
      <w:b/>
      <w:bCs/>
      <w:color w:val="000000"/>
      <w:sz w:val="27"/>
      <w:szCs w:val="27"/>
      <w:lang w:val="uk-UA" w:eastAsia="zh-CN"/>
    </w:rPr>
  </w:style>
  <w:style w:type="character" w:customStyle="1" w:styleId="23pt">
    <w:name w:val="Основной текст (2) + Интервал 3 pt"/>
    <w:uiPriority w:val="99"/>
    <w:rsid w:val="00537B3C"/>
    <w:rPr>
      <w:rFonts w:ascii="Times New Roman" w:hAnsi="Times New Roman"/>
      <w:b/>
      <w:color w:val="000000"/>
      <w:spacing w:val="60"/>
      <w:w w:val="100"/>
      <w:position w:val="0"/>
      <w:sz w:val="27"/>
      <w:u w:val="none"/>
      <w:effect w:val="none"/>
      <w:vertAlign w:val="baseline"/>
      <w:lang w:val="uk-UA"/>
    </w:rPr>
  </w:style>
  <w:style w:type="paragraph" w:styleId="NoSpacing">
    <w:name w:val="No Spacing"/>
    <w:uiPriority w:val="99"/>
    <w:qFormat/>
    <w:rsid w:val="00E91E51"/>
    <w:rPr>
      <w:rFonts w:ascii="Calibri" w:hAnsi="Calibri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386148"/>
    <w:rPr>
      <w:rFonts w:ascii="Segoe UI" w:hAnsi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86148"/>
    <w:rPr>
      <w:rFonts w:ascii="Segoe UI" w:hAnsi="Segoe UI" w:cs="Times New Roman"/>
      <w:sz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977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7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7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7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7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7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7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7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66</TotalTime>
  <Pages>4</Pages>
  <Words>1305</Words>
  <Characters>7441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SilRada</dc:creator>
  <cp:keywords/>
  <dc:description/>
  <cp:lastModifiedBy>Admin</cp:lastModifiedBy>
  <cp:revision>11</cp:revision>
  <cp:lastPrinted>2021-06-15T06:51:00Z</cp:lastPrinted>
  <dcterms:created xsi:type="dcterms:W3CDTF">2021-05-24T07:34:00Z</dcterms:created>
  <dcterms:modified xsi:type="dcterms:W3CDTF">2021-06-15T06:52:00Z</dcterms:modified>
</cp:coreProperties>
</file>