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BE" w:rsidRDefault="00184FBE" w:rsidP="00184FBE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 </w:t>
      </w:r>
    </w:p>
    <w:p w:rsidR="00184FBE" w:rsidRDefault="00184FBE" w:rsidP="00184FBE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184FBE" w:rsidRDefault="00184FBE" w:rsidP="0035462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354627" w:rsidRDefault="00354627" w:rsidP="0035462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84FBE" w:rsidRDefault="00354627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184FB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184FBE" w:rsidRDefault="00184FBE" w:rsidP="00184FB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184FBE" w:rsidRDefault="007D084E" w:rsidP="00184FBE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17 лютого  2022</w:t>
      </w:r>
      <w:r w:rsidR="00184FBE">
        <w:rPr>
          <w:sz w:val="28"/>
          <w:szCs w:val="28"/>
          <w:lang w:val="uk-UA"/>
        </w:rPr>
        <w:t xml:space="preserve"> </w:t>
      </w:r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</w:t>
      </w:r>
      <w:r w:rsidR="00354627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 xml:space="preserve">    № </w:t>
      </w:r>
      <w:r w:rsidR="00354627">
        <w:rPr>
          <w:rFonts w:ascii="Times New Roman CYR" w:hAnsi="Times New Roman CYR" w:cs="Times New Roman CYR"/>
          <w:sz w:val="28"/>
          <w:szCs w:val="28"/>
          <w:lang w:val="uk-UA"/>
        </w:rPr>
        <w:t>59-24</w:t>
      </w:r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184FBE" w:rsidRDefault="00184FBE" w:rsidP="00184FBE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184FBE" w:rsidRDefault="00184FBE" w:rsidP="00184FBE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гр.Краснян</w:t>
      </w:r>
      <w:proofErr w:type="spellEnd"/>
      <w:r>
        <w:rPr>
          <w:b/>
          <w:sz w:val="28"/>
          <w:szCs w:val="28"/>
          <w:lang w:val="uk-UA"/>
        </w:rPr>
        <w:t xml:space="preserve"> Івану Костянтиновичу </w:t>
      </w:r>
    </w:p>
    <w:p w:rsidR="00184FBE" w:rsidRDefault="00184FBE" w:rsidP="00184FB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84FBE" w:rsidRDefault="00184FBE" w:rsidP="00184FB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Розглянувши заяву жителя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Краснян</w:t>
      </w:r>
      <w:proofErr w:type="spellEnd"/>
      <w:r>
        <w:rPr>
          <w:sz w:val="28"/>
          <w:szCs w:val="28"/>
          <w:lang w:val="uk-UA"/>
        </w:rPr>
        <w:t xml:space="preserve"> Івана Костянтиновича, та проект  землеустрою  щодо відведення земельної ділянки безоплатно у власність для індивідуального садівництва, (копія проекту додається), керуючись п.34,ч.1,ст.26 Закону України «Про місцеве самоврядування в Україні», ст.12, 116, 118, 121, 186-1,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</w:p>
    <w:p w:rsidR="00184FBE" w:rsidRDefault="00184FBE" w:rsidP="00184FBE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84FBE" w:rsidRDefault="00184FBE" w:rsidP="00184F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 проект  землеустрою  щодо відведення земельної діл</w:t>
      </w:r>
      <w:r w:rsidR="007D084E">
        <w:rPr>
          <w:sz w:val="28"/>
          <w:szCs w:val="28"/>
          <w:lang w:val="uk-UA"/>
        </w:rPr>
        <w:t xml:space="preserve">янки безоплатно у власність </w:t>
      </w:r>
      <w:proofErr w:type="spellStart"/>
      <w:r w:rsidR="007D084E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Краснян</w:t>
      </w:r>
      <w:proofErr w:type="spellEnd"/>
      <w:r>
        <w:rPr>
          <w:sz w:val="28"/>
          <w:szCs w:val="28"/>
          <w:lang w:val="uk-UA"/>
        </w:rPr>
        <w:t xml:space="preserve"> Івану Кост</w:t>
      </w:r>
      <w:r w:rsidR="007D084E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нтиновичу для  індивідуального са</w:t>
      </w:r>
      <w:r w:rsidR="00354627">
        <w:rPr>
          <w:sz w:val="28"/>
          <w:szCs w:val="28"/>
          <w:lang w:val="uk-UA"/>
        </w:rPr>
        <w:t xml:space="preserve">дівництва, що розташована в  </w:t>
      </w:r>
      <w:proofErr w:type="spellStart"/>
      <w:r w:rsidR="0035462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</w:t>
      </w:r>
      <w:r w:rsidR="007D084E">
        <w:rPr>
          <w:sz w:val="28"/>
          <w:szCs w:val="28"/>
          <w:lang w:val="uk-UA"/>
        </w:rPr>
        <w:t>провулок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Крянге</w:t>
      </w:r>
      <w:proofErr w:type="spellEnd"/>
      <w:r>
        <w:rPr>
          <w:sz w:val="28"/>
          <w:szCs w:val="28"/>
          <w:lang w:val="uk-UA"/>
        </w:rPr>
        <w:t xml:space="preserve"> І., Чернівецького району, Чернівецької області.</w:t>
      </w:r>
    </w:p>
    <w:p w:rsidR="00184FBE" w:rsidRDefault="00184FBE" w:rsidP="00184FB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D08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2.Надати </w:t>
      </w:r>
      <w:proofErr w:type="spellStart"/>
      <w:r>
        <w:rPr>
          <w:sz w:val="28"/>
          <w:szCs w:val="28"/>
          <w:lang w:val="uk-UA"/>
        </w:rPr>
        <w:t>гр.Краснян</w:t>
      </w:r>
      <w:proofErr w:type="spellEnd"/>
      <w:r>
        <w:rPr>
          <w:sz w:val="28"/>
          <w:szCs w:val="28"/>
          <w:lang w:val="uk-UA"/>
        </w:rPr>
        <w:t xml:space="preserve"> Івану Костянтиновичу безоплатно у власність земельну ділянку площею 0,0793  га</w:t>
      </w:r>
      <w:r w:rsidR="007D08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для індивідуального садівництва,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</w:t>
      </w:r>
      <w:r w:rsidR="007D084E">
        <w:rPr>
          <w:sz w:val="28"/>
          <w:szCs w:val="28"/>
          <w:lang w:val="uk-UA"/>
        </w:rPr>
        <w:t>вий номер 7324587000:01:003:0071</w:t>
      </w:r>
      <w:r>
        <w:rPr>
          <w:sz w:val="28"/>
          <w:szCs w:val="28"/>
          <w:lang w:val="uk-UA"/>
        </w:rPr>
        <w:t xml:space="preserve">). </w:t>
      </w:r>
    </w:p>
    <w:p w:rsidR="00184FBE" w:rsidRDefault="00184FBE" w:rsidP="00184FB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D08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3.Гр.Краснян І.К.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184FBE" w:rsidRDefault="007D084E" w:rsidP="00184FB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84FBE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184FBE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184FBE" w:rsidRDefault="00184FBE" w:rsidP="00184FBE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184FBE" w:rsidRDefault="00184FBE" w:rsidP="00184FBE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6444A8" w:rsidRDefault="006444A8">
      <w:pPr>
        <w:rPr>
          <w:lang w:val="uk-UA"/>
        </w:rPr>
      </w:pPr>
    </w:p>
    <w:p w:rsidR="006444A8" w:rsidRPr="006444A8" w:rsidRDefault="006444A8">
      <w:pPr>
        <w:rPr>
          <w:lang w:val="uk-UA"/>
        </w:rPr>
      </w:pPr>
    </w:p>
    <w:sectPr w:rsidR="006444A8" w:rsidRPr="006444A8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354627"/>
    <w:rsid w:val="005906D5"/>
    <w:rsid w:val="006444A8"/>
    <w:rsid w:val="007D084E"/>
    <w:rsid w:val="00C178E5"/>
    <w:rsid w:val="00DB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220D0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2022-02-22T09:58:00Z</cp:lastPrinted>
  <dcterms:created xsi:type="dcterms:W3CDTF">2022-02-04T11:38:00Z</dcterms:created>
  <dcterms:modified xsi:type="dcterms:W3CDTF">2022-02-22T09:58:00Z</dcterms:modified>
</cp:coreProperties>
</file>