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45A5" w:rsidRDefault="005445A5" w:rsidP="005445A5">
      <w:pPr>
        <w:pStyle w:val="a3"/>
        <w:rPr>
          <w:color w:val="000080"/>
        </w:rPr>
      </w:pPr>
      <w:r>
        <w:rPr>
          <w:color w:val="000080"/>
          <w:lang w:val="uk-UA"/>
        </w:rPr>
        <w:object w:dxaOrig="1620" w:dyaOrig="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pt;height:38.25pt" o:ole="" fillcolor="window">
            <v:imagedata r:id="rId5" o:title="" grayscale="t"/>
          </v:shape>
          <o:OLEObject Type="Embed" ProgID="Word.Picture.8" ShapeID="_x0000_i1025" DrawAspect="Content" ObjectID="_1676210843" r:id="rId6"/>
        </w:object>
      </w:r>
    </w:p>
    <w:p w:rsidR="005445A5" w:rsidRDefault="005445A5" w:rsidP="005445A5">
      <w:pPr>
        <w:pStyle w:val="a3"/>
        <w:rPr>
          <w:bCs/>
          <w:szCs w:val="28"/>
          <w:lang w:val="uk-UA"/>
        </w:rPr>
      </w:pPr>
      <w:r>
        <w:rPr>
          <w:bCs/>
          <w:szCs w:val="28"/>
        </w:rPr>
        <w:t>УКРАЇНА</w:t>
      </w:r>
      <w:r>
        <w:rPr>
          <w:bCs/>
          <w:szCs w:val="28"/>
        </w:rPr>
        <w:br/>
      </w:r>
      <w:r>
        <w:rPr>
          <w:bCs/>
          <w:szCs w:val="28"/>
          <w:lang w:val="uk-UA"/>
        </w:rPr>
        <w:t>П</w:t>
      </w:r>
      <w:r>
        <w:rPr>
          <w:bCs/>
          <w:szCs w:val="28"/>
        </w:rPr>
        <w:t>ЕТРОВЕЦЬКА СІЛЬСЬКА РАДА</w:t>
      </w:r>
      <w:r>
        <w:rPr>
          <w:bCs/>
          <w:szCs w:val="28"/>
        </w:rPr>
        <w:br/>
      </w:r>
      <w:proofErr w:type="gramStart"/>
      <w:r>
        <w:rPr>
          <w:bCs/>
          <w:szCs w:val="28"/>
          <w:lang w:val="uk-UA"/>
        </w:rPr>
        <w:t xml:space="preserve">ЧЕРНІВЕЦЬКОГО </w:t>
      </w:r>
      <w:r>
        <w:rPr>
          <w:bCs/>
          <w:szCs w:val="28"/>
        </w:rPr>
        <w:t xml:space="preserve"> РАЙОНУ</w:t>
      </w:r>
      <w:proofErr w:type="gramEnd"/>
      <w:r>
        <w:rPr>
          <w:bCs/>
          <w:szCs w:val="28"/>
        </w:rPr>
        <w:t xml:space="preserve"> </w:t>
      </w:r>
    </w:p>
    <w:p w:rsidR="005445A5" w:rsidRDefault="005445A5" w:rsidP="005445A5">
      <w:pPr>
        <w:pStyle w:val="a3"/>
        <w:rPr>
          <w:bCs/>
          <w:szCs w:val="28"/>
          <w:lang w:val="uk-UA"/>
        </w:rPr>
      </w:pPr>
      <w:r>
        <w:rPr>
          <w:bCs/>
          <w:szCs w:val="28"/>
          <w:lang w:val="uk-UA"/>
        </w:rPr>
        <w:t xml:space="preserve"> ЧЕРНІВЕЦЬКОЇ ОБЛАСТІ</w:t>
      </w:r>
    </w:p>
    <w:p w:rsidR="005445A5" w:rsidRDefault="005445A5" w:rsidP="005445A5">
      <w:pPr>
        <w:pStyle w:val="a3"/>
        <w:rPr>
          <w:bCs/>
          <w:szCs w:val="28"/>
          <w:lang w:val="uk-UA"/>
        </w:rPr>
      </w:pPr>
      <w:r>
        <w:rPr>
          <w:bCs/>
          <w:szCs w:val="28"/>
          <w:lang w:val="uk-UA"/>
        </w:rPr>
        <w:t xml:space="preserve">ВИКОНАВЧИЙ КОМІТЕТ </w:t>
      </w:r>
    </w:p>
    <w:p w:rsidR="005445A5" w:rsidRDefault="005445A5" w:rsidP="005445A5">
      <w:pPr>
        <w:pStyle w:val="a3"/>
        <w:rPr>
          <w:b/>
          <w:sz w:val="32"/>
          <w:szCs w:val="32"/>
          <w:lang w:val="uk-UA"/>
        </w:rPr>
      </w:pPr>
      <w:r>
        <w:rPr>
          <w:b/>
          <w:szCs w:val="28"/>
          <w:lang w:val="uk-UA"/>
        </w:rPr>
        <w:t>РІШЕННЯ № 14</w:t>
      </w:r>
    </w:p>
    <w:p w:rsidR="005445A5" w:rsidRDefault="001D69B1" w:rsidP="005445A5">
      <w:pPr>
        <w:pStyle w:val="a3"/>
        <w:rPr>
          <w:lang w:val="uk-UA"/>
        </w:rPr>
      </w:pPr>
      <w:r>
        <w:rPr>
          <w:lang w:val="uk-UA"/>
        </w:rPr>
        <w:t>17</w:t>
      </w:r>
      <w:bookmarkStart w:id="0" w:name="_GoBack"/>
      <w:bookmarkEnd w:id="0"/>
      <w:r w:rsidR="005445A5">
        <w:rPr>
          <w:lang w:val="uk-UA"/>
        </w:rPr>
        <w:t xml:space="preserve"> лютого 2021 року                                              </w:t>
      </w:r>
      <w:proofErr w:type="spellStart"/>
      <w:r w:rsidR="005445A5">
        <w:rPr>
          <w:lang w:val="uk-UA"/>
        </w:rPr>
        <w:t>с.Верхні</w:t>
      </w:r>
      <w:proofErr w:type="spellEnd"/>
      <w:r w:rsidR="005445A5">
        <w:rPr>
          <w:lang w:val="uk-UA"/>
        </w:rPr>
        <w:t xml:space="preserve"> Петрівці</w:t>
      </w:r>
    </w:p>
    <w:p w:rsidR="005445A5" w:rsidRDefault="005445A5" w:rsidP="005445A5">
      <w:pPr>
        <w:jc w:val="both"/>
        <w:rPr>
          <w:sz w:val="28"/>
          <w:lang w:val="uk-UA"/>
        </w:rPr>
      </w:pPr>
    </w:p>
    <w:p w:rsidR="005445A5" w:rsidRDefault="005445A5" w:rsidP="005445A5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 надання дозволу на</w:t>
      </w:r>
    </w:p>
    <w:p w:rsidR="005445A5" w:rsidRDefault="005445A5" w:rsidP="005445A5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видалення зелених</w:t>
      </w:r>
    </w:p>
    <w:p w:rsidR="005445A5" w:rsidRDefault="005445A5" w:rsidP="005445A5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насаджень </w:t>
      </w:r>
    </w:p>
    <w:p w:rsidR="005445A5" w:rsidRDefault="005445A5" w:rsidP="005445A5">
      <w:pPr>
        <w:jc w:val="both"/>
        <w:rPr>
          <w:sz w:val="28"/>
          <w:lang w:val="uk-UA"/>
        </w:rPr>
      </w:pPr>
    </w:p>
    <w:p w:rsidR="005445A5" w:rsidRDefault="005445A5" w:rsidP="005445A5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Керуючись ст.33 Закону України «Про місцеве самоврядування в Україні», на підставі заяв </w:t>
      </w:r>
      <w:proofErr w:type="spellStart"/>
      <w:r>
        <w:rPr>
          <w:sz w:val="28"/>
          <w:lang w:val="uk-UA"/>
        </w:rPr>
        <w:t>Кучуряна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Тодора</w:t>
      </w:r>
      <w:proofErr w:type="spellEnd"/>
      <w:r>
        <w:rPr>
          <w:sz w:val="28"/>
          <w:lang w:val="uk-UA"/>
        </w:rPr>
        <w:t xml:space="preserve"> Георгійовича та адміністрації </w:t>
      </w:r>
      <w:proofErr w:type="spellStart"/>
      <w:r>
        <w:rPr>
          <w:sz w:val="28"/>
          <w:lang w:val="uk-UA"/>
        </w:rPr>
        <w:t>Верхньопетровецького</w:t>
      </w:r>
      <w:proofErr w:type="spellEnd"/>
      <w:r>
        <w:rPr>
          <w:sz w:val="28"/>
          <w:lang w:val="uk-UA"/>
        </w:rPr>
        <w:t xml:space="preserve"> ліцею </w:t>
      </w:r>
    </w:p>
    <w:p w:rsidR="005445A5" w:rsidRDefault="005445A5" w:rsidP="005445A5">
      <w:pPr>
        <w:jc w:val="both"/>
        <w:rPr>
          <w:sz w:val="28"/>
          <w:lang w:val="uk-UA"/>
        </w:rPr>
      </w:pPr>
    </w:p>
    <w:p w:rsidR="005445A5" w:rsidRDefault="005445A5" w:rsidP="005445A5">
      <w:pPr>
        <w:jc w:val="center"/>
        <w:rPr>
          <w:sz w:val="28"/>
          <w:lang w:val="uk-UA"/>
        </w:rPr>
      </w:pPr>
      <w:r>
        <w:rPr>
          <w:b/>
          <w:sz w:val="28"/>
          <w:lang w:val="uk-UA"/>
        </w:rPr>
        <w:t>виконком сільської ради вирішив</w:t>
      </w:r>
      <w:r>
        <w:rPr>
          <w:sz w:val="28"/>
          <w:lang w:val="uk-UA"/>
        </w:rPr>
        <w:t>:</w:t>
      </w:r>
    </w:p>
    <w:p w:rsidR="005445A5" w:rsidRDefault="005445A5" w:rsidP="005445A5">
      <w:pPr>
        <w:jc w:val="center"/>
        <w:rPr>
          <w:sz w:val="28"/>
          <w:lang w:val="uk-UA"/>
        </w:rPr>
      </w:pPr>
    </w:p>
    <w:p w:rsidR="005445A5" w:rsidRDefault="005445A5" w:rsidP="005445A5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1. Комісії по обстеженню зелених насаджень взяти до відома подані заяви, </w:t>
      </w:r>
      <w:proofErr w:type="spellStart"/>
      <w:r>
        <w:rPr>
          <w:sz w:val="28"/>
          <w:lang w:val="uk-UA"/>
        </w:rPr>
        <w:t>остежити</w:t>
      </w:r>
      <w:proofErr w:type="spellEnd"/>
      <w:r>
        <w:rPr>
          <w:sz w:val="28"/>
          <w:lang w:val="uk-UA"/>
        </w:rPr>
        <w:t xml:space="preserve"> зелені насадження, скласти акт, узгодити з державною екологічною інспекцією у Чернівецькій області і пред’явити на розгляд виконавчого комітету для прийняття рішень.  </w:t>
      </w:r>
    </w:p>
    <w:p w:rsidR="005445A5" w:rsidRDefault="005445A5" w:rsidP="005445A5">
      <w:pPr>
        <w:jc w:val="both"/>
        <w:rPr>
          <w:sz w:val="28"/>
        </w:rPr>
      </w:pPr>
      <w:r>
        <w:rPr>
          <w:sz w:val="28"/>
          <w:lang w:val="uk-UA"/>
        </w:rPr>
        <w:t xml:space="preserve">      </w:t>
      </w:r>
      <w:r>
        <w:rPr>
          <w:sz w:val="28"/>
        </w:rPr>
        <w:t xml:space="preserve">3.Контроль за </w:t>
      </w:r>
      <w:r>
        <w:rPr>
          <w:sz w:val="28"/>
          <w:lang w:val="uk-UA"/>
        </w:rPr>
        <w:t xml:space="preserve">виконанням даного рішення </w:t>
      </w:r>
      <w:proofErr w:type="gramStart"/>
      <w:r>
        <w:rPr>
          <w:sz w:val="28"/>
          <w:lang w:val="uk-UA"/>
        </w:rPr>
        <w:t xml:space="preserve">покласти  </w:t>
      </w:r>
      <w:r>
        <w:rPr>
          <w:sz w:val="28"/>
        </w:rPr>
        <w:t>на</w:t>
      </w:r>
      <w:proofErr w:type="gramEnd"/>
      <w:r>
        <w:rPr>
          <w:sz w:val="28"/>
        </w:rPr>
        <w:t xml:space="preserve"> </w:t>
      </w:r>
      <w:r>
        <w:rPr>
          <w:sz w:val="28"/>
          <w:lang w:val="uk-UA"/>
        </w:rPr>
        <w:t xml:space="preserve">члена виконавчого комітету </w:t>
      </w:r>
      <w:proofErr w:type="spellStart"/>
      <w:r>
        <w:rPr>
          <w:sz w:val="28"/>
          <w:lang w:val="uk-UA"/>
        </w:rPr>
        <w:t>Сташеску</w:t>
      </w:r>
      <w:proofErr w:type="spellEnd"/>
      <w:r>
        <w:rPr>
          <w:sz w:val="28"/>
          <w:lang w:val="uk-UA"/>
        </w:rPr>
        <w:t xml:space="preserve"> В.В..</w:t>
      </w:r>
    </w:p>
    <w:p w:rsidR="005445A5" w:rsidRDefault="005445A5" w:rsidP="005445A5">
      <w:pPr>
        <w:jc w:val="both"/>
        <w:rPr>
          <w:sz w:val="28"/>
        </w:rPr>
      </w:pPr>
    </w:p>
    <w:p w:rsidR="00023D1F" w:rsidRDefault="005445A5" w:rsidP="005445A5">
      <w:pPr>
        <w:pStyle w:val="1"/>
        <w:jc w:val="left"/>
        <w:rPr>
          <w:b/>
          <w:lang w:val="uk-UA"/>
        </w:rPr>
      </w:pPr>
      <w:r>
        <w:rPr>
          <w:b/>
          <w:lang w:val="uk-UA"/>
        </w:rPr>
        <w:t xml:space="preserve">            </w:t>
      </w:r>
    </w:p>
    <w:p w:rsidR="005445A5" w:rsidRDefault="00023D1F" w:rsidP="005445A5">
      <w:pPr>
        <w:pStyle w:val="1"/>
        <w:jc w:val="left"/>
        <w:rPr>
          <w:lang w:val="uk-UA"/>
        </w:rPr>
      </w:pPr>
      <w:r>
        <w:rPr>
          <w:b/>
          <w:lang w:val="uk-UA"/>
        </w:rPr>
        <w:t xml:space="preserve">                  </w:t>
      </w:r>
      <w:r w:rsidR="005445A5">
        <w:rPr>
          <w:b/>
          <w:lang w:val="uk-UA"/>
        </w:rPr>
        <w:t xml:space="preserve"> </w:t>
      </w:r>
      <w:r w:rsidR="005445A5">
        <w:rPr>
          <w:lang w:val="uk-UA"/>
        </w:rPr>
        <w:t>Сільський голова</w:t>
      </w:r>
      <w:r w:rsidR="005445A5">
        <w:t xml:space="preserve">            </w:t>
      </w:r>
      <w:r w:rsidR="005445A5">
        <w:rPr>
          <w:lang w:val="uk-UA"/>
        </w:rPr>
        <w:t xml:space="preserve">                 </w:t>
      </w:r>
      <w:r w:rsidR="005445A5">
        <w:t xml:space="preserve">          </w:t>
      </w:r>
      <w:r w:rsidR="005445A5">
        <w:rPr>
          <w:lang w:val="uk-UA"/>
        </w:rPr>
        <w:t xml:space="preserve">       І.Г. </w:t>
      </w:r>
      <w:proofErr w:type="spellStart"/>
      <w:r w:rsidR="005445A5">
        <w:rPr>
          <w:lang w:val="uk-UA"/>
        </w:rPr>
        <w:t>Грижинку</w:t>
      </w:r>
      <w:proofErr w:type="spellEnd"/>
    </w:p>
    <w:p w:rsidR="000B7EC3" w:rsidRDefault="000B7EC3"/>
    <w:sectPr w:rsidR="000B7EC3" w:rsidSect="003E0323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E142DC"/>
    <w:multiLevelType w:val="hybridMultilevel"/>
    <w:tmpl w:val="962C7ED8"/>
    <w:lvl w:ilvl="0" w:tplc="3B1E557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A1C"/>
    <w:rsid w:val="00023D1F"/>
    <w:rsid w:val="000B7EC3"/>
    <w:rsid w:val="001D69B1"/>
    <w:rsid w:val="003E0323"/>
    <w:rsid w:val="005445A5"/>
    <w:rsid w:val="00976819"/>
    <w:rsid w:val="00E42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FAD335-9763-4B77-B086-A95604D1C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5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445A5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445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5445A5"/>
    <w:pPr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5445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23D1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23D1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10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2021-03-01T14:39:00Z</cp:lastPrinted>
  <dcterms:created xsi:type="dcterms:W3CDTF">2021-03-01T05:46:00Z</dcterms:created>
  <dcterms:modified xsi:type="dcterms:W3CDTF">2021-03-02T15:15:00Z</dcterms:modified>
</cp:coreProperties>
</file>