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3A75" w:rsidRPr="006244C6" w:rsidRDefault="00763A75" w:rsidP="00763A75">
      <w:pPr>
        <w:pStyle w:val="a5"/>
        <w:spacing w:line="360" w:lineRule="auto"/>
        <w:jc w:val="center"/>
        <w:rPr>
          <w:b/>
          <w:lang w:val="uk-UA"/>
        </w:rPr>
      </w:pPr>
      <w:bookmarkStart w:id="0" w:name="_GoBack"/>
      <w:bookmarkEnd w:id="0"/>
      <w:r w:rsidRPr="006244C6">
        <w:rPr>
          <w:b/>
          <w:noProof/>
        </w:rPr>
        <w:drawing>
          <wp:inline distT="0" distB="0" distL="0" distR="0" wp14:anchorId="37F0516D" wp14:editId="19709492">
            <wp:extent cx="438150" cy="6953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5" cstate="print"/>
                    <a:srcRect/>
                    <a:stretch>
                      <a:fillRect/>
                    </a:stretch>
                  </pic:blipFill>
                  <pic:spPr bwMode="auto">
                    <a:xfrm>
                      <a:off x="0" y="0"/>
                      <a:ext cx="438150" cy="695325"/>
                    </a:xfrm>
                    <a:prstGeom prst="rect">
                      <a:avLst/>
                    </a:prstGeom>
                    <a:solidFill>
                      <a:srgbClr val="000000"/>
                    </a:solidFill>
                    <a:ln w="9525">
                      <a:noFill/>
                      <a:miter lim="800000"/>
                      <a:headEnd/>
                      <a:tailEnd/>
                    </a:ln>
                  </pic:spPr>
                </pic:pic>
              </a:graphicData>
            </a:graphic>
          </wp:inline>
        </w:drawing>
      </w:r>
    </w:p>
    <w:p w:rsidR="00763A75" w:rsidRPr="006244C6" w:rsidRDefault="00763A75" w:rsidP="00763A75">
      <w:pPr>
        <w:pStyle w:val="a3"/>
        <w:jc w:val="center"/>
        <w:rPr>
          <w:rFonts w:ascii="Times New Roman" w:hAnsi="Times New Roman"/>
          <w:b/>
          <w:sz w:val="28"/>
          <w:szCs w:val="28"/>
        </w:rPr>
      </w:pPr>
      <w:r w:rsidRPr="006244C6">
        <w:rPr>
          <w:rFonts w:ascii="Times New Roman" w:hAnsi="Times New Roman"/>
          <w:b/>
          <w:sz w:val="28"/>
          <w:szCs w:val="28"/>
        </w:rPr>
        <w:t>УКРАЇНА</w:t>
      </w:r>
    </w:p>
    <w:p w:rsidR="00763A75" w:rsidRPr="006244C6" w:rsidRDefault="00763A75" w:rsidP="00763A75">
      <w:pPr>
        <w:pStyle w:val="a3"/>
        <w:jc w:val="center"/>
        <w:rPr>
          <w:rFonts w:ascii="Times New Roman" w:hAnsi="Times New Roman"/>
          <w:b/>
          <w:sz w:val="28"/>
          <w:szCs w:val="28"/>
        </w:rPr>
      </w:pPr>
      <w:r w:rsidRPr="006244C6">
        <w:rPr>
          <w:rFonts w:ascii="Times New Roman" w:hAnsi="Times New Roman"/>
          <w:b/>
          <w:sz w:val="28"/>
          <w:szCs w:val="28"/>
        </w:rPr>
        <w:t>МАГАЛЬСЬКА СІЛЬСЬКА РАДА</w:t>
      </w:r>
    </w:p>
    <w:p w:rsidR="00763A75" w:rsidRPr="006244C6" w:rsidRDefault="00763A75" w:rsidP="00763A75">
      <w:pPr>
        <w:pStyle w:val="a3"/>
        <w:jc w:val="center"/>
        <w:rPr>
          <w:rFonts w:ascii="Times New Roman" w:hAnsi="Times New Roman"/>
          <w:b/>
          <w:sz w:val="28"/>
          <w:szCs w:val="28"/>
          <w:u w:val="single"/>
        </w:rPr>
      </w:pPr>
      <w:r w:rsidRPr="006244C6">
        <w:rPr>
          <w:rFonts w:ascii="Times New Roman" w:hAnsi="Times New Roman"/>
          <w:b/>
          <w:sz w:val="28"/>
          <w:szCs w:val="28"/>
          <w:u w:val="single"/>
        </w:rPr>
        <w:t>ЧЕРНІВЕЦЬКОГО РАЙОНУ ЧЕРНІВЕЦЬКОЇ ОБЛАСТІ</w:t>
      </w:r>
    </w:p>
    <w:p w:rsidR="00763A75" w:rsidRPr="006244C6" w:rsidRDefault="00763A75" w:rsidP="00763A75">
      <w:pPr>
        <w:pStyle w:val="a3"/>
        <w:rPr>
          <w:rFonts w:ascii="Times New Roman" w:hAnsi="Times New Roman"/>
          <w:b/>
          <w:sz w:val="28"/>
          <w:szCs w:val="28"/>
        </w:rPr>
      </w:pPr>
      <w:r>
        <w:rPr>
          <w:rFonts w:ascii="Times New Roman" w:hAnsi="Times New Roman"/>
          <w:b/>
          <w:sz w:val="28"/>
          <w:szCs w:val="28"/>
        </w:rPr>
        <w:t>14.05</w:t>
      </w:r>
      <w:r w:rsidRPr="006244C6">
        <w:rPr>
          <w:rFonts w:ascii="Times New Roman" w:hAnsi="Times New Roman"/>
          <w:b/>
          <w:sz w:val="28"/>
          <w:szCs w:val="28"/>
        </w:rPr>
        <w:t>.20</w:t>
      </w:r>
      <w:r>
        <w:rPr>
          <w:rFonts w:ascii="Times New Roman" w:hAnsi="Times New Roman"/>
          <w:b/>
          <w:sz w:val="28"/>
          <w:szCs w:val="28"/>
        </w:rPr>
        <w:t>21</w:t>
      </w:r>
      <w:r w:rsidRPr="006244C6">
        <w:rPr>
          <w:rFonts w:ascii="Times New Roman" w:hAnsi="Times New Roman"/>
          <w:b/>
          <w:sz w:val="28"/>
          <w:szCs w:val="28"/>
        </w:rPr>
        <w:t xml:space="preserve"> р.                             </w:t>
      </w:r>
      <w:r>
        <w:rPr>
          <w:rFonts w:ascii="Times New Roman" w:hAnsi="Times New Roman"/>
          <w:b/>
          <w:sz w:val="28"/>
          <w:szCs w:val="28"/>
        </w:rPr>
        <w:t xml:space="preserve">                              6 </w:t>
      </w:r>
      <w:r w:rsidRPr="006244C6">
        <w:rPr>
          <w:rFonts w:ascii="Times New Roman" w:hAnsi="Times New Roman"/>
          <w:b/>
          <w:sz w:val="28"/>
          <w:szCs w:val="28"/>
        </w:rPr>
        <w:t xml:space="preserve">сесія 8 скликання </w:t>
      </w:r>
    </w:p>
    <w:p w:rsidR="00763A75" w:rsidRPr="007F17CB" w:rsidRDefault="00763A75" w:rsidP="00763A75">
      <w:pPr>
        <w:pStyle w:val="a5"/>
        <w:jc w:val="center"/>
        <w:rPr>
          <w:b/>
          <w:sz w:val="28"/>
          <w:szCs w:val="28"/>
          <w:lang w:val="uk-UA"/>
        </w:rPr>
      </w:pPr>
      <w:r>
        <w:rPr>
          <w:b/>
          <w:sz w:val="28"/>
          <w:szCs w:val="28"/>
        </w:rPr>
        <w:t xml:space="preserve">Р І Ш Е Н </w:t>
      </w:r>
      <w:proofErr w:type="spellStart"/>
      <w:r>
        <w:rPr>
          <w:b/>
          <w:sz w:val="28"/>
          <w:szCs w:val="28"/>
        </w:rPr>
        <w:t>Н</w:t>
      </w:r>
      <w:proofErr w:type="spellEnd"/>
      <w:r>
        <w:rPr>
          <w:b/>
          <w:sz w:val="28"/>
          <w:szCs w:val="28"/>
        </w:rPr>
        <w:t xml:space="preserve"> Я   №</w:t>
      </w:r>
      <w:r>
        <w:rPr>
          <w:b/>
          <w:sz w:val="28"/>
          <w:szCs w:val="28"/>
          <w:lang w:val="uk-UA"/>
        </w:rPr>
        <w:t>3</w:t>
      </w:r>
      <w:r>
        <w:rPr>
          <w:b/>
          <w:sz w:val="28"/>
          <w:szCs w:val="28"/>
        </w:rPr>
        <w:t xml:space="preserve">   - 6</w:t>
      </w:r>
      <w:r w:rsidRPr="006244C6">
        <w:rPr>
          <w:b/>
          <w:sz w:val="28"/>
          <w:szCs w:val="28"/>
        </w:rPr>
        <w:t>/</w:t>
      </w:r>
      <w:r>
        <w:rPr>
          <w:b/>
          <w:sz w:val="28"/>
          <w:szCs w:val="28"/>
          <w:lang w:val="uk-UA"/>
        </w:rPr>
        <w:t>21</w:t>
      </w:r>
    </w:p>
    <w:tbl>
      <w:tblPr>
        <w:tblW w:w="0" w:type="auto"/>
        <w:tblLook w:val="01E0" w:firstRow="1" w:lastRow="1" w:firstColumn="1" w:lastColumn="1" w:noHBand="0" w:noVBand="0"/>
      </w:tblPr>
      <w:tblGrid>
        <w:gridCol w:w="5637"/>
      </w:tblGrid>
      <w:tr w:rsidR="00763A75" w:rsidRPr="007F17CB" w:rsidTr="000E09B9">
        <w:trPr>
          <w:trHeight w:val="297"/>
        </w:trPr>
        <w:tc>
          <w:tcPr>
            <w:tcW w:w="5637" w:type="dxa"/>
          </w:tcPr>
          <w:p w:rsidR="00763A75" w:rsidRPr="007F17CB" w:rsidRDefault="00763A75" w:rsidP="000E09B9">
            <w:pPr>
              <w:spacing w:after="0" w:line="240" w:lineRule="auto"/>
              <w:jc w:val="both"/>
              <w:rPr>
                <w:rFonts w:ascii="Times New Roman" w:eastAsia="Times New Roman" w:hAnsi="Times New Roman" w:cs="Times New Roman"/>
                <w:b/>
                <w:sz w:val="28"/>
                <w:szCs w:val="28"/>
                <w:lang w:val="uk-UA" w:eastAsia="ru-RU"/>
              </w:rPr>
            </w:pPr>
            <w:r w:rsidRPr="007F17CB">
              <w:rPr>
                <w:rFonts w:ascii="Times New Roman" w:eastAsia="Times New Roman" w:hAnsi="Times New Roman" w:cs="Times New Roman"/>
                <w:b/>
                <w:sz w:val="28"/>
                <w:szCs w:val="28"/>
                <w:lang w:val="uk-UA" w:eastAsia="ru-RU"/>
              </w:rPr>
              <w:t>Про затвердження програми оздоровлення та відпочинку</w:t>
            </w:r>
            <w:r w:rsidRPr="007F17CB">
              <w:rPr>
                <w:rFonts w:ascii="TimesNewRomanPSMT" w:eastAsia="Times New Roman" w:hAnsi="TimesNewRomanPSMT" w:cs="TimesNewRomanPSMT"/>
                <w:b/>
                <w:color w:val="000000"/>
                <w:sz w:val="28"/>
                <w:szCs w:val="28"/>
                <w:lang w:val="uk-UA" w:eastAsia="ru-RU"/>
              </w:rPr>
              <w:t xml:space="preserve"> </w:t>
            </w:r>
            <w:r w:rsidRPr="007F17CB">
              <w:rPr>
                <w:rFonts w:ascii="Times New Roman" w:eastAsia="Times New Roman" w:hAnsi="Times New Roman" w:cs="Times New Roman"/>
                <w:b/>
                <w:sz w:val="28"/>
                <w:szCs w:val="28"/>
                <w:lang w:val="uk-UA" w:eastAsia="ru-RU"/>
              </w:rPr>
              <w:t>дітей Магальської ТГ на 2021-2025 роки</w:t>
            </w:r>
            <w:r w:rsidRPr="007F17CB">
              <w:rPr>
                <w:rFonts w:ascii="TimesNewRomanPSMT" w:eastAsia="Times New Roman" w:hAnsi="TimesNewRomanPSMT" w:cs="TimesNewRomanPSMT"/>
                <w:b/>
                <w:color w:val="000000"/>
                <w:sz w:val="28"/>
                <w:szCs w:val="28"/>
                <w:lang w:val="uk-UA" w:eastAsia="ru-RU"/>
              </w:rPr>
              <w:t xml:space="preserve"> </w:t>
            </w:r>
          </w:p>
          <w:p w:rsidR="00763A75" w:rsidRPr="007F17CB" w:rsidRDefault="00763A75" w:rsidP="000E09B9">
            <w:pPr>
              <w:spacing w:after="0" w:line="240" w:lineRule="auto"/>
              <w:jc w:val="both"/>
              <w:rPr>
                <w:rFonts w:ascii="Times New Roman" w:eastAsia="Times New Roman" w:hAnsi="Times New Roman" w:cs="Times New Roman"/>
                <w:b/>
                <w:sz w:val="28"/>
                <w:szCs w:val="20"/>
                <w:lang w:val="uk-UA" w:eastAsia="ru-RU"/>
              </w:rPr>
            </w:pPr>
          </w:p>
          <w:p w:rsidR="00763A75" w:rsidRPr="007F17CB" w:rsidRDefault="00763A75" w:rsidP="000E09B9">
            <w:pPr>
              <w:spacing w:after="0" w:line="240" w:lineRule="auto"/>
              <w:jc w:val="both"/>
              <w:rPr>
                <w:rFonts w:ascii="Times New Roman" w:eastAsia="Times New Roman" w:hAnsi="Times New Roman" w:cs="Times New Roman"/>
                <w:b/>
                <w:sz w:val="28"/>
                <w:szCs w:val="20"/>
                <w:lang w:val="uk-UA" w:eastAsia="ru-RU"/>
              </w:rPr>
            </w:pPr>
          </w:p>
        </w:tc>
      </w:tr>
    </w:tbl>
    <w:p w:rsidR="00763A75" w:rsidRPr="007F17CB" w:rsidRDefault="00763A75" w:rsidP="00763A75">
      <w:pPr>
        <w:spacing w:after="240" w:line="240" w:lineRule="auto"/>
        <w:ind w:firstLine="709"/>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bCs/>
          <w:sz w:val="28"/>
          <w:szCs w:val="28"/>
          <w:lang w:val="uk-UA" w:eastAsia="ru-RU"/>
        </w:rPr>
        <w:t>Керуючись</w:t>
      </w:r>
      <w:r w:rsidRPr="007F17CB">
        <w:rPr>
          <w:rFonts w:ascii="Times New Roman" w:eastAsia="Times New Roman" w:hAnsi="Times New Roman" w:cs="Times New Roman"/>
          <w:sz w:val="28"/>
          <w:szCs w:val="28"/>
          <w:lang w:val="uk-UA" w:eastAsia="ru-RU"/>
        </w:rPr>
        <w:t xml:space="preserve"> пунктом 16 частини 1 статті 43 Закону України </w:t>
      </w:r>
      <w:r w:rsidRPr="007F17CB">
        <w:rPr>
          <w:rFonts w:ascii="Times New Roman" w:eastAsia="Times New Roman" w:hAnsi="Times New Roman" w:cs="Times New Roman"/>
          <w:sz w:val="28"/>
          <w:szCs w:val="26"/>
          <w:lang w:val="uk-UA" w:eastAsia="ru-RU"/>
        </w:rPr>
        <w:t>"</w:t>
      </w:r>
      <w:r w:rsidRPr="007F17CB">
        <w:rPr>
          <w:rFonts w:ascii="Times New Roman" w:eastAsia="Times New Roman" w:hAnsi="Times New Roman" w:cs="Times New Roman"/>
          <w:sz w:val="28"/>
          <w:szCs w:val="28"/>
          <w:lang w:val="uk-UA" w:eastAsia="ru-RU"/>
        </w:rPr>
        <w:t>Про місцеве самоврядування в Україні", Законом України "Про оздоровлення та відпочинок дітей" та  з метою забезпечення повноцінного  оздоровлення та відпочинку дітей Магальської ТГ, сільська  рада</w:t>
      </w:r>
    </w:p>
    <w:p w:rsidR="00763A75" w:rsidRPr="007F17CB" w:rsidRDefault="00763A75" w:rsidP="00763A75">
      <w:pPr>
        <w:spacing w:before="120" w:after="240" w:line="240" w:lineRule="exact"/>
        <w:outlineLvl w:val="0"/>
        <w:rPr>
          <w:rFonts w:ascii="Times New Roman" w:eastAsia="Times New Roman" w:hAnsi="Times New Roman" w:cs="Times New Roman"/>
          <w:b/>
          <w:sz w:val="28"/>
          <w:szCs w:val="28"/>
          <w:lang w:val="uk-UA" w:eastAsia="ru-RU"/>
        </w:rPr>
      </w:pPr>
      <w:r w:rsidRPr="007F17CB">
        <w:rPr>
          <w:rFonts w:ascii="Times New Roman" w:eastAsia="Times New Roman" w:hAnsi="Times New Roman" w:cs="Times New Roman"/>
          <w:b/>
          <w:sz w:val="28"/>
          <w:szCs w:val="28"/>
          <w:lang w:val="uk-UA" w:eastAsia="ru-RU"/>
        </w:rPr>
        <w:t xml:space="preserve">                                                  ВИРІШИЛА:</w:t>
      </w:r>
    </w:p>
    <w:p w:rsidR="00763A75" w:rsidRPr="007F17CB" w:rsidRDefault="00763A75" w:rsidP="00763A75">
      <w:pPr>
        <w:tabs>
          <w:tab w:val="left" w:pos="180"/>
        </w:tabs>
        <w:spacing w:after="0" w:line="240" w:lineRule="auto"/>
        <w:jc w:val="both"/>
        <w:rPr>
          <w:rFonts w:ascii="Times New Roman" w:eastAsia="Times New Roman" w:hAnsi="Times New Roman" w:cs="Times New Roman"/>
          <w:bCs/>
          <w:sz w:val="28"/>
          <w:szCs w:val="28"/>
          <w:lang w:val="uk-UA" w:eastAsia="ru-RU"/>
        </w:rPr>
      </w:pPr>
      <w:r w:rsidRPr="007F17CB">
        <w:rPr>
          <w:rFonts w:ascii="Times New Roman" w:eastAsia="Times New Roman" w:hAnsi="Times New Roman" w:cs="Times New Roman"/>
          <w:bCs/>
          <w:sz w:val="28"/>
          <w:szCs w:val="28"/>
          <w:lang w:val="uk-UA" w:eastAsia="ru-RU"/>
        </w:rPr>
        <w:t xml:space="preserve">1. Затвердити </w:t>
      </w:r>
      <w:r w:rsidRPr="007F17CB">
        <w:rPr>
          <w:rFonts w:ascii="Times New Roman" w:eastAsia="Times New Roman" w:hAnsi="Times New Roman" w:cs="Times New Roman"/>
          <w:sz w:val="28"/>
          <w:szCs w:val="28"/>
          <w:lang w:val="uk-UA" w:eastAsia="ru-RU"/>
        </w:rPr>
        <w:t xml:space="preserve">  Програму оздоровлення та відпочинку дітей Магальської територіальної громади на 2021-2025 роки (далі –  Програма), </w:t>
      </w:r>
      <w:r w:rsidRPr="007F17CB">
        <w:rPr>
          <w:rFonts w:ascii="Times New Roman" w:eastAsia="Times New Roman" w:hAnsi="Times New Roman" w:cs="Times New Roman"/>
          <w:bCs/>
          <w:sz w:val="28"/>
          <w:szCs w:val="28"/>
          <w:lang w:val="uk-UA" w:eastAsia="ru-RU"/>
        </w:rPr>
        <w:t>що додається.</w:t>
      </w:r>
    </w:p>
    <w:p w:rsidR="00763A75" w:rsidRPr="007F17CB" w:rsidRDefault="00763A75" w:rsidP="00763A75">
      <w:pPr>
        <w:tabs>
          <w:tab w:val="left" w:pos="180"/>
        </w:tabs>
        <w:spacing w:after="0" w:line="240" w:lineRule="auto"/>
        <w:jc w:val="both"/>
        <w:rPr>
          <w:rFonts w:ascii="Times New Roman" w:eastAsia="Times New Roman" w:hAnsi="Times New Roman" w:cs="Times New Roman"/>
          <w:bCs/>
          <w:sz w:val="28"/>
          <w:szCs w:val="28"/>
          <w:lang w:val="uk-UA" w:eastAsia="ru-RU"/>
        </w:rPr>
      </w:pPr>
    </w:p>
    <w:p w:rsidR="00763A75" w:rsidRPr="007F17CB" w:rsidRDefault="00763A75" w:rsidP="00763A75">
      <w:pPr>
        <w:tabs>
          <w:tab w:val="left" w:pos="180"/>
        </w:tabs>
        <w:spacing w:after="0" w:line="240" w:lineRule="auto"/>
        <w:jc w:val="both"/>
        <w:rPr>
          <w:rFonts w:ascii="Times New Roman" w:eastAsia="Times New Roman" w:hAnsi="Times New Roman" w:cs="Times New Roman"/>
          <w:bCs/>
          <w:sz w:val="28"/>
          <w:szCs w:val="28"/>
          <w:lang w:val="uk-UA" w:eastAsia="ru-RU"/>
        </w:rPr>
      </w:pPr>
      <w:r w:rsidRPr="007F17CB">
        <w:rPr>
          <w:rFonts w:ascii="Times New Roman" w:eastAsia="Times New Roman" w:hAnsi="Times New Roman" w:cs="Times New Roman"/>
          <w:bCs/>
          <w:sz w:val="28"/>
          <w:szCs w:val="28"/>
          <w:lang w:val="uk-UA" w:eastAsia="ru-RU"/>
        </w:rPr>
        <w:t>2.</w:t>
      </w:r>
      <w:r w:rsidRPr="007F17CB">
        <w:rPr>
          <w:rFonts w:ascii="Times New Roman" w:eastAsia="Times New Roman" w:hAnsi="Times New Roman" w:cs="Times New Roman"/>
          <w:spacing w:val="5"/>
          <w:sz w:val="28"/>
          <w:szCs w:val="28"/>
          <w:lang w:val="x-none" w:eastAsia="x-none"/>
        </w:rPr>
        <w:t xml:space="preserve"> </w:t>
      </w:r>
      <w:r w:rsidRPr="007F17CB">
        <w:rPr>
          <w:rFonts w:ascii="Times New Roman" w:eastAsia="Times New Roman" w:hAnsi="Times New Roman" w:cs="Times New Roman"/>
          <w:spacing w:val="5"/>
          <w:sz w:val="28"/>
          <w:szCs w:val="28"/>
          <w:lang w:val="uk-UA" w:eastAsia="x-none"/>
        </w:rPr>
        <w:t>П</w:t>
      </w:r>
      <w:proofErr w:type="spellStart"/>
      <w:r w:rsidRPr="007F17CB">
        <w:rPr>
          <w:rFonts w:ascii="Times New Roman" w:eastAsia="Times New Roman" w:hAnsi="Times New Roman" w:cs="Times New Roman"/>
          <w:spacing w:val="5"/>
          <w:sz w:val="28"/>
          <w:szCs w:val="28"/>
          <w:lang w:val="x-none" w:eastAsia="x-none"/>
        </w:rPr>
        <w:t>окла</w:t>
      </w:r>
      <w:r w:rsidRPr="007F17CB">
        <w:rPr>
          <w:rFonts w:ascii="Times New Roman" w:eastAsia="Times New Roman" w:hAnsi="Times New Roman" w:cs="Times New Roman"/>
          <w:spacing w:val="5"/>
          <w:sz w:val="28"/>
          <w:szCs w:val="28"/>
          <w:lang w:val="uk-UA" w:eastAsia="x-none"/>
        </w:rPr>
        <w:t>сти</w:t>
      </w:r>
      <w:proofErr w:type="spellEnd"/>
      <w:r w:rsidRPr="007F17CB">
        <w:rPr>
          <w:rFonts w:ascii="Times New Roman" w:eastAsia="Times New Roman" w:hAnsi="Times New Roman" w:cs="Times New Roman"/>
          <w:spacing w:val="5"/>
          <w:sz w:val="28"/>
          <w:szCs w:val="28"/>
          <w:lang w:val="x-none" w:eastAsia="x-none"/>
        </w:rPr>
        <w:t xml:space="preserve"> </w:t>
      </w:r>
      <w:proofErr w:type="spellStart"/>
      <w:r w:rsidRPr="007F17CB">
        <w:rPr>
          <w:rFonts w:ascii="Times New Roman" w:eastAsia="Times New Roman" w:hAnsi="Times New Roman" w:cs="Times New Roman"/>
          <w:spacing w:val="5"/>
          <w:sz w:val="28"/>
          <w:szCs w:val="28"/>
          <w:lang w:val="x-none" w:eastAsia="x-none"/>
        </w:rPr>
        <w:t>обов’язки</w:t>
      </w:r>
      <w:proofErr w:type="spellEnd"/>
      <w:r w:rsidRPr="007F17CB">
        <w:rPr>
          <w:rFonts w:ascii="Times New Roman" w:eastAsia="Times New Roman" w:hAnsi="Times New Roman" w:cs="Times New Roman"/>
          <w:spacing w:val="5"/>
          <w:sz w:val="28"/>
          <w:szCs w:val="28"/>
          <w:lang w:val="x-none" w:eastAsia="x-none"/>
        </w:rPr>
        <w:t xml:space="preserve"> з </w:t>
      </w:r>
      <w:r w:rsidRPr="007F17CB">
        <w:rPr>
          <w:rFonts w:ascii="Times New Roman" w:eastAsia="Times New Roman" w:hAnsi="Times New Roman" w:cs="Times New Roman"/>
          <w:color w:val="000000"/>
          <w:spacing w:val="5"/>
          <w:sz w:val="28"/>
          <w:szCs w:val="28"/>
          <w:lang w:val="uk-UA" w:eastAsia="x-none"/>
        </w:rPr>
        <w:t>питань організації роботи з оздоровлення відповідно до вимог Програми на відділ соціальної роботи з населенням та відділ освіти Магальської сільської ради.</w:t>
      </w:r>
    </w:p>
    <w:p w:rsidR="00763A75" w:rsidRPr="007F17CB" w:rsidRDefault="00763A75" w:rsidP="00763A75">
      <w:pPr>
        <w:tabs>
          <w:tab w:val="left" w:pos="993"/>
        </w:tabs>
        <w:spacing w:before="120" w:after="0" w:line="240" w:lineRule="auto"/>
        <w:jc w:val="both"/>
        <w:rPr>
          <w:rFonts w:ascii="Times New Roman" w:eastAsia="Times New Roman" w:hAnsi="Times New Roman" w:cs="Times New Roman"/>
          <w:bCs/>
          <w:sz w:val="28"/>
          <w:szCs w:val="28"/>
          <w:lang w:val="uk-UA" w:eastAsia="ru-RU"/>
        </w:rPr>
      </w:pPr>
      <w:r w:rsidRPr="007F17CB">
        <w:rPr>
          <w:rFonts w:ascii="Times New Roman" w:eastAsia="Times New Roman" w:hAnsi="Times New Roman" w:cs="Times New Roman"/>
          <w:sz w:val="28"/>
          <w:szCs w:val="28"/>
          <w:lang w:val="uk-UA" w:eastAsia="ru-RU"/>
        </w:rPr>
        <w:t>3. Сума фінансування Програми</w:t>
      </w:r>
      <w:r w:rsidRPr="007F17CB">
        <w:rPr>
          <w:rFonts w:ascii="Times New Roman" w:eastAsia="Times New Roman" w:hAnsi="Times New Roman" w:cs="Times New Roman"/>
          <w:bCs/>
          <w:sz w:val="28"/>
          <w:szCs w:val="28"/>
          <w:lang w:val="uk-UA" w:eastAsia="ru-RU"/>
        </w:rPr>
        <w:t xml:space="preserve"> на відповідний бюджетний період визначається рішенням сесії сільської ради про місцевий бюджет, виходячи із наявних бюджетних можливостей.</w:t>
      </w:r>
    </w:p>
    <w:p w:rsidR="00763A75" w:rsidRPr="007F17CB" w:rsidRDefault="00763A75" w:rsidP="00763A75">
      <w:pPr>
        <w:spacing w:after="0" w:line="240" w:lineRule="auto"/>
        <w:jc w:val="both"/>
        <w:rPr>
          <w:rFonts w:ascii="Times New Roman" w:eastAsia="Times New Roman" w:hAnsi="Times New Roman" w:cs="Times New Roman"/>
          <w:bCs/>
          <w:sz w:val="28"/>
          <w:szCs w:val="28"/>
          <w:lang w:val="uk-UA" w:eastAsia="ru-RU"/>
        </w:rPr>
      </w:pPr>
    </w:p>
    <w:p w:rsidR="00763A75" w:rsidRPr="007F17CB" w:rsidRDefault="00763A75" w:rsidP="00763A75">
      <w:pPr>
        <w:spacing w:after="0" w:line="240" w:lineRule="auto"/>
        <w:jc w:val="both"/>
        <w:rPr>
          <w:rFonts w:ascii="Times New Roman" w:eastAsia="Calibri" w:hAnsi="Times New Roman" w:cs="Times New Roman"/>
          <w:sz w:val="28"/>
          <w:szCs w:val="28"/>
          <w:lang w:val="uk-UA"/>
        </w:rPr>
      </w:pPr>
      <w:r w:rsidRPr="007F17CB">
        <w:rPr>
          <w:rFonts w:ascii="Times New Roman" w:eastAsia="Times New Roman" w:hAnsi="Times New Roman" w:cs="Times New Roman"/>
          <w:bCs/>
          <w:sz w:val="28"/>
          <w:szCs w:val="28"/>
          <w:lang w:val="uk-UA" w:eastAsia="ru-RU"/>
        </w:rPr>
        <w:t xml:space="preserve">3. Контроль за виконанням цього рішення покласти на </w:t>
      </w:r>
      <w:r w:rsidRPr="007F17CB">
        <w:rPr>
          <w:rFonts w:ascii="Times New Roman" w:eastAsia="Calibri" w:hAnsi="Times New Roman" w:cs="Times New Roman"/>
          <w:color w:val="333333"/>
          <w:sz w:val="28"/>
          <w:szCs w:val="28"/>
          <w:lang w:val="uk-UA"/>
        </w:rPr>
        <w:t>постійну комісію з питань фінансів, бюджету, планування соціально-економічного розвитку, інвестицій та міжнародного співробітництва(Ніка І.І).</w:t>
      </w:r>
    </w:p>
    <w:p w:rsidR="00763A75" w:rsidRPr="007F17CB" w:rsidRDefault="00763A75" w:rsidP="00763A75">
      <w:pPr>
        <w:tabs>
          <w:tab w:val="left" w:pos="709"/>
        </w:tabs>
        <w:spacing w:before="120" w:after="0" w:line="240" w:lineRule="auto"/>
        <w:ind w:firstLine="709"/>
        <w:jc w:val="both"/>
        <w:rPr>
          <w:rFonts w:ascii="Calibri" w:eastAsia="Calibri" w:hAnsi="Calibri" w:cs="Times New Roman"/>
          <w:color w:val="333333"/>
          <w:sz w:val="28"/>
          <w:szCs w:val="28"/>
          <w:lang w:val="uk-UA"/>
        </w:rPr>
      </w:pPr>
    </w:p>
    <w:p w:rsidR="00763A75" w:rsidRPr="007F17CB" w:rsidRDefault="00763A75" w:rsidP="00763A75">
      <w:pPr>
        <w:shd w:val="clear" w:color="auto" w:fill="FFFFFF"/>
        <w:spacing w:after="150" w:line="240" w:lineRule="auto"/>
        <w:rPr>
          <w:rFonts w:ascii="Times New Roman" w:eastAsia="Times New Roman" w:hAnsi="Times New Roman" w:cs="Times New Roman"/>
          <w:color w:val="333333"/>
          <w:sz w:val="28"/>
          <w:szCs w:val="28"/>
          <w:lang w:val="uk-UA" w:eastAsia="uk-UA"/>
        </w:rPr>
      </w:pPr>
    </w:p>
    <w:p w:rsidR="00763A75" w:rsidRPr="007F17CB" w:rsidRDefault="00763A75" w:rsidP="00763A75">
      <w:pPr>
        <w:shd w:val="clear" w:color="auto" w:fill="FFFFFF"/>
        <w:spacing w:after="150" w:line="240" w:lineRule="auto"/>
        <w:rPr>
          <w:rFonts w:ascii="Times New Roman" w:eastAsia="Times New Roman" w:hAnsi="Times New Roman" w:cs="Times New Roman"/>
          <w:color w:val="333333"/>
          <w:sz w:val="28"/>
          <w:szCs w:val="28"/>
          <w:lang w:val="uk-UA" w:eastAsia="uk-UA"/>
        </w:rPr>
      </w:pPr>
    </w:p>
    <w:p w:rsidR="00763A75" w:rsidRPr="007F17CB" w:rsidRDefault="00763A75" w:rsidP="00763A75">
      <w:pPr>
        <w:shd w:val="clear" w:color="auto" w:fill="FFFFFF"/>
        <w:spacing w:after="150" w:line="240" w:lineRule="auto"/>
        <w:rPr>
          <w:rFonts w:ascii="Times New Roman" w:eastAsia="Times New Roman" w:hAnsi="Times New Roman" w:cs="Times New Roman"/>
          <w:color w:val="333333"/>
          <w:sz w:val="28"/>
          <w:szCs w:val="28"/>
          <w:lang w:val="uk-UA" w:eastAsia="uk-UA"/>
        </w:rPr>
      </w:pPr>
      <w:r w:rsidRPr="007F17CB">
        <w:rPr>
          <w:rFonts w:ascii="Times New Roman" w:eastAsia="Times New Roman" w:hAnsi="Times New Roman" w:cs="Times New Roman"/>
          <w:color w:val="333333"/>
          <w:sz w:val="28"/>
          <w:szCs w:val="28"/>
          <w:lang w:val="uk-UA" w:eastAsia="uk-UA"/>
        </w:rPr>
        <w:t>       </w:t>
      </w:r>
      <w:r w:rsidRPr="007F17CB">
        <w:rPr>
          <w:rFonts w:ascii="Times New Roman" w:eastAsia="Times New Roman" w:hAnsi="Times New Roman" w:cs="Times New Roman"/>
          <w:sz w:val="28"/>
          <w:szCs w:val="28"/>
          <w:lang w:val="uk-UA" w:eastAsia="uk-UA"/>
        </w:rPr>
        <w:t xml:space="preserve">СІЛЬСЬКИЙ ГОЛОВА                                </w:t>
      </w:r>
      <w:r>
        <w:rPr>
          <w:rFonts w:ascii="Times New Roman" w:eastAsia="Times New Roman" w:hAnsi="Times New Roman" w:cs="Times New Roman"/>
          <w:sz w:val="28"/>
          <w:szCs w:val="28"/>
          <w:lang w:val="uk-UA" w:eastAsia="uk-UA"/>
        </w:rPr>
        <w:t xml:space="preserve">             </w:t>
      </w:r>
      <w:r w:rsidRPr="007F17CB">
        <w:rPr>
          <w:rFonts w:ascii="Times New Roman" w:eastAsia="Times New Roman" w:hAnsi="Times New Roman" w:cs="Times New Roman"/>
          <w:sz w:val="28"/>
          <w:szCs w:val="28"/>
          <w:lang w:val="uk-UA" w:eastAsia="uk-UA"/>
        </w:rPr>
        <w:t xml:space="preserve">     С</w:t>
      </w:r>
      <w:r>
        <w:rPr>
          <w:rFonts w:ascii="Times New Roman" w:eastAsia="Times New Roman" w:hAnsi="Times New Roman" w:cs="Times New Roman"/>
          <w:sz w:val="28"/>
          <w:szCs w:val="28"/>
          <w:lang w:val="uk-UA" w:eastAsia="uk-UA"/>
        </w:rPr>
        <w:t xml:space="preserve">тепан </w:t>
      </w:r>
      <w:r w:rsidRPr="007F17CB">
        <w:rPr>
          <w:rFonts w:ascii="Times New Roman" w:eastAsia="Times New Roman" w:hAnsi="Times New Roman" w:cs="Times New Roman"/>
          <w:sz w:val="28"/>
          <w:szCs w:val="28"/>
          <w:lang w:val="uk-UA" w:eastAsia="uk-UA"/>
        </w:rPr>
        <w:t>САІНЧУК</w:t>
      </w:r>
    </w:p>
    <w:p w:rsidR="00763A75" w:rsidRPr="007F17CB" w:rsidRDefault="00763A75" w:rsidP="00763A75">
      <w:pPr>
        <w:spacing w:after="200" w:line="276" w:lineRule="auto"/>
        <w:rPr>
          <w:rFonts w:ascii="Times New Roman" w:eastAsia="Calibri" w:hAnsi="Times New Roman" w:cs="Times New Roman"/>
          <w:b/>
          <w:sz w:val="28"/>
          <w:szCs w:val="28"/>
          <w:lang w:val="uk-UA"/>
        </w:rPr>
      </w:pPr>
    </w:p>
    <w:p w:rsidR="00763A75" w:rsidRPr="007F17CB" w:rsidRDefault="00763A75" w:rsidP="00763A75">
      <w:pPr>
        <w:spacing w:after="200" w:line="276" w:lineRule="auto"/>
        <w:rPr>
          <w:rFonts w:ascii="Times New Roman" w:eastAsia="Calibri" w:hAnsi="Times New Roman" w:cs="Times New Roman"/>
          <w:b/>
          <w:sz w:val="28"/>
          <w:szCs w:val="28"/>
          <w:lang w:val="uk-UA"/>
        </w:rPr>
      </w:pPr>
    </w:p>
    <w:p w:rsidR="00763A75" w:rsidRPr="007F17CB" w:rsidRDefault="00763A75" w:rsidP="00763A75">
      <w:pPr>
        <w:spacing w:after="0" w:line="240" w:lineRule="auto"/>
        <w:ind w:left="4962"/>
        <w:rPr>
          <w:rFonts w:ascii="Times New Roman" w:eastAsia="Times New Roman" w:hAnsi="Times New Roman" w:cs="Times New Roman"/>
          <w:b/>
          <w:sz w:val="28"/>
          <w:szCs w:val="28"/>
          <w:lang w:val="uk-UA" w:eastAsia="ru-RU"/>
        </w:rPr>
      </w:pPr>
      <w:r w:rsidRPr="007F17CB">
        <w:rPr>
          <w:rFonts w:ascii="Times New Roman" w:eastAsia="Calibri" w:hAnsi="Times New Roman" w:cs="Times New Roman"/>
          <w:b/>
          <w:sz w:val="28"/>
          <w:szCs w:val="28"/>
          <w:lang w:val="uk-UA"/>
        </w:rPr>
        <w:lastRenderedPageBreak/>
        <w:t xml:space="preserve">                                                                                                              </w:t>
      </w:r>
      <w:r w:rsidRPr="007F17CB">
        <w:rPr>
          <w:rFonts w:ascii="Times New Roman" w:eastAsia="Times New Roman" w:hAnsi="Times New Roman" w:cs="Times New Roman"/>
          <w:b/>
          <w:sz w:val="28"/>
          <w:szCs w:val="28"/>
          <w:lang w:val="uk-UA" w:eastAsia="ru-RU"/>
        </w:rPr>
        <w:t>ЗАТВЕРДЖЕНО</w:t>
      </w:r>
    </w:p>
    <w:p w:rsidR="00763A75" w:rsidRPr="007F17CB" w:rsidRDefault="00763A75" w:rsidP="00763A75">
      <w:pPr>
        <w:spacing w:after="0" w:line="240" w:lineRule="auto"/>
        <w:ind w:left="4248" w:firstLine="708"/>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Рішення    сесії</w:t>
      </w:r>
    </w:p>
    <w:p w:rsidR="00763A75" w:rsidRPr="007F17CB" w:rsidRDefault="00763A75" w:rsidP="00763A75">
      <w:pPr>
        <w:spacing w:after="0" w:line="240" w:lineRule="auto"/>
        <w:ind w:left="4248" w:firstLine="708"/>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сільської ради    скликання</w:t>
      </w:r>
    </w:p>
    <w:p w:rsidR="00763A75" w:rsidRPr="007F17CB" w:rsidRDefault="00763A75" w:rsidP="00763A75">
      <w:pPr>
        <w:spacing w:after="0" w:line="240" w:lineRule="auto"/>
        <w:ind w:left="4248" w:firstLine="708"/>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від 14 травня 2021 р. №</w:t>
      </w:r>
      <w:r>
        <w:rPr>
          <w:rFonts w:ascii="Times New Roman" w:eastAsia="Times New Roman" w:hAnsi="Times New Roman" w:cs="Times New Roman"/>
          <w:sz w:val="28"/>
          <w:szCs w:val="28"/>
          <w:lang w:val="uk-UA" w:eastAsia="ru-RU"/>
        </w:rPr>
        <w:t>3-6/21</w:t>
      </w:r>
    </w:p>
    <w:p w:rsidR="00763A75" w:rsidRPr="007F17CB" w:rsidRDefault="00763A75" w:rsidP="00763A75">
      <w:pPr>
        <w:spacing w:after="200" w:line="276"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                                                                       </w:t>
      </w:r>
      <w:r w:rsidRPr="007F17CB">
        <w:rPr>
          <w:rFonts w:ascii="Times New Roman" w:eastAsia="Calibri" w:hAnsi="Times New Roman" w:cs="Times New Roman"/>
          <w:b/>
          <w:sz w:val="28"/>
          <w:szCs w:val="28"/>
          <w:lang w:val="uk-UA"/>
        </w:rPr>
        <w:t>Додаток №1</w:t>
      </w:r>
    </w:p>
    <w:p w:rsidR="00763A75" w:rsidRPr="007F17CB" w:rsidRDefault="00763A75" w:rsidP="00763A75">
      <w:pPr>
        <w:spacing w:after="200" w:line="276" w:lineRule="auto"/>
        <w:rPr>
          <w:rFonts w:ascii="Times New Roman" w:eastAsia="Calibri" w:hAnsi="Times New Roman" w:cs="Times New Roman"/>
          <w:b/>
          <w:sz w:val="28"/>
          <w:szCs w:val="28"/>
          <w:lang w:val="uk-UA"/>
        </w:rPr>
      </w:pPr>
    </w:p>
    <w:p w:rsidR="00763A75" w:rsidRPr="007F17CB" w:rsidRDefault="00763A75" w:rsidP="00763A75">
      <w:pPr>
        <w:spacing w:after="200" w:line="276" w:lineRule="auto"/>
        <w:rPr>
          <w:rFonts w:ascii="Times New Roman" w:eastAsia="Calibri" w:hAnsi="Times New Roman" w:cs="Times New Roman"/>
          <w:b/>
          <w:sz w:val="28"/>
          <w:szCs w:val="28"/>
          <w:lang w:val="uk-UA"/>
        </w:rPr>
      </w:pPr>
    </w:p>
    <w:p w:rsidR="00763A75" w:rsidRPr="007F17CB" w:rsidRDefault="00763A75" w:rsidP="00763A75">
      <w:pPr>
        <w:spacing w:after="0" w:line="240" w:lineRule="auto"/>
        <w:ind w:left="4860"/>
        <w:rPr>
          <w:rFonts w:ascii="Times New Roman" w:eastAsia="Times New Roman" w:hAnsi="Times New Roman" w:cs="Times New Roman"/>
          <w:sz w:val="28"/>
          <w:szCs w:val="28"/>
          <w:lang w:val="uk-UA" w:eastAsia="ru-RU"/>
        </w:rPr>
      </w:pPr>
    </w:p>
    <w:p w:rsidR="00763A75" w:rsidRPr="007F17CB" w:rsidRDefault="00763A75" w:rsidP="00763A75">
      <w:pPr>
        <w:spacing w:after="0" w:line="240" w:lineRule="auto"/>
        <w:rPr>
          <w:rFonts w:ascii="Times New Roman" w:eastAsia="Times New Roman" w:hAnsi="Times New Roman" w:cs="Times New Roman"/>
          <w:i/>
          <w:sz w:val="28"/>
          <w:szCs w:val="28"/>
          <w:lang w:val="uk-UA" w:eastAsia="ru-RU"/>
        </w:rPr>
      </w:pPr>
    </w:p>
    <w:p w:rsidR="00763A75" w:rsidRPr="007F17CB" w:rsidRDefault="00763A75" w:rsidP="00763A75">
      <w:pPr>
        <w:spacing w:after="0" w:line="240" w:lineRule="auto"/>
        <w:rPr>
          <w:rFonts w:ascii="Times New Roman" w:eastAsia="Times New Roman" w:hAnsi="Times New Roman" w:cs="Times New Roman"/>
          <w:i/>
          <w:sz w:val="28"/>
          <w:szCs w:val="28"/>
          <w:lang w:val="uk-UA" w:eastAsia="ru-RU"/>
        </w:rPr>
      </w:pPr>
    </w:p>
    <w:p w:rsidR="00763A75" w:rsidRPr="007F17CB" w:rsidRDefault="00763A75" w:rsidP="00763A75">
      <w:pPr>
        <w:spacing w:after="0" w:line="240" w:lineRule="auto"/>
        <w:rPr>
          <w:rFonts w:ascii="Times New Roman" w:eastAsia="Times New Roman" w:hAnsi="Times New Roman" w:cs="Times New Roman"/>
          <w:i/>
          <w:sz w:val="28"/>
          <w:szCs w:val="28"/>
          <w:lang w:val="uk-UA" w:eastAsia="ru-RU"/>
        </w:rPr>
      </w:pPr>
    </w:p>
    <w:p w:rsidR="00763A75" w:rsidRPr="007F17CB" w:rsidRDefault="00763A75" w:rsidP="00763A75">
      <w:pPr>
        <w:spacing w:after="0" w:line="240" w:lineRule="auto"/>
        <w:jc w:val="center"/>
        <w:rPr>
          <w:rFonts w:ascii="Times New Roman" w:eastAsia="Times New Roman" w:hAnsi="Times New Roman" w:cs="Times New Roman"/>
          <w:b/>
          <w:sz w:val="28"/>
          <w:szCs w:val="28"/>
          <w:lang w:val="uk-UA" w:eastAsia="ru-RU"/>
        </w:rPr>
      </w:pPr>
    </w:p>
    <w:p w:rsidR="00763A75" w:rsidRPr="007F17CB" w:rsidRDefault="00763A75" w:rsidP="00763A75">
      <w:pPr>
        <w:spacing w:after="0" w:line="240" w:lineRule="auto"/>
        <w:jc w:val="center"/>
        <w:rPr>
          <w:rFonts w:ascii="Times New Roman" w:eastAsia="Times New Roman" w:hAnsi="Times New Roman" w:cs="Times New Roman"/>
          <w:b/>
          <w:sz w:val="28"/>
          <w:szCs w:val="28"/>
          <w:lang w:val="uk-UA" w:eastAsia="ru-RU"/>
        </w:rPr>
      </w:pPr>
    </w:p>
    <w:p w:rsidR="00763A75" w:rsidRPr="007F17CB" w:rsidRDefault="00763A75" w:rsidP="00763A75">
      <w:pPr>
        <w:spacing w:after="0" w:line="240" w:lineRule="auto"/>
        <w:jc w:val="center"/>
        <w:rPr>
          <w:rFonts w:ascii="Times New Roman" w:eastAsia="Times New Roman" w:hAnsi="Times New Roman" w:cs="Times New Roman"/>
          <w:b/>
          <w:sz w:val="28"/>
          <w:szCs w:val="28"/>
          <w:lang w:val="uk-UA" w:eastAsia="ru-RU"/>
        </w:rPr>
      </w:pPr>
    </w:p>
    <w:p w:rsidR="00763A75" w:rsidRPr="007F17CB" w:rsidRDefault="00763A75" w:rsidP="00763A75">
      <w:pPr>
        <w:spacing w:after="0" w:line="240" w:lineRule="auto"/>
        <w:jc w:val="center"/>
        <w:rPr>
          <w:rFonts w:ascii="Times New Roman" w:eastAsia="Times New Roman" w:hAnsi="Times New Roman" w:cs="Times New Roman"/>
          <w:b/>
          <w:sz w:val="28"/>
          <w:szCs w:val="28"/>
          <w:lang w:val="uk-UA" w:eastAsia="ru-RU"/>
        </w:rPr>
      </w:pPr>
    </w:p>
    <w:p w:rsidR="00763A75" w:rsidRPr="007F17CB" w:rsidRDefault="00763A75" w:rsidP="00763A75">
      <w:pPr>
        <w:spacing w:after="0" w:line="240" w:lineRule="auto"/>
        <w:jc w:val="center"/>
        <w:rPr>
          <w:rFonts w:ascii="Times New Roman" w:eastAsia="Times New Roman" w:hAnsi="Times New Roman" w:cs="Times New Roman"/>
          <w:b/>
          <w:sz w:val="28"/>
          <w:szCs w:val="28"/>
          <w:lang w:val="uk-UA" w:eastAsia="ru-RU"/>
        </w:rPr>
      </w:pPr>
    </w:p>
    <w:p w:rsidR="00763A75" w:rsidRPr="007F17CB" w:rsidRDefault="00763A75" w:rsidP="00763A75">
      <w:pPr>
        <w:spacing w:after="0" w:line="240" w:lineRule="auto"/>
        <w:jc w:val="center"/>
        <w:rPr>
          <w:rFonts w:ascii="Times New Roman" w:eastAsia="Times New Roman" w:hAnsi="Times New Roman" w:cs="Times New Roman"/>
          <w:b/>
          <w:sz w:val="28"/>
          <w:szCs w:val="28"/>
          <w:lang w:val="uk-UA" w:eastAsia="ru-RU"/>
        </w:rPr>
      </w:pPr>
    </w:p>
    <w:p w:rsidR="00763A75" w:rsidRPr="007F17CB" w:rsidRDefault="00763A75" w:rsidP="00763A75">
      <w:pPr>
        <w:spacing w:after="0" w:line="240" w:lineRule="auto"/>
        <w:jc w:val="center"/>
        <w:rPr>
          <w:rFonts w:ascii="Times New Roman" w:eastAsia="Times New Roman" w:hAnsi="Times New Roman" w:cs="Times New Roman"/>
          <w:b/>
          <w:sz w:val="28"/>
          <w:szCs w:val="28"/>
          <w:lang w:val="uk-UA" w:eastAsia="ru-RU"/>
        </w:rPr>
      </w:pPr>
    </w:p>
    <w:p w:rsidR="00763A75" w:rsidRPr="007F17CB" w:rsidRDefault="00763A75" w:rsidP="00763A75">
      <w:pPr>
        <w:spacing w:after="0" w:line="240" w:lineRule="auto"/>
        <w:jc w:val="center"/>
        <w:rPr>
          <w:rFonts w:ascii="Times New Roman" w:eastAsia="Times New Roman" w:hAnsi="Times New Roman" w:cs="Times New Roman"/>
          <w:b/>
          <w:sz w:val="28"/>
          <w:szCs w:val="28"/>
          <w:lang w:val="uk-UA" w:eastAsia="ru-RU"/>
        </w:rPr>
      </w:pPr>
    </w:p>
    <w:p w:rsidR="00763A75" w:rsidRPr="007F17CB" w:rsidRDefault="00763A75" w:rsidP="00763A75">
      <w:pPr>
        <w:spacing w:after="0" w:line="360" w:lineRule="auto"/>
        <w:jc w:val="center"/>
        <w:rPr>
          <w:rFonts w:ascii="Times New Roman" w:eastAsia="Times New Roman" w:hAnsi="Times New Roman" w:cs="Times New Roman"/>
          <w:b/>
          <w:sz w:val="28"/>
          <w:szCs w:val="28"/>
          <w:lang w:val="uk-UA" w:eastAsia="ru-RU"/>
        </w:rPr>
      </w:pPr>
    </w:p>
    <w:p w:rsidR="00763A75" w:rsidRPr="007F17CB" w:rsidRDefault="00763A75" w:rsidP="00763A75">
      <w:pPr>
        <w:spacing w:after="0" w:line="360" w:lineRule="auto"/>
        <w:rPr>
          <w:rFonts w:ascii="Times New Roman" w:eastAsia="Times New Roman" w:hAnsi="Times New Roman" w:cs="Times New Roman"/>
          <w:b/>
          <w:sz w:val="28"/>
          <w:szCs w:val="28"/>
          <w:lang w:val="uk-UA" w:eastAsia="ru-RU"/>
        </w:rPr>
      </w:pPr>
      <w:r w:rsidRPr="007F17CB">
        <w:rPr>
          <w:rFonts w:ascii="Times New Roman" w:eastAsia="Times New Roman" w:hAnsi="Times New Roman" w:cs="Times New Roman"/>
          <w:b/>
          <w:sz w:val="28"/>
          <w:szCs w:val="28"/>
          <w:lang w:val="uk-UA" w:eastAsia="ru-RU"/>
        </w:rPr>
        <w:t xml:space="preserve">                                                     ПРОГРАМА</w:t>
      </w:r>
    </w:p>
    <w:p w:rsidR="00763A75" w:rsidRPr="007F17CB" w:rsidRDefault="00763A75" w:rsidP="00763A75">
      <w:pPr>
        <w:spacing w:after="0" w:line="360" w:lineRule="auto"/>
        <w:jc w:val="center"/>
        <w:rPr>
          <w:rFonts w:ascii="Times New Roman" w:eastAsia="Times New Roman" w:hAnsi="Times New Roman" w:cs="Times New Roman"/>
          <w:b/>
          <w:sz w:val="28"/>
          <w:szCs w:val="28"/>
          <w:lang w:val="uk-UA" w:eastAsia="ru-RU"/>
        </w:rPr>
      </w:pPr>
      <w:r w:rsidRPr="007F17CB">
        <w:rPr>
          <w:rFonts w:ascii="Times New Roman" w:eastAsia="Times New Roman" w:hAnsi="Times New Roman" w:cs="Times New Roman"/>
          <w:b/>
          <w:sz w:val="28"/>
          <w:szCs w:val="28"/>
          <w:lang w:val="uk-UA" w:eastAsia="ru-RU"/>
        </w:rPr>
        <w:t xml:space="preserve">оздоровлення та відпочинку дітей </w:t>
      </w:r>
    </w:p>
    <w:p w:rsidR="00763A75" w:rsidRPr="007F17CB" w:rsidRDefault="00763A75" w:rsidP="00763A75">
      <w:pPr>
        <w:spacing w:after="0" w:line="360" w:lineRule="auto"/>
        <w:jc w:val="center"/>
        <w:rPr>
          <w:rFonts w:ascii="Times New Roman" w:eastAsia="Times New Roman" w:hAnsi="Times New Roman" w:cs="Times New Roman"/>
          <w:b/>
          <w:sz w:val="28"/>
          <w:szCs w:val="28"/>
          <w:lang w:val="uk-UA" w:eastAsia="ru-RU"/>
        </w:rPr>
      </w:pPr>
      <w:r w:rsidRPr="007F17CB">
        <w:rPr>
          <w:rFonts w:ascii="Times New Roman" w:eastAsia="Times New Roman" w:hAnsi="Times New Roman" w:cs="Times New Roman"/>
          <w:b/>
          <w:sz w:val="28"/>
          <w:szCs w:val="28"/>
          <w:lang w:val="uk-UA" w:eastAsia="ru-RU"/>
        </w:rPr>
        <w:t>Магальської територіальної громади на 2021-2025 роки</w:t>
      </w:r>
    </w:p>
    <w:p w:rsidR="00763A75" w:rsidRPr="007F17CB" w:rsidRDefault="00763A75" w:rsidP="00763A75">
      <w:pPr>
        <w:spacing w:after="0" w:line="360" w:lineRule="auto"/>
        <w:jc w:val="center"/>
        <w:rPr>
          <w:rFonts w:ascii="Times New Roman" w:eastAsia="Times New Roman" w:hAnsi="Times New Roman" w:cs="Times New Roman"/>
          <w:b/>
          <w:sz w:val="28"/>
          <w:szCs w:val="28"/>
          <w:lang w:val="uk-UA" w:eastAsia="ru-RU"/>
        </w:rPr>
      </w:pPr>
    </w:p>
    <w:p w:rsidR="00763A75" w:rsidRPr="007F17CB" w:rsidRDefault="00763A75" w:rsidP="00763A75">
      <w:pPr>
        <w:spacing w:after="0" w:line="360" w:lineRule="auto"/>
        <w:jc w:val="center"/>
        <w:rPr>
          <w:rFonts w:ascii="Times New Roman" w:eastAsia="Times New Roman" w:hAnsi="Times New Roman" w:cs="Times New Roman"/>
          <w:b/>
          <w:sz w:val="28"/>
          <w:szCs w:val="28"/>
          <w:lang w:val="uk-UA" w:eastAsia="ru-RU"/>
        </w:rPr>
      </w:pPr>
    </w:p>
    <w:p w:rsidR="00763A75" w:rsidRPr="007F17CB" w:rsidRDefault="00763A75" w:rsidP="00763A75">
      <w:pPr>
        <w:spacing w:after="0" w:line="360" w:lineRule="auto"/>
        <w:jc w:val="center"/>
        <w:rPr>
          <w:rFonts w:ascii="Times New Roman" w:eastAsia="Times New Roman" w:hAnsi="Times New Roman" w:cs="Times New Roman"/>
          <w:b/>
          <w:sz w:val="28"/>
          <w:szCs w:val="28"/>
          <w:lang w:val="uk-UA" w:eastAsia="ru-RU"/>
        </w:rPr>
      </w:pPr>
    </w:p>
    <w:p w:rsidR="00763A75" w:rsidRPr="007F17CB" w:rsidRDefault="00763A75" w:rsidP="00763A75">
      <w:pPr>
        <w:spacing w:after="0" w:line="360" w:lineRule="auto"/>
        <w:jc w:val="center"/>
        <w:rPr>
          <w:rFonts w:ascii="Times New Roman" w:eastAsia="Times New Roman" w:hAnsi="Times New Roman" w:cs="Times New Roman"/>
          <w:b/>
          <w:sz w:val="28"/>
          <w:szCs w:val="28"/>
          <w:lang w:val="uk-UA" w:eastAsia="ru-RU"/>
        </w:rPr>
      </w:pPr>
    </w:p>
    <w:p w:rsidR="00763A75" w:rsidRPr="007F17CB" w:rsidRDefault="00763A75" w:rsidP="00763A75">
      <w:pPr>
        <w:spacing w:after="0" w:line="360" w:lineRule="auto"/>
        <w:jc w:val="center"/>
        <w:rPr>
          <w:rFonts w:ascii="Times New Roman" w:eastAsia="Times New Roman" w:hAnsi="Times New Roman" w:cs="Times New Roman"/>
          <w:b/>
          <w:sz w:val="28"/>
          <w:szCs w:val="28"/>
          <w:lang w:val="uk-UA" w:eastAsia="ru-RU"/>
        </w:rPr>
      </w:pPr>
    </w:p>
    <w:p w:rsidR="00763A75" w:rsidRPr="007F17CB" w:rsidRDefault="00763A75" w:rsidP="00763A75">
      <w:pPr>
        <w:spacing w:after="0" w:line="360" w:lineRule="auto"/>
        <w:jc w:val="center"/>
        <w:rPr>
          <w:rFonts w:ascii="Times New Roman" w:eastAsia="Times New Roman" w:hAnsi="Times New Roman" w:cs="Times New Roman"/>
          <w:b/>
          <w:sz w:val="28"/>
          <w:szCs w:val="28"/>
          <w:lang w:val="uk-UA" w:eastAsia="ru-RU"/>
        </w:rPr>
      </w:pPr>
    </w:p>
    <w:p w:rsidR="00763A75" w:rsidRPr="007F17CB" w:rsidRDefault="00763A75" w:rsidP="00763A75">
      <w:pPr>
        <w:spacing w:after="0" w:line="360" w:lineRule="auto"/>
        <w:jc w:val="center"/>
        <w:rPr>
          <w:rFonts w:ascii="Times New Roman" w:eastAsia="Times New Roman" w:hAnsi="Times New Roman" w:cs="Times New Roman"/>
          <w:b/>
          <w:sz w:val="28"/>
          <w:szCs w:val="28"/>
          <w:lang w:val="uk-UA" w:eastAsia="ru-RU"/>
        </w:rPr>
      </w:pPr>
    </w:p>
    <w:p w:rsidR="00763A75" w:rsidRDefault="00763A75" w:rsidP="00763A75">
      <w:pPr>
        <w:spacing w:after="0" w:line="360" w:lineRule="auto"/>
        <w:rPr>
          <w:rFonts w:ascii="Times New Roman" w:eastAsia="Times New Roman" w:hAnsi="Times New Roman" w:cs="Times New Roman"/>
          <w:b/>
          <w:sz w:val="28"/>
          <w:szCs w:val="28"/>
          <w:lang w:val="uk-UA" w:eastAsia="ru-RU"/>
        </w:rPr>
      </w:pPr>
    </w:p>
    <w:p w:rsidR="00763A75" w:rsidRPr="007F17CB" w:rsidRDefault="00763A75" w:rsidP="00763A75">
      <w:pPr>
        <w:spacing w:after="0" w:line="360" w:lineRule="auto"/>
        <w:rPr>
          <w:rFonts w:ascii="Times New Roman" w:eastAsia="Times New Roman" w:hAnsi="Times New Roman" w:cs="Times New Roman"/>
          <w:b/>
          <w:sz w:val="28"/>
          <w:szCs w:val="28"/>
          <w:lang w:val="uk-UA" w:eastAsia="ru-RU"/>
        </w:rPr>
      </w:pPr>
    </w:p>
    <w:p w:rsidR="00763A75" w:rsidRPr="007F17CB" w:rsidRDefault="00763A75" w:rsidP="00763A75">
      <w:pPr>
        <w:spacing w:after="0" w:line="360" w:lineRule="auto"/>
        <w:rPr>
          <w:rFonts w:ascii="Times New Roman" w:eastAsia="Times New Roman" w:hAnsi="Times New Roman" w:cs="Times New Roman"/>
          <w:b/>
          <w:sz w:val="28"/>
          <w:szCs w:val="28"/>
          <w:lang w:val="uk-UA" w:eastAsia="ru-RU"/>
        </w:rPr>
      </w:pPr>
      <w:r w:rsidRPr="007F17CB">
        <w:rPr>
          <w:rFonts w:ascii="Times New Roman" w:eastAsia="Times New Roman" w:hAnsi="Times New Roman" w:cs="Times New Roman"/>
          <w:b/>
          <w:sz w:val="28"/>
          <w:szCs w:val="28"/>
          <w:lang w:val="uk-UA" w:eastAsia="ru-RU"/>
        </w:rPr>
        <w:t xml:space="preserve">                                               </w:t>
      </w:r>
      <w:proofErr w:type="spellStart"/>
      <w:r w:rsidRPr="007F17CB">
        <w:rPr>
          <w:rFonts w:ascii="Times New Roman" w:eastAsia="Times New Roman" w:hAnsi="Times New Roman" w:cs="Times New Roman"/>
          <w:b/>
          <w:sz w:val="28"/>
          <w:szCs w:val="28"/>
          <w:lang w:val="uk-UA" w:eastAsia="ru-RU"/>
        </w:rPr>
        <w:t>с.Магала</w:t>
      </w:r>
      <w:proofErr w:type="spellEnd"/>
      <w:r w:rsidRPr="007F17CB">
        <w:rPr>
          <w:rFonts w:ascii="Times New Roman" w:eastAsia="Times New Roman" w:hAnsi="Times New Roman" w:cs="Times New Roman"/>
          <w:b/>
          <w:sz w:val="28"/>
          <w:szCs w:val="28"/>
          <w:lang w:val="uk-UA" w:eastAsia="ru-RU"/>
        </w:rPr>
        <w:t xml:space="preserve"> - 2021 р.</w:t>
      </w:r>
    </w:p>
    <w:p w:rsidR="00763A75" w:rsidRPr="007F17CB" w:rsidRDefault="00763A75" w:rsidP="00763A75">
      <w:pPr>
        <w:spacing w:after="0" w:line="240" w:lineRule="auto"/>
        <w:jc w:val="center"/>
        <w:rPr>
          <w:rFonts w:ascii="Times New Roman" w:eastAsia="Times New Roman" w:hAnsi="Times New Roman" w:cs="Times New Roman"/>
          <w:b/>
          <w:sz w:val="28"/>
          <w:szCs w:val="28"/>
          <w:lang w:val="uk-UA" w:eastAsia="ru-RU"/>
        </w:rPr>
      </w:pPr>
      <w:r w:rsidRPr="007F17CB">
        <w:rPr>
          <w:rFonts w:ascii="Times New Roman" w:eastAsia="Times New Roman" w:hAnsi="Times New Roman" w:cs="Times New Roman"/>
          <w:b/>
          <w:sz w:val="28"/>
          <w:szCs w:val="28"/>
          <w:lang w:val="uk-UA" w:eastAsia="ru-RU"/>
        </w:rPr>
        <w:br w:type="page"/>
      </w:r>
      <w:r w:rsidRPr="007F17CB">
        <w:rPr>
          <w:rFonts w:ascii="Times New Roman" w:eastAsia="Times New Roman" w:hAnsi="Times New Roman" w:cs="Times New Roman"/>
          <w:b/>
          <w:sz w:val="28"/>
          <w:szCs w:val="28"/>
          <w:lang w:val="uk-UA" w:eastAsia="ru-RU"/>
        </w:rPr>
        <w:lastRenderedPageBreak/>
        <w:t xml:space="preserve">ЗАГАЛЬНА ХАРАКТЕРИСТИКА </w:t>
      </w:r>
      <w:r w:rsidRPr="007F17CB">
        <w:rPr>
          <w:rFonts w:ascii="Times New Roman" w:eastAsia="Times New Roman" w:hAnsi="Times New Roman" w:cs="Times New Roman"/>
          <w:b/>
          <w:sz w:val="28"/>
          <w:szCs w:val="28"/>
          <w:lang w:eastAsia="ru-RU"/>
        </w:rPr>
        <w:t xml:space="preserve"> </w:t>
      </w:r>
      <w:r w:rsidRPr="007F17CB">
        <w:rPr>
          <w:rFonts w:ascii="Times New Roman" w:eastAsia="Times New Roman" w:hAnsi="Times New Roman" w:cs="Times New Roman"/>
          <w:b/>
          <w:sz w:val="28"/>
          <w:szCs w:val="28"/>
          <w:lang w:val="uk-UA" w:eastAsia="ru-RU"/>
        </w:rPr>
        <w:t xml:space="preserve"> ПРОГРАМИ</w:t>
      </w:r>
    </w:p>
    <w:p w:rsidR="00763A75" w:rsidRPr="007F17CB" w:rsidRDefault="00763A75" w:rsidP="00763A75">
      <w:pPr>
        <w:pBdr>
          <w:bottom w:val="single" w:sz="12" w:space="1" w:color="auto"/>
        </w:pBdr>
        <w:spacing w:after="0" w:line="240" w:lineRule="auto"/>
        <w:jc w:val="center"/>
        <w:rPr>
          <w:rFonts w:ascii="Times New Roman" w:eastAsia="Times New Roman" w:hAnsi="Times New Roman" w:cs="Times New Roman"/>
          <w:b/>
          <w:sz w:val="28"/>
          <w:szCs w:val="28"/>
          <w:lang w:val="uk-UA" w:eastAsia="ru-RU"/>
        </w:rPr>
      </w:pPr>
      <w:r w:rsidRPr="007F17CB">
        <w:rPr>
          <w:rFonts w:ascii="Times New Roman" w:eastAsia="Times New Roman" w:hAnsi="Times New Roman" w:cs="Times New Roman"/>
          <w:b/>
          <w:sz w:val="28"/>
          <w:szCs w:val="28"/>
          <w:lang w:val="uk-UA" w:eastAsia="ru-RU"/>
        </w:rPr>
        <w:t xml:space="preserve">оздоровлення та відпочинку дітей Магальської ТГ </w:t>
      </w:r>
    </w:p>
    <w:p w:rsidR="00763A75" w:rsidRPr="007F17CB" w:rsidRDefault="00763A75" w:rsidP="00763A75">
      <w:pPr>
        <w:pBdr>
          <w:bottom w:val="single" w:sz="12" w:space="1" w:color="auto"/>
        </w:pBdr>
        <w:spacing w:after="0" w:line="240" w:lineRule="auto"/>
        <w:jc w:val="center"/>
        <w:rPr>
          <w:rFonts w:ascii="Times New Roman" w:eastAsia="Times New Roman" w:hAnsi="Times New Roman" w:cs="Times New Roman"/>
          <w:b/>
          <w:sz w:val="28"/>
          <w:szCs w:val="28"/>
          <w:lang w:val="uk-UA" w:eastAsia="ru-RU"/>
        </w:rPr>
      </w:pPr>
      <w:r w:rsidRPr="007F17CB">
        <w:rPr>
          <w:rFonts w:ascii="Times New Roman" w:eastAsia="Times New Roman" w:hAnsi="Times New Roman" w:cs="Times New Roman"/>
          <w:b/>
          <w:sz w:val="28"/>
          <w:szCs w:val="28"/>
          <w:lang w:val="uk-UA" w:eastAsia="ru-RU"/>
        </w:rPr>
        <w:t>на 2021-2025 роки</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3780"/>
        <w:gridCol w:w="5400"/>
      </w:tblGrid>
      <w:tr w:rsidR="00763A75" w:rsidRPr="007F17CB" w:rsidTr="000E09B9">
        <w:tc>
          <w:tcPr>
            <w:tcW w:w="720" w:type="dxa"/>
            <w:tcBorders>
              <w:top w:val="single" w:sz="4" w:space="0" w:color="auto"/>
              <w:left w:val="single" w:sz="4" w:space="0" w:color="auto"/>
              <w:bottom w:val="single" w:sz="4" w:space="0" w:color="auto"/>
              <w:right w:val="single" w:sz="4" w:space="0" w:color="auto"/>
            </w:tcBorders>
          </w:tcPr>
          <w:p w:rsidR="00763A75" w:rsidRPr="007F17CB" w:rsidRDefault="00763A75" w:rsidP="000E09B9">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1</w:t>
            </w:r>
          </w:p>
        </w:tc>
        <w:tc>
          <w:tcPr>
            <w:tcW w:w="3780" w:type="dxa"/>
            <w:tcBorders>
              <w:top w:val="single" w:sz="4" w:space="0" w:color="auto"/>
              <w:left w:val="single" w:sz="4" w:space="0" w:color="auto"/>
              <w:bottom w:val="single" w:sz="4" w:space="0" w:color="auto"/>
              <w:right w:val="single" w:sz="4" w:space="0" w:color="auto"/>
            </w:tcBorders>
          </w:tcPr>
          <w:p w:rsidR="00763A75" w:rsidRPr="007F17CB" w:rsidRDefault="00763A75" w:rsidP="000E09B9">
            <w:pPr>
              <w:spacing w:after="0" w:line="240" w:lineRule="auto"/>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 xml:space="preserve">Ініціатор розроблення програми </w:t>
            </w:r>
          </w:p>
        </w:tc>
        <w:tc>
          <w:tcPr>
            <w:tcW w:w="5400" w:type="dxa"/>
            <w:tcBorders>
              <w:top w:val="single" w:sz="4" w:space="0" w:color="auto"/>
              <w:left w:val="single" w:sz="4" w:space="0" w:color="auto"/>
              <w:bottom w:val="single" w:sz="4" w:space="0" w:color="auto"/>
              <w:right w:val="single" w:sz="4" w:space="0" w:color="auto"/>
            </w:tcBorders>
          </w:tcPr>
          <w:p w:rsidR="00763A75" w:rsidRPr="007F17CB" w:rsidRDefault="00763A75" w:rsidP="000E09B9">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Відділ соціальної роботи з населенням Магальської сільської ради</w:t>
            </w:r>
          </w:p>
        </w:tc>
      </w:tr>
      <w:tr w:rsidR="00763A75" w:rsidRPr="007F17CB" w:rsidTr="000E09B9">
        <w:tc>
          <w:tcPr>
            <w:tcW w:w="720" w:type="dxa"/>
            <w:tcBorders>
              <w:top w:val="single" w:sz="4" w:space="0" w:color="auto"/>
              <w:left w:val="single" w:sz="4" w:space="0" w:color="auto"/>
              <w:bottom w:val="single" w:sz="4" w:space="0" w:color="auto"/>
              <w:right w:val="single" w:sz="4" w:space="0" w:color="auto"/>
            </w:tcBorders>
          </w:tcPr>
          <w:p w:rsidR="00763A75" w:rsidRPr="007F17CB" w:rsidRDefault="00763A75" w:rsidP="000E09B9">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1.1</w:t>
            </w:r>
          </w:p>
        </w:tc>
        <w:tc>
          <w:tcPr>
            <w:tcW w:w="3780" w:type="dxa"/>
            <w:tcBorders>
              <w:top w:val="single" w:sz="4" w:space="0" w:color="auto"/>
              <w:left w:val="single" w:sz="4" w:space="0" w:color="auto"/>
              <w:bottom w:val="single" w:sz="4" w:space="0" w:color="auto"/>
              <w:right w:val="single" w:sz="4" w:space="0" w:color="auto"/>
            </w:tcBorders>
          </w:tcPr>
          <w:p w:rsidR="00763A75" w:rsidRPr="007F17CB" w:rsidRDefault="00763A75" w:rsidP="000E09B9">
            <w:pPr>
              <w:spacing w:after="0" w:line="240" w:lineRule="auto"/>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Дата, номер і назва розпорядчого документу органу виконавчої влади про розроблення програми</w:t>
            </w:r>
          </w:p>
        </w:tc>
        <w:tc>
          <w:tcPr>
            <w:tcW w:w="5400" w:type="dxa"/>
            <w:tcBorders>
              <w:top w:val="single" w:sz="4" w:space="0" w:color="auto"/>
              <w:left w:val="single" w:sz="4" w:space="0" w:color="auto"/>
              <w:bottom w:val="single" w:sz="4" w:space="0" w:color="auto"/>
              <w:right w:val="single" w:sz="4" w:space="0" w:color="auto"/>
            </w:tcBorders>
          </w:tcPr>
          <w:p w:rsidR="00763A75" w:rsidRPr="007F17CB" w:rsidRDefault="00763A75" w:rsidP="000E09B9">
            <w:pPr>
              <w:spacing w:after="0" w:line="240" w:lineRule="auto"/>
              <w:jc w:val="both"/>
              <w:rPr>
                <w:rFonts w:ascii="Times New Roman" w:eastAsia="Times New Roman" w:hAnsi="Times New Roman" w:cs="Times New Roman"/>
                <w:color w:val="000000"/>
                <w:sz w:val="28"/>
                <w:szCs w:val="28"/>
                <w:lang w:val="uk-UA" w:eastAsia="ru-RU"/>
              </w:rPr>
            </w:pPr>
            <w:r w:rsidRPr="007F17CB">
              <w:rPr>
                <w:rFonts w:ascii="Times New Roman" w:eastAsia="Times New Roman" w:hAnsi="Times New Roman" w:cs="Times New Roman"/>
                <w:color w:val="FF0000"/>
                <w:sz w:val="28"/>
                <w:szCs w:val="28"/>
                <w:lang w:val="uk-UA" w:eastAsia="ru-RU"/>
              </w:rPr>
              <w:t xml:space="preserve"> </w:t>
            </w:r>
            <w:r w:rsidRPr="007F17CB">
              <w:rPr>
                <w:rFonts w:ascii="Times New Roman" w:eastAsia="Times New Roman" w:hAnsi="Times New Roman" w:cs="Times New Roman"/>
                <w:color w:val="000000"/>
                <w:sz w:val="28"/>
                <w:szCs w:val="28"/>
                <w:lang w:val="uk-UA" w:eastAsia="ru-RU"/>
              </w:rPr>
              <w:t>Рішення сесії Чернівецької обласної ради №21-2/21 від 30 березня 2021р. «Про затвердження Регіональної програми оздоровлення та відпочинку дітей на 2021-2025 роки»</w:t>
            </w:r>
          </w:p>
        </w:tc>
      </w:tr>
      <w:tr w:rsidR="00763A75" w:rsidRPr="007F17CB" w:rsidTr="000E09B9">
        <w:tc>
          <w:tcPr>
            <w:tcW w:w="720" w:type="dxa"/>
            <w:tcBorders>
              <w:top w:val="single" w:sz="4" w:space="0" w:color="auto"/>
              <w:left w:val="single" w:sz="4" w:space="0" w:color="auto"/>
              <w:bottom w:val="single" w:sz="4" w:space="0" w:color="auto"/>
              <w:right w:val="single" w:sz="4" w:space="0" w:color="auto"/>
            </w:tcBorders>
          </w:tcPr>
          <w:p w:rsidR="00763A75" w:rsidRPr="007F17CB" w:rsidRDefault="00763A75" w:rsidP="000E09B9">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2</w:t>
            </w:r>
          </w:p>
        </w:tc>
        <w:tc>
          <w:tcPr>
            <w:tcW w:w="3780" w:type="dxa"/>
            <w:tcBorders>
              <w:top w:val="single" w:sz="4" w:space="0" w:color="auto"/>
              <w:left w:val="single" w:sz="4" w:space="0" w:color="auto"/>
              <w:bottom w:val="single" w:sz="4" w:space="0" w:color="auto"/>
              <w:right w:val="single" w:sz="4" w:space="0" w:color="auto"/>
            </w:tcBorders>
          </w:tcPr>
          <w:p w:rsidR="00763A75" w:rsidRPr="007F17CB" w:rsidRDefault="00763A75" w:rsidP="000E09B9">
            <w:pPr>
              <w:spacing w:after="0" w:line="240" w:lineRule="auto"/>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Розробник програми</w:t>
            </w:r>
          </w:p>
        </w:tc>
        <w:tc>
          <w:tcPr>
            <w:tcW w:w="5400" w:type="dxa"/>
            <w:tcBorders>
              <w:top w:val="single" w:sz="4" w:space="0" w:color="auto"/>
              <w:left w:val="single" w:sz="4" w:space="0" w:color="auto"/>
              <w:bottom w:val="single" w:sz="4" w:space="0" w:color="auto"/>
              <w:right w:val="single" w:sz="4" w:space="0" w:color="auto"/>
            </w:tcBorders>
          </w:tcPr>
          <w:p w:rsidR="00763A75" w:rsidRPr="007F17CB" w:rsidRDefault="00763A75" w:rsidP="000E09B9">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Відділ соціальної роботи з населенням Магальської сільської ради</w:t>
            </w:r>
          </w:p>
        </w:tc>
      </w:tr>
      <w:tr w:rsidR="00763A75" w:rsidRPr="00500F65" w:rsidTr="000E09B9">
        <w:tc>
          <w:tcPr>
            <w:tcW w:w="720" w:type="dxa"/>
            <w:tcBorders>
              <w:top w:val="single" w:sz="4" w:space="0" w:color="auto"/>
              <w:left w:val="single" w:sz="4" w:space="0" w:color="auto"/>
              <w:bottom w:val="single" w:sz="4" w:space="0" w:color="auto"/>
              <w:right w:val="single" w:sz="4" w:space="0" w:color="auto"/>
            </w:tcBorders>
          </w:tcPr>
          <w:p w:rsidR="00763A75" w:rsidRPr="007F17CB" w:rsidRDefault="00763A75" w:rsidP="000E09B9">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3</w:t>
            </w:r>
          </w:p>
        </w:tc>
        <w:tc>
          <w:tcPr>
            <w:tcW w:w="3780" w:type="dxa"/>
            <w:tcBorders>
              <w:top w:val="single" w:sz="4" w:space="0" w:color="auto"/>
              <w:left w:val="single" w:sz="4" w:space="0" w:color="auto"/>
              <w:bottom w:val="single" w:sz="4" w:space="0" w:color="auto"/>
              <w:right w:val="single" w:sz="4" w:space="0" w:color="auto"/>
            </w:tcBorders>
          </w:tcPr>
          <w:p w:rsidR="00763A75" w:rsidRPr="007F17CB" w:rsidRDefault="00763A75" w:rsidP="000E09B9">
            <w:pPr>
              <w:spacing w:after="0" w:line="240" w:lineRule="auto"/>
              <w:rPr>
                <w:rFonts w:ascii="Times New Roman" w:eastAsia="Times New Roman" w:hAnsi="Times New Roman" w:cs="Times New Roman"/>
                <w:sz w:val="28"/>
                <w:szCs w:val="28"/>
                <w:lang w:val="uk-UA" w:eastAsia="ru-RU"/>
              </w:rPr>
            </w:pPr>
            <w:proofErr w:type="spellStart"/>
            <w:r w:rsidRPr="007F17CB">
              <w:rPr>
                <w:rFonts w:ascii="Times New Roman" w:eastAsia="Times New Roman" w:hAnsi="Times New Roman" w:cs="Times New Roman"/>
                <w:sz w:val="28"/>
                <w:szCs w:val="28"/>
                <w:lang w:val="uk-UA" w:eastAsia="ru-RU"/>
              </w:rPr>
              <w:t>Співрозробники</w:t>
            </w:r>
            <w:proofErr w:type="spellEnd"/>
            <w:r w:rsidRPr="007F17CB">
              <w:rPr>
                <w:rFonts w:ascii="Times New Roman" w:eastAsia="Times New Roman" w:hAnsi="Times New Roman" w:cs="Times New Roman"/>
                <w:sz w:val="28"/>
                <w:szCs w:val="28"/>
                <w:lang w:val="uk-UA" w:eastAsia="ru-RU"/>
              </w:rPr>
              <w:t xml:space="preserve"> програми</w:t>
            </w:r>
          </w:p>
        </w:tc>
        <w:tc>
          <w:tcPr>
            <w:tcW w:w="5400" w:type="dxa"/>
            <w:tcBorders>
              <w:top w:val="single" w:sz="4" w:space="0" w:color="auto"/>
              <w:left w:val="single" w:sz="4" w:space="0" w:color="auto"/>
              <w:bottom w:val="single" w:sz="4" w:space="0" w:color="auto"/>
              <w:right w:val="single" w:sz="4" w:space="0" w:color="auto"/>
            </w:tcBorders>
          </w:tcPr>
          <w:p w:rsidR="00763A75" w:rsidRPr="007F17CB" w:rsidRDefault="00763A75" w:rsidP="000E09B9">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Відділ освіти Магальської сільської ради</w:t>
            </w:r>
          </w:p>
        </w:tc>
      </w:tr>
      <w:tr w:rsidR="00763A75" w:rsidRPr="007F17CB" w:rsidTr="000E09B9">
        <w:tc>
          <w:tcPr>
            <w:tcW w:w="720" w:type="dxa"/>
            <w:tcBorders>
              <w:top w:val="single" w:sz="4" w:space="0" w:color="auto"/>
              <w:left w:val="single" w:sz="4" w:space="0" w:color="auto"/>
              <w:bottom w:val="single" w:sz="4" w:space="0" w:color="auto"/>
              <w:right w:val="single" w:sz="4" w:space="0" w:color="auto"/>
            </w:tcBorders>
          </w:tcPr>
          <w:p w:rsidR="00763A75" w:rsidRPr="007F17CB" w:rsidRDefault="00763A75" w:rsidP="000E09B9">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4</w:t>
            </w:r>
          </w:p>
        </w:tc>
        <w:tc>
          <w:tcPr>
            <w:tcW w:w="3780" w:type="dxa"/>
            <w:tcBorders>
              <w:top w:val="single" w:sz="4" w:space="0" w:color="auto"/>
              <w:left w:val="single" w:sz="4" w:space="0" w:color="auto"/>
              <w:bottom w:val="single" w:sz="4" w:space="0" w:color="auto"/>
              <w:right w:val="single" w:sz="4" w:space="0" w:color="auto"/>
            </w:tcBorders>
          </w:tcPr>
          <w:p w:rsidR="00763A75" w:rsidRPr="007F17CB" w:rsidRDefault="00763A75" w:rsidP="000E09B9">
            <w:pPr>
              <w:spacing w:after="0" w:line="240" w:lineRule="auto"/>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Відповідальний виконавець</w:t>
            </w:r>
          </w:p>
        </w:tc>
        <w:tc>
          <w:tcPr>
            <w:tcW w:w="5400" w:type="dxa"/>
            <w:tcBorders>
              <w:top w:val="single" w:sz="4" w:space="0" w:color="auto"/>
              <w:left w:val="single" w:sz="4" w:space="0" w:color="auto"/>
              <w:bottom w:val="single" w:sz="4" w:space="0" w:color="auto"/>
              <w:right w:val="single" w:sz="4" w:space="0" w:color="auto"/>
            </w:tcBorders>
          </w:tcPr>
          <w:p w:rsidR="00763A75" w:rsidRPr="007F17CB" w:rsidRDefault="00763A75" w:rsidP="000E09B9">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Відділ соціальної роботи з населенням Магальської сільської ради</w:t>
            </w:r>
          </w:p>
        </w:tc>
      </w:tr>
      <w:tr w:rsidR="00763A75" w:rsidRPr="00500F65" w:rsidTr="000E09B9">
        <w:tc>
          <w:tcPr>
            <w:tcW w:w="720" w:type="dxa"/>
            <w:tcBorders>
              <w:top w:val="single" w:sz="4" w:space="0" w:color="auto"/>
              <w:left w:val="single" w:sz="4" w:space="0" w:color="auto"/>
              <w:bottom w:val="single" w:sz="4" w:space="0" w:color="auto"/>
              <w:right w:val="single" w:sz="4" w:space="0" w:color="auto"/>
            </w:tcBorders>
          </w:tcPr>
          <w:p w:rsidR="00763A75" w:rsidRPr="007F17CB" w:rsidRDefault="00763A75" w:rsidP="000E09B9">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5</w:t>
            </w:r>
          </w:p>
        </w:tc>
        <w:tc>
          <w:tcPr>
            <w:tcW w:w="3780" w:type="dxa"/>
            <w:tcBorders>
              <w:top w:val="single" w:sz="4" w:space="0" w:color="auto"/>
              <w:left w:val="single" w:sz="4" w:space="0" w:color="auto"/>
              <w:bottom w:val="single" w:sz="4" w:space="0" w:color="auto"/>
              <w:right w:val="single" w:sz="4" w:space="0" w:color="auto"/>
            </w:tcBorders>
          </w:tcPr>
          <w:p w:rsidR="00763A75" w:rsidRPr="007F17CB" w:rsidRDefault="00763A75" w:rsidP="000E09B9">
            <w:pPr>
              <w:spacing w:after="0" w:line="240" w:lineRule="auto"/>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Учасники програми</w:t>
            </w:r>
          </w:p>
        </w:tc>
        <w:tc>
          <w:tcPr>
            <w:tcW w:w="5400" w:type="dxa"/>
            <w:tcBorders>
              <w:top w:val="single" w:sz="4" w:space="0" w:color="auto"/>
              <w:left w:val="single" w:sz="4" w:space="0" w:color="auto"/>
              <w:bottom w:val="single" w:sz="4" w:space="0" w:color="auto"/>
              <w:right w:val="single" w:sz="4" w:space="0" w:color="auto"/>
            </w:tcBorders>
          </w:tcPr>
          <w:p w:rsidR="00763A75" w:rsidRPr="007F17CB" w:rsidRDefault="00763A75" w:rsidP="000E09B9">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Відділ соціальної роботи з населенням, відділ освіти Магальської сільської ради</w:t>
            </w:r>
          </w:p>
        </w:tc>
      </w:tr>
      <w:tr w:rsidR="00763A75" w:rsidRPr="007F17CB" w:rsidTr="000E09B9">
        <w:tc>
          <w:tcPr>
            <w:tcW w:w="720" w:type="dxa"/>
            <w:tcBorders>
              <w:top w:val="single" w:sz="4" w:space="0" w:color="auto"/>
              <w:left w:val="single" w:sz="4" w:space="0" w:color="auto"/>
              <w:bottom w:val="single" w:sz="4" w:space="0" w:color="auto"/>
              <w:right w:val="single" w:sz="4" w:space="0" w:color="auto"/>
            </w:tcBorders>
          </w:tcPr>
          <w:p w:rsidR="00763A75" w:rsidRPr="007F17CB" w:rsidRDefault="00763A75" w:rsidP="000E09B9">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6</w:t>
            </w:r>
          </w:p>
        </w:tc>
        <w:tc>
          <w:tcPr>
            <w:tcW w:w="3780" w:type="dxa"/>
            <w:tcBorders>
              <w:top w:val="single" w:sz="4" w:space="0" w:color="auto"/>
              <w:left w:val="single" w:sz="4" w:space="0" w:color="auto"/>
              <w:bottom w:val="single" w:sz="4" w:space="0" w:color="auto"/>
              <w:right w:val="single" w:sz="4" w:space="0" w:color="auto"/>
            </w:tcBorders>
          </w:tcPr>
          <w:p w:rsidR="00763A75" w:rsidRPr="007F17CB" w:rsidRDefault="00763A75" w:rsidP="000E09B9">
            <w:pPr>
              <w:spacing w:after="0" w:line="240" w:lineRule="auto"/>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Терміни реалізації програми</w:t>
            </w:r>
          </w:p>
        </w:tc>
        <w:tc>
          <w:tcPr>
            <w:tcW w:w="5400" w:type="dxa"/>
            <w:tcBorders>
              <w:top w:val="single" w:sz="4" w:space="0" w:color="auto"/>
              <w:left w:val="single" w:sz="4" w:space="0" w:color="auto"/>
              <w:bottom w:val="single" w:sz="4" w:space="0" w:color="auto"/>
              <w:right w:val="single" w:sz="4" w:space="0" w:color="auto"/>
            </w:tcBorders>
          </w:tcPr>
          <w:p w:rsidR="00763A75" w:rsidRPr="007F17CB" w:rsidRDefault="00763A75" w:rsidP="000E09B9">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1 січня 2021 – 31 грудня 2025</w:t>
            </w:r>
          </w:p>
        </w:tc>
      </w:tr>
      <w:tr w:rsidR="00763A75" w:rsidRPr="007F17CB" w:rsidTr="000E09B9">
        <w:tc>
          <w:tcPr>
            <w:tcW w:w="720" w:type="dxa"/>
            <w:tcBorders>
              <w:top w:val="single" w:sz="4" w:space="0" w:color="auto"/>
              <w:left w:val="single" w:sz="4" w:space="0" w:color="auto"/>
              <w:bottom w:val="single" w:sz="4" w:space="0" w:color="auto"/>
              <w:right w:val="single" w:sz="4" w:space="0" w:color="auto"/>
            </w:tcBorders>
          </w:tcPr>
          <w:p w:rsidR="00763A75" w:rsidRPr="007F17CB" w:rsidRDefault="00763A75" w:rsidP="000E09B9">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7</w:t>
            </w:r>
          </w:p>
        </w:tc>
        <w:tc>
          <w:tcPr>
            <w:tcW w:w="3780" w:type="dxa"/>
            <w:tcBorders>
              <w:top w:val="single" w:sz="4" w:space="0" w:color="auto"/>
              <w:left w:val="single" w:sz="4" w:space="0" w:color="auto"/>
              <w:bottom w:val="single" w:sz="4" w:space="0" w:color="auto"/>
              <w:right w:val="single" w:sz="4" w:space="0" w:color="auto"/>
            </w:tcBorders>
          </w:tcPr>
          <w:p w:rsidR="00763A75" w:rsidRPr="007F17CB" w:rsidRDefault="00763A75" w:rsidP="000E09B9">
            <w:pPr>
              <w:spacing w:after="0" w:line="240" w:lineRule="auto"/>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Перелік місцевих бюджетів, які приймають участь у виконанні програми</w:t>
            </w:r>
          </w:p>
        </w:tc>
        <w:tc>
          <w:tcPr>
            <w:tcW w:w="5400" w:type="dxa"/>
            <w:tcBorders>
              <w:top w:val="single" w:sz="4" w:space="0" w:color="auto"/>
              <w:left w:val="single" w:sz="4" w:space="0" w:color="auto"/>
              <w:bottom w:val="single" w:sz="4" w:space="0" w:color="auto"/>
              <w:right w:val="single" w:sz="4" w:space="0" w:color="auto"/>
            </w:tcBorders>
          </w:tcPr>
          <w:p w:rsidR="00763A75" w:rsidRPr="007F17CB" w:rsidRDefault="00763A75" w:rsidP="000E09B9">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Бюджет Магальської сільської ради, обласний бюджет</w:t>
            </w:r>
          </w:p>
          <w:p w:rsidR="00763A75" w:rsidRPr="007F17CB" w:rsidRDefault="00763A75" w:rsidP="000E09B9">
            <w:pPr>
              <w:spacing w:after="0" w:line="240" w:lineRule="auto"/>
              <w:jc w:val="both"/>
              <w:rPr>
                <w:rFonts w:ascii="Times New Roman" w:eastAsia="Times New Roman" w:hAnsi="Times New Roman" w:cs="Times New Roman"/>
                <w:sz w:val="28"/>
                <w:szCs w:val="28"/>
                <w:lang w:val="uk-UA" w:eastAsia="ru-RU"/>
              </w:rPr>
            </w:pPr>
          </w:p>
        </w:tc>
      </w:tr>
      <w:tr w:rsidR="00763A75" w:rsidRPr="007F17CB" w:rsidTr="000E09B9">
        <w:tc>
          <w:tcPr>
            <w:tcW w:w="720" w:type="dxa"/>
            <w:tcBorders>
              <w:top w:val="single" w:sz="4" w:space="0" w:color="auto"/>
              <w:left w:val="single" w:sz="4" w:space="0" w:color="auto"/>
              <w:bottom w:val="single" w:sz="4" w:space="0" w:color="auto"/>
              <w:right w:val="single" w:sz="4" w:space="0" w:color="auto"/>
            </w:tcBorders>
          </w:tcPr>
          <w:p w:rsidR="00763A75" w:rsidRPr="007F17CB" w:rsidRDefault="00763A75" w:rsidP="000E09B9">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8</w:t>
            </w:r>
          </w:p>
        </w:tc>
        <w:tc>
          <w:tcPr>
            <w:tcW w:w="3780" w:type="dxa"/>
            <w:tcBorders>
              <w:top w:val="single" w:sz="4" w:space="0" w:color="auto"/>
              <w:left w:val="single" w:sz="4" w:space="0" w:color="auto"/>
              <w:bottom w:val="single" w:sz="4" w:space="0" w:color="auto"/>
              <w:right w:val="single" w:sz="4" w:space="0" w:color="auto"/>
            </w:tcBorders>
          </w:tcPr>
          <w:p w:rsidR="00763A75" w:rsidRPr="007F17CB" w:rsidRDefault="00763A75" w:rsidP="000E09B9">
            <w:pPr>
              <w:spacing w:after="0" w:line="240" w:lineRule="auto"/>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Загальний обсяг фінансових ресурсів, необхідних для реалізації програми</w:t>
            </w:r>
          </w:p>
        </w:tc>
        <w:tc>
          <w:tcPr>
            <w:tcW w:w="5400" w:type="dxa"/>
            <w:tcBorders>
              <w:top w:val="single" w:sz="4" w:space="0" w:color="auto"/>
              <w:left w:val="single" w:sz="4" w:space="0" w:color="auto"/>
              <w:bottom w:val="single" w:sz="4" w:space="0" w:color="auto"/>
              <w:right w:val="single" w:sz="4" w:space="0" w:color="auto"/>
            </w:tcBorders>
          </w:tcPr>
          <w:p w:rsidR="00763A75" w:rsidRPr="007F17CB" w:rsidRDefault="00763A75" w:rsidP="000E09B9">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520,00 тис. грн</w:t>
            </w:r>
          </w:p>
        </w:tc>
      </w:tr>
      <w:tr w:rsidR="00763A75" w:rsidRPr="007F17CB" w:rsidTr="000E09B9">
        <w:tc>
          <w:tcPr>
            <w:tcW w:w="720" w:type="dxa"/>
            <w:tcBorders>
              <w:top w:val="single" w:sz="4" w:space="0" w:color="auto"/>
              <w:left w:val="single" w:sz="4" w:space="0" w:color="auto"/>
              <w:bottom w:val="single" w:sz="4" w:space="0" w:color="auto"/>
              <w:right w:val="single" w:sz="4" w:space="0" w:color="auto"/>
            </w:tcBorders>
          </w:tcPr>
          <w:p w:rsidR="00763A75" w:rsidRPr="007F17CB" w:rsidRDefault="00763A75" w:rsidP="000E09B9">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9</w:t>
            </w:r>
          </w:p>
        </w:tc>
        <w:tc>
          <w:tcPr>
            <w:tcW w:w="3780" w:type="dxa"/>
            <w:tcBorders>
              <w:top w:val="single" w:sz="4" w:space="0" w:color="auto"/>
              <w:left w:val="single" w:sz="4" w:space="0" w:color="auto"/>
              <w:bottom w:val="single" w:sz="4" w:space="0" w:color="auto"/>
              <w:right w:val="single" w:sz="4" w:space="0" w:color="auto"/>
            </w:tcBorders>
          </w:tcPr>
          <w:p w:rsidR="00763A75" w:rsidRPr="007F17CB" w:rsidRDefault="00763A75" w:rsidP="000E09B9">
            <w:pPr>
              <w:spacing w:after="0" w:line="240" w:lineRule="auto"/>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в тому числі бюджетних коштів, з них:</w:t>
            </w:r>
          </w:p>
        </w:tc>
        <w:tc>
          <w:tcPr>
            <w:tcW w:w="5400" w:type="dxa"/>
            <w:tcBorders>
              <w:top w:val="single" w:sz="4" w:space="0" w:color="auto"/>
              <w:left w:val="single" w:sz="4" w:space="0" w:color="auto"/>
              <w:bottom w:val="single" w:sz="4" w:space="0" w:color="auto"/>
              <w:right w:val="single" w:sz="4" w:space="0" w:color="auto"/>
            </w:tcBorders>
          </w:tcPr>
          <w:p w:rsidR="00763A75" w:rsidRPr="007F17CB" w:rsidRDefault="00763A75" w:rsidP="000E09B9">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 xml:space="preserve">520,00 </w:t>
            </w:r>
            <w:proofErr w:type="spellStart"/>
            <w:r w:rsidRPr="007F17CB">
              <w:rPr>
                <w:rFonts w:ascii="Times New Roman" w:eastAsia="Times New Roman" w:hAnsi="Times New Roman" w:cs="Times New Roman"/>
                <w:sz w:val="28"/>
                <w:szCs w:val="28"/>
                <w:lang w:val="uk-UA" w:eastAsia="ru-RU"/>
              </w:rPr>
              <w:t>тис.грн</w:t>
            </w:r>
            <w:proofErr w:type="spellEnd"/>
            <w:r w:rsidRPr="007F17CB">
              <w:rPr>
                <w:rFonts w:ascii="Times New Roman" w:eastAsia="Times New Roman" w:hAnsi="Times New Roman" w:cs="Times New Roman"/>
                <w:sz w:val="28"/>
                <w:szCs w:val="28"/>
                <w:lang w:val="uk-UA" w:eastAsia="ru-RU"/>
              </w:rPr>
              <w:t>.</w:t>
            </w:r>
          </w:p>
        </w:tc>
      </w:tr>
      <w:tr w:rsidR="00763A75" w:rsidRPr="007F17CB" w:rsidTr="000E09B9">
        <w:tc>
          <w:tcPr>
            <w:tcW w:w="720" w:type="dxa"/>
            <w:tcBorders>
              <w:top w:val="single" w:sz="4" w:space="0" w:color="auto"/>
              <w:left w:val="single" w:sz="4" w:space="0" w:color="auto"/>
              <w:bottom w:val="single" w:sz="4" w:space="0" w:color="auto"/>
              <w:right w:val="single" w:sz="4" w:space="0" w:color="auto"/>
            </w:tcBorders>
          </w:tcPr>
          <w:p w:rsidR="00763A75" w:rsidRPr="007F17CB" w:rsidRDefault="00763A75" w:rsidP="000E09B9">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9.1</w:t>
            </w:r>
          </w:p>
        </w:tc>
        <w:tc>
          <w:tcPr>
            <w:tcW w:w="3780" w:type="dxa"/>
            <w:tcBorders>
              <w:top w:val="single" w:sz="4" w:space="0" w:color="auto"/>
              <w:left w:val="single" w:sz="4" w:space="0" w:color="auto"/>
              <w:bottom w:val="single" w:sz="4" w:space="0" w:color="auto"/>
              <w:right w:val="single" w:sz="4" w:space="0" w:color="auto"/>
            </w:tcBorders>
          </w:tcPr>
          <w:p w:rsidR="00763A75" w:rsidRPr="007F17CB" w:rsidRDefault="00763A75" w:rsidP="000E09B9">
            <w:pPr>
              <w:spacing w:after="0" w:line="240" w:lineRule="auto"/>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кошти обласного бюджету</w:t>
            </w:r>
          </w:p>
        </w:tc>
        <w:tc>
          <w:tcPr>
            <w:tcW w:w="5400" w:type="dxa"/>
            <w:tcBorders>
              <w:top w:val="single" w:sz="4" w:space="0" w:color="auto"/>
              <w:left w:val="single" w:sz="4" w:space="0" w:color="auto"/>
              <w:bottom w:val="single" w:sz="4" w:space="0" w:color="auto"/>
              <w:right w:val="single" w:sz="4" w:space="0" w:color="auto"/>
            </w:tcBorders>
          </w:tcPr>
          <w:p w:rsidR="00763A75" w:rsidRPr="007F17CB" w:rsidRDefault="00763A75" w:rsidP="000E09B9">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114,00 тис. грн.(2021р.)</w:t>
            </w:r>
          </w:p>
        </w:tc>
      </w:tr>
      <w:tr w:rsidR="00763A75" w:rsidRPr="007F17CB" w:rsidTr="000E09B9">
        <w:tc>
          <w:tcPr>
            <w:tcW w:w="720" w:type="dxa"/>
            <w:tcBorders>
              <w:top w:val="single" w:sz="4" w:space="0" w:color="auto"/>
              <w:left w:val="single" w:sz="4" w:space="0" w:color="auto"/>
              <w:bottom w:val="single" w:sz="4" w:space="0" w:color="auto"/>
              <w:right w:val="single" w:sz="4" w:space="0" w:color="auto"/>
            </w:tcBorders>
          </w:tcPr>
          <w:p w:rsidR="00763A75" w:rsidRPr="007F17CB" w:rsidRDefault="00763A75" w:rsidP="000E09B9">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10</w:t>
            </w:r>
          </w:p>
        </w:tc>
        <w:tc>
          <w:tcPr>
            <w:tcW w:w="3780" w:type="dxa"/>
            <w:tcBorders>
              <w:top w:val="single" w:sz="4" w:space="0" w:color="auto"/>
              <w:left w:val="single" w:sz="4" w:space="0" w:color="auto"/>
              <w:bottom w:val="single" w:sz="4" w:space="0" w:color="auto"/>
              <w:right w:val="single" w:sz="4" w:space="0" w:color="auto"/>
            </w:tcBorders>
          </w:tcPr>
          <w:p w:rsidR="00763A75" w:rsidRPr="007F17CB" w:rsidRDefault="00763A75" w:rsidP="000E09B9">
            <w:pPr>
              <w:spacing w:after="0" w:line="240" w:lineRule="auto"/>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Основні джерела фінансування</w:t>
            </w:r>
          </w:p>
        </w:tc>
        <w:tc>
          <w:tcPr>
            <w:tcW w:w="5400" w:type="dxa"/>
            <w:tcBorders>
              <w:top w:val="single" w:sz="4" w:space="0" w:color="auto"/>
              <w:left w:val="single" w:sz="4" w:space="0" w:color="auto"/>
              <w:bottom w:val="single" w:sz="4" w:space="0" w:color="auto"/>
              <w:right w:val="single" w:sz="4" w:space="0" w:color="auto"/>
            </w:tcBorders>
          </w:tcPr>
          <w:p w:rsidR="00763A75" w:rsidRPr="007F17CB" w:rsidRDefault="00763A75" w:rsidP="000E09B9">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Місцевий бюджет</w:t>
            </w:r>
          </w:p>
          <w:p w:rsidR="00763A75" w:rsidRPr="007F17CB" w:rsidRDefault="00763A75" w:rsidP="000E09B9">
            <w:pPr>
              <w:spacing w:after="0" w:line="240" w:lineRule="auto"/>
              <w:jc w:val="both"/>
              <w:rPr>
                <w:rFonts w:ascii="Times New Roman" w:eastAsia="Times New Roman" w:hAnsi="Times New Roman" w:cs="Times New Roman"/>
                <w:sz w:val="28"/>
                <w:szCs w:val="28"/>
                <w:lang w:val="uk-UA" w:eastAsia="ru-RU"/>
              </w:rPr>
            </w:pPr>
          </w:p>
        </w:tc>
      </w:tr>
    </w:tbl>
    <w:p w:rsidR="00763A75" w:rsidRPr="007F17CB" w:rsidRDefault="00763A75" w:rsidP="00763A75">
      <w:pPr>
        <w:spacing w:after="0" w:line="240" w:lineRule="auto"/>
        <w:ind w:firstLine="720"/>
        <w:jc w:val="center"/>
        <w:rPr>
          <w:rFonts w:ascii="Times New Roman" w:eastAsia="Times New Roman" w:hAnsi="Times New Roman" w:cs="Times New Roman"/>
          <w:b/>
          <w:sz w:val="28"/>
          <w:szCs w:val="28"/>
          <w:lang w:val="uk-UA" w:eastAsia="ru-RU"/>
        </w:rPr>
      </w:pPr>
    </w:p>
    <w:p w:rsidR="00763A75" w:rsidRPr="007F17CB" w:rsidRDefault="00763A75" w:rsidP="00763A75">
      <w:pPr>
        <w:spacing w:after="0" w:line="240" w:lineRule="auto"/>
        <w:jc w:val="center"/>
        <w:rPr>
          <w:rFonts w:ascii="Times New Roman" w:eastAsia="Times New Roman" w:hAnsi="Times New Roman" w:cs="Times New Roman"/>
          <w:b/>
          <w:sz w:val="28"/>
          <w:szCs w:val="28"/>
          <w:lang w:val="uk-UA" w:eastAsia="ru-RU"/>
        </w:rPr>
      </w:pPr>
      <w:r w:rsidRPr="007F17CB">
        <w:rPr>
          <w:rFonts w:ascii="Times New Roman" w:eastAsia="Times New Roman" w:hAnsi="Times New Roman" w:cs="Times New Roman"/>
          <w:b/>
          <w:sz w:val="28"/>
          <w:szCs w:val="28"/>
          <w:lang w:val="uk-UA" w:eastAsia="ru-RU"/>
        </w:rPr>
        <w:br w:type="page"/>
      </w:r>
      <w:r w:rsidRPr="007F17CB">
        <w:rPr>
          <w:rFonts w:ascii="Times New Roman" w:eastAsia="Times New Roman" w:hAnsi="Times New Roman" w:cs="Times New Roman"/>
          <w:b/>
          <w:sz w:val="28"/>
          <w:szCs w:val="28"/>
          <w:lang w:val="uk-UA" w:eastAsia="ru-RU"/>
        </w:rPr>
        <w:lastRenderedPageBreak/>
        <w:t>1.2. Визначення проблеми, на розв’язання якої спрямована Програма</w:t>
      </w:r>
    </w:p>
    <w:p w:rsidR="00763A75" w:rsidRPr="007F17CB" w:rsidRDefault="00763A75" w:rsidP="00763A75">
      <w:pPr>
        <w:spacing w:after="0" w:line="240" w:lineRule="auto"/>
        <w:ind w:firstLine="720"/>
        <w:jc w:val="both"/>
        <w:rPr>
          <w:rFonts w:ascii="Times New Roman" w:eastAsia="Times New Roman" w:hAnsi="Times New Roman" w:cs="Times New Roman"/>
          <w:sz w:val="28"/>
          <w:szCs w:val="28"/>
          <w:lang w:val="uk-UA" w:eastAsia="ru-RU"/>
        </w:rPr>
      </w:pPr>
    </w:p>
    <w:p w:rsidR="00763A75" w:rsidRPr="007F17CB" w:rsidRDefault="00763A75" w:rsidP="00763A75">
      <w:pPr>
        <w:spacing w:after="0" w:line="240" w:lineRule="auto"/>
        <w:ind w:firstLine="720"/>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Рівень захворюваності дітей шкільного віку набуває значних масштабів і потребує посилення уваги місцевих органів державної влади та місцевого самоврядування.</w:t>
      </w:r>
    </w:p>
    <w:p w:rsidR="00763A75" w:rsidRPr="007F17CB" w:rsidRDefault="00763A75" w:rsidP="00763A75">
      <w:pPr>
        <w:spacing w:after="0" w:line="240" w:lineRule="auto"/>
        <w:ind w:firstLine="720"/>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 xml:space="preserve">Сьогодні загальновизнаною цінністю світове співтовариство вважає стан здоров’я  людини. Здоров’я нації розглядається як показник цивілізованості держави, що відтворює соціально-економічне становище суспільства. Світова спільнота вважає здоров’я населення головним критерієм доцільності та ефективності всіх без винятку сфер господарської діяльності. Фахівці вважають, що близько 75% </w:t>
      </w:r>
      <w:proofErr w:type="spellStart"/>
      <w:r w:rsidRPr="007F17CB">
        <w:rPr>
          <w:rFonts w:ascii="Times New Roman" w:eastAsia="Times New Roman" w:hAnsi="Times New Roman" w:cs="Times New Roman"/>
          <w:sz w:val="28"/>
          <w:szCs w:val="28"/>
          <w:lang w:val="uk-UA" w:eastAsia="ru-RU"/>
        </w:rPr>
        <w:t>хвороб</w:t>
      </w:r>
      <w:proofErr w:type="spellEnd"/>
      <w:r w:rsidRPr="007F17CB">
        <w:rPr>
          <w:rFonts w:ascii="Times New Roman" w:eastAsia="Times New Roman" w:hAnsi="Times New Roman" w:cs="Times New Roman"/>
          <w:sz w:val="28"/>
          <w:szCs w:val="28"/>
          <w:lang w:val="uk-UA" w:eastAsia="ru-RU"/>
        </w:rPr>
        <w:t xml:space="preserve"> у дорослих є наслідком умов життя у дитячі та молоді роки.</w:t>
      </w:r>
    </w:p>
    <w:p w:rsidR="00763A75" w:rsidRPr="007F17CB" w:rsidRDefault="00763A75" w:rsidP="00763A75">
      <w:pPr>
        <w:spacing w:after="0" w:line="240" w:lineRule="auto"/>
        <w:ind w:firstLine="720"/>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Серед чинників високого рівня захворюваності  дитячого населення можна назвати недостатність профілактичних заходів з боку родин, поширення негативних звичок вживання алкоголю, тютюну, недостатню рухову активність, підвищення психоемоційного навантаження під час навчання у школі, незбалансованість харчування та ін.</w:t>
      </w:r>
    </w:p>
    <w:p w:rsidR="00763A75" w:rsidRPr="007F17CB" w:rsidRDefault="00763A75" w:rsidP="00763A75">
      <w:pPr>
        <w:spacing w:after="0" w:line="240" w:lineRule="auto"/>
        <w:ind w:firstLine="720"/>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Потребує вирішення питання відновлення здоров’я дітей, які потребують особливої соціальної уваги і підтримки.</w:t>
      </w:r>
    </w:p>
    <w:p w:rsidR="00763A75" w:rsidRPr="007F17CB" w:rsidRDefault="00763A75" w:rsidP="00763A75">
      <w:pPr>
        <w:widowControl w:val="0"/>
        <w:spacing w:after="0" w:line="240" w:lineRule="auto"/>
        <w:ind w:firstLine="720"/>
        <w:jc w:val="both"/>
        <w:rPr>
          <w:rFonts w:ascii="Times New Roman" w:eastAsia="Times New Roman" w:hAnsi="Times New Roman" w:cs="Times New Roman"/>
          <w:sz w:val="28"/>
          <w:szCs w:val="28"/>
          <w:lang w:val="uk-UA" w:eastAsia="uk-UA"/>
        </w:rPr>
      </w:pPr>
      <w:r w:rsidRPr="007F17CB">
        <w:rPr>
          <w:rFonts w:ascii="Times New Roman" w:eastAsia="Times New Roman" w:hAnsi="Times New Roman" w:cs="Times New Roman"/>
          <w:sz w:val="28"/>
          <w:szCs w:val="28"/>
          <w:lang w:val="uk-UA" w:eastAsia="uk-UA"/>
        </w:rPr>
        <w:t xml:space="preserve">Збереження здоров’я дітей, відновлення їх життєвих сил шляхом організації якісного, повноцінного оздоровлення та відпочинку є важливим напрямком діяльності соціальної політики. </w:t>
      </w:r>
    </w:p>
    <w:p w:rsidR="00763A75" w:rsidRPr="007F17CB" w:rsidRDefault="00763A75" w:rsidP="00763A75">
      <w:pPr>
        <w:spacing w:after="0" w:line="240" w:lineRule="auto"/>
        <w:jc w:val="center"/>
        <w:rPr>
          <w:rFonts w:ascii="Times New Roman" w:eastAsia="Times New Roman" w:hAnsi="Times New Roman" w:cs="Times New Roman"/>
          <w:b/>
          <w:sz w:val="28"/>
          <w:szCs w:val="28"/>
          <w:lang w:val="uk-UA" w:eastAsia="ru-RU"/>
        </w:rPr>
      </w:pPr>
      <w:r w:rsidRPr="007F17CB">
        <w:rPr>
          <w:rFonts w:ascii="Times New Roman" w:eastAsia="Times New Roman" w:hAnsi="Times New Roman" w:cs="Times New Roman"/>
          <w:b/>
          <w:sz w:val="28"/>
          <w:szCs w:val="28"/>
          <w:lang w:val="uk-UA" w:eastAsia="ru-RU"/>
        </w:rPr>
        <w:t>1.3. Мета Програми</w:t>
      </w:r>
    </w:p>
    <w:p w:rsidR="00763A75" w:rsidRPr="007F17CB" w:rsidRDefault="00763A75" w:rsidP="00763A75">
      <w:pPr>
        <w:spacing w:after="0" w:line="240" w:lineRule="auto"/>
        <w:ind w:firstLine="720"/>
        <w:jc w:val="center"/>
        <w:rPr>
          <w:rFonts w:ascii="Times New Roman" w:eastAsia="Times New Roman" w:hAnsi="Times New Roman" w:cs="Times New Roman"/>
          <w:b/>
          <w:sz w:val="28"/>
          <w:szCs w:val="28"/>
          <w:lang w:val="uk-UA" w:eastAsia="ru-RU"/>
        </w:rPr>
      </w:pPr>
    </w:p>
    <w:p w:rsidR="00763A75" w:rsidRPr="007F17CB" w:rsidRDefault="00763A75" w:rsidP="00763A75">
      <w:pPr>
        <w:spacing w:after="0" w:line="240" w:lineRule="auto"/>
        <w:ind w:firstLine="720"/>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 xml:space="preserve">Програма розроблена з метою зміцнення фізичного та психічного здоров’я дітей Магальської ТГ, </w:t>
      </w:r>
      <w:r w:rsidRPr="007F17CB">
        <w:rPr>
          <w:rFonts w:ascii="Times New Roman" w:eastAsia="Times New Roman" w:hAnsi="Times New Roman" w:cs="Times New Roman"/>
          <w:sz w:val="28"/>
          <w:szCs w:val="28"/>
          <w:lang w:val="uk-UA" w:eastAsia="uk-UA"/>
        </w:rPr>
        <w:t xml:space="preserve">які потребують особливої соціальної уваги та підтримки,  збільшення якісних і кількісних показників оздоровлених дітей, </w:t>
      </w:r>
      <w:r w:rsidRPr="007F17CB">
        <w:rPr>
          <w:rFonts w:ascii="Times New Roman" w:eastAsia="Times New Roman" w:hAnsi="Times New Roman" w:cs="Times New Roman"/>
          <w:sz w:val="28"/>
          <w:szCs w:val="28"/>
          <w:lang w:val="uk-UA" w:eastAsia="ru-RU"/>
        </w:rPr>
        <w:t xml:space="preserve">забезпечення державних гарантій щодо доступності та якості оздоровчих та відпочинкових послуг. </w:t>
      </w:r>
    </w:p>
    <w:p w:rsidR="00763A75" w:rsidRPr="007F17CB" w:rsidRDefault="00763A75" w:rsidP="00763A75">
      <w:pPr>
        <w:widowControl w:val="0"/>
        <w:spacing w:after="0" w:line="240" w:lineRule="auto"/>
        <w:ind w:firstLine="72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uk-UA"/>
        </w:rPr>
        <w:t xml:space="preserve">Реалізація Програми дозволить забезпечити ефективне проведення </w:t>
      </w:r>
      <w:proofErr w:type="spellStart"/>
      <w:r w:rsidRPr="007F17CB">
        <w:rPr>
          <w:rFonts w:ascii="Times New Roman" w:eastAsia="Times New Roman" w:hAnsi="Times New Roman" w:cs="Times New Roman"/>
          <w:sz w:val="28"/>
          <w:szCs w:val="28"/>
          <w:lang w:val="uk-UA" w:eastAsia="uk-UA"/>
        </w:rPr>
        <w:t>оздоровчо</w:t>
      </w:r>
      <w:proofErr w:type="spellEnd"/>
      <w:r w:rsidRPr="007F17CB">
        <w:rPr>
          <w:rFonts w:ascii="Times New Roman" w:eastAsia="Times New Roman" w:hAnsi="Times New Roman" w:cs="Times New Roman"/>
          <w:sz w:val="28"/>
          <w:szCs w:val="28"/>
          <w:lang w:val="uk-UA" w:eastAsia="uk-UA"/>
        </w:rPr>
        <w:t>-відпочинкової кампанії у 2021-2025 роках, а також упровадити відкритий, об’єктивний і прозорий підбір та направлення дітей до закладів оздоровлення та відпочинку області та України.</w:t>
      </w:r>
    </w:p>
    <w:p w:rsidR="00763A75" w:rsidRPr="007F17CB" w:rsidRDefault="00763A75" w:rsidP="00763A75">
      <w:pPr>
        <w:spacing w:after="0" w:line="240" w:lineRule="auto"/>
        <w:ind w:firstLine="720"/>
        <w:jc w:val="both"/>
        <w:rPr>
          <w:rFonts w:ascii="Times New Roman" w:eastAsia="Times New Roman" w:hAnsi="Times New Roman" w:cs="Times New Roman"/>
          <w:sz w:val="28"/>
          <w:szCs w:val="28"/>
          <w:lang w:val="uk-UA" w:eastAsia="ru-RU"/>
        </w:rPr>
      </w:pPr>
    </w:p>
    <w:p w:rsidR="00763A75" w:rsidRPr="007F17CB" w:rsidRDefault="00763A75" w:rsidP="00763A75">
      <w:pPr>
        <w:spacing w:after="0" w:line="240" w:lineRule="auto"/>
        <w:jc w:val="center"/>
        <w:rPr>
          <w:rFonts w:ascii="Times New Roman" w:eastAsia="Times New Roman" w:hAnsi="Times New Roman" w:cs="Times New Roman"/>
          <w:b/>
          <w:sz w:val="28"/>
          <w:szCs w:val="28"/>
          <w:lang w:val="uk-UA" w:eastAsia="ru-RU"/>
        </w:rPr>
      </w:pPr>
      <w:r w:rsidRPr="007F17CB">
        <w:rPr>
          <w:rFonts w:ascii="Times New Roman" w:eastAsia="Times New Roman" w:hAnsi="Times New Roman" w:cs="Times New Roman"/>
          <w:b/>
          <w:sz w:val="28"/>
          <w:szCs w:val="28"/>
          <w:lang w:val="uk-UA" w:eastAsia="ru-RU"/>
        </w:rPr>
        <w:t xml:space="preserve">1.4. Обґрунтування шляхів і засобів розв’язання проблеми, </w:t>
      </w:r>
    </w:p>
    <w:p w:rsidR="00763A75" w:rsidRPr="007F17CB" w:rsidRDefault="00763A75" w:rsidP="00763A75">
      <w:pPr>
        <w:spacing w:after="0" w:line="240" w:lineRule="auto"/>
        <w:jc w:val="center"/>
        <w:rPr>
          <w:rFonts w:ascii="Times New Roman" w:eastAsia="Times New Roman" w:hAnsi="Times New Roman" w:cs="Times New Roman"/>
          <w:b/>
          <w:sz w:val="28"/>
          <w:szCs w:val="28"/>
          <w:lang w:val="uk-UA" w:eastAsia="ru-RU"/>
        </w:rPr>
      </w:pPr>
      <w:r w:rsidRPr="007F17CB">
        <w:rPr>
          <w:rFonts w:ascii="Times New Roman" w:eastAsia="Times New Roman" w:hAnsi="Times New Roman" w:cs="Times New Roman"/>
          <w:b/>
          <w:sz w:val="28"/>
          <w:szCs w:val="28"/>
          <w:lang w:val="uk-UA" w:eastAsia="ru-RU"/>
        </w:rPr>
        <w:t>строки та етапи виконання Програми</w:t>
      </w:r>
    </w:p>
    <w:p w:rsidR="00763A75" w:rsidRPr="007F17CB" w:rsidRDefault="00763A75" w:rsidP="00763A75">
      <w:pPr>
        <w:spacing w:after="0" w:line="240" w:lineRule="auto"/>
        <w:ind w:firstLine="720"/>
        <w:jc w:val="center"/>
        <w:rPr>
          <w:rFonts w:ascii="Times New Roman" w:eastAsia="Times New Roman" w:hAnsi="Times New Roman" w:cs="Times New Roman"/>
          <w:b/>
          <w:sz w:val="28"/>
          <w:szCs w:val="28"/>
          <w:lang w:val="uk-UA" w:eastAsia="ru-RU"/>
        </w:rPr>
      </w:pPr>
    </w:p>
    <w:p w:rsidR="00763A75" w:rsidRPr="007F17CB" w:rsidRDefault="00763A75" w:rsidP="00763A75">
      <w:pPr>
        <w:spacing w:after="0" w:line="240" w:lineRule="auto"/>
        <w:ind w:firstLine="720"/>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 xml:space="preserve">Вирішення проблеми, що склалася у сфері оздоровлення та відпочинку дітей в </w:t>
      </w:r>
      <w:proofErr w:type="spellStart"/>
      <w:r w:rsidRPr="007F17CB">
        <w:rPr>
          <w:rFonts w:ascii="Times New Roman" w:eastAsia="Times New Roman" w:hAnsi="Times New Roman" w:cs="Times New Roman"/>
          <w:sz w:val="28"/>
          <w:szCs w:val="28"/>
          <w:lang w:val="uk-UA" w:eastAsia="ru-RU"/>
        </w:rPr>
        <w:t>Магальській</w:t>
      </w:r>
      <w:proofErr w:type="spellEnd"/>
      <w:r w:rsidRPr="007F17CB">
        <w:rPr>
          <w:rFonts w:ascii="Times New Roman" w:eastAsia="Times New Roman" w:hAnsi="Times New Roman" w:cs="Times New Roman"/>
          <w:sz w:val="28"/>
          <w:szCs w:val="28"/>
          <w:lang w:val="uk-UA" w:eastAsia="ru-RU"/>
        </w:rPr>
        <w:t xml:space="preserve"> ТГ, можливе шляхом:</w:t>
      </w:r>
    </w:p>
    <w:p w:rsidR="00763A75" w:rsidRPr="007F17CB" w:rsidRDefault="00763A75" w:rsidP="00763A75">
      <w:pPr>
        <w:spacing w:after="0" w:line="240" w:lineRule="auto"/>
        <w:ind w:firstLine="720"/>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 забезпечення та створення оптимальних сприятливих умов для оздоровлення та відпочинку дітей громади;</w:t>
      </w:r>
    </w:p>
    <w:p w:rsidR="00763A75" w:rsidRPr="007F17CB" w:rsidRDefault="00763A75" w:rsidP="00763A75">
      <w:pPr>
        <w:spacing w:after="0" w:line="240" w:lineRule="auto"/>
        <w:ind w:firstLine="720"/>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 оптимізація фінансового й організаційного механізму щодо оздоровлення та відпочинку дітей протягом 2021-2025 років;</w:t>
      </w:r>
    </w:p>
    <w:p w:rsidR="00763A75" w:rsidRPr="007F17CB" w:rsidRDefault="00763A75" w:rsidP="00763A75">
      <w:pPr>
        <w:spacing w:after="0" w:line="240" w:lineRule="auto"/>
        <w:ind w:firstLine="720"/>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lastRenderedPageBreak/>
        <w:t>- підвищення ефективності міжвідомчої координації дій органів державної влади, місцевого самоврядування, підприємств, установ та організацій у вирішенні завдань організації якісного оздоровлення дітей;</w:t>
      </w:r>
    </w:p>
    <w:p w:rsidR="00763A75" w:rsidRPr="007F17CB" w:rsidRDefault="00763A75" w:rsidP="00763A75">
      <w:pPr>
        <w:spacing w:after="0" w:line="240" w:lineRule="auto"/>
        <w:ind w:firstLine="720"/>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 поліпшення інформаційного і рекламного забезпечення оздоровлення дітей;</w:t>
      </w:r>
    </w:p>
    <w:p w:rsidR="00763A75" w:rsidRPr="007F17CB" w:rsidRDefault="00763A75" w:rsidP="00763A75">
      <w:pPr>
        <w:widowControl w:val="0"/>
        <w:spacing w:after="0" w:line="240" w:lineRule="auto"/>
        <w:ind w:firstLine="72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 xml:space="preserve">- </w:t>
      </w:r>
      <w:r w:rsidRPr="007F17CB">
        <w:rPr>
          <w:rFonts w:ascii="Times New Roman" w:eastAsia="Times New Roman" w:hAnsi="Times New Roman" w:cs="Times New Roman"/>
          <w:sz w:val="28"/>
          <w:szCs w:val="28"/>
          <w:lang w:val="uk-UA" w:eastAsia="uk-UA"/>
        </w:rPr>
        <w:t>упровадження альтернативних форм оздоровлення та відпочинку дітей.</w:t>
      </w:r>
    </w:p>
    <w:p w:rsidR="00763A75" w:rsidRPr="007F17CB" w:rsidRDefault="00763A75" w:rsidP="00763A75">
      <w:pPr>
        <w:widowControl w:val="0"/>
        <w:spacing w:after="0" w:line="240" w:lineRule="auto"/>
        <w:ind w:firstLine="720"/>
        <w:rPr>
          <w:rFonts w:ascii="Times New Roman" w:eastAsia="Times New Roman" w:hAnsi="Times New Roman" w:cs="Times New Roman"/>
          <w:sz w:val="28"/>
          <w:szCs w:val="28"/>
          <w:lang w:val="uk-UA" w:eastAsia="uk-UA"/>
        </w:rPr>
      </w:pPr>
      <w:r w:rsidRPr="007F17CB">
        <w:rPr>
          <w:rFonts w:ascii="Times New Roman" w:eastAsia="Times New Roman" w:hAnsi="Times New Roman" w:cs="Times New Roman"/>
          <w:sz w:val="28"/>
          <w:szCs w:val="28"/>
          <w:lang w:val="uk-UA" w:eastAsia="uk-UA"/>
        </w:rPr>
        <w:t xml:space="preserve">Основними засобами, що повинні використовуватися, є: </w:t>
      </w:r>
    </w:p>
    <w:p w:rsidR="00763A75" w:rsidRPr="007F17CB" w:rsidRDefault="00763A75" w:rsidP="00763A75">
      <w:pPr>
        <w:widowControl w:val="0"/>
        <w:spacing w:after="0" w:line="240" w:lineRule="auto"/>
        <w:ind w:firstLine="72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uk-UA"/>
        </w:rPr>
        <w:t xml:space="preserve">- проведення заходів, спрямованих на координацію та контроль за дотриманням вимог та норм проведення </w:t>
      </w:r>
      <w:proofErr w:type="spellStart"/>
      <w:r w:rsidRPr="007F17CB">
        <w:rPr>
          <w:rFonts w:ascii="Times New Roman" w:eastAsia="Times New Roman" w:hAnsi="Times New Roman" w:cs="Times New Roman"/>
          <w:sz w:val="28"/>
          <w:szCs w:val="28"/>
          <w:lang w:val="uk-UA" w:eastAsia="uk-UA"/>
        </w:rPr>
        <w:t>оздоровчо</w:t>
      </w:r>
      <w:proofErr w:type="spellEnd"/>
      <w:r w:rsidRPr="007F17CB">
        <w:rPr>
          <w:rFonts w:ascii="Times New Roman" w:eastAsia="Times New Roman" w:hAnsi="Times New Roman" w:cs="Times New Roman"/>
          <w:sz w:val="28"/>
          <w:szCs w:val="28"/>
          <w:lang w:val="uk-UA" w:eastAsia="uk-UA"/>
        </w:rPr>
        <w:t>-відпочинкового процесу,  упровадження виховного компоненту;</w:t>
      </w:r>
    </w:p>
    <w:p w:rsidR="00763A75" w:rsidRPr="007F17CB" w:rsidRDefault="00763A75" w:rsidP="00763A75">
      <w:pPr>
        <w:widowControl w:val="0"/>
        <w:spacing w:after="0" w:line="240" w:lineRule="auto"/>
        <w:ind w:firstLine="72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uk-UA"/>
        </w:rPr>
        <w:t>- застосування та використання економічно вигідних, ефективних, альтернативних форм відпочинку та оздоровлення дітей;</w:t>
      </w:r>
    </w:p>
    <w:p w:rsidR="00763A75" w:rsidRPr="007F17CB" w:rsidRDefault="00763A75" w:rsidP="00763A75">
      <w:pPr>
        <w:widowControl w:val="0"/>
        <w:spacing w:after="0" w:line="240" w:lineRule="auto"/>
        <w:ind w:firstLine="72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uk-UA"/>
        </w:rPr>
        <w:t xml:space="preserve">- проведення ефективної інформаційної кампанії щодо можливостей отримання оздоровчих послуг, висвітлення підготовки, ходу та підсумків щорічної </w:t>
      </w:r>
      <w:proofErr w:type="spellStart"/>
      <w:r w:rsidRPr="007F17CB">
        <w:rPr>
          <w:rFonts w:ascii="Times New Roman" w:eastAsia="Times New Roman" w:hAnsi="Times New Roman" w:cs="Times New Roman"/>
          <w:sz w:val="28"/>
          <w:szCs w:val="28"/>
          <w:lang w:val="uk-UA" w:eastAsia="uk-UA"/>
        </w:rPr>
        <w:t>оздоровчо</w:t>
      </w:r>
      <w:proofErr w:type="spellEnd"/>
      <w:r w:rsidRPr="007F17CB">
        <w:rPr>
          <w:rFonts w:ascii="Times New Roman" w:eastAsia="Times New Roman" w:hAnsi="Times New Roman" w:cs="Times New Roman"/>
          <w:sz w:val="28"/>
          <w:szCs w:val="28"/>
          <w:lang w:val="uk-UA" w:eastAsia="uk-UA"/>
        </w:rPr>
        <w:t>-відпочинкової кампанії на обласному, районних та місцевих рівнях;</w:t>
      </w:r>
    </w:p>
    <w:p w:rsidR="00763A75" w:rsidRPr="007F17CB" w:rsidRDefault="00763A75" w:rsidP="00763A75">
      <w:pPr>
        <w:widowControl w:val="0"/>
        <w:spacing w:after="0" w:line="240" w:lineRule="auto"/>
        <w:ind w:firstLine="72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uk-UA"/>
        </w:rPr>
        <w:t>- розповсюдження та обмін досвідом, застосування ефективних інноваційних європейських практик щодо проведення оздоровлення та відпочинку дітей.</w:t>
      </w:r>
    </w:p>
    <w:p w:rsidR="00763A75" w:rsidRPr="007F17CB" w:rsidRDefault="00763A75" w:rsidP="00763A75">
      <w:pPr>
        <w:widowControl w:val="0"/>
        <w:spacing w:after="0" w:line="240" w:lineRule="auto"/>
        <w:ind w:firstLine="720"/>
        <w:jc w:val="both"/>
        <w:rPr>
          <w:rFonts w:ascii="Times New Roman" w:eastAsia="Times New Roman" w:hAnsi="Times New Roman" w:cs="Times New Roman"/>
          <w:sz w:val="28"/>
          <w:szCs w:val="28"/>
          <w:shd w:val="clear" w:color="auto" w:fill="FFFFFF"/>
          <w:lang w:val="uk-UA" w:eastAsia="x-none"/>
        </w:rPr>
      </w:pPr>
      <w:r w:rsidRPr="007F17CB">
        <w:rPr>
          <w:rFonts w:ascii="Times New Roman" w:eastAsia="Times New Roman" w:hAnsi="Times New Roman" w:cs="Times New Roman"/>
          <w:sz w:val="28"/>
          <w:szCs w:val="28"/>
          <w:lang w:val="uk-UA" w:eastAsia="uk-UA"/>
        </w:rPr>
        <w:t xml:space="preserve">За рахунок бюджетних коштів послуги з оздоровлення першочергово надаються відповідно до законодавства дітям, які потребують особливої соціальної уваги та підтримки (дітям пільгових категорій), а саме: </w:t>
      </w:r>
      <w:r w:rsidRPr="007F17CB">
        <w:rPr>
          <w:rFonts w:ascii="Times New Roman" w:eastAsia="Times New Roman" w:hAnsi="Times New Roman" w:cs="Times New Roman"/>
          <w:sz w:val="28"/>
          <w:szCs w:val="28"/>
          <w:shd w:val="clear" w:color="auto" w:fill="FFFFFF"/>
          <w:lang w:val="uk-UA" w:eastAsia="x-none"/>
        </w:rPr>
        <w:t>дітям-сиротам; дітям, позбавленим батьківського піклування; дітям з інвалідністю; дітям, одному з батьків яких встановлено інвалідність I або II групи; дітям, які постраждали внаслідок стихійного лиха, техногенних аварій, катастроф; дітям, які постраждали внаслідок Чорнобильської катастрофи; дітям із багатодітних сімей; дітям із малозабезпечених сімей; дітям, батьки яких загинули від нещасних випадків на виробництві або під час виконання службових обов'язків, у тому числі дітям журналістів, які загинули під час виконання службових обов'язків; дітям осіб, визнаних учасниками бойових дій відповідно до </w:t>
      </w:r>
      <w:hyperlink r:id="rId6" w:anchor="n73" w:tgtFrame="_blank" w:history="1">
        <w:r w:rsidRPr="007F17CB">
          <w:rPr>
            <w:rFonts w:ascii="Times New Roman" w:eastAsia="Times New Roman" w:hAnsi="Times New Roman" w:cs="Times New Roman"/>
            <w:sz w:val="28"/>
            <w:szCs w:val="28"/>
            <w:u w:val="single"/>
            <w:shd w:val="clear" w:color="auto" w:fill="FFFFFF"/>
            <w:lang w:val="uk-UA" w:eastAsia="x-none"/>
          </w:rPr>
          <w:t>пункту 19</w:t>
        </w:r>
      </w:hyperlink>
      <w:r w:rsidRPr="007F17CB">
        <w:rPr>
          <w:rFonts w:ascii="Times New Roman" w:eastAsia="Times New Roman" w:hAnsi="Times New Roman" w:cs="Times New Roman"/>
          <w:sz w:val="28"/>
          <w:szCs w:val="28"/>
          <w:shd w:val="clear" w:color="auto" w:fill="FFFFFF"/>
          <w:lang w:val="uk-UA" w:eastAsia="x-none"/>
        </w:rPr>
        <w:t xml:space="preserve"> частини першої статті 6 Закону України "Про статус ветеранів війни, гарантії їх соціального захисту"; дітям, один із батьків яких загинув (пропав безвісти)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або помер внаслідок поранення, контузії чи каліцтва, одержаних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 також внаслідок захворювання, одержаного у період участі в антитерористичній операції,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дітям, один із батьків яких загинув під час масових акцій </w:t>
      </w:r>
      <w:r w:rsidRPr="007F17CB">
        <w:rPr>
          <w:rFonts w:ascii="Times New Roman" w:eastAsia="Times New Roman" w:hAnsi="Times New Roman" w:cs="Times New Roman"/>
          <w:sz w:val="28"/>
          <w:szCs w:val="28"/>
          <w:shd w:val="clear" w:color="auto" w:fill="FFFFFF"/>
          <w:lang w:val="uk-UA" w:eastAsia="x-none"/>
        </w:rPr>
        <w:lastRenderedPageBreak/>
        <w:t xml:space="preserve">громадянського протесту або помер внаслідок поранення, контузії чи каліцтва, одержаних під час масових акцій громадянського протесту; дітям, зареєстрованих як внутрішньо переміщені особи; рідних дітей батьків-вихователів або прийомних батьків, які проживають в одному дитячому будинку сімейного типу або в одній прийомній сім'ї; дітям, взятих на облік службами у справах дітей як таких, що перебувають у складних життєвих обставинах; дітям, які перебувають на диспансерному обліку; талановитим та обдарованим дітям - переможцям міжнародних, всеукраїнських, обласних,  районних олімпіад, конкурсів, фестивалів, змагань, </w:t>
      </w:r>
      <w:proofErr w:type="spellStart"/>
      <w:r w:rsidRPr="007F17CB">
        <w:rPr>
          <w:rFonts w:ascii="Times New Roman" w:eastAsia="Times New Roman" w:hAnsi="Times New Roman" w:cs="Times New Roman"/>
          <w:sz w:val="28"/>
          <w:szCs w:val="28"/>
          <w:shd w:val="clear" w:color="auto" w:fill="FFFFFF"/>
          <w:lang w:val="uk-UA" w:eastAsia="x-none"/>
        </w:rPr>
        <w:t>спартакіад</w:t>
      </w:r>
      <w:proofErr w:type="spellEnd"/>
      <w:r w:rsidRPr="007F17CB">
        <w:rPr>
          <w:rFonts w:ascii="Times New Roman" w:eastAsia="Times New Roman" w:hAnsi="Times New Roman" w:cs="Times New Roman"/>
          <w:sz w:val="28"/>
          <w:szCs w:val="28"/>
          <w:shd w:val="clear" w:color="auto" w:fill="FFFFFF"/>
          <w:lang w:val="uk-UA" w:eastAsia="x-none"/>
        </w:rPr>
        <w:t>, відмінникам навчання, лідерам дитячих громадських організацій; дітям - учасників дитячих творчих колективів і спортивних команд; дітям працівників агропромислового комплексу та соціальної сфери села.</w:t>
      </w:r>
    </w:p>
    <w:p w:rsidR="00763A75" w:rsidRPr="007F17CB" w:rsidRDefault="00763A75" w:rsidP="00763A75">
      <w:pPr>
        <w:widowControl w:val="0"/>
        <w:spacing w:after="0" w:line="240" w:lineRule="auto"/>
        <w:ind w:firstLine="720"/>
        <w:jc w:val="both"/>
        <w:rPr>
          <w:rFonts w:ascii="Times New Roman" w:eastAsia="Times New Roman" w:hAnsi="Times New Roman" w:cs="Times New Roman"/>
          <w:sz w:val="28"/>
          <w:szCs w:val="28"/>
          <w:lang w:val="uk-UA" w:eastAsia="uk-UA"/>
        </w:rPr>
      </w:pPr>
      <w:r w:rsidRPr="007F17CB">
        <w:rPr>
          <w:rFonts w:ascii="Times New Roman" w:eastAsia="Times New Roman" w:hAnsi="Times New Roman" w:cs="Times New Roman"/>
          <w:sz w:val="28"/>
          <w:szCs w:val="28"/>
          <w:lang w:val="uk-UA" w:eastAsia="uk-UA"/>
        </w:rPr>
        <w:t>Порядок підбору та направлення дітей до закладів оздоровлення за кошти місцевого бюджету та субвенції з обласного бюджету викладено в додатку 1 до Програми.</w:t>
      </w:r>
    </w:p>
    <w:p w:rsidR="00763A75" w:rsidRPr="007F17CB" w:rsidRDefault="00763A75" w:rsidP="00763A75">
      <w:pPr>
        <w:widowControl w:val="0"/>
        <w:spacing w:after="0" w:line="240" w:lineRule="auto"/>
        <w:ind w:firstLine="72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uk-UA"/>
        </w:rPr>
        <w:t>Програма розрахована на 5 років і діє з 1 січня 2021 року по 31 грудня 2025 року.</w:t>
      </w:r>
    </w:p>
    <w:p w:rsidR="00763A75" w:rsidRPr="007F17CB" w:rsidRDefault="00763A75" w:rsidP="00763A75">
      <w:pPr>
        <w:spacing w:after="0" w:line="240" w:lineRule="auto"/>
        <w:jc w:val="center"/>
        <w:rPr>
          <w:rFonts w:ascii="Times New Roman" w:eastAsia="Times New Roman" w:hAnsi="Times New Roman" w:cs="Times New Roman"/>
          <w:b/>
          <w:sz w:val="28"/>
          <w:szCs w:val="28"/>
          <w:lang w:val="uk-UA" w:eastAsia="ru-RU"/>
        </w:rPr>
      </w:pPr>
    </w:p>
    <w:p w:rsidR="00763A75" w:rsidRPr="007F17CB" w:rsidRDefault="00763A75" w:rsidP="00763A75">
      <w:pPr>
        <w:spacing w:after="0" w:line="240" w:lineRule="auto"/>
        <w:jc w:val="center"/>
        <w:rPr>
          <w:rFonts w:ascii="Times New Roman" w:eastAsia="Times New Roman" w:hAnsi="Times New Roman" w:cs="Times New Roman"/>
          <w:b/>
          <w:sz w:val="28"/>
          <w:szCs w:val="28"/>
          <w:lang w:val="uk-UA" w:eastAsia="ru-RU"/>
        </w:rPr>
      </w:pPr>
      <w:r w:rsidRPr="007F17CB">
        <w:rPr>
          <w:rFonts w:ascii="Times New Roman" w:eastAsia="Times New Roman" w:hAnsi="Times New Roman" w:cs="Times New Roman"/>
          <w:b/>
          <w:sz w:val="28"/>
          <w:szCs w:val="28"/>
          <w:lang w:val="uk-UA" w:eastAsia="ru-RU"/>
        </w:rPr>
        <w:t>1.5. Завдання Програми та результативні показники</w:t>
      </w:r>
    </w:p>
    <w:p w:rsidR="00763A75" w:rsidRPr="007F17CB" w:rsidRDefault="00763A75" w:rsidP="00763A75">
      <w:pPr>
        <w:spacing w:after="0" w:line="240" w:lineRule="auto"/>
        <w:ind w:firstLine="720"/>
        <w:jc w:val="both"/>
        <w:rPr>
          <w:rFonts w:ascii="Times New Roman" w:eastAsia="Times New Roman" w:hAnsi="Times New Roman" w:cs="Times New Roman"/>
          <w:sz w:val="28"/>
          <w:szCs w:val="28"/>
          <w:lang w:val="uk-UA" w:eastAsia="ru-RU"/>
        </w:rPr>
      </w:pPr>
    </w:p>
    <w:p w:rsidR="00763A75" w:rsidRPr="007F17CB" w:rsidRDefault="00763A75" w:rsidP="00763A75">
      <w:pPr>
        <w:spacing w:after="0" w:line="240" w:lineRule="auto"/>
        <w:ind w:firstLine="720"/>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Програма передбачає виконання таких актуальних завдань:</w:t>
      </w:r>
    </w:p>
    <w:p w:rsidR="00763A75" w:rsidRPr="007F17CB" w:rsidRDefault="00763A75" w:rsidP="00763A75">
      <w:pPr>
        <w:widowControl w:val="0"/>
        <w:spacing w:after="0" w:line="240" w:lineRule="auto"/>
        <w:ind w:firstLine="72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uk-UA"/>
        </w:rPr>
        <w:t>- збільшення кількості дітей, охоплених організованими формами оздоровлення та відпочинку;</w:t>
      </w:r>
    </w:p>
    <w:p w:rsidR="00763A75" w:rsidRPr="007F17CB" w:rsidRDefault="00763A75" w:rsidP="00763A75">
      <w:pPr>
        <w:widowControl w:val="0"/>
        <w:spacing w:after="0" w:line="240" w:lineRule="auto"/>
        <w:ind w:firstLine="720"/>
        <w:jc w:val="both"/>
        <w:rPr>
          <w:rFonts w:ascii="Times New Roman" w:eastAsia="Times New Roman" w:hAnsi="Times New Roman" w:cs="Times New Roman"/>
          <w:sz w:val="28"/>
          <w:szCs w:val="28"/>
          <w:lang w:val="uk-UA" w:eastAsia="uk-UA"/>
        </w:rPr>
      </w:pPr>
      <w:r w:rsidRPr="007F17CB">
        <w:rPr>
          <w:rFonts w:ascii="Times New Roman" w:eastAsia="Times New Roman" w:hAnsi="Times New Roman" w:cs="Times New Roman"/>
          <w:sz w:val="28"/>
          <w:szCs w:val="28"/>
          <w:lang w:val="uk-UA" w:eastAsia="uk-UA"/>
        </w:rPr>
        <w:t xml:space="preserve">- координація та контроль за дотриманням вимог та норм проведення </w:t>
      </w:r>
      <w:proofErr w:type="spellStart"/>
      <w:r w:rsidRPr="007F17CB">
        <w:rPr>
          <w:rFonts w:ascii="Times New Roman" w:eastAsia="Times New Roman" w:hAnsi="Times New Roman" w:cs="Times New Roman"/>
          <w:sz w:val="28"/>
          <w:szCs w:val="28"/>
          <w:lang w:val="uk-UA" w:eastAsia="uk-UA"/>
        </w:rPr>
        <w:t>оздоровчо</w:t>
      </w:r>
      <w:proofErr w:type="spellEnd"/>
      <w:r w:rsidRPr="007F17CB">
        <w:rPr>
          <w:rFonts w:ascii="Times New Roman" w:eastAsia="Times New Roman" w:hAnsi="Times New Roman" w:cs="Times New Roman"/>
          <w:sz w:val="28"/>
          <w:szCs w:val="28"/>
          <w:lang w:val="uk-UA" w:eastAsia="uk-UA"/>
        </w:rPr>
        <w:t>-відпочинкового процесу;</w:t>
      </w:r>
    </w:p>
    <w:p w:rsidR="00763A75" w:rsidRPr="007F17CB" w:rsidRDefault="00763A75" w:rsidP="00763A75">
      <w:pPr>
        <w:widowControl w:val="0"/>
        <w:spacing w:after="0" w:line="240" w:lineRule="auto"/>
        <w:ind w:firstLine="720"/>
        <w:jc w:val="both"/>
        <w:rPr>
          <w:rFonts w:ascii="Times New Roman" w:eastAsia="Times New Roman" w:hAnsi="Times New Roman" w:cs="Times New Roman"/>
          <w:sz w:val="28"/>
          <w:szCs w:val="28"/>
          <w:lang w:val="uk-UA" w:eastAsia="uk-UA"/>
        </w:rPr>
      </w:pPr>
      <w:r w:rsidRPr="007F17CB">
        <w:rPr>
          <w:rFonts w:ascii="Times New Roman" w:eastAsia="Times New Roman" w:hAnsi="Times New Roman" w:cs="Times New Roman"/>
          <w:sz w:val="28"/>
          <w:szCs w:val="28"/>
          <w:lang w:val="uk-UA" w:eastAsia="uk-UA"/>
        </w:rPr>
        <w:t>- вдосконалення системи міжвідомчої координації діяльності в галузі дитячого оздоровлення та відпочинку;</w:t>
      </w:r>
    </w:p>
    <w:p w:rsidR="00763A75" w:rsidRPr="007F17CB" w:rsidRDefault="00763A75" w:rsidP="00763A75">
      <w:pPr>
        <w:widowControl w:val="0"/>
        <w:spacing w:after="0" w:line="240" w:lineRule="auto"/>
        <w:ind w:firstLine="72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uk-UA"/>
        </w:rPr>
        <w:t xml:space="preserve">- проведення ефективної інформаційної кампанії щодо можливостей отримання оздоровчих послуг, висвітлення підготовки, ходу та підсумків щорічної </w:t>
      </w:r>
      <w:proofErr w:type="spellStart"/>
      <w:r w:rsidRPr="007F17CB">
        <w:rPr>
          <w:rFonts w:ascii="Times New Roman" w:eastAsia="Times New Roman" w:hAnsi="Times New Roman" w:cs="Times New Roman"/>
          <w:sz w:val="28"/>
          <w:szCs w:val="28"/>
          <w:lang w:val="uk-UA" w:eastAsia="uk-UA"/>
        </w:rPr>
        <w:t>оздоровчо</w:t>
      </w:r>
      <w:proofErr w:type="spellEnd"/>
      <w:r w:rsidRPr="007F17CB">
        <w:rPr>
          <w:rFonts w:ascii="Times New Roman" w:eastAsia="Times New Roman" w:hAnsi="Times New Roman" w:cs="Times New Roman"/>
          <w:sz w:val="28"/>
          <w:szCs w:val="28"/>
          <w:lang w:val="uk-UA" w:eastAsia="uk-UA"/>
        </w:rPr>
        <w:t>-відпочинкової кампанії на  місцеву рівні.</w:t>
      </w:r>
    </w:p>
    <w:p w:rsidR="00763A75" w:rsidRPr="007F17CB" w:rsidRDefault="00763A75" w:rsidP="00763A75">
      <w:pPr>
        <w:shd w:val="clear" w:color="auto" w:fill="FFFFFF"/>
        <w:spacing w:after="0" w:line="240" w:lineRule="auto"/>
        <w:ind w:right="62" w:firstLine="720"/>
        <w:jc w:val="both"/>
        <w:rPr>
          <w:rFonts w:ascii="Times New Roman" w:eastAsia="Times New Roman" w:hAnsi="Times New Roman" w:cs="Times New Roman"/>
          <w:spacing w:val="-2"/>
          <w:sz w:val="28"/>
          <w:szCs w:val="28"/>
          <w:lang w:val="uk-UA" w:eastAsia="ru-RU"/>
        </w:rPr>
      </w:pPr>
      <w:r w:rsidRPr="007F17CB">
        <w:rPr>
          <w:rFonts w:ascii="Times New Roman" w:eastAsia="Times New Roman" w:hAnsi="Times New Roman" w:cs="Times New Roman"/>
          <w:spacing w:val="-2"/>
          <w:sz w:val="28"/>
          <w:szCs w:val="28"/>
          <w:lang w:val="uk-UA" w:eastAsia="ru-RU"/>
        </w:rPr>
        <w:t>Ресурсне забезпечення Програми наведено у додатку 2.</w:t>
      </w:r>
    </w:p>
    <w:p w:rsidR="00763A75" w:rsidRPr="007F17CB" w:rsidRDefault="00763A75" w:rsidP="00763A75">
      <w:pPr>
        <w:shd w:val="clear" w:color="auto" w:fill="FFFFFF"/>
        <w:spacing w:after="0" w:line="240" w:lineRule="auto"/>
        <w:ind w:right="62" w:firstLine="720"/>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pacing w:val="-2"/>
          <w:sz w:val="28"/>
          <w:szCs w:val="28"/>
          <w:lang w:val="uk-UA" w:eastAsia="ru-RU"/>
        </w:rPr>
        <w:t xml:space="preserve">Основні показники продукту Програми </w:t>
      </w:r>
      <w:r w:rsidRPr="007F17CB">
        <w:rPr>
          <w:rFonts w:ascii="Times New Roman" w:eastAsia="Times New Roman" w:hAnsi="Times New Roman" w:cs="Times New Roman"/>
          <w:sz w:val="28"/>
          <w:szCs w:val="28"/>
          <w:lang w:val="uk-UA" w:eastAsia="ru-RU"/>
        </w:rPr>
        <w:t xml:space="preserve">визначені у додатку 3. </w:t>
      </w:r>
    </w:p>
    <w:p w:rsidR="00763A75" w:rsidRPr="007F17CB" w:rsidRDefault="00763A75" w:rsidP="00763A75">
      <w:pPr>
        <w:spacing w:after="0" w:line="240" w:lineRule="auto"/>
        <w:ind w:firstLine="720"/>
        <w:jc w:val="both"/>
        <w:rPr>
          <w:rFonts w:ascii="Times New Roman" w:eastAsia="Times New Roman" w:hAnsi="Times New Roman" w:cs="Times New Roman"/>
          <w:b/>
          <w:bCs/>
          <w:sz w:val="28"/>
          <w:szCs w:val="28"/>
          <w:lang w:val="uk-UA" w:eastAsia="ru-RU"/>
        </w:rPr>
      </w:pPr>
      <w:r w:rsidRPr="007F17CB">
        <w:rPr>
          <w:rFonts w:ascii="Times New Roman" w:eastAsia="Times New Roman" w:hAnsi="Times New Roman" w:cs="Times New Roman"/>
          <w:sz w:val="28"/>
          <w:szCs w:val="28"/>
          <w:lang w:val="uk-UA" w:eastAsia="ru-RU"/>
        </w:rPr>
        <w:t>Мета та завдання Програми досягаються шляхом реалізації її заходів, викладених у додатку 4 до Програми.</w:t>
      </w:r>
    </w:p>
    <w:p w:rsidR="00763A75" w:rsidRPr="007F17CB" w:rsidRDefault="00763A75" w:rsidP="00763A75">
      <w:pPr>
        <w:shd w:val="clear" w:color="auto" w:fill="FFFFFF"/>
        <w:spacing w:after="0" w:line="240" w:lineRule="auto"/>
        <w:ind w:right="62" w:firstLine="720"/>
        <w:jc w:val="both"/>
        <w:rPr>
          <w:rFonts w:ascii="Times New Roman" w:eastAsia="Times New Roman" w:hAnsi="Times New Roman" w:cs="Times New Roman"/>
          <w:sz w:val="28"/>
          <w:szCs w:val="28"/>
          <w:lang w:val="uk-UA" w:eastAsia="ru-RU"/>
        </w:rPr>
      </w:pPr>
    </w:p>
    <w:p w:rsidR="00763A75" w:rsidRPr="007F17CB" w:rsidRDefault="00763A75" w:rsidP="00763A75">
      <w:pPr>
        <w:spacing w:after="0" w:line="240" w:lineRule="auto"/>
        <w:ind w:firstLine="720"/>
        <w:jc w:val="both"/>
        <w:rPr>
          <w:rFonts w:ascii="Times New Roman" w:eastAsia="Times New Roman" w:hAnsi="Times New Roman" w:cs="Times New Roman"/>
          <w:sz w:val="28"/>
          <w:szCs w:val="28"/>
          <w:lang w:val="uk-UA" w:eastAsia="ru-RU"/>
        </w:rPr>
      </w:pPr>
    </w:p>
    <w:p w:rsidR="00763A75" w:rsidRPr="007F17CB" w:rsidRDefault="00763A75" w:rsidP="00763A75">
      <w:pPr>
        <w:spacing w:after="0" w:line="240" w:lineRule="auto"/>
        <w:ind w:firstLine="720"/>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 xml:space="preserve">Секретар сільської ради                                           </w:t>
      </w:r>
      <w:proofErr w:type="spellStart"/>
      <w:r w:rsidRPr="007F17CB">
        <w:rPr>
          <w:rFonts w:ascii="Times New Roman" w:eastAsia="Times New Roman" w:hAnsi="Times New Roman" w:cs="Times New Roman"/>
          <w:sz w:val="28"/>
          <w:szCs w:val="28"/>
          <w:lang w:val="uk-UA" w:eastAsia="ru-RU"/>
        </w:rPr>
        <w:t>Крістел</w:t>
      </w:r>
      <w:proofErr w:type="spellEnd"/>
      <w:r w:rsidRPr="007F17CB">
        <w:rPr>
          <w:rFonts w:ascii="Times New Roman" w:eastAsia="Times New Roman" w:hAnsi="Times New Roman" w:cs="Times New Roman"/>
          <w:sz w:val="28"/>
          <w:szCs w:val="28"/>
          <w:lang w:val="uk-UA" w:eastAsia="ru-RU"/>
        </w:rPr>
        <w:t xml:space="preserve"> А.Д.</w:t>
      </w:r>
      <w:bookmarkStart w:id="1" w:name="bookmark12"/>
    </w:p>
    <w:p w:rsidR="00763A75" w:rsidRDefault="00763A75" w:rsidP="00763A75">
      <w:pPr>
        <w:spacing w:after="0" w:line="240" w:lineRule="auto"/>
        <w:ind w:left="4962"/>
        <w:rPr>
          <w:rFonts w:ascii="Times New Roman" w:eastAsia="Times New Roman" w:hAnsi="Times New Roman" w:cs="Times New Roman"/>
          <w:b/>
          <w:bCs/>
          <w:color w:val="000000"/>
          <w:sz w:val="28"/>
          <w:szCs w:val="28"/>
          <w:shd w:val="clear" w:color="auto" w:fill="FFFFFF"/>
          <w:lang w:val="uk-UA" w:eastAsia="x-none"/>
        </w:rPr>
      </w:pPr>
      <w:r w:rsidRPr="007F17CB">
        <w:rPr>
          <w:rFonts w:ascii="Times New Roman" w:eastAsia="Times New Roman" w:hAnsi="Times New Roman" w:cs="Times New Roman"/>
          <w:b/>
          <w:bCs/>
          <w:color w:val="000000"/>
          <w:sz w:val="28"/>
          <w:szCs w:val="28"/>
          <w:shd w:val="clear" w:color="auto" w:fill="FFFFFF"/>
          <w:lang w:val="uk-UA" w:eastAsia="x-none"/>
        </w:rPr>
        <w:t xml:space="preserve">                                                                                                            </w:t>
      </w:r>
    </w:p>
    <w:p w:rsidR="00763A75" w:rsidRDefault="00763A75" w:rsidP="00763A75">
      <w:pPr>
        <w:spacing w:after="0" w:line="240" w:lineRule="auto"/>
        <w:ind w:left="4962"/>
        <w:rPr>
          <w:rFonts w:ascii="Times New Roman" w:eastAsia="Times New Roman" w:hAnsi="Times New Roman" w:cs="Times New Roman"/>
          <w:b/>
          <w:bCs/>
          <w:color w:val="000000"/>
          <w:sz w:val="28"/>
          <w:szCs w:val="28"/>
          <w:shd w:val="clear" w:color="auto" w:fill="FFFFFF"/>
          <w:lang w:val="uk-UA" w:eastAsia="x-none"/>
        </w:rPr>
      </w:pPr>
    </w:p>
    <w:p w:rsidR="00763A75" w:rsidRDefault="00763A75" w:rsidP="00763A75">
      <w:pPr>
        <w:spacing w:after="0" w:line="240" w:lineRule="auto"/>
        <w:ind w:left="4962"/>
        <w:rPr>
          <w:rFonts w:ascii="Times New Roman" w:eastAsia="Times New Roman" w:hAnsi="Times New Roman" w:cs="Times New Roman"/>
          <w:b/>
          <w:bCs/>
          <w:color w:val="000000"/>
          <w:sz w:val="28"/>
          <w:szCs w:val="28"/>
          <w:shd w:val="clear" w:color="auto" w:fill="FFFFFF"/>
          <w:lang w:val="uk-UA" w:eastAsia="x-none"/>
        </w:rPr>
      </w:pPr>
    </w:p>
    <w:p w:rsidR="00763A75" w:rsidRDefault="00763A75" w:rsidP="00763A75">
      <w:pPr>
        <w:spacing w:after="0" w:line="240" w:lineRule="auto"/>
        <w:ind w:left="4962"/>
        <w:rPr>
          <w:rFonts w:ascii="Times New Roman" w:eastAsia="Times New Roman" w:hAnsi="Times New Roman" w:cs="Times New Roman"/>
          <w:b/>
          <w:bCs/>
          <w:color w:val="000000"/>
          <w:sz w:val="28"/>
          <w:szCs w:val="28"/>
          <w:shd w:val="clear" w:color="auto" w:fill="FFFFFF"/>
          <w:lang w:val="uk-UA" w:eastAsia="x-none"/>
        </w:rPr>
      </w:pPr>
    </w:p>
    <w:p w:rsidR="00763A75" w:rsidRDefault="00763A75" w:rsidP="00763A75">
      <w:pPr>
        <w:spacing w:after="0" w:line="240" w:lineRule="auto"/>
        <w:ind w:left="4962"/>
        <w:rPr>
          <w:rFonts w:ascii="Times New Roman" w:eastAsia="Times New Roman" w:hAnsi="Times New Roman" w:cs="Times New Roman"/>
          <w:b/>
          <w:bCs/>
          <w:color w:val="000000"/>
          <w:sz w:val="28"/>
          <w:szCs w:val="28"/>
          <w:shd w:val="clear" w:color="auto" w:fill="FFFFFF"/>
          <w:lang w:val="uk-UA" w:eastAsia="x-none"/>
        </w:rPr>
      </w:pPr>
    </w:p>
    <w:p w:rsidR="00763A75" w:rsidRDefault="00763A75" w:rsidP="00763A75">
      <w:pPr>
        <w:spacing w:after="0" w:line="240" w:lineRule="auto"/>
        <w:ind w:left="4962"/>
        <w:rPr>
          <w:rFonts w:ascii="Times New Roman" w:eastAsia="Times New Roman" w:hAnsi="Times New Roman" w:cs="Times New Roman"/>
          <w:b/>
          <w:bCs/>
          <w:color w:val="000000"/>
          <w:sz w:val="28"/>
          <w:szCs w:val="28"/>
          <w:shd w:val="clear" w:color="auto" w:fill="FFFFFF"/>
          <w:lang w:val="uk-UA" w:eastAsia="x-none"/>
        </w:rPr>
      </w:pPr>
    </w:p>
    <w:p w:rsidR="00763A75" w:rsidRDefault="00763A75" w:rsidP="00763A75">
      <w:pPr>
        <w:spacing w:after="0" w:line="240" w:lineRule="auto"/>
        <w:ind w:left="4962"/>
        <w:rPr>
          <w:rFonts w:ascii="Times New Roman" w:eastAsia="Times New Roman" w:hAnsi="Times New Roman" w:cs="Times New Roman"/>
          <w:b/>
          <w:bCs/>
          <w:color w:val="000000"/>
          <w:sz w:val="28"/>
          <w:szCs w:val="28"/>
          <w:shd w:val="clear" w:color="auto" w:fill="FFFFFF"/>
          <w:lang w:val="uk-UA" w:eastAsia="x-none"/>
        </w:rPr>
      </w:pPr>
    </w:p>
    <w:p w:rsidR="00763A75" w:rsidRDefault="00763A75" w:rsidP="00763A75">
      <w:pPr>
        <w:spacing w:after="0" w:line="240" w:lineRule="auto"/>
        <w:ind w:left="4962"/>
        <w:rPr>
          <w:rFonts w:ascii="Times New Roman" w:eastAsia="Times New Roman" w:hAnsi="Times New Roman" w:cs="Times New Roman"/>
          <w:b/>
          <w:bCs/>
          <w:color w:val="000000"/>
          <w:sz w:val="28"/>
          <w:szCs w:val="28"/>
          <w:shd w:val="clear" w:color="auto" w:fill="FFFFFF"/>
          <w:lang w:val="uk-UA" w:eastAsia="x-none"/>
        </w:rPr>
      </w:pPr>
    </w:p>
    <w:p w:rsidR="00763A75" w:rsidRPr="007F17CB" w:rsidRDefault="00763A75" w:rsidP="00763A75">
      <w:pPr>
        <w:spacing w:after="0" w:line="240" w:lineRule="auto"/>
        <w:ind w:left="4962"/>
        <w:rPr>
          <w:rFonts w:ascii="Times New Roman" w:eastAsia="Times New Roman" w:hAnsi="Times New Roman" w:cs="Times New Roman"/>
          <w:b/>
          <w:sz w:val="28"/>
          <w:szCs w:val="28"/>
          <w:lang w:val="uk-UA" w:eastAsia="ru-RU"/>
        </w:rPr>
      </w:pPr>
      <w:r w:rsidRPr="007F17CB">
        <w:rPr>
          <w:rFonts w:ascii="Times New Roman" w:eastAsia="Times New Roman" w:hAnsi="Times New Roman" w:cs="Times New Roman"/>
          <w:b/>
          <w:sz w:val="28"/>
          <w:szCs w:val="28"/>
          <w:lang w:val="uk-UA" w:eastAsia="ru-RU"/>
        </w:rPr>
        <w:lastRenderedPageBreak/>
        <w:t>ЗАТВЕРДЖЕНО</w:t>
      </w:r>
    </w:p>
    <w:p w:rsidR="00763A75" w:rsidRPr="007F17CB" w:rsidRDefault="00763A75" w:rsidP="00763A75">
      <w:pPr>
        <w:spacing w:after="0" w:line="240" w:lineRule="auto"/>
        <w:ind w:left="4248" w:firstLine="708"/>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Рішення    сесії</w:t>
      </w:r>
    </w:p>
    <w:p w:rsidR="00763A75" w:rsidRPr="007F17CB" w:rsidRDefault="00763A75" w:rsidP="00763A75">
      <w:pPr>
        <w:spacing w:after="0" w:line="240" w:lineRule="auto"/>
        <w:ind w:left="4248" w:firstLine="708"/>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сільської ради    скликання</w:t>
      </w:r>
    </w:p>
    <w:p w:rsidR="00763A75" w:rsidRPr="007F17CB" w:rsidRDefault="00763A75" w:rsidP="00763A75">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Pr="007F17CB">
        <w:rPr>
          <w:rFonts w:ascii="Times New Roman" w:eastAsia="Times New Roman" w:hAnsi="Times New Roman" w:cs="Times New Roman"/>
          <w:sz w:val="28"/>
          <w:szCs w:val="28"/>
          <w:lang w:val="uk-UA" w:eastAsia="ru-RU"/>
        </w:rPr>
        <w:t>від 14 травня 2021 р. №</w:t>
      </w:r>
      <w:r>
        <w:rPr>
          <w:rFonts w:ascii="Times New Roman" w:eastAsia="Times New Roman" w:hAnsi="Times New Roman" w:cs="Times New Roman"/>
          <w:sz w:val="28"/>
          <w:szCs w:val="28"/>
          <w:lang w:val="uk-UA" w:eastAsia="ru-RU"/>
        </w:rPr>
        <w:t>3-6/21</w:t>
      </w:r>
    </w:p>
    <w:p w:rsidR="00763A75" w:rsidRPr="007F17CB" w:rsidRDefault="00763A75" w:rsidP="00763A75">
      <w:pPr>
        <w:keepNext/>
        <w:keepLines/>
        <w:widowControl w:val="0"/>
        <w:shd w:val="clear" w:color="auto" w:fill="FFFFFF"/>
        <w:spacing w:after="0" w:line="240" w:lineRule="auto"/>
        <w:outlineLvl w:val="1"/>
        <w:rPr>
          <w:rFonts w:ascii="Times New Roman" w:eastAsia="Times New Roman" w:hAnsi="Times New Roman" w:cs="Times New Roman"/>
          <w:b/>
          <w:bCs/>
          <w:sz w:val="28"/>
          <w:szCs w:val="28"/>
          <w:shd w:val="clear" w:color="auto" w:fill="FFFFFF"/>
          <w:lang w:val="uk-UA" w:eastAsia="x-none"/>
        </w:rPr>
      </w:pPr>
      <w:r>
        <w:rPr>
          <w:rFonts w:ascii="Times New Roman" w:eastAsia="Times New Roman" w:hAnsi="Times New Roman" w:cs="Times New Roman"/>
          <w:b/>
          <w:bCs/>
          <w:color w:val="000000"/>
          <w:sz w:val="28"/>
          <w:szCs w:val="28"/>
          <w:shd w:val="clear" w:color="auto" w:fill="FFFFFF"/>
          <w:lang w:val="uk-UA" w:eastAsia="x-none"/>
        </w:rPr>
        <w:t xml:space="preserve">                                                                      </w:t>
      </w:r>
      <w:r w:rsidRPr="007F17CB">
        <w:rPr>
          <w:rFonts w:ascii="Times New Roman" w:eastAsia="Times New Roman" w:hAnsi="Times New Roman" w:cs="Times New Roman"/>
          <w:b/>
          <w:bCs/>
          <w:color w:val="000000"/>
          <w:sz w:val="28"/>
          <w:szCs w:val="28"/>
          <w:shd w:val="clear" w:color="auto" w:fill="FFFFFF"/>
          <w:lang w:val="uk-UA" w:eastAsia="x-none"/>
        </w:rPr>
        <w:t>Додаток 2</w:t>
      </w:r>
    </w:p>
    <w:p w:rsidR="00763A75" w:rsidRDefault="00763A75" w:rsidP="00763A75">
      <w:pPr>
        <w:keepNext/>
        <w:keepLines/>
        <w:widowControl w:val="0"/>
        <w:shd w:val="clear" w:color="auto" w:fill="FFFFFF"/>
        <w:spacing w:after="0" w:line="240" w:lineRule="auto"/>
        <w:ind w:firstLine="900"/>
        <w:jc w:val="center"/>
        <w:outlineLvl w:val="1"/>
        <w:rPr>
          <w:rFonts w:ascii="Times New Roman" w:eastAsia="Times New Roman" w:hAnsi="Times New Roman" w:cs="Times New Roman"/>
          <w:b/>
          <w:bCs/>
          <w:color w:val="000000"/>
          <w:sz w:val="28"/>
          <w:szCs w:val="28"/>
          <w:shd w:val="clear" w:color="auto" w:fill="FFFFFF"/>
          <w:lang w:val="uk-UA" w:eastAsia="x-none"/>
        </w:rPr>
      </w:pPr>
      <w:r>
        <w:rPr>
          <w:rFonts w:ascii="Times New Roman" w:eastAsia="Times New Roman" w:hAnsi="Times New Roman" w:cs="Times New Roman"/>
          <w:b/>
          <w:bCs/>
          <w:color w:val="000000"/>
          <w:sz w:val="28"/>
          <w:szCs w:val="28"/>
          <w:shd w:val="clear" w:color="auto" w:fill="FFFFFF"/>
          <w:lang w:val="uk-UA" w:eastAsia="x-none"/>
        </w:rPr>
        <w:t xml:space="preserve">                                                 </w:t>
      </w:r>
      <w:r w:rsidRPr="007F17CB">
        <w:rPr>
          <w:rFonts w:ascii="Times New Roman" w:eastAsia="Times New Roman" w:hAnsi="Times New Roman" w:cs="Times New Roman"/>
          <w:b/>
          <w:bCs/>
          <w:color w:val="000000"/>
          <w:sz w:val="28"/>
          <w:szCs w:val="28"/>
          <w:shd w:val="clear" w:color="auto" w:fill="FFFFFF"/>
          <w:lang w:val="uk-UA" w:eastAsia="x-none"/>
        </w:rPr>
        <w:t xml:space="preserve">до  Програми оздоровлення та </w:t>
      </w:r>
      <w:r w:rsidRPr="007F17CB">
        <w:rPr>
          <w:rFonts w:ascii="Times New Roman" w:eastAsia="Times New Roman" w:hAnsi="Times New Roman" w:cs="Times New Roman"/>
          <w:b/>
          <w:bCs/>
          <w:color w:val="000000"/>
          <w:sz w:val="28"/>
          <w:szCs w:val="28"/>
          <w:shd w:val="clear" w:color="auto" w:fill="FFFFFF"/>
          <w:lang w:val="uk-UA" w:eastAsia="x-none"/>
        </w:rPr>
        <w:br/>
      </w:r>
      <w:r>
        <w:rPr>
          <w:rFonts w:ascii="Times New Roman" w:eastAsia="Times New Roman" w:hAnsi="Times New Roman" w:cs="Times New Roman"/>
          <w:b/>
          <w:bCs/>
          <w:color w:val="000000"/>
          <w:sz w:val="28"/>
          <w:szCs w:val="28"/>
          <w:shd w:val="clear" w:color="auto" w:fill="FFFFFF"/>
          <w:lang w:val="uk-UA" w:eastAsia="x-none"/>
        </w:rPr>
        <w:t xml:space="preserve">                                                                    </w:t>
      </w:r>
      <w:r w:rsidRPr="007F17CB">
        <w:rPr>
          <w:rFonts w:ascii="Times New Roman" w:eastAsia="Times New Roman" w:hAnsi="Times New Roman" w:cs="Times New Roman"/>
          <w:b/>
          <w:bCs/>
          <w:color w:val="000000"/>
          <w:sz w:val="28"/>
          <w:szCs w:val="28"/>
          <w:shd w:val="clear" w:color="auto" w:fill="FFFFFF"/>
          <w:lang w:val="uk-UA" w:eastAsia="x-none"/>
        </w:rPr>
        <w:t xml:space="preserve">відпочинку дітей Магальської ТГ </w:t>
      </w:r>
    </w:p>
    <w:p w:rsidR="00763A75" w:rsidRPr="007F17CB" w:rsidRDefault="00763A75" w:rsidP="00763A75">
      <w:pPr>
        <w:keepNext/>
        <w:keepLines/>
        <w:widowControl w:val="0"/>
        <w:shd w:val="clear" w:color="auto" w:fill="FFFFFF"/>
        <w:spacing w:after="0" w:line="240" w:lineRule="auto"/>
        <w:ind w:firstLine="900"/>
        <w:jc w:val="center"/>
        <w:outlineLvl w:val="1"/>
        <w:rPr>
          <w:rFonts w:ascii="Times New Roman" w:eastAsia="Times New Roman" w:hAnsi="Times New Roman" w:cs="Times New Roman"/>
          <w:b/>
          <w:bCs/>
          <w:color w:val="000000"/>
          <w:sz w:val="28"/>
          <w:szCs w:val="28"/>
          <w:shd w:val="clear" w:color="auto" w:fill="FFFFFF"/>
          <w:lang w:val="uk-UA" w:eastAsia="x-none"/>
        </w:rPr>
      </w:pPr>
      <w:r>
        <w:rPr>
          <w:rFonts w:ascii="Times New Roman" w:eastAsia="Times New Roman" w:hAnsi="Times New Roman" w:cs="Times New Roman"/>
          <w:b/>
          <w:bCs/>
          <w:color w:val="000000"/>
          <w:sz w:val="28"/>
          <w:szCs w:val="28"/>
          <w:shd w:val="clear" w:color="auto" w:fill="FFFFFF"/>
          <w:lang w:val="uk-UA" w:eastAsia="x-none"/>
        </w:rPr>
        <w:t xml:space="preserve">                          </w:t>
      </w:r>
      <w:r w:rsidRPr="007F17CB">
        <w:rPr>
          <w:rFonts w:ascii="Times New Roman" w:eastAsia="Times New Roman" w:hAnsi="Times New Roman" w:cs="Times New Roman"/>
          <w:b/>
          <w:bCs/>
          <w:color w:val="000000"/>
          <w:sz w:val="28"/>
          <w:szCs w:val="28"/>
          <w:shd w:val="clear" w:color="auto" w:fill="FFFFFF"/>
          <w:lang w:val="uk-UA" w:eastAsia="x-none"/>
        </w:rPr>
        <w:t>на 2021-2025 роки</w:t>
      </w:r>
    </w:p>
    <w:p w:rsidR="00763A75" w:rsidRPr="007F17CB" w:rsidRDefault="00763A75" w:rsidP="00763A75">
      <w:pPr>
        <w:keepNext/>
        <w:keepLines/>
        <w:widowControl w:val="0"/>
        <w:spacing w:after="0" w:line="240" w:lineRule="auto"/>
        <w:ind w:firstLine="900"/>
        <w:jc w:val="center"/>
        <w:outlineLvl w:val="1"/>
        <w:rPr>
          <w:rFonts w:ascii="Times New Roman" w:eastAsia="Times New Roman" w:hAnsi="Times New Roman" w:cs="Times New Roman"/>
          <w:b/>
          <w:bCs/>
          <w:color w:val="000000"/>
          <w:sz w:val="28"/>
          <w:szCs w:val="28"/>
          <w:shd w:val="clear" w:color="auto" w:fill="FFFFFF"/>
          <w:lang w:val="uk-UA" w:eastAsia="x-none"/>
        </w:rPr>
      </w:pPr>
    </w:p>
    <w:bookmarkEnd w:id="1"/>
    <w:p w:rsidR="00763A75" w:rsidRPr="007F17CB" w:rsidRDefault="00763A75" w:rsidP="00763A75">
      <w:pPr>
        <w:keepNext/>
        <w:keepLines/>
        <w:widowControl w:val="0"/>
        <w:spacing w:after="0" w:line="240" w:lineRule="auto"/>
        <w:jc w:val="center"/>
        <w:outlineLvl w:val="1"/>
        <w:rPr>
          <w:rFonts w:ascii="Times New Roman" w:eastAsia="Times New Roman" w:hAnsi="Times New Roman" w:cs="Times New Roman"/>
          <w:bCs/>
          <w:sz w:val="28"/>
          <w:szCs w:val="28"/>
          <w:lang w:val="uk-UA" w:eastAsia="x-none"/>
        </w:rPr>
      </w:pPr>
      <w:r w:rsidRPr="007F17CB">
        <w:rPr>
          <w:rFonts w:ascii="Times New Roman" w:eastAsia="Times New Roman" w:hAnsi="Times New Roman" w:cs="Times New Roman"/>
          <w:b/>
          <w:bCs/>
          <w:color w:val="000000"/>
          <w:sz w:val="28"/>
          <w:szCs w:val="28"/>
          <w:shd w:val="clear" w:color="auto" w:fill="FFFFFF"/>
          <w:lang w:val="uk-UA" w:eastAsia="x-none"/>
        </w:rPr>
        <w:t>Порядок</w:t>
      </w:r>
    </w:p>
    <w:p w:rsidR="00763A75" w:rsidRPr="007F17CB" w:rsidRDefault="00763A75" w:rsidP="00763A75">
      <w:pPr>
        <w:keepNext/>
        <w:keepLines/>
        <w:widowControl w:val="0"/>
        <w:spacing w:after="0" w:line="240" w:lineRule="auto"/>
        <w:jc w:val="center"/>
        <w:outlineLvl w:val="1"/>
        <w:rPr>
          <w:rFonts w:ascii="Times New Roman" w:eastAsia="Times New Roman" w:hAnsi="Times New Roman" w:cs="Times New Roman"/>
          <w:b/>
          <w:bCs/>
          <w:color w:val="000000"/>
          <w:sz w:val="28"/>
          <w:szCs w:val="28"/>
          <w:lang w:val="uk-UA" w:eastAsia="x-none"/>
        </w:rPr>
      </w:pPr>
      <w:bookmarkStart w:id="2" w:name="bookmark13"/>
      <w:r w:rsidRPr="007F17CB">
        <w:rPr>
          <w:rFonts w:ascii="Times New Roman" w:eastAsia="Times New Roman" w:hAnsi="Times New Roman" w:cs="Times New Roman"/>
          <w:b/>
          <w:bCs/>
          <w:color w:val="000000"/>
          <w:sz w:val="28"/>
          <w:szCs w:val="28"/>
          <w:shd w:val="clear" w:color="auto" w:fill="FFFFFF"/>
          <w:lang w:val="uk-UA" w:eastAsia="x-none"/>
        </w:rPr>
        <w:t>підбору та направлення дітей до закладів оздоровлення та відпочинку</w:t>
      </w:r>
      <w:bookmarkEnd w:id="2"/>
      <w:r w:rsidRPr="007F17CB">
        <w:rPr>
          <w:rFonts w:ascii="Times New Roman" w:eastAsia="Times New Roman" w:hAnsi="Times New Roman" w:cs="Times New Roman"/>
          <w:b/>
          <w:bCs/>
          <w:color w:val="000000"/>
          <w:sz w:val="28"/>
          <w:szCs w:val="28"/>
          <w:shd w:val="clear" w:color="auto" w:fill="FFFFFF"/>
          <w:lang w:val="uk-UA" w:eastAsia="x-none"/>
        </w:rPr>
        <w:t xml:space="preserve"> </w:t>
      </w:r>
      <w:r w:rsidRPr="007F17CB">
        <w:rPr>
          <w:rFonts w:ascii="Times New Roman" w:eastAsia="Times New Roman" w:hAnsi="Times New Roman" w:cs="Times New Roman"/>
          <w:b/>
          <w:bCs/>
          <w:color w:val="000000"/>
          <w:sz w:val="28"/>
          <w:szCs w:val="28"/>
          <w:lang w:val="uk-UA" w:eastAsia="x-none"/>
        </w:rPr>
        <w:t>за кошти місцевого бюджету та субвенції з обласного бюджету</w:t>
      </w:r>
    </w:p>
    <w:p w:rsidR="00763A75" w:rsidRPr="007F17CB" w:rsidRDefault="00763A75" w:rsidP="00763A75">
      <w:pPr>
        <w:keepNext/>
        <w:keepLines/>
        <w:widowControl w:val="0"/>
        <w:spacing w:after="0" w:line="240" w:lineRule="auto"/>
        <w:ind w:firstLine="900"/>
        <w:jc w:val="center"/>
        <w:outlineLvl w:val="1"/>
        <w:rPr>
          <w:rFonts w:ascii="Times New Roman" w:eastAsia="Times New Roman" w:hAnsi="Times New Roman" w:cs="Times New Roman"/>
          <w:b/>
          <w:bCs/>
          <w:sz w:val="16"/>
          <w:szCs w:val="16"/>
          <w:lang w:val="x-none" w:eastAsia="x-none"/>
        </w:rPr>
      </w:pPr>
    </w:p>
    <w:p w:rsidR="00763A75" w:rsidRPr="007F17CB" w:rsidRDefault="00763A75" w:rsidP="00763A75">
      <w:pPr>
        <w:widowControl w:val="0"/>
        <w:spacing w:after="180" w:line="240" w:lineRule="auto"/>
        <w:jc w:val="both"/>
        <w:rPr>
          <w:rFonts w:ascii="Times New Roman" w:eastAsia="Times New Roman" w:hAnsi="Times New Roman" w:cs="Times New Roman"/>
          <w:color w:val="000000"/>
          <w:spacing w:val="5"/>
          <w:sz w:val="28"/>
          <w:szCs w:val="28"/>
          <w:lang w:val="uk-UA" w:eastAsia="x-none"/>
        </w:rPr>
      </w:pPr>
      <w:r w:rsidRPr="007F17CB">
        <w:rPr>
          <w:rFonts w:ascii="Times New Roman" w:eastAsia="Times New Roman" w:hAnsi="Times New Roman" w:cs="Times New Roman"/>
          <w:color w:val="000000"/>
          <w:spacing w:val="5"/>
          <w:sz w:val="28"/>
          <w:szCs w:val="28"/>
          <w:lang w:val="uk-UA" w:eastAsia="x-none"/>
        </w:rPr>
        <w:t xml:space="preserve">1. Цей Порядок визначає </w:t>
      </w:r>
      <w:proofErr w:type="spellStart"/>
      <w:r w:rsidRPr="007F17CB">
        <w:rPr>
          <w:rFonts w:ascii="Times New Roman" w:eastAsia="Times New Roman" w:hAnsi="Times New Roman" w:cs="Times New Roman"/>
          <w:spacing w:val="5"/>
          <w:sz w:val="28"/>
          <w:szCs w:val="28"/>
          <w:lang w:val="x-none" w:eastAsia="x-none"/>
        </w:rPr>
        <w:t>умови</w:t>
      </w:r>
      <w:proofErr w:type="spellEnd"/>
      <w:r w:rsidRPr="007F17CB">
        <w:rPr>
          <w:rFonts w:ascii="Times New Roman" w:eastAsia="Times New Roman" w:hAnsi="Times New Roman" w:cs="Times New Roman"/>
          <w:spacing w:val="5"/>
          <w:sz w:val="28"/>
          <w:szCs w:val="28"/>
          <w:lang w:val="x-none" w:eastAsia="x-none"/>
        </w:rPr>
        <w:t xml:space="preserve"> </w:t>
      </w:r>
      <w:proofErr w:type="spellStart"/>
      <w:r w:rsidRPr="007F17CB">
        <w:rPr>
          <w:rFonts w:ascii="Times New Roman" w:eastAsia="Times New Roman" w:hAnsi="Times New Roman" w:cs="Times New Roman"/>
          <w:spacing w:val="5"/>
          <w:sz w:val="28"/>
          <w:szCs w:val="28"/>
          <w:lang w:val="x-none" w:eastAsia="x-none"/>
        </w:rPr>
        <w:t>організації</w:t>
      </w:r>
      <w:proofErr w:type="spellEnd"/>
      <w:r w:rsidRPr="007F17CB">
        <w:rPr>
          <w:rFonts w:ascii="Times New Roman" w:eastAsia="Times New Roman" w:hAnsi="Times New Roman" w:cs="Times New Roman"/>
          <w:spacing w:val="5"/>
          <w:sz w:val="28"/>
          <w:szCs w:val="28"/>
          <w:lang w:val="x-none" w:eastAsia="x-none"/>
        </w:rPr>
        <w:t xml:space="preserve"> </w:t>
      </w:r>
      <w:proofErr w:type="spellStart"/>
      <w:r w:rsidRPr="007F17CB">
        <w:rPr>
          <w:rFonts w:ascii="Times New Roman" w:eastAsia="Times New Roman" w:hAnsi="Times New Roman" w:cs="Times New Roman"/>
          <w:bCs/>
          <w:color w:val="000000"/>
          <w:spacing w:val="5"/>
          <w:sz w:val="28"/>
          <w:szCs w:val="28"/>
          <w:shd w:val="clear" w:color="auto" w:fill="FFFFFF"/>
          <w:lang w:val="x-none" w:eastAsia="x-none"/>
        </w:rPr>
        <w:t>підбору</w:t>
      </w:r>
      <w:proofErr w:type="spellEnd"/>
      <w:r w:rsidRPr="007F17CB">
        <w:rPr>
          <w:rFonts w:ascii="Times New Roman" w:eastAsia="Times New Roman" w:hAnsi="Times New Roman" w:cs="Times New Roman"/>
          <w:bCs/>
          <w:color w:val="000000"/>
          <w:spacing w:val="5"/>
          <w:sz w:val="28"/>
          <w:szCs w:val="28"/>
          <w:shd w:val="clear" w:color="auto" w:fill="FFFFFF"/>
          <w:lang w:val="x-none" w:eastAsia="x-none"/>
        </w:rPr>
        <w:t xml:space="preserve"> та </w:t>
      </w:r>
      <w:proofErr w:type="spellStart"/>
      <w:r w:rsidRPr="007F17CB">
        <w:rPr>
          <w:rFonts w:ascii="Times New Roman" w:eastAsia="Times New Roman" w:hAnsi="Times New Roman" w:cs="Times New Roman"/>
          <w:bCs/>
          <w:color w:val="000000"/>
          <w:spacing w:val="5"/>
          <w:sz w:val="28"/>
          <w:szCs w:val="28"/>
          <w:shd w:val="clear" w:color="auto" w:fill="FFFFFF"/>
          <w:lang w:val="x-none" w:eastAsia="x-none"/>
        </w:rPr>
        <w:t>оздоровлення</w:t>
      </w:r>
      <w:proofErr w:type="spellEnd"/>
      <w:r w:rsidRPr="007F17CB">
        <w:rPr>
          <w:rFonts w:ascii="Times New Roman" w:eastAsia="Times New Roman" w:hAnsi="Times New Roman" w:cs="Times New Roman"/>
          <w:bCs/>
          <w:color w:val="000000"/>
          <w:spacing w:val="5"/>
          <w:sz w:val="28"/>
          <w:szCs w:val="28"/>
          <w:shd w:val="clear" w:color="auto" w:fill="FFFFFF"/>
          <w:lang w:val="x-none" w:eastAsia="x-none"/>
        </w:rPr>
        <w:t xml:space="preserve">  </w:t>
      </w:r>
      <w:proofErr w:type="spellStart"/>
      <w:r w:rsidRPr="007F17CB">
        <w:rPr>
          <w:rFonts w:ascii="Times New Roman" w:eastAsia="Times New Roman" w:hAnsi="Times New Roman" w:cs="Times New Roman"/>
          <w:bCs/>
          <w:color w:val="000000"/>
          <w:spacing w:val="5"/>
          <w:sz w:val="28"/>
          <w:szCs w:val="28"/>
          <w:shd w:val="clear" w:color="auto" w:fill="FFFFFF"/>
          <w:lang w:val="x-none" w:eastAsia="x-none"/>
        </w:rPr>
        <w:t>дітей</w:t>
      </w:r>
      <w:proofErr w:type="spellEnd"/>
      <w:r w:rsidRPr="007F17CB">
        <w:rPr>
          <w:rFonts w:ascii="Times New Roman" w:eastAsia="Times New Roman" w:hAnsi="Times New Roman" w:cs="Times New Roman"/>
          <w:bCs/>
          <w:color w:val="000000"/>
          <w:spacing w:val="5"/>
          <w:sz w:val="28"/>
          <w:szCs w:val="28"/>
          <w:shd w:val="clear" w:color="auto" w:fill="FFFFFF"/>
          <w:lang w:val="x-none" w:eastAsia="x-none"/>
        </w:rPr>
        <w:t xml:space="preserve"> у закладах </w:t>
      </w:r>
      <w:proofErr w:type="spellStart"/>
      <w:r w:rsidRPr="007F17CB">
        <w:rPr>
          <w:rFonts w:ascii="Times New Roman" w:eastAsia="Times New Roman" w:hAnsi="Times New Roman" w:cs="Times New Roman"/>
          <w:bCs/>
          <w:color w:val="000000"/>
          <w:spacing w:val="5"/>
          <w:sz w:val="28"/>
          <w:szCs w:val="28"/>
          <w:shd w:val="clear" w:color="auto" w:fill="FFFFFF"/>
          <w:lang w:val="x-none" w:eastAsia="x-none"/>
        </w:rPr>
        <w:t>оздоровлення</w:t>
      </w:r>
      <w:proofErr w:type="spellEnd"/>
      <w:r w:rsidRPr="007F17CB">
        <w:rPr>
          <w:rFonts w:ascii="Times New Roman" w:eastAsia="Times New Roman" w:hAnsi="Times New Roman" w:cs="Times New Roman"/>
          <w:bCs/>
          <w:color w:val="000000"/>
          <w:spacing w:val="5"/>
          <w:sz w:val="28"/>
          <w:szCs w:val="28"/>
          <w:shd w:val="clear" w:color="auto" w:fill="FFFFFF"/>
          <w:lang w:val="x-none" w:eastAsia="x-none"/>
        </w:rPr>
        <w:t xml:space="preserve"> та </w:t>
      </w:r>
      <w:proofErr w:type="spellStart"/>
      <w:r w:rsidRPr="007F17CB">
        <w:rPr>
          <w:rFonts w:ascii="Times New Roman" w:eastAsia="Times New Roman" w:hAnsi="Times New Roman" w:cs="Times New Roman"/>
          <w:bCs/>
          <w:color w:val="000000"/>
          <w:spacing w:val="5"/>
          <w:sz w:val="28"/>
          <w:szCs w:val="28"/>
          <w:shd w:val="clear" w:color="auto" w:fill="FFFFFF"/>
          <w:lang w:val="x-none" w:eastAsia="x-none"/>
        </w:rPr>
        <w:t>відпочинку</w:t>
      </w:r>
      <w:proofErr w:type="spellEnd"/>
      <w:r w:rsidRPr="007F17CB">
        <w:rPr>
          <w:rFonts w:ascii="Times New Roman" w:eastAsia="Times New Roman" w:hAnsi="Times New Roman" w:cs="Times New Roman"/>
          <w:b/>
          <w:spacing w:val="5"/>
          <w:sz w:val="28"/>
          <w:szCs w:val="28"/>
          <w:lang w:val="x-none" w:eastAsia="x-none"/>
        </w:rPr>
        <w:t xml:space="preserve"> </w:t>
      </w:r>
      <w:r w:rsidRPr="007F17CB">
        <w:rPr>
          <w:rFonts w:ascii="Times New Roman" w:eastAsia="Times New Roman" w:hAnsi="Times New Roman" w:cs="Times New Roman"/>
          <w:b/>
          <w:color w:val="000000"/>
          <w:spacing w:val="5"/>
          <w:sz w:val="28"/>
          <w:szCs w:val="28"/>
          <w:lang w:val="uk-UA" w:eastAsia="x-none"/>
        </w:rPr>
        <w:t xml:space="preserve"> </w:t>
      </w:r>
      <w:r w:rsidRPr="007F17CB">
        <w:rPr>
          <w:rFonts w:ascii="Times New Roman" w:eastAsia="Times New Roman" w:hAnsi="Times New Roman" w:cs="Times New Roman"/>
          <w:color w:val="000000"/>
          <w:spacing w:val="5"/>
          <w:sz w:val="28"/>
          <w:szCs w:val="28"/>
          <w:lang w:val="uk-UA" w:eastAsia="x-none"/>
        </w:rPr>
        <w:t>Чернівецької області.</w:t>
      </w:r>
    </w:p>
    <w:p w:rsidR="00763A75" w:rsidRPr="007F17CB" w:rsidRDefault="00763A75" w:rsidP="00763A75">
      <w:pPr>
        <w:widowControl w:val="0"/>
        <w:spacing w:after="180" w:line="240" w:lineRule="auto"/>
        <w:jc w:val="both"/>
        <w:rPr>
          <w:rFonts w:ascii="Times New Roman" w:eastAsia="Times New Roman" w:hAnsi="Times New Roman" w:cs="Times New Roman"/>
          <w:color w:val="000000"/>
          <w:spacing w:val="5"/>
          <w:sz w:val="28"/>
          <w:szCs w:val="28"/>
          <w:lang w:val="uk-UA" w:eastAsia="x-none"/>
        </w:rPr>
      </w:pPr>
      <w:r w:rsidRPr="007F17CB">
        <w:rPr>
          <w:rFonts w:ascii="Times New Roman" w:eastAsia="Times New Roman" w:hAnsi="Times New Roman" w:cs="Times New Roman"/>
          <w:color w:val="000000"/>
          <w:spacing w:val="5"/>
          <w:sz w:val="28"/>
          <w:szCs w:val="28"/>
          <w:lang w:val="uk-UA" w:eastAsia="x-none"/>
        </w:rPr>
        <w:t xml:space="preserve">2. Путівками за кошти місцевого бюджету та субвенції  з обласного  бюджету забезпечуються діти, віком від 7 до 18 років, які потребують особливої соціальної уваги і підтримки, проживають на території Магальської ТГ та  категорії, яких визначені додатком до цього Порядку. </w:t>
      </w:r>
    </w:p>
    <w:p w:rsidR="00763A75" w:rsidRPr="007F17CB" w:rsidRDefault="00763A75" w:rsidP="00763A75">
      <w:pPr>
        <w:widowControl w:val="0"/>
        <w:tabs>
          <w:tab w:val="left" w:pos="274"/>
          <w:tab w:val="left" w:pos="1080"/>
          <w:tab w:val="left" w:pos="4484"/>
        </w:tabs>
        <w:spacing w:after="308" w:line="240" w:lineRule="auto"/>
        <w:jc w:val="both"/>
        <w:rPr>
          <w:rFonts w:ascii="Times New Roman" w:eastAsia="Times New Roman" w:hAnsi="Times New Roman" w:cs="Times New Roman"/>
          <w:color w:val="000000"/>
          <w:spacing w:val="5"/>
          <w:sz w:val="28"/>
          <w:szCs w:val="28"/>
          <w:lang w:val="x-none" w:eastAsia="x-none"/>
        </w:rPr>
      </w:pPr>
      <w:r w:rsidRPr="007F17CB">
        <w:rPr>
          <w:rFonts w:ascii="Times New Roman" w:eastAsia="Times New Roman" w:hAnsi="Times New Roman" w:cs="Times New Roman"/>
          <w:color w:val="000000"/>
          <w:spacing w:val="5"/>
          <w:sz w:val="28"/>
          <w:szCs w:val="28"/>
          <w:lang w:val="uk-UA" w:eastAsia="x-none"/>
        </w:rPr>
        <w:t>3. Путівкою забезпечується дитина пільгової категорії відповідно до цього Порядку один раз на рік з урахуванням того, що їй не надавалась в поточному році путівка  до дитячих закладів оздоровлення області та за її межами за рахунок коштів державного та місцевих бюджетів.</w:t>
      </w:r>
    </w:p>
    <w:p w:rsidR="00763A75" w:rsidRPr="007F17CB" w:rsidRDefault="00763A75" w:rsidP="00763A75">
      <w:pPr>
        <w:widowControl w:val="0"/>
        <w:spacing w:after="180" w:line="240" w:lineRule="auto"/>
        <w:jc w:val="both"/>
        <w:rPr>
          <w:rFonts w:ascii="Times New Roman" w:eastAsia="Times New Roman" w:hAnsi="Times New Roman" w:cs="Times New Roman"/>
          <w:spacing w:val="5"/>
          <w:sz w:val="28"/>
          <w:szCs w:val="28"/>
          <w:lang w:val="x-none" w:eastAsia="x-none"/>
        </w:rPr>
      </w:pPr>
      <w:r w:rsidRPr="007F17CB">
        <w:rPr>
          <w:rFonts w:ascii="Times New Roman" w:eastAsia="Times New Roman" w:hAnsi="Times New Roman" w:cs="Times New Roman"/>
          <w:spacing w:val="5"/>
          <w:sz w:val="28"/>
          <w:szCs w:val="28"/>
          <w:lang w:val="uk-UA" w:eastAsia="x-none"/>
        </w:rPr>
        <w:t>4.</w:t>
      </w:r>
      <w:r w:rsidRPr="007F17CB">
        <w:rPr>
          <w:rFonts w:ascii="Times New Roman" w:eastAsia="Times New Roman" w:hAnsi="Times New Roman" w:cs="Times New Roman"/>
          <w:spacing w:val="5"/>
          <w:sz w:val="28"/>
          <w:szCs w:val="28"/>
          <w:lang w:val="x-none" w:eastAsia="x-none"/>
        </w:rPr>
        <w:t xml:space="preserve">Строк </w:t>
      </w:r>
      <w:proofErr w:type="spellStart"/>
      <w:r w:rsidRPr="007F17CB">
        <w:rPr>
          <w:rFonts w:ascii="Times New Roman" w:eastAsia="Times New Roman" w:hAnsi="Times New Roman" w:cs="Times New Roman"/>
          <w:spacing w:val="5"/>
          <w:sz w:val="28"/>
          <w:szCs w:val="28"/>
          <w:lang w:val="x-none" w:eastAsia="x-none"/>
        </w:rPr>
        <w:t>перебування</w:t>
      </w:r>
      <w:proofErr w:type="spellEnd"/>
      <w:r w:rsidRPr="007F17CB">
        <w:rPr>
          <w:rFonts w:ascii="Times New Roman" w:eastAsia="Times New Roman" w:hAnsi="Times New Roman" w:cs="Times New Roman"/>
          <w:spacing w:val="5"/>
          <w:sz w:val="28"/>
          <w:szCs w:val="28"/>
          <w:lang w:val="x-none" w:eastAsia="x-none"/>
        </w:rPr>
        <w:t xml:space="preserve"> </w:t>
      </w:r>
      <w:proofErr w:type="spellStart"/>
      <w:r w:rsidRPr="007F17CB">
        <w:rPr>
          <w:rFonts w:ascii="Times New Roman" w:eastAsia="Times New Roman" w:hAnsi="Times New Roman" w:cs="Times New Roman"/>
          <w:spacing w:val="5"/>
          <w:sz w:val="28"/>
          <w:szCs w:val="28"/>
          <w:lang w:val="x-none" w:eastAsia="x-none"/>
        </w:rPr>
        <w:t>дитини</w:t>
      </w:r>
      <w:proofErr w:type="spellEnd"/>
      <w:r w:rsidRPr="007F17CB">
        <w:rPr>
          <w:rFonts w:ascii="Times New Roman" w:eastAsia="Times New Roman" w:hAnsi="Times New Roman" w:cs="Times New Roman"/>
          <w:spacing w:val="5"/>
          <w:sz w:val="28"/>
          <w:szCs w:val="28"/>
          <w:lang w:val="x-none" w:eastAsia="x-none"/>
        </w:rPr>
        <w:t xml:space="preserve"> </w:t>
      </w:r>
      <w:proofErr w:type="spellStart"/>
      <w:r w:rsidRPr="007F17CB">
        <w:rPr>
          <w:rFonts w:ascii="Times New Roman" w:eastAsia="Times New Roman" w:hAnsi="Times New Roman" w:cs="Times New Roman"/>
          <w:spacing w:val="5"/>
          <w:sz w:val="28"/>
          <w:szCs w:val="28"/>
          <w:lang w:val="x-none" w:eastAsia="x-none"/>
        </w:rPr>
        <w:t>пільгової</w:t>
      </w:r>
      <w:proofErr w:type="spellEnd"/>
      <w:r w:rsidRPr="007F17CB">
        <w:rPr>
          <w:rFonts w:ascii="Times New Roman" w:eastAsia="Times New Roman" w:hAnsi="Times New Roman" w:cs="Times New Roman"/>
          <w:spacing w:val="5"/>
          <w:sz w:val="28"/>
          <w:szCs w:val="28"/>
          <w:lang w:val="x-none" w:eastAsia="x-none"/>
        </w:rPr>
        <w:t xml:space="preserve"> </w:t>
      </w:r>
      <w:proofErr w:type="spellStart"/>
      <w:r w:rsidRPr="007F17CB">
        <w:rPr>
          <w:rFonts w:ascii="Times New Roman" w:eastAsia="Times New Roman" w:hAnsi="Times New Roman" w:cs="Times New Roman"/>
          <w:spacing w:val="5"/>
          <w:sz w:val="28"/>
          <w:szCs w:val="28"/>
          <w:lang w:val="x-none" w:eastAsia="x-none"/>
        </w:rPr>
        <w:t>категорії</w:t>
      </w:r>
      <w:proofErr w:type="spellEnd"/>
      <w:r w:rsidRPr="007F17CB">
        <w:rPr>
          <w:rFonts w:ascii="Times New Roman" w:eastAsia="Times New Roman" w:hAnsi="Times New Roman" w:cs="Times New Roman"/>
          <w:spacing w:val="5"/>
          <w:sz w:val="28"/>
          <w:szCs w:val="28"/>
          <w:lang w:val="x-none" w:eastAsia="x-none"/>
        </w:rPr>
        <w:t xml:space="preserve"> в </w:t>
      </w:r>
      <w:proofErr w:type="spellStart"/>
      <w:r w:rsidRPr="007F17CB">
        <w:rPr>
          <w:rFonts w:ascii="Times New Roman" w:eastAsia="Times New Roman" w:hAnsi="Times New Roman" w:cs="Times New Roman"/>
          <w:spacing w:val="5"/>
          <w:sz w:val="28"/>
          <w:szCs w:val="28"/>
          <w:lang w:val="x-none" w:eastAsia="x-none"/>
        </w:rPr>
        <w:t>дитячому</w:t>
      </w:r>
      <w:proofErr w:type="spellEnd"/>
      <w:r w:rsidRPr="007F17CB">
        <w:rPr>
          <w:rFonts w:ascii="Times New Roman" w:eastAsia="Times New Roman" w:hAnsi="Times New Roman" w:cs="Times New Roman"/>
          <w:spacing w:val="5"/>
          <w:sz w:val="28"/>
          <w:szCs w:val="28"/>
          <w:lang w:val="x-none" w:eastAsia="x-none"/>
        </w:rPr>
        <w:t xml:space="preserve"> </w:t>
      </w:r>
      <w:proofErr w:type="spellStart"/>
      <w:r w:rsidRPr="007F17CB">
        <w:rPr>
          <w:rFonts w:ascii="Times New Roman" w:eastAsia="Times New Roman" w:hAnsi="Times New Roman" w:cs="Times New Roman"/>
          <w:spacing w:val="5"/>
          <w:sz w:val="28"/>
          <w:szCs w:val="28"/>
          <w:lang w:val="x-none" w:eastAsia="x-none"/>
        </w:rPr>
        <w:t>закладі</w:t>
      </w:r>
      <w:proofErr w:type="spellEnd"/>
      <w:r w:rsidRPr="007F17CB">
        <w:rPr>
          <w:rFonts w:ascii="Times New Roman" w:eastAsia="Times New Roman" w:hAnsi="Times New Roman" w:cs="Times New Roman"/>
          <w:spacing w:val="5"/>
          <w:sz w:val="28"/>
          <w:szCs w:val="28"/>
          <w:lang w:val="x-none" w:eastAsia="x-none"/>
        </w:rPr>
        <w:t xml:space="preserve"> </w:t>
      </w:r>
      <w:proofErr w:type="spellStart"/>
      <w:r w:rsidRPr="007F17CB">
        <w:rPr>
          <w:rFonts w:ascii="Times New Roman" w:eastAsia="Times New Roman" w:hAnsi="Times New Roman" w:cs="Times New Roman"/>
          <w:spacing w:val="5"/>
          <w:sz w:val="28"/>
          <w:szCs w:val="28"/>
          <w:lang w:val="x-none" w:eastAsia="x-none"/>
        </w:rPr>
        <w:t>оздоровлення</w:t>
      </w:r>
      <w:proofErr w:type="spellEnd"/>
      <w:r w:rsidRPr="007F17CB">
        <w:rPr>
          <w:rFonts w:ascii="Times New Roman" w:eastAsia="Times New Roman" w:hAnsi="Times New Roman" w:cs="Times New Roman"/>
          <w:spacing w:val="5"/>
          <w:sz w:val="28"/>
          <w:szCs w:val="28"/>
          <w:lang w:val="x-none" w:eastAsia="x-none"/>
        </w:rPr>
        <w:t xml:space="preserve"> повинен </w:t>
      </w:r>
      <w:proofErr w:type="spellStart"/>
      <w:r w:rsidRPr="007F17CB">
        <w:rPr>
          <w:rFonts w:ascii="Times New Roman" w:eastAsia="Times New Roman" w:hAnsi="Times New Roman" w:cs="Times New Roman"/>
          <w:spacing w:val="5"/>
          <w:sz w:val="28"/>
          <w:szCs w:val="28"/>
          <w:lang w:val="x-none" w:eastAsia="x-none"/>
        </w:rPr>
        <w:t>становити</w:t>
      </w:r>
      <w:proofErr w:type="spellEnd"/>
      <w:r w:rsidRPr="007F17CB">
        <w:rPr>
          <w:rFonts w:ascii="Times New Roman" w:eastAsia="Times New Roman" w:hAnsi="Times New Roman" w:cs="Times New Roman"/>
          <w:spacing w:val="5"/>
          <w:sz w:val="28"/>
          <w:szCs w:val="28"/>
          <w:lang w:val="x-none" w:eastAsia="x-none"/>
        </w:rPr>
        <w:t xml:space="preserve"> не </w:t>
      </w:r>
      <w:proofErr w:type="spellStart"/>
      <w:r w:rsidRPr="007F17CB">
        <w:rPr>
          <w:rFonts w:ascii="Times New Roman" w:eastAsia="Times New Roman" w:hAnsi="Times New Roman" w:cs="Times New Roman"/>
          <w:spacing w:val="5"/>
          <w:sz w:val="28"/>
          <w:szCs w:val="28"/>
          <w:lang w:val="x-none" w:eastAsia="x-none"/>
        </w:rPr>
        <w:t>менше</w:t>
      </w:r>
      <w:proofErr w:type="spellEnd"/>
      <w:r w:rsidRPr="007F17CB">
        <w:rPr>
          <w:rFonts w:ascii="Times New Roman" w:eastAsia="Times New Roman" w:hAnsi="Times New Roman" w:cs="Times New Roman"/>
          <w:spacing w:val="5"/>
          <w:sz w:val="28"/>
          <w:szCs w:val="28"/>
          <w:lang w:val="x-none" w:eastAsia="x-none"/>
        </w:rPr>
        <w:t xml:space="preserve"> 21 дня.</w:t>
      </w:r>
    </w:p>
    <w:p w:rsidR="00763A75" w:rsidRPr="007F17CB" w:rsidRDefault="00763A75" w:rsidP="00763A75">
      <w:pPr>
        <w:widowControl w:val="0"/>
        <w:spacing w:after="180" w:line="240" w:lineRule="auto"/>
        <w:jc w:val="both"/>
        <w:rPr>
          <w:rFonts w:ascii="Times New Roman" w:eastAsia="Times New Roman" w:hAnsi="Times New Roman" w:cs="Times New Roman"/>
          <w:spacing w:val="5"/>
          <w:sz w:val="28"/>
          <w:szCs w:val="28"/>
          <w:lang w:val="x-none" w:eastAsia="x-none"/>
        </w:rPr>
      </w:pPr>
      <w:r w:rsidRPr="007F17CB">
        <w:rPr>
          <w:rFonts w:ascii="Times New Roman" w:eastAsia="Times New Roman" w:hAnsi="Times New Roman" w:cs="Times New Roman"/>
          <w:spacing w:val="5"/>
          <w:sz w:val="28"/>
          <w:szCs w:val="28"/>
          <w:lang w:val="uk-UA" w:eastAsia="x-none"/>
        </w:rPr>
        <w:t xml:space="preserve">      </w:t>
      </w:r>
      <w:r w:rsidRPr="007F17CB">
        <w:rPr>
          <w:rFonts w:ascii="Times New Roman" w:eastAsia="Times New Roman" w:hAnsi="Times New Roman" w:cs="Times New Roman"/>
          <w:spacing w:val="5"/>
          <w:sz w:val="28"/>
          <w:szCs w:val="28"/>
          <w:lang w:val="x-none" w:eastAsia="x-none"/>
        </w:rPr>
        <w:t xml:space="preserve">Батьки </w:t>
      </w:r>
      <w:proofErr w:type="spellStart"/>
      <w:r w:rsidRPr="007F17CB">
        <w:rPr>
          <w:rFonts w:ascii="Times New Roman" w:eastAsia="Times New Roman" w:hAnsi="Times New Roman" w:cs="Times New Roman"/>
          <w:spacing w:val="5"/>
          <w:sz w:val="28"/>
          <w:szCs w:val="28"/>
          <w:lang w:val="x-none" w:eastAsia="x-none"/>
        </w:rPr>
        <w:t>дітей</w:t>
      </w:r>
      <w:proofErr w:type="spellEnd"/>
      <w:r w:rsidRPr="007F17CB">
        <w:rPr>
          <w:rFonts w:ascii="Times New Roman" w:eastAsia="Times New Roman" w:hAnsi="Times New Roman" w:cs="Times New Roman"/>
          <w:spacing w:val="5"/>
          <w:sz w:val="28"/>
          <w:szCs w:val="28"/>
          <w:lang w:val="x-none" w:eastAsia="x-none"/>
        </w:rPr>
        <w:t xml:space="preserve"> </w:t>
      </w:r>
      <w:proofErr w:type="spellStart"/>
      <w:r w:rsidRPr="007F17CB">
        <w:rPr>
          <w:rFonts w:ascii="Times New Roman" w:eastAsia="Times New Roman" w:hAnsi="Times New Roman" w:cs="Times New Roman"/>
          <w:spacing w:val="5"/>
          <w:sz w:val="28"/>
          <w:szCs w:val="28"/>
          <w:lang w:val="x-none" w:eastAsia="x-none"/>
        </w:rPr>
        <w:t>пільгових</w:t>
      </w:r>
      <w:proofErr w:type="spellEnd"/>
      <w:r w:rsidRPr="007F17CB">
        <w:rPr>
          <w:rFonts w:ascii="Times New Roman" w:eastAsia="Times New Roman" w:hAnsi="Times New Roman" w:cs="Times New Roman"/>
          <w:spacing w:val="5"/>
          <w:sz w:val="28"/>
          <w:szCs w:val="28"/>
          <w:lang w:val="x-none" w:eastAsia="x-none"/>
        </w:rPr>
        <w:t xml:space="preserve"> </w:t>
      </w:r>
      <w:proofErr w:type="spellStart"/>
      <w:r w:rsidRPr="007F17CB">
        <w:rPr>
          <w:rFonts w:ascii="Times New Roman" w:eastAsia="Times New Roman" w:hAnsi="Times New Roman" w:cs="Times New Roman"/>
          <w:spacing w:val="5"/>
          <w:sz w:val="28"/>
          <w:szCs w:val="28"/>
          <w:lang w:val="x-none" w:eastAsia="x-none"/>
        </w:rPr>
        <w:t>категорій</w:t>
      </w:r>
      <w:proofErr w:type="spellEnd"/>
      <w:r w:rsidRPr="007F17CB">
        <w:rPr>
          <w:rFonts w:ascii="Times New Roman" w:eastAsia="Times New Roman" w:hAnsi="Times New Roman" w:cs="Times New Roman"/>
          <w:spacing w:val="5"/>
          <w:sz w:val="28"/>
          <w:szCs w:val="28"/>
          <w:lang w:val="x-none" w:eastAsia="x-none"/>
        </w:rPr>
        <w:t xml:space="preserve"> </w:t>
      </w:r>
      <w:proofErr w:type="spellStart"/>
      <w:r w:rsidRPr="007F17CB">
        <w:rPr>
          <w:rFonts w:ascii="Times New Roman" w:eastAsia="Times New Roman" w:hAnsi="Times New Roman" w:cs="Times New Roman"/>
          <w:spacing w:val="5"/>
          <w:sz w:val="28"/>
          <w:szCs w:val="28"/>
          <w:lang w:val="x-none" w:eastAsia="x-none"/>
        </w:rPr>
        <w:t>мають</w:t>
      </w:r>
      <w:proofErr w:type="spellEnd"/>
      <w:r w:rsidRPr="007F17CB">
        <w:rPr>
          <w:rFonts w:ascii="Times New Roman" w:eastAsia="Times New Roman" w:hAnsi="Times New Roman" w:cs="Times New Roman"/>
          <w:spacing w:val="5"/>
          <w:sz w:val="28"/>
          <w:szCs w:val="28"/>
          <w:lang w:val="x-none" w:eastAsia="x-none"/>
        </w:rPr>
        <w:t xml:space="preserve"> право </w:t>
      </w:r>
      <w:proofErr w:type="spellStart"/>
      <w:r w:rsidRPr="007F17CB">
        <w:rPr>
          <w:rFonts w:ascii="Times New Roman" w:eastAsia="Times New Roman" w:hAnsi="Times New Roman" w:cs="Times New Roman"/>
          <w:spacing w:val="5"/>
          <w:sz w:val="28"/>
          <w:szCs w:val="28"/>
          <w:lang w:val="x-none" w:eastAsia="x-none"/>
        </w:rPr>
        <w:t>вільного</w:t>
      </w:r>
      <w:proofErr w:type="spellEnd"/>
      <w:r w:rsidRPr="007F17CB">
        <w:rPr>
          <w:rFonts w:ascii="Times New Roman" w:eastAsia="Times New Roman" w:hAnsi="Times New Roman" w:cs="Times New Roman"/>
          <w:spacing w:val="5"/>
          <w:sz w:val="28"/>
          <w:szCs w:val="28"/>
          <w:lang w:val="x-none" w:eastAsia="x-none"/>
        </w:rPr>
        <w:t xml:space="preserve"> </w:t>
      </w:r>
      <w:proofErr w:type="spellStart"/>
      <w:r w:rsidRPr="007F17CB">
        <w:rPr>
          <w:rFonts w:ascii="Times New Roman" w:eastAsia="Times New Roman" w:hAnsi="Times New Roman" w:cs="Times New Roman"/>
          <w:spacing w:val="5"/>
          <w:sz w:val="28"/>
          <w:szCs w:val="28"/>
          <w:lang w:val="x-none" w:eastAsia="x-none"/>
        </w:rPr>
        <w:t>вибору</w:t>
      </w:r>
      <w:proofErr w:type="spellEnd"/>
      <w:r w:rsidRPr="007F17CB">
        <w:rPr>
          <w:rFonts w:ascii="Times New Roman" w:eastAsia="Times New Roman" w:hAnsi="Times New Roman" w:cs="Times New Roman"/>
          <w:spacing w:val="5"/>
          <w:sz w:val="28"/>
          <w:szCs w:val="28"/>
          <w:lang w:val="x-none" w:eastAsia="x-none"/>
        </w:rPr>
        <w:t xml:space="preserve"> </w:t>
      </w:r>
      <w:proofErr w:type="spellStart"/>
      <w:r w:rsidRPr="007F17CB">
        <w:rPr>
          <w:rFonts w:ascii="Times New Roman" w:eastAsia="Times New Roman" w:hAnsi="Times New Roman" w:cs="Times New Roman"/>
          <w:spacing w:val="5"/>
          <w:sz w:val="28"/>
          <w:szCs w:val="28"/>
          <w:lang w:val="x-none" w:eastAsia="x-none"/>
        </w:rPr>
        <w:t>дитячого</w:t>
      </w:r>
      <w:proofErr w:type="spellEnd"/>
      <w:r w:rsidRPr="007F17CB">
        <w:rPr>
          <w:rFonts w:ascii="Times New Roman" w:eastAsia="Times New Roman" w:hAnsi="Times New Roman" w:cs="Times New Roman"/>
          <w:spacing w:val="5"/>
          <w:sz w:val="28"/>
          <w:szCs w:val="28"/>
          <w:lang w:val="x-none" w:eastAsia="x-none"/>
        </w:rPr>
        <w:t xml:space="preserve"> закладу </w:t>
      </w:r>
      <w:proofErr w:type="spellStart"/>
      <w:r w:rsidRPr="007F17CB">
        <w:rPr>
          <w:rFonts w:ascii="Times New Roman" w:eastAsia="Times New Roman" w:hAnsi="Times New Roman" w:cs="Times New Roman"/>
          <w:spacing w:val="5"/>
          <w:sz w:val="28"/>
          <w:szCs w:val="28"/>
          <w:lang w:val="x-none" w:eastAsia="x-none"/>
        </w:rPr>
        <w:t>Чернівецької</w:t>
      </w:r>
      <w:proofErr w:type="spellEnd"/>
      <w:r w:rsidRPr="007F17CB">
        <w:rPr>
          <w:rFonts w:ascii="Times New Roman" w:eastAsia="Times New Roman" w:hAnsi="Times New Roman" w:cs="Times New Roman"/>
          <w:spacing w:val="5"/>
          <w:sz w:val="28"/>
          <w:szCs w:val="28"/>
          <w:lang w:val="x-none" w:eastAsia="x-none"/>
        </w:rPr>
        <w:t xml:space="preserve"> </w:t>
      </w:r>
      <w:proofErr w:type="spellStart"/>
      <w:r w:rsidRPr="007F17CB">
        <w:rPr>
          <w:rFonts w:ascii="Times New Roman" w:eastAsia="Times New Roman" w:hAnsi="Times New Roman" w:cs="Times New Roman"/>
          <w:spacing w:val="5"/>
          <w:sz w:val="28"/>
          <w:szCs w:val="28"/>
          <w:lang w:val="x-none" w:eastAsia="x-none"/>
        </w:rPr>
        <w:t>області</w:t>
      </w:r>
      <w:proofErr w:type="spellEnd"/>
      <w:r w:rsidRPr="007F17CB">
        <w:rPr>
          <w:rFonts w:ascii="Times New Roman" w:eastAsia="Times New Roman" w:hAnsi="Times New Roman" w:cs="Times New Roman"/>
          <w:spacing w:val="5"/>
          <w:sz w:val="28"/>
          <w:szCs w:val="28"/>
          <w:lang w:val="x-none" w:eastAsia="x-none"/>
        </w:rPr>
        <w:t>.</w:t>
      </w:r>
    </w:p>
    <w:p w:rsidR="00763A75" w:rsidRPr="007F17CB" w:rsidRDefault="00763A75" w:rsidP="00763A75">
      <w:pPr>
        <w:widowControl w:val="0"/>
        <w:spacing w:after="180" w:line="240" w:lineRule="auto"/>
        <w:jc w:val="both"/>
        <w:rPr>
          <w:rFonts w:ascii="Times New Roman" w:eastAsia="Times New Roman" w:hAnsi="Times New Roman" w:cs="Times New Roman"/>
          <w:spacing w:val="5"/>
          <w:sz w:val="28"/>
          <w:szCs w:val="28"/>
          <w:lang w:val="x-none" w:eastAsia="x-none"/>
        </w:rPr>
      </w:pPr>
      <w:r w:rsidRPr="007F17CB">
        <w:rPr>
          <w:rFonts w:ascii="Times New Roman" w:eastAsia="Times New Roman" w:hAnsi="Times New Roman" w:cs="Times New Roman"/>
          <w:spacing w:val="5"/>
          <w:sz w:val="28"/>
          <w:szCs w:val="28"/>
          <w:lang w:val="uk-UA" w:eastAsia="x-none"/>
        </w:rPr>
        <w:t>5.</w:t>
      </w:r>
      <w:proofErr w:type="spellStart"/>
      <w:r w:rsidRPr="007F17CB">
        <w:rPr>
          <w:rFonts w:ascii="Times New Roman" w:eastAsia="Times New Roman" w:hAnsi="Times New Roman" w:cs="Times New Roman"/>
          <w:spacing w:val="5"/>
          <w:sz w:val="28"/>
          <w:szCs w:val="28"/>
          <w:lang w:val="x-none" w:eastAsia="x-none"/>
        </w:rPr>
        <w:t>Сільська</w:t>
      </w:r>
      <w:proofErr w:type="spellEnd"/>
      <w:r w:rsidRPr="007F17CB">
        <w:rPr>
          <w:rFonts w:ascii="Times New Roman" w:eastAsia="Times New Roman" w:hAnsi="Times New Roman" w:cs="Times New Roman"/>
          <w:spacing w:val="5"/>
          <w:sz w:val="28"/>
          <w:szCs w:val="28"/>
          <w:lang w:val="x-none" w:eastAsia="x-none"/>
        </w:rPr>
        <w:t xml:space="preserve"> рада у межах </w:t>
      </w:r>
      <w:proofErr w:type="spellStart"/>
      <w:r w:rsidRPr="007F17CB">
        <w:rPr>
          <w:rFonts w:ascii="Times New Roman" w:eastAsia="Times New Roman" w:hAnsi="Times New Roman" w:cs="Times New Roman"/>
          <w:spacing w:val="5"/>
          <w:sz w:val="28"/>
          <w:szCs w:val="28"/>
          <w:lang w:val="x-none" w:eastAsia="x-none"/>
        </w:rPr>
        <w:t>повноважень</w:t>
      </w:r>
      <w:proofErr w:type="spellEnd"/>
      <w:r w:rsidRPr="007F17CB">
        <w:rPr>
          <w:rFonts w:ascii="Times New Roman" w:eastAsia="Times New Roman" w:hAnsi="Times New Roman" w:cs="Times New Roman"/>
          <w:spacing w:val="5"/>
          <w:sz w:val="28"/>
          <w:szCs w:val="28"/>
          <w:lang w:val="x-none" w:eastAsia="x-none"/>
        </w:rPr>
        <w:t>:</w:t>
      </w:r>
    </w:p>
    <w:p w:rsidR="00763A75" w:rsidRPr="007F17CB" w:rsidRDefault="00763A75" w:rsidP="00763A75">
      <w:pPr>
        <w:widowControl w:val="0"/>
        <w:numPr>
          <w:ilvl w:val="0"/>
          <w:numId w:val="2"/>
        </w:numPr>
        <w:tabs>
          <w:tab w:val="left" w:pos="964"/>
        </w:tabs>
        <w:spacing w:after="308" w:line="240" w:lineRule="auto"/>
        <w:ind w:left="142" w:firstLine="851"/>
        <w:jc w:val="both"/>
        <w:rPr>
          <w:rFonts w:ascii="Times New Roman" w:eastAsia="Times New Roman" w:hAnsi="Times New Roman" w:cs="Times New Roman"/>
          <w:color w:val="000000"/>
          <w:spacing w:val="5"/>
          <w:sz w:val="28"/>
          <w:szCs w:val="28"/>
          <w:lang w:val="uk-UA" w:eastAsia="x-none"/>
        </w:rPr>
      </w:pPr>
      <w:proofErr w:type="spellStart"/>
      <w:r w:rsidRPr="007F17CB">
        <w:rPr>
          <w:rFonts w:ascii="Times New Roman" w:eastAsia="Times New Roman" w:hAnsi="Times New Roman" w:cs="Times New Roman"/>
          <w:spacing w:val="5"/>
          <w:sz w:val="28"/>
          <w:szCs w:val="28"/>
          <w:lang w:val="x-none" w:eastAsia="x-none"/>
        </w:rPr>
        <w:t>призначає</w:t>
      </w:r>
      <w:proofErr w:type="spellEnd"/>
      <w:r w:rsidRPr="007F17CB">
        <w:rPr>
          <w:rFonts w:ascii="Times New Roman" w:eastAsia="Times New Roman" w:hAnsi="Times New Roman" w:cs="Times New Roman"/>
          <w:spacing w:val="5"/>
          <w:sz w:val="28"/>
          <w:szCs w:val="28"/>
          <w:lang w:val="x-none" w:eastAsia="x-none"/>
        </w:rPr>
        <w:t xml:space="preserve"> </w:t>
      </w:r>
      <w:proofErr w:type="spellStart"/>
      <w:r w:rsidRPr="007F17CB">
        <w:rPr>
          <w:rFonts w:ascii="Times New Roman" w:eastAsia="Times New Roman" w:hAnsi="Times New Roman" w:cs="Times New Roman"/>
          <w:spacing w:val="5"/>
          <w:sz w:val="28"/>
          <w:szCs w:val="28"/>
          <w:lang w:val="x-none" w:eastAsia="x-none"/>
        </w:rPr>
        <w:t>відповідальний</w:t>
      </w:r>
      <w:proofErr w:type="spellEnd"/>
      <w:r w:rsidRPr="007F17CB">
        <w:rPr>
          <w:rFonts w:ascii="Times New Roman" w:eastAsia="Times New Roman" w:hAnsi="Times New Roman" w:cs="Times New Roman"/>
          <w:spacing w:val="5"/>
          <w:sz w:val="28"/>
          <w:szCs w:val="28"/>
          <w:lang w:val="x-none" w:eastAsia="x-none"/>
        </w:rPr>
        <w:t xml:space="preserve"> </w:t>
      </w:r>
      <w:proofErr w:type="spellStart"/>
      <w:r w:rsidRPr="007F17CB">
        <w:rPr>
          <w:rFonts w:ascii="Times New Roman" w:eastAsia="Times New Roman" w:hAnsi="Times New Roman" w:cs="Times New Roman"/>
          <w:spacing w:val="5"/>
          <w:sz w:val="28"/>
          <w:szCs w:val="28"/>
          <w:lang w:val="x-none" w:eastAsia="x-none"/>
        </w:rPr>
        <w:t>підрозділ</w:t>
      </w:r>
      <w:proofErr w:type="spellEnd"/>
      <w:r w:rsidRPr="007F17CB">
        <w:rPr>
          <w:rFonts w:ascii="Times New Roman" w:eastAsia="Times New Roman" w:hAnsi="Times New Roman" w:cs="Times New Roman"/>
          <w:spacing w:val="5"/>
          <w:sz w:val="28"/>
          <w:szCs w:val="28"/>
          <w:lang w:val="x-none" w:eastAsia="x-none"/>
        </w:rPr>
        <w:t xml:space="preserve">, на </w:t>
      </w:r>
      <w:proofErr w:type="spellStart"/>
      <w:r w:rsidRPr="007F17CB">
        <w:rPr>
          <w:rFonts w:ascii="Times New Roman" w:eastAsia="Times New Roman" w:hAnsi="Times New Roman" w:cs="Times New Roman"/>
          <w:spacing w:val="5"/>
          <w:sz w:val="28"/>
          <w:szCs w:val="28"/>
          <w:lang w:val="x-none" w:eastAsia="x-none"/>
        </w:rPr>
        <w:t>який</w:t>
      </w:r>
      <w:proofErr w:type="spellEnd"/>
      <w:r w:rsidRPr="007F17CB">
        <w:rPr>
          <w:rFonts w:ascii="Times New Roman" w:eastAsia="Times New Roman" w:hAnsi="Times New Roman" w:cs="Times New Roman"/>
          <w:spacing w:val="5"/>
          <w:sz w:val="28"/>
          <w:szCs w:val="28"/>
          <w:lang w:val="x-none" w:eastAsia="x-none"/>
        </w:rPr>
        <w:t xml:space="preserve"> </w:t>
      </w:r>
      <w:proofErr w:type="spellStart"/>
      <w:r w:rsidRPr="007F17CB">
        <w:rPr>
          <w:rFonts w:ascii="Times New Roman" w:eastAsia="Times New Roman" w:hAnsi="Times New Roman" w:cs="Times New Roman"/>
          <w:spacing w:val="5"/>
          <w:sz w:val="28"/>
          <w:szCs w:val="28"/>
          <w:lang w:val="x-none" w:eastAsia="x-none"/>
        </w:rPr>
        <w:t>покладаються</w:t>
      </w:r>
      <w:proofErr w:type="spellEnd"/>
      <w:r w:rsidRPr="007F17CB">
        <w:rPr>
          <w:rFonts w:ascii="Times New Roman" w:eastAsia="Times New Roman" w:hAnsi="Times New Roman" w:cs="Times New Roman"/>
          <w:spacing w:val="5"/>
          <w:sz w:val="28"/>
          <w:szCs w:val="28"/>
          <w:lang w:val="x-none" w:eastAsia="x-none"/>
        </w:rPr>
        <w:t xml:space="preserve"> </w:t>
      </w:r>
      <w:proofErr w:type="spellStart"/>
      <w:r w:rsidRPr="007F17CB">
        <w:rPr>
          <w:rFonts w:ascii="Times New Roman" w:eastAsia="Times New Roman" w:hAnsi="Times New Roman" w:cs="Times New Roman"/>
          <w:spacing w:val="5"/>
          <w:sz w:val="28"/>
          <w:szCs w:val="28"/>
          <w:lang w:val="x-none" w:eastAsia="x-none"/>
        </w:rPr>
        <w:t>обов’язки</w:t>
      </w:r>
      <w:proofErr w:type="spellEnd"/>
      <w:r w:rsidRPr="007F17CB">
        <w:rPr>
          <w:rFonts w:ascii="Times New Roman" w:eastAsia="Times New Roman" w:hAnsi="Times New Roman" w:cs="Times New Roman"/>
          <w:spacing w:val="5"/>
          <w:sz w:val="28"/>
          <w:szCs w:val="28"/>
          <w:lang w:val="x-none" w:eastAsia="x-none"/>
        </w:rPr>
        <w:t xml:space="preserve"> з </w:t>
      </w:r>
      <w:r w:rsidRPr="007F17CB">
        <w:rPr>
          <w:rFonts w:ascii="Times New Roman" w:eastAsia="Times New Roman" w:hAnsi="Times New Roman" w:cs="Times New Roman"/>
          <w:color w:val="000000"/>
          <w:spacing w:val="5"/>
          <w:sz w:val="28"/>
          <w:szCs w:val="28"/>
          <w:lang w:val="uk-UA" w:eastAsia="x-none"/>
        </w:rPr>
        <w:t>питань організації роботи з оздоровлення відповідно до вимог цього Порядку (далі - Відповідальний підрозділ);</w:t>
      </w:r>
    </w:p>
    <w:p w:rsidR="00763A75" w:rsidRPr="007F17CB" w:rsidRDefault="00763A75" w:rsidP="00763A75">
      <w:pPr>
        <w:widowControl w:val="0"/>
        <w:tabs>
          <w:tab w:val="left" w:pos="959"/>
        </w:tabs>
        <w:spacing w:after="180" w:line="240" w:lineRule="auto"/>
        <w:ind w:firstLine="900"/>
        <w:jc w:val="both"/>
        <w:rPr>
          <w:rFonts w:ascii="Times New Roman" w:eastAsia="Times New Roman" w:hAnsi="Times New Roman" w:cs="Times New Roman"/>
          <w:spacing w:val="5"/>
          <w:sz w:val="28"/>
          <w:szCs w:val="28"/>
          <w:lang w:val="x-none" w:eastAsia="x-none"/>
        </w:rPr>
      </w:pPr>
      <w:r w:rsidRPr="007F17CB">
        <w:rPr>
          <w:rFonts w:ascii="Times New Roman" w:eastAsia="Times New Roman" w:hAnsi="Times New Roman" w:cs="Times New Roman"/>
          <w:spacing w:val="5"/>
          <w:sz w:val="28"/>
          <w:szCs w:val="28"/>
          <w:lang w:val="x-none" w:eastAsia="x-none"/>
        </w:rPr>
        <w:t xml:space="preserve">2) </w:t>
      </w:r>
      <w:r w:rsidRPr="007F17CB">
        <w:rPr>
          <w:rFonts w:ascii="Times New Roman" w:eastAsia="Times New Roman" w:hAnsi="Times New Roman" w:cs="Times New Roman"/>
          <w:color w:val="000000"/>
          <w:spacing w:val="5"/>
          <w:sz w:val="28"/>
          <w:szCs w:val="28"/>
          <w:lang w:val="uk-UA" w:eastAsia="x-none"/>
        </w:rPr>
        <w:t>здійснює забезпечення дітей пільгових категорій послугами оздоровлення з дотриманням вимог додатку до цього Порядку в межах виділених коштів місцевого бюджету та субвенції з обласного бюджету на поточний рік;</w:t>
      </w:r>
    </w:p>
    <w:p w:rsidR="00763A75" w:rsidRPr="007F17CB" w:rsidRDefault="00763A75" w:rsidP="00763A75">
      <w:pPr>
        <w:widowControl w:val="0"/>
        <w:tabs>
          <w:tab w:val="left" w:pos="1031"/>
        </w:tabs>
        <w:spacing w:after="184" w:line="240" w:lineRule="auto"/>
        <w:ind w:firstLine="900"/>
        <w:jc w:val="both"/>
        <w:rPr>
          <w:rFonts w:ascii="Times New Roman" w:eastAsia="Times New Roman" w:hAnsi="Times New Roman" w:cs="Times New Roman"/>
          <w:spacing w:val="5"/>
          <w:sz w:val="28"/>
          <w:szCs w:val="28"/>
          <w:lang w:val="x-none" w:eastAsia="x-none"/>
        </w:rPr>
      </w:pPr>
      <w:r w:rsidRPr="007F17CB">
        <w:rPr>
          <w:rFonts w:ascii="Times New Roman" w:eastAsia="Times New Roman" w:hAnsi="Times New Roman" w:cs="Times New Roman"/>
          <w:spacing w:val="5"/>
          <w:sz w:val="28"/>
          <w:szCs w:val="28"/>
          <w:lang w:val="x-none" w:eastAsia="x-none"/>
        </w:rPr>
        <w:t xml:space="preserve">3) </w:t>
      </w:r>
      <w:r w:rsidRPr="007F17CB">
        <w:rPr>
          <w:rFonts w:ascii="Times New Roman" w:eastAsia="Times New Roman" w:hAnsi="Times New Roman" w:cs="Times New Roman"/>
          <w:color w:val="000000"/>
          <w:spacing w:val="5"/>
          <w:sz w:val="28"/>
          <w:szCs w:val="28"/>
          <w:lang w:val="uk-UA" w:eastAsia="x-none"/>
        </w:rPr>
        <w:t xml:space="preserve">укладає договір із дитячим закладом та одним із батьків дитини пільгової категорії (особою, яка їх замінює) про відшкодування вартості путівки. </w:t>
      </w:r>
    </w:p>
    <w:p w:rsidR="00763A75" w:rsidRPr="007F17CB" w:rsidRDefault="00763A75" w:rsidP="00763A75">
      <w:pPr>
        <w:widowControl w:val="0"/>
        <w:spacing w:after="308" w:line="240" w:lineRule="auto"/>
        <w:ind w:firstLine="900"/>
        <w:jc w:val="both"/>
        <w:rPr>
          <w:rFonts w:ascii="Times New Roman" w:eastAsia="Times New Roman" w:hAnsi="Times New Roman" w:cs="Times New Roman"/>
          <w:color w:val="000000"/>
          <w:spacing w:val="5"/>
          <w:sz w:val="28"/>
          <w:szCs w:val="28"/>
          <w:lang w:val="uk-UA" w:eastAsia="x-none"/>
        </w:rPr>
      </w:pPr>
      <w:r w:rsidRPr="007F17CB">
        <w:rPr>
          <w:rFonts w:ascii="Times New Roman" w:eastAsia="Times New Roman" w:hAnsi="Times New Roman" w:cs="Times New Roman"/>
          <w:color w:val="000000"/>
          <w:spacing w:val="5"/>
          <w:sz w:val="28"/>
          <w:szCs w:val="28"/>
          <w:lang w:val="uk-UA" w:eastAsia="x-none"/>
        </w:rPr>
        <w:t xml:space="preserve">Договір укладається у трьох примірниках (один – для </w:t>
      </w:r>
      <w:proofErr w:type="spellStart"/>
      <w:r w:rsidRPr="007F17CB">
        <w:rPr>
          <w:rFonts w:ascii="Times New Roman" w:eastAsia="Times New Roman" w:hAnsi="Times New Roman" w:cs="Times New Roman"/>
          <w:spacing w:val="5"/>
          <w:sz w:val="28"/>
          <w:szCs w:val="28"/>
          <w:lang w:val="x-none" w:eastAsia="x-none"/>
        </w:rPr>
        <w:t>сільської</w:t>
      </w:r>
      <w:proofErr w:type="spellEnd"/>
      <w:r w:rsidRPr="007F17CB">
        <w:rPr>
          <w:rFonts w:ascii="Times New Roman" w:eastAsia="Times New Roman" w:hAnsi="Times New Roman" w:cs="Times New Roman"/>
          <w:color w:val="000000"/>
          <w:spacing w:val="5"/>
          <w:sz w:val="28"/>
          <w:szCs w:val="28"/>
          <w:lang w:val="uk-UA" w:eastAsia="x-none"/>
        </w:rPr>
        <w:t xml:space="preserve">, </w:t>
      </w:r>
      <w:r w:rsidRPr="007F17CB">
        <w:rPr>
          <w:rFonts w:ascii="Times New Roman" w:eastAsia="Times New Roman" w:hAnsi="Times New Roman" w:cs="Times New Roman"/>
          <w:color w:val="000000"/>
          <w:spacing w:val="5"/>
          <w:sz w:val="28"/>
          <w:szCs w:val="28"/>
          <w:lang w:val="uk-UA" w:eastAsia="x-none"/>
        </w:rPr>
        <w:lastRenderedPageBreak/>
        <w:t xml:space="preserve">другий - для дитячого закладу, третій - для батьків дитини пільгової категорії (особи, яка їх замінює)). Усі примірники договору, підписані </w:t>
      </w:r>
      <w:proofErr w:type="spellStart"/>
      <w:r w:rsidRPr="007F17CB">
        <w:rPr>
          <w:rFonts w:ascii="Times New Roman" w:eastAsia="Times New Roman" w:hAnsi="Times New Roman" w:cs="Times New Roman"/>
          <w:spacing w:val="5"/>
          <w:sz w:val="28"/>
          <w:szCs w:val="28"/>
          <w:lang w:val="x-none" w:eastAsia="x-none"/>
        </w:rPr>
        <w:t>сільською</w:t>
      </w:r>
      <w:proofErr w:type="spellEnd"/>
      <w:r w:rsidRPr="007F17CB">
        <w:rPr>
          <w:rFonts w:ascii="Times New Roman" w:eastAsia="Times New Roman" w:hAnsi="Times New Roman" w:cs="Times New Roman"/>
          <w:color w:val="000000"/>
          <w:spacing w:val="5"/>
          <w:sz w:val="28"/>
          <w:szCs w:val="28"/>
          <w:lang w:val="uk-UA" w:eastAsia="x-none"/>
        </w:rPr>
        <w:t xml:space="preserve"> радою  та одним із батьків дитини пільгової категорії (особою, яка їх замінює), і скріплені печаткою, передаються до дитячого закладу для підписання.</w:t>
      </w:r>
    </w:p>
    <w:p w:rsidR="00763A75" w:rsidRPr="007F17CB" w:rsidRDefault="00763A75" w:rsidP="00763A75">
      <w:pPr>
        <w:widowControl w:val="0"/>
        <w:numPr>
          <w:ilvl w:val="0"/>
          <w:numId w:val="1"/>
        </w:numPr>
        <w:spacing w:after="308" w:line="240" w:lineRule="auto"/>
        <w:jc w:val="both"/>
        <w:rPr>
          <w:rFonts w:ascii="Times New Roman" w:eastAsia="Times New Roman" w:hAnsi="Times New Roman" w:cs="Times New Roman"/>
          <w:color w:val="000000"/>
          <w:spacing w:val="5"/>
          <w:sz w:val="28"/>
          <w:szCs w:val="28"/>
          <w:lang w:val="uk-UA" w:eastAsia="x-none"/>
        </w:rPr>
      </w:pPr>
      <w:r w:rsidRPr="007F17CB">
        <w:rPr>
          <w:rFonts w:ascii="Times New Roman" w:eastAsia="Times New Roman" w:hAnsi="Times New Roman" w:cs="Times New Roman"/>
          <w:color w:val="000000"/>
          <w:spacing w:val="5"/>
          <w:sz w:val="28"/>
          <w:szCs w:val="28"/>
          <w:lang w:val="uk-UA" w:eastAsia="x-none"/>
        </w:rPr>
        <w:t>У договорі зазначаються обов’язки сторін :</w:t>
      </w:r>
    </w:p>
    <w:p w:rsidR="00763A75" w:rsidRPr="007F17CB" w:rsidRDefault="00763A75" w:rsidP="00763A75">
      <w:pPr>
        <w:widowControl w:val="0"/>
        <w:spacing w:after="308" w:line="240" w:lineRule="auto"/>
        <w:jc w:val="both"/>
        <w:rPr>
          <w:rFonts w:ascii="Times New Roman" w:eastAsia="Times New Roman" w:hAnsi="Times New Roman" w:cs="Times New Roman"/>
          <w:color w:val="000000"/>
          <w:spacing w:val="5"/>
          <w:sz w:val="28"/>
          <w:szCs w:val="28"/>
          <w:lang w:val="uk-UA" w:eastAsia="x-none"/>
        </w:rPr>
      </w:pPr>
      <w:r w:rsidRPr="007F17CB">
        <w:rPr>
          <w:rFonts w:ascii="Times New Roman" w:eastAsia="Times New Roman" w:hAnsi="Times New Roman" w:cs="Times New Roman"/>
          <w:color w:val="000000"/>
          <w:spacing w:val="5"/>
          <w:sz w:val="28"/>
          <w:szCs w:val="28"/>
          <w:lang w:val="uk-UA" w:eastAsia="x-none"/>
        </w:rPr>
        <w:t>Зобов’язання відповідального підрозділу:</w:t>
      </w:r>
    </w:p>
    <w:p w:rsidR="00763A75" w:rsidRPr="007F17CB" w:rsidRDefault="00763A75" w:rsidP="00763A75">
      <w:pPr>
        <w:widowControl w:val="0"/>
        <w:numPr>
          <w:ilvl w:val="0"/>
          <w:numId w:val="3"/>
        </w:numPr>
        <w:tabs>
          <w:tab w:val="left" w:pos="959"/>
        </w:tabs>
        <w:spacing w:after="176" w:line="240" w:lineRule="auto"/>
        <w:ind w:firstLine="1002"/>
        <w:jc w:val="both"/>
        <w:rPr>
          <w:rFonts w:ascii="Times New Roman" w:eastAsia="Times New Roman" w:hAnsi="Times New Roman" w:cs="Times New Roman"/>
          <w:color w:val="000000"/>
          <w:spacing w:val="5"/>
          <w:sz w:val="28"/>
          <w:szCs w:val="28"/>
          <w:lang w:val="uk-UA" w:eastAsia="x-none"/>
        </w:rPr>
      </w:pPr>
      <w:r w:rsidRPr="007F17CB">
        <w:rPr>
          <w:rFonts w:ascii="Times New Roman" w:eastAsia="Times New Roman" w:hAnsi="Times New Roman" w:cs="Times New Roman"/>
          <w:color w:val="000000"/>
          <w:spacing w:val="5"/>
          <w:sz w:val="28"/>
          <w:szCs w:val="28"/>
          <w:lang w:val="uk-UA" w:eastAsia="x-none"/>
        </w:rPr>
        <w:t>здійснює облік дітей пільгових категорій територіальної громади, які мають право на забезпечення путівками шляхом відшкодування вартості путівки оздоровчим закладам, за їх місцем проживання;</w:t>
      </w:r>
    </w:p>
    <w:p w:rsidR="00763A75" w:rsidRPr="007F17CB" w:rsidRDefault="00763A75" w:rsidP="00763A75">
      <w:pPr>
        <w:widowControl w:val="0"/>
        <w:numPr>
          <w:ilvl w:val="0"/>
          <w:numId w:val="3"/>
        </w:numPr>
        <w:tabs>
          <w:tab w:val="left" w:pos="974"/>
        </w:tabs>
        <w:spacing w:after="184" w:line="240" w:lineRule="auto"/>
        <w:ind w:firstLine="1002"/>
        <w:jc w:val="both"/>
        <w:rPr>
          <w:rFonts w:ascii="Times New Roman" w:eastAsia="Times New Roman" w:hAnsi="Times New Roman" w:cs="Times New Roman"/>
          <w:color w:val="000000"/>
          <w:spacing w:val="5"/>
          <w:sz w:val="28"/>
          <w:szCs w:val="28"/>
          <w:lang w:val="uk-UA" w:eastAsia="x-none"/>
        </w:rPr>
      </w:pPr>
      <w:r w:rsidRPr="007F17CB">
        <w:rPr>
          <w:rFonts w:ascii="Times New Roman" w:eastAsia="Times New Roman" w:hAnsi="Times New Roman" w:cs="Times New Roman"/>
          <w:color w:val="000000"/>
          <w:spacing w:val="5"/>
          <w:sz w:val="28"/>
          <w:szCs w:val="28"/>
          <w:lang w:val="uk-UA" w:eastAsia="x-none"/>
        </w:rPr>
        <w:t>роз’яснює батькам дітей пільгових категорій порядок забезпечення путівками;</w:t>
      </w:r>
    </w:p>
    <w:p w:rsidR="00763A75" w:rsidRPr="007F17CB" w:rsidRDefault="00763A75" w:rsidP="00763A75">
      <w:pPr>
        <w:widowControl w:val="0"/>
        <w:numPr>
          <w:ilvl w:val="0"/>
          <w:numId w:val="3"/>
        </w:numPr>
        <w:tabs>
          <w:tab w:val="left" w:pos="959"/>
        </w:tabs>
        <w:spacing w:after="180" w:line="240" w:lineRule="auto"/>
        <w:ind w:firstLine="1002"/>
        <w:jc w:val="both"/>
        <w:rPr>
          <w:rFonts w:ascii="Times New Roman" w:eastAsia="Times New Roman" w:hAnsi="Times New Roman" w:cs="Times New Roman"/>
          <w:color w:val="000000"/>
          <w:spacing w:val="5"/>
          <w:sz w:val="28"/>
          <w:szCs w:val="28"/>
          <w:lang w:val="uk-UA" w:eastAsia="x-none"/>
        </w:rPr>
      </w:pPr>
      <w:r w:rsidRPr="007F17CB">
        <w:rPr>
          <w:rFonts w:ascii="Times New Roman" w:eastAsia="Times New Roman" w:hAnsi="Times New Roman" w:cs="Times New Roman"/>
          <w:color w:val="000000"/>
          <w:spacing w:val="5"/>
          <w:sz w:val="28"/>
          <w:szCs w:val="28"/>
          <w:lang w:val="uk-UA" w:eastAsia="x-none"/>
        </w:rPr>
        <w:t>здійснює реєстрацію заяв та веде облік дітей пільгових категорій  для забезпечення путівками на оздоровлення у порядку черговості подання заяв;</w:t>
      </w:r>
    </w:p>
    <w:p w:rsidR="00763A75" w:rsidRPr="007F17CB" w:rsidRDefault="00763A75" w:rsidP="00763A75">
      <w:pPr>
        <w:widowControl w:val="0"/>
        <w:numPr>
          <w:ilvl w:val="0"/>
          <w:numId w:val="3"/>
        </w:numPr>
        <w:spacing w:after="180" w:line="240" w:lineRule="auto"/>
        <w:ind w:firstLine="1002"/>
        <w:jc w:val="both"/>
        <w:rPr>
          <w:rFonts w:ascii="Times New Roman" w:eastAsia="Times New Roman" w:hAnsi="Times New Roman" w:cs="Times New Roman"/>
          <w:color w:val="000000"/>
          <w:spacing w:val="5"/>
          <w:sz w:val="28"/>
          <w:szCs w:val="28"/>
          <w:lang w:val="uk-UA" w:eastAsia="x-none"/>
        </w:rPr>
      </w:pPr>
      <w:r w:rsidRPr="007F17CB">
        <w:rPr>
          <w:rFonts w:ascii="Times New Roman" w:eastAsia="Times New Roman" w:hAnsi="Times New Roman" w:cs="Times New Roman"/>
          <w:color w:val="000000"/>
          <w:spacing w:val="5"/>
          <w:sz w:val="28"/>
          <w:szCs w:val="28"/>
          <w:lang w:val="uk-UA" w:eastAsia="x-none"/>
        </w:rPr>
        <w:t>для взяття на облік для забезпечення путівкою на оздоровлення один із батьків (особа, яка їх замінює) дитини пільгової категорії подає до Відповідального підрозділу заяву про взяття на облік для отримання путівки та документи, передбачені додатком до цього Порядку;</w:t>
      </w:r>
    </w:p>
    <w:p w:rsidR="00763A75" w:rsidRPr="007F17CB" w:rsidRDefault="00763A75" w:rsidP="00763A75">
      <w:pPr>
        <w:widowControl w:val="0"/>
        <w:numPr>
          <w:ilvl w:val="0"/>
          <w:numId w:val="3"/>
        </w:numPr>
        <w:tabs>
          <w:tab w:val="left" w:pos="964"/>
        </w:tabs>
        <w:spacing w:after="157" w:line="240" w:lineRule="auto"/>
        <w:ind w:firstLine="1002"/>
        <w:jc w:val="both"/>
        <w:rPr>
          <w:rFonts w:ascii="Times New Roman" w:eastAsia="Times New Roman" w:hAnsi="Times New Roman" w:cs="Times New Roman"/>
          <w:spacing w:val="5"/>
          <w:sz w:val="28"/>
          <w:szCs w:val="28"/>
          <w:lang w:val="x-none" w:eastAsia="x-none"/>
        </w:rPr>
      </w:pPr>
      <w:r w:rsidRPr="007F17CB">
        <w:rPr>
          <w:rFonts w:ascii="Times New Roman" w:eastAsia="Times New Roman" w:hAnsi="Times New Roman" w:cs="Times New Roman"/>
          <w:color w:val="000000"/>
          <w:spacing w:val="5"/>
          <w:sz w:val="28"/>
          <w:szCs w:val="28"/>
          <w:lang w:val="uk-UA" w:eastAsia="x-none"/>
        </w:rPr>
        <w:t>надсилає список дітей пільгових категорій дитячому закладу, а також інформує одного з батьків (особу, яка їх замінює) дитини пільгової категорії про результати розгляду поданих документів;</w:t>
      </w:r>
    </w:p>
    <w:p w:rsidR="00763A75" w:rsidRPr="007F17CB" w:rsidRDefault="00763A75" w:rsidP="00763A75">
      <w:pPr>
        <w:widowControl w:val="0"/>
        <w:numPr>
          <w:ilvl w:val="0"/>
          <w:numId w:val="3"/>
        </w:numPr>
        <w:spacing w:after="0" w:line="240" w:lineRule="auto"/>
        <w:ind w:firstLine="1002"/>
        <w:jc w:val="both"/>
        <w:rPr>
          <w:rFonts w:ascii="Times New Roman" w:eastAsia="Times New Roman" w:hAnsi="Times New Roman" w:cs="Times New Roman"/>
          <w:color w:val="000000"/>
          <w:spacing w:val="5"/>
          <w:sz w:val="28"/>
          <w:szCs w:val="28"/>
          <w:lang w:val="uk-UA" w:eastAsia="x-none"/>
        </w:rPr>
      </w:pPr>
      <w:r w:rsidRPr="007F17CB">
        <w:rPr>
          <w:rFonts w:ascii="Times New Roman" w:eastAsia="Times New Roman" w:hAnsi="Times New Roman" w:cs="Times New Roman"/>
          <w:color w:val="000000"/>
          <w:spacing w:val="5"/>
          <w:sz w:val="28"/>
          <w:szCs w:val="28"/>
          <w:lang w:val="uk-UA" w:eastAsia="x-none"/>
        </w:rPr>
        <w:t>доводить до відома одного з батьків (особи, яка їх замінює) дитини пільгової категорії інформацію про умови проживання,</w:t>
      </w:r>
      <w:r w:rsidRPr="007F17CB">
        <w:rPr>
          <w:rFonts w:ascii="Times New Roman" w:eastAsia="Times New Roman" w:hAnsi="Times New Roman" w:cs="Times New Roman"/>
          <w:spacing w:val="5"/>
          <w:sz w:val="28"/>
          <w:szCs w:val="28"/>
          <w:lang w:val="x-none" w:eastAsia="x-none"/>
        </w:rPr>
        <w:t xml:space="preserve"> </w:t>
      </w:r>
      <w:r w:rsidRPr="007F17CB">
        <w:rPr>
          <w:rFonts w:ascii="Times New Roman" w:eastAsia="Times New Roman" w:hAnsi="Times New Roman" w:cs="Times New Roman"/>
          <w:color w:val="000000"/>
          <w:spacing w:val="5"/>
          <w:sz w:val="28"/>
          <w:szCs w:val="28"/>
          <w:lang w:val="uk-UA" w:eastAsia="x-none"/>
        </w:rPr>
        <w:t>харчування, перелік процедур, що будуть надані дитині за період оздоровлення в обраному ним дитячому закладі, та обсяг коштів, необхідний для проведення доплати (у разі наявності різниці між вартістю путівки та розміром відшкодування вартості путівки);</w:t>
      </w:r>
    </w:p>
    <w:p w:rsidR="00763A75" w:rsidRPr="007F17CB" w:rsidRDefault="00763A75" w:rsidP="00763A75">
      <w:pPr>
        <w:widowControl w:val="0"/>
        <w:numPr>
          <w:ilvl w:val="0"/>
          <w:numId w:val="3"/>
        </w:numPr>
        <w:tabs>
          <w:tab w:val="left" w:pos="954"/>
        </w:tabs>
        <w:spacing w:after="180" w:line="240" w:lineRule="auto"/>
        <w:ind w:firstLine="1002"/>
        <w:jc w:val="both"/>
        <w:rPr>
          <w:rFonts w:ascii="Times New Roman" w:eastAsia="Times New Roman" w:hAnsi="Times New Roman" w:cs="Times New Roman"/>
          <w:spacing w:val="5"/>
          <w:sz w:val="28"/>
          <w:szCs w:val="28"/>
          <w:lang w:val="x-none" w:eastAsia="x-none"/>
        </w:rPr>
      </w:pPr>
      <w:r w:rsidRPr="007F17CB">
        <w:rPr>
          <w:rFonts w:ascii="Times New Roman" w:eastAsia="Times New Roman" w:hAnsi="Times New Roman" w:cs="Times New Roman"/>
          <w:color w:val="000000"/>
          <w:spacing w:val="5"/>
          <w:sz w:val="28"/>
          <w:szCs w:val="28"/>
          <w:lang w:val="uk-UA" w:eastAsia="x-none"/>
        </w:rPr>
        <w:t>у разі отримання від обраного батьками (особою, яка їх замінює) закладу відмови щодо прийняття їхньої дитини на оздоровлення інформує про це одного з батьків і пропонує обрати інший заклад;</w:t>
      </w:r>
    </w:p>
    <w:p w:rsidR="00763A75" w:rsidRPr="007F17CB" w:rsidRDefault="00763A75" w:rsidP="00763A75">
      <w:pPr>
        <w:widowControl w:val="0"/>
        <w:numPr>
          <w:ilvl w:val="0"/>
          <w:numId w:val="3"/>
        </w:numPr>
        <w:tabs>
          <w:tab w:val="left" w:pos="954"/>
        </w:tabs>
        <w:spacing w:after="180" w:line="240" w:lineRule="auto"/>
        <w:ind w:firstLine="1002"/>
        <w:jc w:val="both"/>
        <w:rPr>
          <w:rFonts w:ascii="Times New Roman" w:eastAsia="Times New Roman" w:hAnsi="Times New Roman" w:cs="Times New Roman"/>
          <w:spacing w:val="5"/>
          <w:sz w:val="28"/>
          <w:szCs w:val="28"/>
          <w:lang w:val="x-none" w:eastAsia="x-none"/>
        </w:rPr>
      </w:pPr>
      <w:r w:rsidRPr="007F17CB">
        <w:rPr>
          <w:rFonts w:ascii="Times New Roman" w:eastAsia="Times New Roman" w:hAnsi="Times New Roman" w:cs="Times New Roman"/>
          <w:color w:val="000000"/>
          <w:spacing w:val="5"/>
          <w:sz w:val="28"/>
          <w:szCs w:val="28"/>
          <w:lang w:val="uk-UA" w:eastAsia="x-none"/>
        </w:rPr>
        <w:t>якщо дитина пільгової категорії не використала своє право на оздоровлення, забезпечує таким оздоровленням наступну за черговістю дитину пільгової категорії;</w:t>
      </w:r>
    </w:p>
    <w:p w:rsidR="00763A75" w:rsidRPr="007F17CB" w:rsidRDefault="00763A75" w:rsidP="00763A75">
      <w:pPr>
        <w:widowControl w:val="0"/>
        <w:numPr>
          <w:ilvl w:val="0"/>
          <w:numId w:val="3"/>
        </w:numPr>
        <w:spacing w:after="203" w:line="240" w:lineRule="auto"/>
        <w:ind w:firstLine="1002"/>
        <w:jc w:val="both"/>
        <w:rPr>
          <w:rFonts w:ascii="Times New Roman" w:eastAsia="Times New Roman" w:hAnsi="Times New Roman" w:cs="Times New Roman"/>
          <w:spacing w:val="5"/>
          <w:sz w:val="28"/>
          <w:szCs w:val="28"/>
          <w:lang w:val="x-none" w:eastAsia="x-none"/>
        </w:rPr>
      </w:pPr>
      <w:r w:rsidRPr="007F17CB">
        <w:rPr>
          <w:rFonts w:ascii="Times New Roman" w:eastAsia="Times New Roman" w:hAnsi="Times New Roman" w:cs="Times New Roman"/>
          <w:color w:val="000000"/>
          <w:spacing w:val="5"/>
          <w:sz w:val="28"/>
          <w:szCs w:val="28"/>
          <w:lang w:val="uk-UA" w:eastAsia="x-none"/>
        </w:rPr>
        <w:lastRenderedPageBreak/>
        <w:t>якщо дитина пільгової категорії, яка перебуває на обліку для забезпечення путівками на оздоровлення у Відповідальному підрозділі, одержала в поточному році путівку за кошти державного або місцевого бюджету в іншій організації, вона знімається з обліку;</w:t>
      </w:r>
    </w:p>
    <w:p w:rsidR="00763A75" w:rsidRPr="007F17CB" w:rsidRDefault="00763A75" w:rsidP="00763A75">
      <w:pPr>
        <w:widowControl w:val="0"/>
        <w:numPr>
          <w:ilvl w:val="0"/>
          <w:numId w:val="3"/>
        </w:numPr>
        <w:spacing w:after="308" w:line="240" w:lineRule="auto"/>
        <w:ind w:firstLine="1002"/>
        <w:jc w:val="both"/>
        <w:rPr>
          <w:rFonts w:ascii="Times New Roman" w:eastAsia="Times New Roman" w:hAnsi="Times New Roman" w:cs="Times New Roman"/>
          <w:color w:val="000000"/>
          <w:spacing w:val="5"/>
          <w:sz w:val="28"/>
          <w:szCs w:val="28"/>
          <w:lang w:val="uk-UA" w:eastAsia="x-none"/>
        </w:rPr>
      </w:pPr>
      <w:r w:rsidRPr="007F17CB">
        <w:rPr>
          <w:rFonts w:ascii="Times New Roman" w:eastAsia="Times New Roman" w:hAnsi="Times New Roman" w:cs="Times New Roman"/>
          <w:color w:val="000000"/>
          <w:spacing w:val="5"/>
          <w:sz w:val="28"/>
          <w:szCs w:val="28"/>
          <w:lang w:eastAsia="x-none"/>
        </w:rPr>
        <w:t xml:space="preserve"> </w:t>
      </w:r>
      <w:r w:rsidRPr="007F17CB">
        <w:rPr>
          <w:rFonts w:ascii="Times New Roman" w:eastAsia="Times New Roman" w:hAnsi="Times New Roman" w:cs="Times New Roman"/>
          <w:color w:val="000000"/>
          <w:spacing w:val="5"/>
          <w:sz w:val="28"/>
          <w:szCs w:val="28"/>
          <w:lang w:val="uk-UA" w:eastAsia="x-none"/>
        </w:rPr>
        <w:t>несе відповідальність за достовірність відомостей, зазначених у списках дітей для забезпечення путівками шляхом відшкодування вартості путівки  дитячим  оздоровчим закладам.</w:t>
      </w:r>
    </w:p>
    <w:p w:rsidR="00763A75" w:rsidRPr="007F17CB" w:rsidRDefault="00763A75" w:rsidP="00763A75">
      <w:pPr>
        <w:widowControl w:val="0"/>
        <w:spacing w:after="308" w:line="240" w:lineRule="auto"/>
        <w:jc w:val="both"/>
        <w:rPr>
          <w:rFonts w:ascii="Times New Roman" w:eastAsia="Times New Roman" w:hAnsi="Times New Roman" w:cs="Times New Roman"/>
          <w:color w:val="000000"/>
          <w:spacing w:val="5"/>
          <w:sz w:val="28"/>
          <w:szCs w:val="28"/>
          <w:lang w:val="uk-UA" w:eastAsia="x-none"/>
        </w:rPr>
      </w:pPr>
      <w:r w:rsidRPr="007F17CB">
        <w:rPr>
          <w:rFonts w:ascii="Times New Roman" w:eastAsia="Times New Roman" w:hAnsi="Times New Roman" w:cs="Times New Roman"/>
          <w:color w:val="000000"/>
          <w:spacing w:val="5"/>
          <w:sz w:val="28"/>
          <w:szCs w:val="28"/>
          <w:lang w:val="uk-UA" w:eastAsia="x-none"/>
        </w:rPr>
        <w:t>Зобов’язання дитячого закладу:</w:t>
      </w:r>
    </w:p>
    <w:p w:rsidR="00763A75" w:rsidRPr="007F17CB" w:rsidRDefault="00763A75" w:rsidP="00763A75">
      <w:pPr>
        <w:widowControl w:val="0"/>
        <w:numPr>
          <w:ilvl w:val="0"/>
          <w:numId w:val="4"/>
        </w:numPr>
        <w:tabs>
          <w:tab w:val="left" w:pos="978"/>
        </w:tabs>
        <w:spacing w:after="0" w:line="240" w:lineRule="auto"/>
        <w:ind w:firstLine="1134"/>
        <w:jc w:val="both"/>
        <w:rPr>
          <w:rFonts w:ascii="Times New Roman" w:eastAsia="Times New Roman" w:hAnsi="Times New Roman" w:cs="Times New Roman"/>
          <w:color w:val="000000"/>
          <w:spacing w:val="5"/>
          <w:sz w:val="28"/>
          <w:szCs w:val="28"/>
          <w:lang w:val="uk-UA" w:eastAsia="x-none"/>
        </w:rPr>
      </w:pPr>
      <w:r w:rsidRPr="007F17CB">
        <w:rPr>
          <w:rFonts w:ascii="Times New Roman" w:eastAsia="Times New Roman" w:hAnsi="Times New Roman" w:cs="Times New Roman"/>
          <w:color w:val="000000"/>
          <w:spacing w:val="5"/>
          <w:sz w:val="28"/>
          <w:szCs w:val="28"/>
          <w:lang w:val="uk-UA" w:eastAsia="x-none"/>
        </w:rPr>
        <w:t xml:space="preserve"> надає Відповідальному підрозділу документ, що підтверджує проведення державної атестації закладу або довідку про те, що атестація закладу планується, інформацію про умови проживання, харчування, перелік процедур, що будуть надані дитині пільгової категорії за період оздоровлення та вартість путівки, </w:t>
      </w:r>
      <w:r w:rsidRPr="007F17CB">
        <w:rPr>
          <w:rFonts w:ascii="Times New Roman" w:eastAsia="Times New Roman" w:hAnsi="Times New Roman" w:cs="Times New Roman"/>
          <w:spacing w:val="5"/>
          <w:sz w:val="28"/>
          <w:szCs w:val="28"/>
          <w:lang w:val="uk-UA" w:eastAsia="x-none"/>
        </w:rPr>
        <w:t>копію “</w:t>
      </w:r>
      <w:proofErr w:type="spellStart"/>
      <w:r w:rsidRPr="007F17CB">
        <w:rPr>
          <w:rFonts w:ascii="Times New Roman" w:eastAsia="Times New Roman" w:hAnsi="Times New Roman" w:cs="Times New Roman"/>
          <w:spacing w:val="5"/>
          <w:sz w:val="28"/>
          <w:szCs w:val="28"/>
          <w:lang w:val="uk-UA" w:eastAsia="x-none"/>
        </w:rPr>
        <w:t>Акта</w:t>
      </w:r>
      <w:proofErr w:type="spellEnd"/>
      <w:r w:rsidRPr="007F17CB">
        <w:rPr>
          <w:rFonts w:ascii="Times New Roman" w:eastAsia="Times New Roman" w:hAnsi="Times New Roman" w:cs="Times New Roman"/>
          <w:spacing w:val="5"/>
          <w:sz w:val="28"/>
          <w:szCs w:val="28"/>
          <w:lang w:val="uk-UA" w:eastAsia="x-none"/>
        </w:rPr>
        <w:t xml:space="preserve"> приймання дитячого оздоровчого закладу” у поточному році або за попередній рік за формою, </w:t>
      </w:r>
      <w:proofErr w:type="spellStart"/>
      <w:r w:rsidRPr="007F17CB">
        <w:rPr>
          <w:rFonts w:ascii="Times New Roman" w:eastAsia="Times New Roman" w:hAnsi="Times New Roman" w:cs="Times New Roman"/>
          <w:spacing w:val="5"/>
          <w:sz w:val="28"/>
          <w:szCs w:val="28"/>
          <w:lang w:eastAsia="x-none"/>
        </w:rPr>
        <w:t>затвердженою</w:t>
      </w:r>
      <w:proofErr w:type="spellEnd"/>
      <w:r w:rsidRPr="007F17CB">
        <w:rPr>
          <w:rFonts w:ascii="Times New Roman" w:eastAsia="Times New Roman" w:hAnsi="Times New Roman" w:cs="Times New Roman"/>
          <w:spacing w:val="5"/>
          <w:sz w:val="28"/>
          <w:szCs w:val="28"/>
          <w:lang w:val="uk-UA" w:eastAsia="x-none"/>
        </w:rPr>
        <w:t xml:space="preserve"> наказом Міністерства охорони здоров’я України від 11.07.2000 № 160,</w:t>
      </w:r>
      <w:r w:rsidRPr="007F17CB">
        <w:rPr>
          <w:rFonts w:ascii="Times New Roman" w:eastAsia="Times New Roman" w:hAnsi="Times New Roman" w:cs="Times New Roman"/>
          <w:color w:val="FF0000"/>
          <w:spacing w:val="5"/>
          <w:sz w:val="28"/>
          <w:szCs w:val="28"/>
          <w:lang w:val="uk-UA" w:eastAsia="x-none"/>
        </w:rPr>
        <w:t xml:space="preserve"> </w:t>
      </w:r>
      <w:r w:rsidRPr="007F17CB">
        <w:rPr>
          <w:rFonts w:ascii="Times New Roman" w:eastAsia="Times New Roman" w:hAnsi="Times New Roman" w:cs="Times New Roman"/>
          <w:color w:val="000000"/>
          <w:spacing w:val="5"/>
          <w:sz w:val="28"/>
          <w:szCs w:val="28"/>
          <w:lang w:val="uk-UA" w:eastAsia="x-none"/>
        </w:rPr>
        <w:t>гарантійний лист про згоду на оздоровлення дітей пільгових категорій відповідно до списку, надісланого Відповідальним підрозділом та про готовність укласти договір;</w:t>
      </w:r>
    </w:p>
    <w:p w:rsidR="00763A75" w:rsidRPr="007F17CB" w:rsidRDefault="00763A75" w:rsidP="00763A75">
      <w:pPr>
        <w:widowControl w:val="0"/>
        <w:numPr>
          <w:ilvl w:val="0"/>
          <w:numId w:val="4"/>
        </w:numPr>
        <w:tabs>
          <w:tab w:val="left" w:pos="978"/>
        </w:tabs>
        <w:spacing w:after="0" w:line="240" w:lineRule="auto"/>
        <w:ind w:firstLine="1134"/>
        <w:jc w:val="both"/>
        <w:rPr>
          <w:rFonts w:ascii="Times New Roman" w:eastAsia="Times New Roman" w:hAnsi="Times New Roman" w:cs="Times New Roman"/>
          <w:color w:val="000000"/>
          <w:spacing w:val="5"/>
          <w:sz w:val="28"/>
          <w:szCs w:val="28"/>
          <w:lang w:val="uk-UA" w:eastAsia="x-none"/>
        </w:rPr>
      </w:pPr>
      <w:r w:rsidRPr="007F17CB">
        <w:rPr>
          <w:rFonts w:ascii="Times New Roman" w:eastAsia="Times New Roman" w:hAnsi="Times New Roman" w:cs="Times New Roman"/>
          <w:color w:val="000000"/>
          <w:spacing w:val="5"/>
          <w:sz w:val="28"/>
          <w:szCs w:val="28"/>
          <w:lang w:val="uk-UA" w:eastAsia="x-none"/>
        </w:rPr>
        <w:t xml:space="preserve"> у триденний строк після заїзду дітей пільгових категорій повідомляє Департамент та Відповідальний підрозділ про кількість фактично прибулих дітей до дитячого закладу у відповідності із договорами та списками, поданими Відповідальним підрозділом;</w:t>
      </w:r>
    </w:p>
    <w:p w:rsidR="00763A75" w:rsidRPr="007F17CB" w:rsidRDefault="00763A75" w:rsidP="00763A75">
      <w:pPr>
        <w:widowControl w:val="0"/>
        <w:numPr>
          <w:ilvl w:val="0"/>
          <w:numId w:val="4"/>
        </w:numPr>
        <w:tabs>
          <w:tab w:val="left" w:pos="978"/>
        </w:tabs>
        <w:spacing w:after="0" w:line="240" w:lineRule="auto"/>
        <w:ind w:firstLine="1134"/>
        <w:jc w:val="both"/>
        <w:rPr>
          <w:rFonts w:ascii="Times New Roman" w:eastAsia="Times New Roman" w:hAnsi="Times New Roman" w:cs="Times New Roman"/>
          <w:color w:val="000000"/>
          <w:spacing w:val="5"/>
          <w:sz w:val="28"/>
          <w:szCs w:val="28"/>
          <w:lang w:val="uk-UA" w:eastAsia="x-none"/>
        </w:rPr>
      </w:pPr>
      <w:r w:rsidRPr="007F17CB">
        <w:rPr>
          <w:rFonts w:ascii="Times New Roman" w:eastAsia="Times New Roman" w:hAnsi="Times New Roman" w:cs="Times New Roman"/>
          <w:color w:val="000000"/>
          <w:spacing w:val="5"/>
          <w:sz w:val="28"/>
          <w:szCs w:val="28"/>
          <w:lang w:val="uk-UA" w:eastAsia="x-none"/>
        </w:rPr>
        <w:t xml:space="preserve"> у п'ятиденний строк після надання послуг подає місцевій раді акт надання послуг, підписаний трьома сторонами для проведення розрахунків за результатами наданих послуг дитячим закладом за відповідний звітний період згідно з умовами договору та зворотні талони до путівок.</w:t>
      </w:r>
    </w:p>
    <w:p w:rsidR="00763A75" w:rsidRPr="007F17CB" w:rsidRDefault="00763A75" w:rsidP="00763A75">
      <w:pPr>
        <w:widowControl w:val="0"/>
        <w:tabs>
          <w:tab w:val="left" w:pos="978"/>
        </w:tabs>
        <w:spacing w:after="0" w:line="240" w:lineRule="auto"/>
        <w:jc w:val="both"/>
        <w:rPr>
          <w:rFonts w:ascii="Times New Roman" w:eastAsia="Times New Roman" w:hAnsi="Times New Roman" w:cs="Times New Roman"/>
          <w:color w:val="000000"/>
          <w:spacing w:val="5"/>
          <w:sz w:val="28"/>
          <w:szCs w:val="28"/>
          <w:lang w:val="uk-UA" w:eastAsia="x-none"/>
        </w:rPr>
      </w:pPr>
    </w:p>
    <w:p w:rsidR="00763A75" w:rsidRPr="007F17CB" w:rsidRDefault="00763A75" w:rsidP="00763A75">
      <w:pPr>
        <w:widowControl w:val="0"/>
        <w:tabs>
          <w:tab w:val="left" w:pos="983"/>
        </w:tabs>
        <w:spacing w:after="308" w:line="240" w:lineRule="auto"/>
        <w:ind w:firstLine="900"/>
        <w:jc w:val="both"/>
        <w:rPr>
          <w:rFonts w:ascii="Times New Roman" w:eastAsia="Times New Roman" w:hAnsi="Times New Roman" w:cs="Times New Roman"/>
          <w:color w:val="000000"/>
          <w:spacing w:val="5"/>
          <w:sz w:val="28"/>
          <w:szCs w:val="28"/>
          <w:lang w:val="x-none" w:eastAsia="x-none"/>
        </w:rPr>
      </w:pPr>
      <w:r w:rsidRPr="007F17CB">
        <w:rPr>
          <w:rFonts w:ascii="Times New Roman" w:eastAsia="Times New Roman" w:hAnsi="Times New Roman" w:cs="Times New Roman"/>
          <w:spacing w:val="5"/>
          <w:sz w:val="28"/>
          <w:szCs w:val="28"/>
          <w:lang w:val="x-none" w:eastAsia="x-none"/>
        </w:rPr>
        <w:t>8</w:t>
      </w:r>
      <w:r w:rsidRPr="007F17CB">
        <w:rPr>
          <w:rFonts w:ascii="Times New Roman" w:eastAsia="Times New Roman" w:hAnsi="Times New Roman" w:cs="Times New Roman"/>
          <w:spacing w:val="5"/>
          <w:sz w:val="28"/>
          <w:szCs w:val="28"/>
          <w:lang w:eastAsia="x-none"/>
        </w:rPr>
        <w:t>.</w:t>
      </w:r>
      <w:r w:rsidRPr="007F17CB">
        <w:rPr>
          <w:rFonts w:ascii="Times New Roman" w:eastAsia="Times New Roman" w:hAnsi="Times New Roman" w:cs="Times New Roman"/>
          <w:spacing w:val="5"/>
          <w:sz w:val="28"/>
          <w:szCs w:val="28"/>
          <w:lang w:val="x-none" w:eastAsia="x-none"/>
        </w:rPr>
        <w:t xml:space="preserve"> </w:t>
      </w:r>
      <w:proofErr w:type="spellStart"/>
      <w:r w:rsidRPr="007F17CB">
        <w:rPr>
          <w:rFonts w:ascii="Times New Roman" w:eastAsia="Times New Roman" w:hAnsi="Times New Roman" w:cs="Times New Roman"/>
          <w:color w:val="000000"/>
          <w:spacing w:val="5"/>
          <w:sz w:val="28"/>
          <w:szCs w:val="28"/>
          <w:lang w:val="x-none" w:eastAsia="x-none"/>
        </w:rPr>
        <w:t>Приїзд</w:t>
      </w:r>
      <w:proofErr w:type="spellEnd"/>
      <w:r w:rsidRPr="007F17CB">
        <w:rPr>
          <w:rFonts w:ascii="Times New Roman" w:eastAsia="Times New Roman" w:hAnsi="Times New Roman" w:cs="Times New Roman"/>
          <w:color w:val="000000"/>
          <w:spacing w:val="5"/>
          <w:sz w:val="28"/>
          <w:szCs w:val="28"/>
          <w:lang w:val="x-none" w:eastAsia="x-none"/>
        </w:rPr>
        <w:t xml:space="preserve"> та </w:t>
      </w:r>
      <w:proofErr w:type="spellStart"/>
      <w:r w:rsidRPr="007F17CB">
        <w:rPr>
          <w:rFonts w:ascii="Times New Roman" w:eastAsia="Times New Roman" w:hAnsi="Times New Roman" w:cs="Times New Roman"/>
          <w:color w:val="000000"/>
          <w:spacing w:val="5"/>
          <w:sz w:val="28"/>
          <w:szCs w:val="28"/>
          <w:lang w:val="x-none" w:eastAsia="x-none"/>
        </w:rPr>
        <w:t>від’їзд</w:t>
      </w:r>
      <w:proofErr w:type="spellEnd"/>
      <w:r w:rsidRPr="007F17CB">
        <w:rPr>
          <w:rFonts w:ascii="Times New Roman" w:eastAsia="Times New Roman" w:hAnsi="Times New Roman" w:cs="Times New Roman"/>
          <w:color w:val="000000"/>
          <w:spacing w:val="5"/>
          <w:sz w:val="28"/>
          <w:szCs w:val="28"/>
          <w:lang w:val="x-none" w:eastAsia="x-none"/>
        </w:rPr>
        <w:t xml:space="preserve"> </w:t>
      </w:r>
      <w:proofErr w:type="spellStart"/>
      <w:r w:rsidRPr="007F17CB">
        <w:rPr>
          <w:rFonts w:ascii="Times New Roman" w:eastAsia="Times New Roman" w:hAnsi="Times New Roman" w:cs="Times New Roman"/>
          <w:color w:val="000000"/>
          <w:spacing w:val="5"/>
          <w:sz w:val="28"/>
          <w:szCs w:val="28"/>
          <w:lang w:val="x-none" w:eastAsia="x-none"/>
        </w:rPr>
        <w:t>дітей</w:t>
      </w:r>
      <w:proofErr w:type="spellEnd"/>
      <w:r w:rsidRPr="007F17CB">
        <w:rPr>
          <w:rFonts w:ascii="Times New Roman" w:eastAsia="Times New Roman" w:hAnsi="Times New Roman" w:cs="Times New Roman"/>
          <w:color w:val="000000"/>
          <w:spacing w:val="5"/>
          <w:sz w:val="28"/>
          <w:szCs w:val="28"/>
          <w:lang w:val="x-none" w:eastAsia="x-none"/>
        </w:rPr>
        <w:t xml:space="preserve"> до </w:t>
      </w:r>
      <w:proofErr w:type="spellStart"/>
      <w:r w:rsidRPr="007F17CB">
        <w:rPr>
          <w:rFonts w:ascii="Times New Roman" w:eastAsia="Times New Roman" w:hAnsi="Times New Roman" w:cs="Times New Roman"/>
          <w:color w:val="000000"/>
          <w:spacing w:val="5"/>
          <w:sz w:val="28"/>
          <w:szCs w:val="28"/>
          <w:lang w:val="x-none" w:eastAsia="x-none"/>
        </w:rPr>
        <w:t>обласних</w:t>
      </w:r>
      <w:proofErr w:type="spellEnd"/>
      <w:r w:rsidRPr="007F17CB">
        <w:rPr>
          <w:rFonts w:ascii="Times New Roman" w:eastAsia="Times New Roman" w:hAnsi="Times New Roman" w:cs="Times New Roman"/>
          <w:color w:val="000000"/>
          <w:spacing w:val="5"/>
          <w:sz w:val="28"/>
          <w:szCs w:val="28"/>
          <w:lang w:val="x-none" w:eastAsia="x-none"/>
        </w:rPr>
        <w:t xml:space="preserve"> </w:t>
      </w:r>
      <w:proofErr w:type="spellStart"/>
      <w:r w:rsidRPr="007F17CB">
        <w:rPr>
          <w:rFonts w:ascii="Times New Roman" w:eastAsia="Times New Roman" w:hAnsi="Times New Roman" w:cs="Times New Roman"/>
          <w:color w:val="000000"/>
          <w:spacing w:val="5"/>
          <w:sz w:val="28"/>
          <w:szCs w:val="28"/>
          <w:lang w:val="x-none" w:eastAsia="x-none"/>
        </w:rPr>
        <w:t>закладів</w:t>
      </w:r>
      <w:proofErr w:type="spellEnd"/>
      <w:r w:rsidRPr="007F17CB">
        <w:rPr>
          <w:rFonts w:ascii="Times New Roman" w:eastAsia="Times New Roman" w:hAnsi="Times New Roman" w:cs="Times New Roman"/>
          <w:color w:val="000000"/>
          <w:spacing w:val="5"/>
          <w:sz w:val="28"/>
          <w:szCs w:val="28"/>
          <w:lang w:val="x-none" w:eastAsia="x-none"/>
        </w:rPr>
        <w:t xml:space="preserve"> </w:t>
      </w:r>
      <w:proofErr w:type="spellStart"/>
      <w:r w:rsidRPr="007F17CB">
        <w:rPr>
          <w:rFonts w:ascii="Times New Roman" w:eastAsia="Times New Roman" w:hAnsi="Times New Roman" w:cs="Times New Roman"/>
          <w:color w:val="000000"/>
          <w:spacing w:val="5"/>
          <w:sz w:val="28"/>
          <w:szCs w:val="28"/>
          <w:lang w:val="x-none" w:eastAsia="x-none"/>
        </w:rPr>
        <w:t>оздоровлення</w:t>
      </w:r>
      <w:proofErr w:type="spellEnd"/>
      <w:r w:rsidRPr="007F17CB">
        <w:rPr>
          <w:rFonts w:ascii="Times New Roman" w:eastAsia="Times New Roman" w:hAnsi="Times New Roman" w:cs="Times New Roman"/>
          <w:color w:val="000000"/>
          <w:spacing w:val="5"/>
          <w:sz w:val="28"/>
          <w:szCs w:val="28"/>
          <w:lang w:val="x-none" w:eastAsia="x-none"/>
        </w:rPr>
        <w:t xml:space="preserve"> </w:t>
      </w:r>
      <w:proofErr w:type="spellStart"/>
      <w:r w:rsidRPr="007F17CB">
        <w:rPr>
          <w:rFonts w:ascii="Times New Roman" w:eastAsia="Times New Roman" w:hAnsi="Times New Roman" w:cs="Times New Roman"/>
          <w:color w:val="000000"/>
          <w:spacing w:val="5"/>
          <w:sz w:val="28"/>
          <w:szCs w:val="28"/>
          <w:lang w:val="x-none" w:eastAsia="x-none"/>
        </w:rPr>
        <w:t>організовують</w:t>
      </w:r>
      <w:proofErr w:type="spellEnd"/>
      <w:r w:rsidRPr="007F17CB">
        <w:rPr>
          <w:rFonts w:ascii="Times New Roman" w:eastAsia="Times New Roman" w:hAnsi="Times New Roman" w:cs="Times New Roman"/>
          <w:color w:val="000000"/>
          <w:spacing w:val="5"/>
          <w:sz w:val="28"/>
          <w:szCs w:val="28"/>
          <w:lang w:val="x-none" w:eastAsia="x-none"/>
        </w:rPr>
        <w:t xml:space="preserve"> батьки </w:t>
      </w:r>
      <w:proofErr w:type="spellStart"/>
      <w:r w:rsidRPr="007F17CB">
        <w:rPr>
          <w:rFonts w:ascii="Times New Roman" w:eastAsia="Times New Roman" w:hAnsi="Times New Roman" w:cs="Times New Roman"/>
          <w:color w:val="000000"/>
          <w:spacing w:val="5"/>
          <w:sz w:val="28"/>
          <w:szCs w:val="28"/>
          <w:lang w:val="x-none" w:eastAsia="x-none"/>
        </w:rPr>
        <w:t>самостійно</w:t>
      </w:r>
      <w:proofErr w:type="spellEnd"/>
      <w:r w:rsidRPr="007F17CB">
        <w:rPr>
          <w:rFonts w:ascii="Times New Roman" w:eastAsia="Times New Roman" w:hAnsi="Times New Roman" w:cs="Times New Roman"/>
          <w:color w:val="000000"/>
          <w:spacing w:val="5"/>
          <w:sz w:val="28"/>
          <w:szCs w:val="28"/>
          <w:lang w:val="x-none" w:eastAsia="x-none"/>
        </w:rPr>
        <w:t xml:space="preserve">. </w:t>
      </w:r>
    </w:p>
    <w:p w:rsidR="00763A75" w:rsidRPr="007F17CB" w:rsidRDefault="00763A75" w:rsidP="00763A75">
      <w:pPr>
        <w:widowControl w:val="0"/>
        <w:spacing w:after="180" w:line="240" w:lineRule="auto"/>
        <w:ind w:firstLine="900"/>
        <w:jc w:val="both"/>
        <w:rPr>
          <w:rFonts w:ascii="Times New Roman" w:eastAsia="Times New Roman" w:hAnsi="Times New Roman" w:cs="Times New Roman"/>
          <w:color w:val="000000"/>
          <w:spacing w:val="5"/>
          <w:sz w:val="28"/>
          <w:szCs w:val="28"/>
          <w:lang w:val="uk-UA" w:eastAsia="x-none"/>
        </w:rPr>
      </w:pPr>
      <w:r w:rsidRPr="007F17CB">
        <w:rPr>
          <w:rFonts w:ascii="Times New Roman" w:eastAsia="Times New Roman" w:hAnsi="Times New Roman" w:cs="Times New Roman"/>
          <w:color w:val="000000"/>
          <w:spacing w:val="5"/>
          <w:sz w:val="28"/>
          <w:szCs w:val="28"/>
          <w:lang w:val="uk-UA" w:eastAsia="x-none"/>
        </w:rPr>
        <w:t>9. У разі відмови дитини пільгової категорії від оздоровлення,  один із батьків повинен не пізніше ніж за п’ять днів до початку заїзду повідомити про це Відповідальний підрозділ.</w:t>
      </w:r>
    </w:p>
    <w:p w:rsidR="00763A75" w:rsidRPr="007F17CB" w:rsidRDefault="00763A75" w:rsidP="00763A75">
      <w:pPr>
        <w:widowControl w:val="0"/>
        <w:tabs>
          <w:tab w:val="left" w:pos="3060"/>
        </w:tabs>
        <w:spacing w:after="180" w:line="240" w:lineRule="auto"/>
        <w:ind w:firstLine="900"/>
        <w:jc w:val="both"/>
        <w:rPr>
          <w:rFonts w:ascii="Times New Roman" w:eastAsia="Times New Roman" w:hAnsi="Times New Roman" w:cs="Times New Roman"/>
          <w:color w:val="000000"/>
          <w:spacing w:val="5"/>
          <w:sz w:val="28"/>
          <w:szCs w:val="28"/>
          <w:lang w:val="x-none" w:eastAsia="x-none"/>
        </w:rPr>
      </w:pPr>
      <w:r w:rsidRPr="007F17CB">
        <w:rPr>
          <w:rFonts w:ascii="Times New Roman" w:eastAsia="Times New Roman" w:hAnsi="Times New Roman" w:cs="Times New Roman"/>
          <w:color w:val="000000"/>
          <w:spacing w:val="5"/>
          <w:sz w:val="28"/>
          <w:szCs w:val="28"/>
          <w:lang w:val="uk-UA" w:eastAsia="x-none"/>
        </w:rPr>
        <w:t xml:space="preserve">10.  За фактом відмови </w:t>
      </w:r>
      <w:proofErr w:type="spellStart"/>
      <w:r w:rsidRPr="007F17CB">
        <w:rPr>
          <w:rFonts w:ascii="Times New Roman" w:eastAsia="Times New Roman" w:hAnsi="Times New Roman" w:cs="Times New Roman"/>
          <w:spacing w:val="5"/>
          <w:sz w:val="28"/>
          <w:szCs w:val="28"/>
          <w:shd w:val="clear" w:color="auto" w:fill="FFFFFF"/>
          <w:lang w:val="x-none" w:eastAsia="x-none"/>
        </w:rPr>
        <w:t>дитини</w:t>
      </w:r>
      <w:proofErr w:type="spellEnd"/>
      <w:r w:rsidRPr="007F17CB">
        <w:rPr>
          <w:rFonts w:ascii="Times New Roman" w:eastAsia="Times New Roman" w:hAnsi="Times New Roman" w:cs="Times New Roman"/>
          <w:spacing w:val="5"/>
          <w:sz w:val="28"/>
          <w:szCs w:val="28"/>
          <w:shd w:val="clear" w:color="auto" w:fill="FFFFFF"/>
          <w:lang w:val="x-none" w:eastAsia="x-none"/>
        </w:rPr>
        <w:t xml:space="preserve"> </w:t>
      </w:r>
      <w:proofErr w:type="spellStart"/>
      <w:r w:rsidRPr="007F17CB">
        <w:rPr>
          <w:rFonts w:ascii="Times New Roman" w:eastAsia="Times New Roman" w:hAnsi="Times New Roman" w:cs="Times New Roman"/>
          <w:spacing w:val="5"/>
          <w:sz w:val="28"/>
          <w:szCs w:val="28"/>
          <w:shd w:val="clear" w:color="auto" w:fill="FFFFFF"/>
          <w:lang w:val="x-none" w:eastAsia="x-none"/>
        </w:rPr>
        <w:t>пільгової</w:t>
      </w:r>
      <w:proofErr w:type="spellEnd"/>
      <w:r w:rsidRPr="007F17CB">
        <w:rPr>
          <w:rFonts w:ascii="Times New Roman" w:eastAsia="Times New Roman" w:hAnsi="Times New Roman" w:cs="Times New Roman"/>
          <w:spacing w:val="5"/>
          <w:sz w:val="28"/>
          <w:szCs w:val="28"/>
          <w:shd w:val="clear" w:color="auto" w:fill="FFFFFF"/>
          <w:lang w:val="x-none" w:eastAsia="x-none"/>
        </w:rPr>
        <w:t xml:space="preserve"> </w:t>
      </w:r>
      <w:proofErr w:type="spellStart"/>
      <w:r w:rsidRPr="007F17CB">
        <w:rPr>
          <w:rFonts w:ascii="Times New Roman" w:eastAsia="Times New Roman" w:hAnsi="Times New Roman" w:cs="Times New Roman"/>
          <w:spacing w:val="5"/>
          <w:sz w:val="28"/>
          <w:szCs w:val="28"/>
          <w:shd w:val="clear" w:color="auto" w:fill="FFFFFF"/>
          <w:lang w:val="x-none" w:eastAsia="x-none"/>
        </w:rPr>
        <w:t>категорії</w:t>
      </w:r>
      <w:proofErr w:type="spellEnd"/>
      <w:r w:rsidRPr="007F17CB">
        <w:rPr>
          <w:rFonts w:ascii="Times New Roman" w:eastAsia="Times New Roman" w:hAnsi="Times New Roman" w:cs="Times New Roman"/>
          <w:spacing w:val="5"/>
          <w:sz w:val="28"/>
          <w:szCs w:val="28"/>
          <w:shd w:val="clear" w:color="auto" w:fill="FFFFFF"/>
          <w:lang w:val="x-none" w:eastAsia="x-none"/>
        </w:rPr>
        <w:t xml:space="preserve"> </w:t>
      </w:r>
      <w:proofErr w:type="spellStart"/>
      <w:r w:rsidRPr="007F17CB">
        <w:rPr>
          <w:rFonts w:ascii="Times New Roman" w:eastAsia="Times New Roman" w:hAnsi="Times New Roman" w:cs="Times New Roman"/>
          <w:spacing w:val="5"/>
          <w:sz w:val="28"/>
          <w:szCs w:val="28"/>
          <w:shd w:val="clear" w:color="auto" w:fill="FFFFFF"/>
          <w:lang w:val="x-none" w:eastAsia="x-none"/>
        </w:rPr>
        <w:t>від</w:t>
      </w:r>
      <w:proofErr w:type="spellEnd"/>
      <w:r w:rsidRPr="007F17CB">
        <w:rPr>
          <w:rFonts w:ascii="Times New Roman" w:eastAsia="Times New Roman" w:hAnsi="Times New Roman" w:cs="Times New Roman"/>
          <w:spacing w:val="5"/>
          <w:sz w:val="28"/>
          <w:szCs w:val="28"/>
          <w:shd w:val="clear" w:color="auto" w:fill="FFFFFF"/>
          <w:lang w:val="x-none" w:eastAsia="x-none"/>
        </w:rPr>
        <w:t xml:space="preserve"> </w:t>
      </w:r>
      <w:proofErr w:type="spellStart"/>
      <w:r w:rsidRPr="007F17CB">
        <w:rPr>
          <w:rFonts w:ascii="Times New Roman" w:eastAsia="Times New Roman" w:hAnsi="Times New Roman" w:cs="Times New Roman"/>
          <w:spacing w:val="5"/>
          <w:sz w:val="28"/>
          <w:szCs w:val="28"/>
          <w:shd w:val="clear" w:color="auto" w:fill="FFFFFF"/>
          <w:lang w:val="x-none" w:eastAsia="x-none"/>
        </w:rPr>
        <w:t>путівки</w:t>
      </w:r>
      <w:proofErr w:type="spellEnd"/>
      <w:r w:rsidRPr="007F17CB">
        <w:rPr>
          <w:rFonts w:ascii="Times New Roman" w:eastAsia="Times New Roman" w:hAnsi="Times New Roman" w:cs="Times New Roman"/>
          <w:spacing w:val="5"/>
          <w:sz w:val="28"/>
          <w:szCs w:val="28"/>
          <w:shd w:val="clear" w:color="auto" w:fill="FFFFFF"/>
          <w:lang w:val="x-none" w:eastAsia="x-none"/>
        </w:rPr>
        <w:t xml:space="preserve"> </w:t>
      </w:r>
      <w:proofErr w:type="spellStart"/>
      <w:r w:rsidRPr="007F17CB">
        <w:rPr>
          <w:rFonts w:ascii="Times New Roman" w:eastAsia="Times New Roman" w:hAnsi="Times New Roman" w:cs="Times New Roman"/>
          <w:spacing w:val="5"/>
          <w:sz w:val="28"/>
          <w:szCs w:val="28"/>
          <w:shd w:val="clear" w:color="auto" w:fill="FFFFFF"/>
          <w:lang w:val="x-none" w:eastAsia="x-none"/>
        </w:rPr>
        <w:t>складається</w:t>
      </w:r>
      <w:proofErr w:type="spellEnd"/>
      <w:r w:rsidRPr="007F17CB">
        <w:rPr>
          <w:rFonts w:ascii="Times New Roman" w:eastAsia="Times New Roman" w:hAnsi="Times New Roman" w:cs="Times New Roman"/>
          <w:spacing w:val="5"/>
          <w:sz w:val="28"/>
          <w:szCs w:val="28"/>
          <w:shd w:val="clear" w:color="auto" w:fill="FFFFFF"/>
          <w:lang w:val="x-none" w:eastAsia="x-none"/>
        </w:rPr>
        <w:t xml:space="preserve"> </w:t>
      </w:r>
      <w:proofErr w:type="spellStart"/>
      <w:r w:rsidRPr="007F17CB">
        <w:rPr>
          <w:rFonts w:ascii="Times New Roman" w:eastAsia="Times New Roman" w:hAnsi="Times New Roman" w:cs="Times New Roman"/>
          <w:spacing w:val="5"/>
          <w:sz w:val="28"/>
          <w:szCs w:val="28"/>
          <w:shd w:val="clear" w:color="auto" w:fill="FFFFFF"/>
          <w:lang w:val="x-none" w:eastAsia="x-none"/>
        </w:rPr>
        <w:t>відповідний</w:t>
      </w:r>
      <w:proofErr w:type="spellEnd"/>
      <w:r w:rsidRPr="007F17CB">
        <w:rPr>
          <w:rFonts w:ascii="Times New Roman" w:eastAsia="Times New Roman" w:hAnsi="Times New Roman" w:cs="Times New Roman"/>
          <w:spacing w:val="5"/>
          <w:sz w:val="28"/>
          <w:szCs w:val="28"/>
          <w:shd w:val="clear" w:color="auto" w:fill="FFFFFF"/>
          <w:lang w:val="x-none" w:eastAsia="x-none"/>
        </w:rPr>
        <w:t xml:space="preserve"> акт за формою, </w:t>
      </w:r>
      <w:proofErr w:type="spellStart"/>
      <w:r w:rsidRPr="007F17CB">
        <w:rPr>
          <w:rFonts w:ascii="Times New Roman" w:eastAsia="Times New Roman" w:hAnsi="Times New Roman" w:cs="Times New Roman"/>
          <w:spacing w:val="5"/>
          <w:sz w:val="28"/>
          <w:szCs w:val="28"/>
          <w:shd w:val="clear" w:color="auto" w:fill="FFFFFF"/>
          <w:lang w:val="x-none" w:eastAsia="x-none"/>
        </w:rPr>
        <w:t>затвердженою</w:t>
      </w:r>
      <w:proofErr w:type="spellEnd"/>
      <w:r w:rsidRPr="007F17CB">
        <w:rPr>
          <w:rFonts w:ascii="Times New Roman" w:eastAsia="Times New Roman" w:hAnsi="Times New Roman" w:cs="Times New Roman"/>
          <w:spacing w:val="5"/>
          <w:sz w:val="28"/>
          <w:szCs w:val="28"/>
          <w:shd w:val="clear" w:color="auto" w:fill="FFFFFF"/>
          <w:lang w:val="x-none" w:eastAsia="x-none"/>
        </w:rPr>
        <w:t xml:space="preserve"> </w:t>
      </w:r>
      <w:proofErr w:type="spellStart"/>
      <w:r w:rsidRPr="007F17CB">
        <w:rPr>
          <w:rFonts w:ascii="Times New Roman" w:eastAsia="Times New Roman" w:hAnsi="Times New Roman" w:cs="Times New Roman"/>
          <w:spacing w:val="5"/>
          <w:sz w:val="28"/>
          <w:szCs w:val="28"/>
          <w:shd w:val="clear" w:color="auto" w:fill="FFFFFF"/>
          <w:lang w:val="x-none" w:eastAsia="x-none"/>
        </w:rPr>
        <w:t>Відповідальним</w:t>
      </w:r>
      <w:proofErr w:type="spellEnd"/>
      <w:r w:rsidRPr="007F17CB">
        <w:rPr>
          <w:rFonts w:ascii="Times New Roman" w:eastAsia="Times New Roman" w:hAnsi="Times New Roman" w:cs="Times New Roman"/>
          <w:spacing w:val="5"/>
          <w:sz w:val="28"/>
          <w:szCs w:val="28"/>
          <w:shd w:val="clear" w:color="auto" w:fill="FFFFFF"/>
          <w:lang w:val="x-none" w:eastAsia="x-none"/>
        </w:rPr>
        <w:t xml:space="preserve"> </w:t>
      </w:r>
      <w:proofErr w:type="spellStart"/>
      <w:r w:rsidRPr="007F17CB">
        <w:rPr>
          <w:rFonts w:ascii="Times New Roman" w:eastAsia="Times New Roman" w:hAnsi="Times New Roman" w:cs="Times New Roman"/>
          <w:spacing w:val="5"/>
          <w:sz w:val="28"/>
          <w:szCs w:val="28"/>
          <w:shd w:val="clear" w:color="auto" w:fill="FFFFFF"/>
          <w:lang w:val="x-none" w:eastAsia="x-none"/>
        </w:rPr>
        <w:t>підрозділом</w:t>
      </w:r>
      <w:proofErr w:type="spellEnd"/>
      <w:r w:rsidRPr="007F17CB">
        <w:rPr>
          <w:rFonts w:ascii="Times New Roman" w:eastAsia="Times New Roman" w:hAnsi="Times New Roman" w:cs="Times New Roman"/>
          <w:spacing w:val="5"/>
          <w:sz w:val="28"/>
          <w:szCs w:val="28"/>
          <w:shd w:val="clear" w:color="auto" w:fill="FFFFFF"/>
          <w:lang w:val="x-none" w:eastAsia="x-none"/>
        </w:rPr>
        <w:t>.</w:t>
      </w:r>
    </w:p>
    <w:p w:rsidR="00763A75" w:rsidRPr="007F17CB" w:rsidRDefault="00763A75" w:rsidP="00763A75">
      <w:pPr>
        <w:widowControl w:val="0"/>
        <w:tabs>
          <w:tab w:val="left" w:pos="1079"/>
        </w:tabs>
        <w:spacing w:after="0" w:line="240" w:lineRule="auto"/>
        <w:ind w:firstLine="900"/>
        <w:jc w:val="both"/>
        <w:rPr>
          <w:rFonts w:ascii="Times New Roman" w:eastAsia="Times New Roman" w:hAnsi="Times New Roman" w:cs="Times New Roman"/>
          <w:color w:val="000000"/>
          <w:spacing w:val="5"/>
          <w:sz w:val="28"/>
          <w:szCs w:val="28"/>
          <w:lang w:val="uk-UA" w:eastAsia="x-none"/>
        </w:rPr>
      </w:pPr>
      <w:r w:rsidRPr="007F17CB">
        <w:rPr>
          <w:rFonts w:ascii="Times New Roman" w:eastAsia="Times New Roman" w:hAnsi="Times New Roman" w:cs="Times New Roman"/>
          <w:spacing w:val="5"/>
          <w:sz w:val="28"/>
          <w:szCs w:val="28"/>
          <w:lang w:val="x-none" w:eastAsia="x-none"/>
        </w:rPr>
        <w:lastRenderedPageBreak/>
        <w:t>11</w:t>
      </w:r>
      <w:r w:rsidRPr="007F17CB">
        <w:rPr>
          <w:rFonts w:ascii="Times New Roman" w:eastAsia="Times New Roman" w:hAnsi="Times New Roman" w:cs="Times New Roman"/>
          <w:spacing w:val="5"/>
          <w:sz w:val="28"/>
          <w:szCs w:val="28"/>
          <w:lang w:eastAsia="x-none"/>
        </w:rPr>
        <w:t>.</w:t>
      </w:r>
      <w:r w:rsidRPr="007F17CB">
        <w:rPr>
          <w:rFonts w:ascii="Times New Roman" w:eastAsia="Times New Roman" w:hAnsi="Times New Roman" w:cs="Times New Roman"/>
          <w:spacing w:val="5"/>
          <w:sz w:val="28"/>
          <w:szCs w:val="28"/>
          <w:lang w:val="x-none" w:eastAsia="x-none"/>
        </w:rPr>
        <w:t xml:space="preserve"> </w:t>
      </w:r>
      <w:r w:rsidRPr="007F17CB">
        <w:rPr>
          <w:rFonts w:ascii="Times New Roman" w:eastAsia="Times New Roman" w:hAnsi="Times New Roman" w:cs="Times New Roman"/>
          <w:color w:val="000000"/>
          <w:spacing w:val="5"/>
          <w:sz w:val="28"/>
          <w:szCs w:val="28"/>
          <w:lang w:val="uk-UA" w:eastAsia="x-none"/>
        </w:rPr>
        <w:t>У разі встановлення під час прийому дитини факту забезпечення путівкою не за призначенням (дитина направлена до дитячого закладу без відповідного медичного обстеження або з медичними протипоказаннями, з неналежним чином оформленою медичною довідкою, є молодшою або старшою від зазначеного в цьому Порядку віку тощо) така дитина до дитячого закладу не приймається і відбуває до місця проживання з особою, яка її супроводжує.</w:t>
      </w:r>
    </w:p>
    <w:p w:rsidR="00763A75" w:rsidRPr="007F17CB" w:rsidRDefault="00763A75" w:rsidP="00763A75">
      <w:pPr>
        <w:widowControl w:val="0"/>
        <w:tabs>
          <w:tab w:val="left" w:pos="1079"/>
        </w:tabs>
        <w:spacing w:after="0" w:line="240" w:lineRule="auto"/>
        <w:ind w:firstLine="900"/>
        <w:jc w:val="both"/>
        <w:rPr>
          <w:rFonts w:ascii="Times New Roman" w:eastAsia="Times New Roman" w:hAnsi="Times New Roman" w:cs="Times New Roman"/>
          <w:color w:val="000000"/>
          <w:spacing w:val="5"/>
          <w:sz w:val="28"/>
          <w:szCs w:val="28"/>
          <w:lang w:val="uk-UA" w:eastAsia="x-none"/>
        </w:rPr>
      </w:pPr>
    </w:p>
    <w:p w:rsidR="00763A75" w:rsidRPr="007F17CB" w:rsidRDefault="00763A75" w:rsidP="00763A75">
      <w:pPr>
        <w:widowControl w:val="0"/>
        <w:tabs>
          <w:tab w:val="left" w:pos="390"/>
        </w:tabs>
        <w:spacing w:after="0" w:line="240" w:lineRule="auto"/>
        <w:ind w:firstLine="900"/>
        <w:jc w:val="both"/>
        <w:rPr>
          <w:rFonts w:ascii="Times New Roman" w:eastAsia="Times New Roman" w:hAnsi="Times New Roman" w:cs="Times New Roman"/>
          <w:color w:val="000000"/>
          <w:spacing w:val="5"/>
          <w:sz w:val="28"/>
          <w:szCs w:val="28"/>
          <w:lang w:val="uk-UA" w:eastAsia="x-none"/>
        </w:rPr>
      </w:pPr>
      <w:r w:rsidRPr="007F17CB">
        <w:rPr>
          <w:rFonts w:ascii="Times New Roman" w:eastAsia="Times New Roman" w:hAnsi="Times New Roman" w:cs="Times New Roman"/>
          <w:spacing w:val="5"/>
          <w:sz w:val="28"/>
          <w:szCs w:val="28"/>
          <w:lang w:val="x-none" w:eastAsia="x-none"/>
        </w:rPr>
        <w:t>12</w:t>
      </w:r>
      <w:r w:rsidRPr="007F17CB">
        <w:rPr>
          <w:rFonts w:ascii="Times New Roman" w:eastAsia="Times New Roman" w:hAnsi="Times New Roman" w:cs="Times New Roman"/>
          <w:spacing w:val="5"/>
          <w:sz w:val="28"/>
          <w:szCs w:val="28"/>
          <w:lang w:eastAsia="x-none"/>
        </w:rPr>
        <w:t>.</w:t>
      </w:r>
      <w:r w:rsidRPr="007F17CB">
        <w:rPr>
          <w:rFonts w:ascii="Times New Roman" w:eastAsia="Times New Roman" w:hAnsi="Times New Roman" w:cs="Times New Roman"/>
          <w:spacing w:val="5"/>
          <w:sz w:val="28"/>
          <w:szCs w:val="28"/>
          <w:lang w:val="x-none" w:eastAsia="x-none"/>
        </w:rPr>
        <w:t xml:space="preserve"> </w:t>
      </w:r>
      <w:r w:rsidRPr="007F17CB">
        <w:rPr>
          <w:rFonts w:ascii="Times New Roman" w:eastAsia="Times New Roman" w:hAnsi="Times New Roman" w:cs="Times New Roman"/>
          <w:color w:val="000000"/>
          <w:spacing w:val="5"/>
          <w:sz w:val="28"/>
          <w:szCs w:val="28"/>
          <w:lang w:val="uk-UA" w:eastAsia="x-none"/>
        </w:rPr>
        <w:t xml:space="preserve">Факт виявленого порушення фіксується складанням працівниками дитячого закладу акту у трьох примірниках. Один примірник акту надсилається до </w:t>
      </w:r>
      <w:proofErr w:type="spellStart"/>
      <w:r w:rsidRPr="007F17CB">
        <w:rPr>
          <w:rFonts w:ascii="Times New Roman" w:eastAsia="Times New Roman" w:hAnsi="Times New Roman" w:cs="Times New Roman"/>
          <w:spacing w:val="5"/>
          <w:sz w:val="28"/>
          <w:szCs w:val="28"/>
          <w:lang w:val="x-none" w:eastAsia="x-none"/>
        </w:rPr>
        <w:t>сільської</w:t>
      </w:r>
      <w:proofErr w:type="spellEnd"/>
      <w:r w:rsidRPr="007F17CB">
        <w:rPr>
          <w:rFonts w:ascii="Times New Roman" w:eastAsia="Times New Roman" w:hAnsi="Times New Roman" w:cs="Times New Roman"/>
          <w:spacing w:val="5"/>
          <w:sz w:val="28"/>
          <w:szCs w:val="28"/>
          <w:lang w:val="x-none" w:eastAsia="x-none"/>
        </w:rPr>
        <w:t xml:space="preserve">, </w:t>
      </w:r>
      <w:proofErr w:type="spellStart"/>
      <w:r w:rsidRPr="007F17CB">
        <w:rPr>
          <w:rFonts w:ascii="Times New Roman" w:eastAsia="Times New Roman" w:hAnsi="Times New Roman" w:cs="Times New Roman"/>
          <w:spacing w:val="5"/>
          <w:sz w:val="28"/>
          <w:szCs w:val="28"/>
          <w:lang w:val="x-none" w:eastAsia="x-none"/>
        </w:rPr>
        <w:t>селищної</w:t>
      </w:r>
      <w:proofErr w:type="spellEnd"/>
      <w:r w:rsidRPr="007F17CB">
        <w:rPr>
          <w:rFonts w:ascii="Times New Roman" w:eastAsia="Times New Roman" w:hAnsi="Times New Roman" w:cs="Times New Roman"/>
          <w:spacing w:val="5"/>
          <w:sz w:val="28"/>
          <w:szCs w:val="28"/>
          <w:lang w:val="x-none" w:eastAsia="x-none"/>
        </w:rPr>
        <w:t xml:space="preserve">, </w:t>
      </w:r>
      <w:proofErr w:type="spellStart"/>
      <w:r w:rsidRPr="007F17CB">
        <w:rPr>
          <w:rFonts w:ascii="Times New Roman" w:eastAsia="Times New Roman" w:hAnsi="Times New Roman" w:cs="Times New Roman"/>
          <w:spacing w:val="5"/>
          <w:sz w:val="28"/>
          <w:szCs w:val="28"/>
          <w:lang w:val="x-none" w:eastAsia="x-none"/>
        </w:rPr>
        <w:t>міської</w:t>
      </w:r>
      <w:proofErr w:type="spellEnd"/>
      <w:r w:rsidRPr="007F17CB">
        <w:rPr>
          <w:rFonts w:ascii="Times New Roman" w:eastAsia="Times New Roman" w:hAnsi="Times New Roman" w:cs="Times New Roman"/>
          <w:color w:val="000000"/>
          <w:spacing w:val="5"/>
          <w:sz w:val="28"/>
          <w:szCs w:val="28"/>
          <w:lang w:val="uk-UA" w:eastAsia="x-none"/>
        </w:rPr>
        <w:t xml:space="preserve"> ради, другий примірник - Відповідальному підрозділу.</w:t>
      </w:r>
    </w:p>
    <w:p w:rsidR="00763A75" w:rsidRPr="007F17CB" w:rsidRDefault="00763A75" w:rsidP="00763A75">
      <w:pPr>
        <w:widowControl w:val="0"/>
        <w:tabs>
          <w:tab w:val="left" w:pos="390"/>
        </w:tabs>
        <w:spacing w:after="0" w:line="240" w:lineRule="auto"/>
        <w:ind w:firstLine="900"/>
        <w:jc w:val="both"/>
        <w:rPr>
          <w:rFonts w:ascii="Times New Roman" w:eastAsia="Times New Roman" w:hAnsi="Times New Roman" w:cs="Times New Roman"/>
          <w:spacing w:val="5"/>
          <w:sz w:val="28"/>
          <w:szCs w:val="28"/>
          <w:lang w:val="x-none" w:eastAsia="x-none"/>
        </w:rPr>
      </w:pPr>
    </w:p>
    <w:p w:rsidR="00763A75" w:rsidRPr="007F17CB" w:rsidRDefault="00763A75" w:rsidP="00763A75">
      <w:pPr>
        <w:widowControl w:val="0"/>
        <w:tabs>
          <w:tab w:val="left" w:pos="390"/>
        </w:tabs>
        <w:spacing w:after="0" w:line="240" w:lineRule="auto"/>
        <w:ind w:firstLine="900"/>
        <w:jc w:val="both"/>
        <w:rPr>
          <w:rFonts w:ascii="Times New Roman" w:eastAsia="Times New Roman" w:hAnsi="Times New Roman" w:cs="Times New Roman"/>
          <w:color w:val="000000"/>
          <w:spacing w:val="5"/>
          <w:sz w:val="28"/>
          <w:szCs w:val="28"/>
          <w:lang w:val="uk-UA" w:eastAsia="x-none"/>
        </w:rPr>
      </w:pPr>
      <w:r w:rsidRPr="007F17CB">
        <w:rPr>
          <w:rFonts w:ascii="Times New Roman" w:eastAsia="Times New Roman" w:hAnsi="Times New Roman" w:cs="Times New Roman"/>
          <w:color w:val="000000"/>
          <w:spacing w:val="5"/>
          <w:sz w:val="28"/>
          <w:szCs w:val="28"/>
          <w:lang w:val="uk-UA" w:eastAsia="x-none"/>
        </w:rPr>
        <w:t xml:space="preserve"> 13. У разі дострокового вибуття дитини пільгової категорії із дитячого закладу </w:t>
      </w:r>
      <w:proofErr w:type="spellStart"/>
      <w:r w:rsidRPr="007F17CB">
        <w:rPr>
          <w:rFonts w:ascii="Times New Roman" w:eastAsia="Times New Roman" w:hAnsi="Times New Roman" w:cs="Times New Roman"/>
          <w:spacing w:val="5"/>
          <w:sz w:val="28"/>
          <w:szCs w:val="28"/>
          <w:lang w:val="x-none" w:eastAsia="x-none"/>
        </w:rPr>
        <w:t>сільська</w:t>
      </w:r>
      <w:proofErr w:type="spellEnd"/>
      <w:r w:rsidRPr="007F17CB">
        <w:rPr>
          <w:rFonts w:ascii="Times New Roman" w:eastAsia="Times New Roman" w:hAnsi="Times New Roman" w:cs="Times New Roman"/>
          <w:spacing w:val="5"/>
          <w:sz w:val="28"/>
          <w:szCs w:val="28"/>
          <w:lang w:val="x-none" w:eastAsia="x-none"/>
        </w:rPr>
        <w:t xml:space="preserve">, </w:t>
      </w:r>
      <w:proofErr w:type="spellStart"/>
      <w:r w:rsidRPr="007F17CB">
        <w:rPr>
          <w:rFonts w:ascii="Times New Roman" w:eastAsia="Times New Roman" w:hAnsi="Times New Roman" w:cs="Times New Roman"/>
          <w:spacing w:val="5"/>
          <w:sz w:val="28"/>
          <w:szCs w:val="28"/>
          <w:lang w:val="x-none" w:eastAsia="x-none"/>
        </w:rPr>
        <w:t>селищна</w:t>
      </w:r>
      <w:proofErr w:type="spellEnd"/>
      <w:r w:rsidRPr="007F17CB">
        <w:rPr>
          <w:rFonts w:ascii="Times New Roman" w:eastAsia="Times New Roman" w:hAnsi="Times New Roman" w:cs="Times New Roman"/>
          <w:spacing w:val="5"/>
          <w:sz w:val="28"/>
          <w:szCs w:val="28"/>
          <w:lang w:val="x-none" w:eastAsia="x-none"/>
        </w:rPr>
        <w:t xml:space="preserve">, </w:t>
      </w:r>
      <w:proofErr w:type="spellStart"/>
      <w:r w:rsidRPr="007F17CB">
        <w:rPr>
          <w:rFonts w:ascii="Times New Roman" w:eastAsia="Times New Roman" w:hAnsi="Times New Roman" w:cs="Times New Roman"/>
          <w:spacing w:val="5"/>
          <w:sz w:val="28"/>
          <w:szCs w:val="28"/>
          <w:lang w:val="x-none" w:eastAsia="x-none"/>
        </w:rPr>
        <w:t>міська</w:t>
      </w:r>
      <w:proofErr w:type="spellEnd"/>
      <w:r w:rsidRPr="007F17CB">
        <w:rPr>
          <w:rFonts w:ascii="Times New Roman" w:eastAsia="Times New Roman" w:hAnsi="Times New Roman" w:cs="Times New Roman"/>
          <w:color w:val="000000"/>
          <w:spacing w:val="5"/>
          <w:sz w:val="28"/>
          <w:szCs w:val="28"/>
          <w:lang w:val="uk-UA" w:eastAsia="x-none"/>
        </w:rPr>
        <w:t xml:space="preserve"> рада проводить оплату за використану частину путівки.</w:t>
      </w:r>
    </w:p>
    <w:p w:rsidR="00763A75" w:rsidRPr="007F17CB" w:rsidRDefault="00763A75" w:rsidP="00763A75">
      <w:pPr>
        <w:widowControl w:val="0"/>
        <w:tabs>
          <w:tab w:val="left" w:pos="390"/>
        </w:tabs>
        <w:spacing w:after="0" w:line="240" w:lineRule="auto"/>
        <w:ind w:firstLine="900"/>
        <w:jc w:val="both"/>
        <w:rPr>
          <w:rFonts w:ascii="Times New Roman" w:eastAsia="Times New Roman" w:hAnsi="Times New Roman" w:cs="Times New Roman"/>
          <w:color w:val="000000"/>
          <w:spacing w:val="5"/>
          <w:sz w:val="28"/>
          <w:szCs w:val="28"/>
          <w:lang w:val="uk-UA"/>
        </w:rPr>
      </w:pPr>
    </w:p>
    <w:p w:rsidR="00763A75" w:rsidRPr="007F17CB" w:rsidRDefault="00763A75" w:rsidP="00763A75">
      <w:pPr>
        <w:widowControl w:val="0"/>
        <w:tabs>
          <w:tab w:val="left" w:pos="385"/>
        </w:tabs>
        <w:spacing w:after="328" w:line="240" w:lineRule="auto"/>
        <w:ind w:firstLine="900"/>
        <w:jc w:val="both"/>
        <w:rPr>
          <w:rFonts w:ascii="Times New Roman" w:eastAsia="Times New Roman" w:hAnsi="Times New Roman" w:cs="Times New Roman"/>
          <w:spacing w:val="5"/>
          <w:sz w:val="28"/>
          <w:szCs w:val="28"/>
          <w:lang w:val="x-none" w:eastAsia="x-none"/>
        </w:rPr>
      </w:pPr>
      <w:r w:rsidRPr="007F17CB">
        <w:rPr>
          <w:rFonts w:ascii="Times New Roman" w:eastAsia="Times New Roman" w:hAnsi="Times New Roman" w:cs="Times New Roman"/>
          <w:spacing w:val="5"/>
          <w:sz w:val="28"/>
          <w:szCs w:val="28"/>
          <w:lang w:val="x-none" w:eastAsia="x-none"/>
        </w:rPr>
        <w:t xml:space="preserve">  14. </w:t>
      </w:r>
      <w:proofErr w:type="spellStart"/>
      <w:r w:rsidRPr="007F17CB">
        <w:rPr>
          <w:rFonts w:ascii="Times New Roman" w:eastAsia="Times New Roman" w:hAnsi="Times New Roman" w:cs="Times New Roman"/>
          <w:spacing w:val="5"/>
          <w:sz w:val="28"/>
          <w:szCs w:val="28"/>
          <w:lang w:val="x-none" w:eastAsia="x-none"/>
        </w:rPr>
        <w:t>Відповідальність</w:t>
      </w:r>
      <w:proofErr w:type="spellEnd"/>
      <w:r w:rsidRPr="007F17CB">
        <w:rPr>
          <w:rFonts w:ascii="Times New Roman" w:eastAsia="Times New Roman" w:hAnsi="Times New Roman" w:cs="Times New Roman"/>
          <w:spacing w:val="5"/>
          <w:sz w:val="28"/>
          <w:szCs w:val="28"/>
          <w:lang w:val="x-none" w:eastAsia="x-none"/>
        </w:rPr>
        <w:t xml:space="preserve"> за </w:t>
      </w:r>
      <w:proofErr w:type="spellStart"/>
      <w:r w:rsidRPr="007F17CB">
        <w:rPr>
          <w:rFonts w:ascii="Times New Roman" w:eastAsia="Times New Roman" w:hAnsi="Times New Roman" w:cs="Times New Roman"/>
          <w:spacing w:val="5"/>
          <w:sz w:val="28"/>
          <w:szCs w:val="28"/>
          <w:lang w:val="x-none" w:eastAsia="x-none"/>
        </w:rPr>
        <w:t>достовірність</w:t>
      </w:r>
      <w:proofErr w:type="spellEnd"/>
      <w:r w:rsidRPr="007F17CB">
        <w:rPr>
          <w:rFonts w:ascii="Times New Roman" w:eastAsia="Times New Roman" w:hAnsi="Times New Roman" w:cs="Times New Roman"/>
          <w:spacing w:val="5"/>
          <w:sz w:val="28"/>
          <w:szCs w:val="28"/>
          <w:lang w:val="x-none" w:eastAsia="x-none"/>
        </w:rPr>
        <w:t xml:space="preserve"> </w:t>
      </w:r>
      <w:proofErr w:type="spellStart"/>
      <w:r w:rsidRPr="007F17CB">
        <w:rPr>
          <w:rFonts w:ascii="Times New Roman" w:eastAsia="Times New Roman" w:hAnsi="Times New Roman" w:cs="Times New Roman"/>
          <w:spacing w:val="5"/>
          <w:sz w:val="28"/>
          <w:szCs w:val="28"/>
          <w:lang w:val="x-none" w:eastAsia="x-none"/>
        </w:rPr>
        <w:t>інформації</w:t>
      </w:r>
      <w:proofErr w:type="spellEnd"/>
      <w:r w:rsidRPr="007F17CB">
        <w:rPr>
          <w:rFonts w:ascii="Times New Roman" w:eastAsia="Times New Roman" w:hAnsi="Times New Roman" w:cs="Times New Roman"/>
          <w:spacing w:val="5"/>
          <w:sz w:val="28"/>
          <w:szCs w:val="28"/>
          <w:lang w:val="x-none" w:eastAsia="x-none"/>
        </w:rPr>
        <w:t xml:space="preserve"> про </w:t>
      </w:r>
      <w:proofErr w:type="spellStart"/>
      <w:r w:rsidRPr="007F17CB">
        <w:rPr>
          <w:rFonts w:ascii="Times New Roman" w:eastAsia="Times New Roman" w:hAnsi="Times New Roman" w:cs="Times New Roman"/>
          <w:spacing w:val="5"/>
          <w:sz w:val="28"/>
          <w:szCs w:val="28"/>
          <w:lang w:val="x-none" w:eastAsia="x-none"/>
        </w:rPr>
        <w:t>кількість</w:t>
      </w:r>
      <w:proofErr w:type="spellEnd"/>
      <w:r w:rsidRPr="007F17CB">
        <w:rPr>
          <w:rFonts w:ascii="Times New Roman" w:eastAsia="Times New Roman" w:hAnsi="Times New Roman" w:cs="Times New Roman"/>
          <w:spacing w:val="5"/>
          <w:sz w:val="28"/>
          <w:szCs w:val="28"/>
          <w:lang w:val="x-none" w:eastAsia="x-none"/>
        </w:rPr>
        <w:t xml:space="preserve"> </w:t>
      </w:r>
      <w:proofErr w:type="spellStart"/>
      <w:r w:rsidRPr="007F17CB">
        <w:rPr>
          <w:rFonts w:ascii="Times New Roman" w:eastAsia="Times New Roman" w:hAnsi="Times New Roman" w:cs="Times New Roman"/>
          <w:spacing w:val="5"/>
          <w:sz w:val="28"/>
          <w:szCs w:val="28"/>
          <w:lang w:val="x-none" w:eastAsia="x-none"/>
        </w:rPr>
        <w:t>невикористаних</w:t>
      </w:r>
      <w:proofErr w:type="spellEnd"/>
      <w:r w:rsidRPr="007F17CB">
        <w:rPr>
          <w:rFonts w:ascii="Times New Roman" w:eastAsia="Times New Roman" w:hAnsi="Times New Roman" w:cs="Times New Roman"/>
          <w:spacing w:val="5"/>
          <w:sz w:val="28"/>
          <w:szCs w:val="28"/>
          <w:lang w:val="x-none" w:eastAsia="x-none"/>
        </w:rPr>
        <w:t xml:space="preserve"> </w:t>
      </w:r>
      <w:proofErr w:type="spellStart"/>
      <w:r w:rsidRPr="007F17CB">
        <w:rPr>
          <w:rFonts w:ascii="Times New Roman" w:eastAsia="Times New Roman" w:hAnsi="Times New Roman" w:cs="Times New Roman"/>
          <w:spacing w:val="5"/>
          <w:sz w:val="28"/>
          <w:szCs w:val="28"/>
          <w:lang w:val="x-none" w:eastAsia="x-none"/>
        </w:rPr>
        <w:t>ліжко-днів</w:t>
      </w:r>
      <w:proofErr w:type="spellEnd"/>
      <w:r w:rsidRPr="007F17CB">
        <w:rPr>
          <w:rFonts w:ascii="Times New Roman" w:eastAsia="Times New Roman" w:hAnsi="Times New Roman" w:cs="Times New Roman"/>
          <w:spacing w:val="5"/>
          <w:sz w:val="28"/>
          <w:szCs w:val="28"/>
          <w:lang w:val="x-none" w:eastAsia="x-none"/>
        </w:rPr>
        <w:t xml:space="preserve"> </w:t>
      </w:r>
      <w:proofErr w:type="spellStart"/>
      <w:r w:rsidRPr="007F17CB">
        <w:rPr>
          <w:rFonts w:ascii="Times New Roman" w:eastAsia="Times New Roman" w:hAnsi="Times New Roman" w:cs="Times New Roman"/>
          <w:spacing w:val="5"/>
          <w:sz w:val="28"/>
          <w:szCs w:val="28"/>
          <w:lang w:val="x-none" w:eastAsia="x-none"/>
        </w:rPr>
        <w:t>несе</w:t>
      </w:r>
      <w:proofErr w:type="spellEnd"/>
      <w:r w:rsidRPr="007F17CB">
        <w:rPr>
          <w:rFonts w:ascii="Times New Roman" w:eastAsia="Times New Roman" w:hAnsi="Times New Roman" w:cs="Times New Roman"/>
          <w:spacing w:val="5"/>
          <w:sz w:val="28"/>
          <w:szCs w:val="28"/>
          <w:lang w:val="x-none" w:eastAsia="x-none"/>
        </w:rPr>
        <w:t xml:space="preserve"> дитячий заклад </w:t>
      </w:r>
      <w:proofErr w:type="spellStart"/>
      <w:r w:rsidRPr="007F17CB">
        <w:rPr>
          <w:rFonts w:ascii="Times New Roman" w:eastAsia="Times New Roman" w:hAnsi="Times New Roman" w:cs="Times New Roman"/>
          <w:spacing w:val="5"/>
          <w:sz w:val="28"/>
          <w:szCs w:val="28"/>
          <w:lang w:val="x-none" w:eastAsia="x-none"/>
        </w:rPr>
        <w:t>відповідно</w:t>
      </w:r>
      <w:proofErr w:type="spellEnd"/>
      <w:r w:rsidRPr="007F17CB">
        <w:rPr>
          <w:rFonts w:ascii="Times New Roman" w:eastAsia="Times New Roman" w:hAnsi="Times New Roman" w:cs="Times New Roman"/>
          <w:spacing w:val="5"/>
          <w:sz w:val="28"/>
          <w:szCs w:val="28"/>
          <w:lang w:val="x-none" w:eastAsia="x-none"/>
        </w:rPr>
        <w:t xml:space="preserve"> до норм чинного </w:t>
      </w:r>
      <w:proofErr w:type="spellStart"/>
      <w:r w:rsidRPr="007F17CB">
        <w:rPr>
          <w:rFonts w:ascii="Times New Roman" w:eastAsia="Times New Roman" w:hAnsi="Times New Roman" w:cs="Times New Roman"/>
          <w:spacing w:val="5"/>
          <w:sz w:val="28"/>
          <w:szCs w:val="28"/>
          <w:lang w:val="x-none" w:eastAsia="x-none"/>
        </w:rPr>
        <w:t>законодавства</w:t>
      </w:r>
      <w:proofErr w:type="spellEnd"/>
      <w:r w:rsidRPr="007F17CB">
        <w:rPr>
          <w:rFonts w:ascii="Times New Roman" w:eastAsia="Times New Roman" w:hAnsi="Times New Roman" w:cs="Times New Roman"/>
          <w:spacing w:val="5"/>
          <w:sz w:val="28"/>
          <w:szCs w:val="28"/>
          <w:lang w:val="x-none" w:eastAsia="x-none"/>
        </w:rPr>
        <w:t>.</w:t>
      </w:r>
    </w:p>
    <w:p w:rsidR="00763A75" w:rsidRPr="007F17CB" w:rsidRDefault="00763A75" w:rsidP="00763A75">
      <w:pPr>
        <w:widowControl w:val="0"/>
        <w:tabs>
          <w:tab w:val="left" w:pos="385"/>
        </w:tabs>
        <w:spacing w:after="328" w:line="240" w:lineRule="auto"/>
        <w:ind w:firstLine="900"/>
        <w:jc w:val="both"/>
        <w:rPr>
          <w:rFonts w:ascii="Times New Roman" w:eastAsia="Times New Roman" w:hAnsi="Times New Roman" w:cs="Times New Roman"/>
          <w:spacing w:val="5"/>
          <w:sz w:val="28"/>
          <w:szCs w:val="28"/>
          <w:lang w:val="x-none" w:eastAsia="x-none"/>
        </w:rPr>
      </w:pPr>
      <w:r w:rsidRPr="007F17CB">
        <w:rPr>
          <w:rFonts w:ascii="Times New Roman" w:eastAsia="Times New Roman" w:hAnsi="Times New Roman" w:cs="Times New Roman"/>
          <w:spacing w:val="5"/>
          <w:sz w:val="28"/>
          <w:szCs w:val="28"/>
          <w:lang w:val="x-none" w:eastAsia="x-none"/>
        </w:rPr>
        <w:t xml:space="preserve"> 15. </w:t>
      </w:r>
      <w:proofErr w:type="spellStart"/>
      <w:r w:rsidRPr="007F17CB">
        <w:rPr>
          <w:rFonts w:ascii="Times New Roman" w:eastAsia="Times New Roman" w:hAnsi="Times New Roman" w:cs="Times New Roman"/>
          <w:spacing w:val="5"/>
          <w:sz w:val="28"/>
          <w:szCs w:val="28"/>
          <w:lang w:val="x-none" w:eastAsia="x-none"/>
        </w:rPr>
        <w:t>Документи</w:t>
      </w:r>
      <w:proofErr w:type="spellEnd"/>
      <w:r w:rsidRPr="007F17CB">
        <w:rPr>
          <w:rFonts w:ascii="Times New Roman" w:eastAsia="Times New Roman" w:hAnsi="Times New Roman" w:cs="Times New Roman"/>
          <w:spacing w:val="5"/>
          <w:sz w:val="28"/>
          <w:szCs w:val="28"/>
          <w:lang w:val="x-none" w:eastAsia="x-none"/>
        </w:rPr>
        <w:t xml:space="preserve">, </w:t>
      </w:r>
      <w:proofErr w:type="spellStart"/>
      <w:r w:rsidRPr="007F17CB">
        <w:rPr>
          <w:rFonts w:ascii="Times New Roman" w:eastAsia="Times New Roman" w:hAnsi="Times New Roman" w:cs="Times New Roman"/>
          <w:spacing w:val="5"/>
          <w:sz w:val="28"/>
          <w:szCs w:val="28"/>
          <w:lang w:val="x-none" w:eastAsia="x-none"/>
        </w:rPr>
        <w:t>зазначені</w:t>
      </w:r>
      <w:proofErr w:type="spellEnd"/>
      <w:r w:rsidRPr="007F17CB">
        <w:rPr>
          <w:rFonts w:ascii="Times New Roman" w:eastAsia="Times New Roman" w:hAnsi="Times New Roman" w:cs="Times New Roman"/>
          <w:spacing w:val="5"/>
          <w:sz w:val="28"/>
          <w:szCs w:val="28"/>
          <w:lang w:val="x-none" w:eastAsia="x-none"/>
        </w:rPr>
        <w:t xml:space="preserve"> в </w:t>
      </w:r>
      <w:proofErr w:type="spellStart"/>
      <w:r w:rsidRPr="007F17CB">
        <w:rPr>
          <w:rFonts w:ascii="Times New Roman" w:eastAsia="Times New Roman" w:hAnsi="Times New Roman" w:cs="Times New Roman"/>
          <w:spacing w:val="5"/>
          <w:sz w:val="28"/>
          <w:szCs w:val="28"/>
          <w:lang w:val="x-none" w:eastAsia="x-none"/>
        </w:rPr>
        <w:t>додатку</w:t>
      </w:r>
      <w:proofErr w:type="spellEnd"/>
      <w:r w:rsidRPr="007F17CB">
        <w:rPr>
          <w:rFonts w:ascii="Times New Roman" w:eastAsia="Times New Roman" w:hAnsi="Times New Roman" w:cs="Times New Roman"/>
          <w:spacing w:val="5"/>
          <w:sz w:val="28"/>
          <w:szCs w:val="28"/>
          <w:lang w:val="x-none" w:eastAsia="x-none"/>
        </w:rPr>
        <w:t xml:space="preserve"> до </w:t>
      </w:r>
      <w:proofErr w:type="spellStart"/>
      <w:r w:rsidRPr="007F17CB">
        <w:rPr>
          <w:rFonts w:ascii="Times New Roman" w:eastAsia="Times New Roman" w:hAnsi="Times New Roman" w:cs="Times New Roman"/>
          <w:spacing w:val="5"/>
          <w:sz w:val="28"/>
          <w:szCs w:val="28"/>
          <w:lang w:val="x-none" w:eastAsia="x-none"/>
        </w:rPr>
        <w:t>цього</w:t>
      </w:r>
      <w:proofErr w:type="spellEnd"/>
      <w:r w:rsidRPr="007F17CB">
        <w:rPr>
          <w:rFonts w:ascii="Times New Roman" w:eastAsia="Times New Roman" w:hAnsi="Times New Roman" w:cs="Times New Roman"/>
          <w:spacing w:val="5"/>
          <w:sz w:val="28"/>
          <w:szCs w:val="28"/>
          <w:lang w:val="x-none" w:eastAsia="x-none"/>
        </w:rPr>
        <w:t xml:space="preserve"> Порядку, </w:t>
      </w:r>
      <w:proofErr w:type="spellStart"/>
      <w:r w:rsidRPr="007F17CB">
        <w:rPr>
          <w:rFonts w:ascii="Times New Roman" w:eastAsia="Times New Roman" w:hAnsi="Times New Roman" w:cs="Times New Roman"/>
          <w:spacing w:val="5"/>
          <w:sz w:val="28"/>
          <w:szCs w:val="28"/>
          <w:lang w:val="x-none" w:eastAsia="x-none"/>
        </w:rPr>
        <w:t>зберігаються</w:t>
      </w:r>
      <w:proofErr w:type="spellEnd"/>
      <w:r w:rsidRPr="007F17CB">
        <w:rPr>
          <w:rFonts w:ascii="Times New Roman" w:eastAsia="Times New Roman" w:hAnsi="Times New Roman" w:cs="Times New Roman"/>
          <w:spacing w:val="5"/>
          <w:sz w:val="28"/>
          <w:szCs w:val="28"/>
          <w:lang w:val="x-none" w:eastAsia="x-none"/>
        </w:rPr>
        <w:t xml:space="preserve">  </w:t>
      </w:r>
      <w:proofErr w:type="spellStart"/>
      <w:r w:rsidRPr="007F17CB">
        <w:rPr>
          <w:rFonts w:ascii="Times New Roman" w:eastAsia="Times New Roman" w:hAnsi="Times New Roman" w:cs="Times New Roman"/>
          <w:spacing w:val="5"/>
          <w:sz w:val="28"/>
          <w:szCs w:val="28"/>
          <w:lang w:val="x-none" w:eastAsia="x-none"/>
        </w:rPr>
        <w:t>Відповідальними</w:t>
      </w:r>
      <w:proofErr w:type="spellEnd"/>
      <w:r w:rsidRPr="007F17CB">
        <w:rPr>
          <w:rFonts w:ascii="Times New Roman" w:eastAsia="Times New Roman" w:hAnsi="Times New Roman" w:cs="Times New Roman"/>
          <w:spacing w:val="5"/>
          <w:sz w:val="28"/>
          <w:szCs w:val="28"/>
          <w:lang w:val="x-none" w:eastAsia="x-none"/>
        </w:rPr>
        <w:t xml:space="preserve"> </w:t>
      </w:r>
      <w:proofErr w:type="spellStart"/>
      <w:r w:rsidRPr="007F17CB">
        <w:rPr>
          <w:rFonts w:ascii="Times New Roman" w:eastAsia="Times New Roman" w:hAnsi="Times New Roman" w:cs="Times New Roman"/>
          <w:spacing w:val="5"/>
          <w:sz w:val="28"/>
          <w:szCs w:val="28"/>
          <w:lang w:val="x-none" w:eastAsia="x-none"/>
        </w:rPr>
        <w:t>підрозділами</w:t>
      </w:r>
      <w:proofErr w:type="spellEnd"/>
      <w:r w:rsidRPr="007F17CB">
        <w:rPr>
          <w:rFonts w:ascii="Times New Roman" w:eastAsia="Times New Roman" w:hAnsi="Times New Roman" w:cs="Times New Roman"/>
          <w:spacing w:val="5"/>
          <w:sz w:val="28"/>
          <w:szCs w:val="28"/>
          <w:lang w:val="x-none" w:eastAsia="x-none"/>
        </w:rPr>
        <w:t xml:space="preserve"> </w:t>
      </w:r>
      <w:proofErr w:type="spellStart"/>
      <w:r w:rsidRPr="007F17CB">
        <w:rPr>
          <w:rFonts w:ascii="Times New Roman" w:eastAsia="Times New Roman" w:hAnsi="Times New Roman" w:cs="Times New Roman"/>
          <w:spacing w:val="5"/>
          <w:sz w:val="28"/>
          <w:szCs w:val="28"/>
          <w:lang w:val="x-none" w:eastAsia="x-none"/>
        </w:rPr>
        <w:t>протягом</w:t>
      </w:r>
      <w:proofErr w:type="spellEnd"/>
      <w:r w:rsidRPr="007F17CB">
        <w:rPr>
          <w:rFonts w:ascii="Times New Roman" w:eastAsia="Times New Roman" w:hAnsi="Times New Roman" w:cs="Times New Roman"/>
          <w:spacing w:val="5"/>
          <w:sz w:val="28"/>
          <w:szCs w:val="28"/>
          <w:lang w:val="x-none" w:eastAsia="x-none"/>
        </w:rPr>
        <w:t xml:space="preserve"> </w:t>
      </w:r>
      <w:proofErr w:type="spellStart"/>
      <w:r w:rsidRPr="007F17CB">
        <w:rPr>
          <w:rFonts w:ascii="Times New Roman" w:eastAsia="Times New Roman" w:hAnsi="Times New Roman" w:cs="Times New Roman"/>
          <w:spacing w:val="5"/>
          <w:sz w:val="28"/>
          <w:szCs w:val="28"/>
          <w:lang w:val="x-none" w:eastAsia="x-none"/>
        </w:rPr>
        <w:t>трьох</w:t>
      </w:r>
      <w:proofErr w:type="spellEnd"/>
      <w:r w:rsidRPr="007F17CB">
        <w:rPr>
          <w:rFonts w:ascii="Times New Roman" w:eastAsia="Times New Roman" w:hAnsi="Times New Roman" w:cs="Times New Roman"/>
          <w:spacing w:val="5"/>
          <w:sz w:val="28"/>
          <w:szCs w:val="28"/>
          <w:lang w:val="x-none" w:eastAsia="x-none"/>
        </w:rPr>
        <w:t xml:space="preserve"> </w:t>
      </w:r>
      <w:proofErr w:type="spellStart"/>
      <w:r w:rsidRPr="007F17CB">
        <w:rPr>
          <w:rFonts w:ascii="Times New Roman" w:eastAsia="Times New Roman" w:hAnsi="Times New Roman" w:cs="Times New Roman"/>
          <w:spacing w:val="5"/>
          <w:sz w:val="28"/>
          <w:szCs w:val="28"/>
          <w:lang w:val="x-none" w:eastAsia="x-none"/>
        </w:rPr>
        <w:t>років</w:t>
      </w:r>
      <w:proofErr w:type="spellEnd"/>
      <w:r w:rsidRPr="007F17CB">
        <w:rPr>
          <w:rFonts w:ascii="Times New Roman" w:eastAsia="Times New Roman" w:hAnsi="Times New Roman" w:cs="Times New Roman"/>
          <w:spacing w:val="5"/>
          <w:sz w:val="28"/>
          <w:szCs w:val="28"/>
          <w:lang w:val="x-none" w:eastAsia="x-none"/>
        </w:rPr>
        <w:t>.</w:t>
      </w:r>
      <w:r w:rsidRPr="007F17CB">
        <w:rPr>
          <w:rFonts w:ascii="Times New Roman" w:eastAsia="Times New Roman" w:hAnsi="Times New Roman" w:cs="Times New Roman"/>
          <w:spacing w:val="5"/>
          <w:sz w:val="28"/>
          <w:szCs w:val="28"/>
          <w:lang w:val="x-none" w:eastAsia="x-none"/>
        </w:rPr>
        <w:tab/>
      </w:r>
    </w:p>
    <w:p w:rsidR="00763A75" w:rsidRPr="007F17CB" w:rsidRDefault="00763A75" w:rsidP="00763A75">
      <w:pPr>
        <w:widowControl w:val="0"/>
        <w:tabs>
          <w:tab w:val="left" w:pos="385"/>
        </w:tabs>
        <w:spacing w:after="180" w:line="240" w:lineRule="auto"/>
        <w:ind w:firstLine="900"/>
        <w:jc w:val="both"/>
        <w:rPr>
          <w:rFonts w:ascii="Times New Roman" w:eastAsia="Times New Roman" w:hAnsi="Times New Roman" w:cs="Times New Roman"/>
          <w:color w:val="000000"/>
          <w:spacing w:val="5"/>
          <w:sz w:val="28"/>
          <w:szCs w:val="28"/>
          <w:lang w:val="uk-UA" w:eastAsia="x-none"/>
        </w:rPr>
      </w:pPr>
      <w:r w:rsidRPr="007F17CB">
        <w:rPr>
          <w:rFonts w:ascii="Times New Roman" w:eastAsia="Times New Roman" w:hAnsi="Times New Roman" w:cs="Times New Roman"/>
          <w:spacing w:val="5"/>
          <w:sz w:val="28"/>
          <w:szCs w:val="28"/>
          <w:lang w:val="x-none" w:eastAsia="x-none"/>
        </w:rPr>
        <w:t xml:space="preserve">16. </w:t>
      </w:r>
      <w:r w:rsidRPr="007F17CB">
        <w:rPr>
          <w:rFonts w:ascii="Times New Roman" w:eastAsia="Times New Roman" w:hAnsi="Times New Roman" w:cs="Times New Roman"/>
          <w:color w:val="000000"/>
          <w:spacing w:val="5"/>
          <w:sz w:val="28"/>
          <w:szCs w:val="28"/>
          <w:lang w:val="uk-UA" w:eastAsia="x-none"/>
        </w:rPr>
        <w:t>У разі встановлення факту забезпечення путівкою дитини пільгової категорії з порушенням чинного законодавства, Відповідальний підрозділ вживає заходи щодо повернення коштів, перерахованих як відшкодування вартості путівки на оздоровлення, на розрахунковий рахунок сільської, селищної, міської ради.</w:t>
      </w:r>
    </w:p>
    <w:p w:rsidR="00763A75" w:rsidRPr="007F17CB" w:rsidRDefault="00763A75" w:rsidP="00763A75">
      <w:pPr>
        <w:widowControl w:val="0"/>
        <w:tabs>
          <w:tab w:val="left" w:pos="385"/>
        </w:tabs>
        <w:spacing w:after="180" w:line="240" w:lineRule="auto"/>
        <w:ind w:firstLine="900"/>
        <w:jc w:val="both"/>
        <w:rPr>
          <w:rFonts w:ascii="Times New Roman" w:eastAsia="Times New Roman" w:hAnsi="Times New Roman" w:cs="Times New Roman"/>
          <w:spacing w:val="5"/>
          <w:sz w:val="28"/>
          <w:szCs w:val="28"/>
          <w:lang w:val="uk-UA" w:eastAsia="x-none"/>
        </w:rPr>
      </w:pPr>
      <w:r w:rsidRPr="007F17CB">
        <w:rPr>
          <w:rFonts w:ascii="Times New Roman" w:eastAsia="Times New Roman" w:hAnsi="Times New Roman" w:cs="Times New Roman"/>
          <w:spacing w:val="5"/>
          <w:sz w:val="28"/>
          <w:szCs w:val="28"/>
          <w:lang w:val="uk-UA" w:eastAsia="x-none"/>
        </w:rPr>
        <w:t>17. Сільська</w:t>
      </w:r>
      <w:r w:rsidRPr="007F17CB">
        <w:rPr>
          <w:rFonts w:ascii="Times New Roman" w:eastAsia="Times New Roman" w:hAnsi="Times New Roman" w:cs="Times New Roman"/>
          <w:spacing w:val="5"/>
          <w:sz w:val="28"/>
          <w:szCs w:val="28"/>
          <w:lang w:val="x-none" w:eastAsia="x-none"/>
        </w:rPr>
        <w:t xml:space="preserve"> рад</w:t>
      </w:r>
      <w:r w:rsidRPr="007F17CB">
        <w:rPr>
          <w:rFonts w:ascii="Times New Roman" w:eastAsia="Times New Roman" w:hAnsi="Times New Roman" w:cs="Times New Roman"/>
          <w:spacing w:val="5"/>
          <w:sz w:val="28"/>
          <w:szCs w:val="28"/>
          <w:lang w:val="uk-UA" w:eastAsia="x-none"/>
        </w:rPr>
        <w:t xml:space="preserve">а  щомісячно до 5 числа подає Департаменту звіт за попередній місяць про кількість оздоровлених дітей. </w:t>
      </w:r>
    </w:p>
    <w:p w:rsidR="00763A75" w:rsidRPr="007F17CB" w:rsidRDefault="00763A75" w:rsidP="00763A75">
      <w:pPr>
        <w:spacing w:after="200" w:line="276" w:lineRule="auto"/>
        <w:rPr>
          <w:rFonts w:ascii="Times New Roman" w:eastAsia="Times New Roman" w:hAnsi="Times New Roman" w:cs="Times New Roman"/>
          <w:sz w:val="28"/>
          <w:szCs w:val="28"/>
          <w:lang w:val="uk-UA" w:eastAsia="x-none"/>
        </w:rPr>
      </w:pPr>
    </w:p>
    <w:p w:rsidR="00763A75" w:rsidRPr="007F17CB" w:rsidRDefault="00763A75" w:rsidP="00763A75">
      <w:pPr>
        <w:spacing w:after="200" w:line="276" w:lineRule="auto"/>
        <w:rPr>
          <w:rFonts w:ascii="Times New Roman" w:eastAsia="Times New Roman" w:hAnsi="Times New Roman" w:cs="Times New Roman"/>
          <w:spacing w:val="5"/>
          <w:sz w:val="28"/>
          <w:szCs w:val="28"/>
          <w:lang w:val="uk-UA" w:eastAsia="x-none"/>
        </w:rPr>
      </w:pPr>
    </w:p>
    <w:p w:rsidR="00763A75" w:rsidRPr="007F17CB" w:rsidRDefault="00763A75" w:rsidP="00763A75">
      <w:pPr>
        <w:spacing w:after="200" w:line="276" w:lineRule="auto"/>
        <w:ind w:firstLine="708"/>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 xml:space="preserve">Секретар сільської ради                                    </w:t>
      </w:r>
      <w:proofErr w:type="spellStart"/>
      <w:r w:rsidRPr="007F17CB">
        <w:rPr>
          <w:rFonts w:ascii="Times New Roman" w:eastAsia="Times New Roman" w:hAnsi="Times New Roman" w:cs="Times New Roman"/>
          <w:sz w:val="28"/>
          <w:szCs w:val="28"/>
          <w:lang w:val="uk-UA" w:eastAsia="x-none"/>
        </w:rPr>
        <w:t>Крістел</w:t>
      </w:r>
      <w:proofErr w:type="spellEnd"/>
      <w:r w:rsidRPr="007F17CB">
        <w:rPr>
          <w:rFonts w:ascii="Times New Roman" w:eastAsia="Times New Roman" w:hAnsi="Times New Roman" w:cs="Times New Roman"/>
          <w:sz w:val="28"/>
          <w:szCs w:val="28"/>
          <w:lang w:val="uk-UA" w:eastAsia="x-none"/>
        </w:rPr>
        <w:t xml:space="preserve"> А.Д.</w:t>
      </w:r>
    </w:p>
    <w:p w:rsidR="00763A75" w:rsidRDefault="00763A75" w:rsidP="00763A75">
      <w:pPr>
        <w:keepNext/>
        <w:keepLines/>
        <w:widowControl w:val="0"/>
        <w:shd w:val="clear" w:color="auto" w:fill="FFFFFF"/>
        <w:spacing w:after="0" w:line="240" w:lineRule="auto"/>
        <w:ind w:left="60"/>
        <w:jc w:val="right"/>
        <w:outlineLvl w:val="1"/>
        <w:rPr>
          <w:rFonts w:ascii="Times New Roman" w:eastAsia="Times New Roman" w:hAnsi="Times New Roman" w:cs="Times New Roman"/>
          <w:b/>
          <w:sz w:val="28"/>
          <w:szCs w:val="28"/>
          <w:shd w:val="clear" w:color="auto" w:fill="FFFFFF"/>
          <w:lang w:val="uk-UA" w:eastAsia="uk-UA"/>
        </w:rPr>
      </w:pPr>
    </w:p>
    <w:p w:rsidR="00763A75" w:rsidRDefault="00763A75" w:rsidP="00763A75">
      <w:pPr>
        <w:spacing w:after="0" w:line="240" w:lineRule="auto"/>
        <w:ind w:left="4962"/>
        <w:rPr>
          <w:rFonts w:ascii="Times New Roman" w:eastAsia="Times New Roman" w:hAnsi="Times New Roman" w:cs="Times New Roman"/>
          <w:b/>
          <w:sz w:val="28"/>
          <w:szCs w:val="28"/>
          <w:lang w:val="uk-UA" w:eastAsia="ru-RU"/>
        </w:rPr>
      </w:pPr>
    </w:p>
    <w:p w:rsidR="00763A75" w:rsidRDefault="00763A75" w:rsidP="00763A75">
      <w:pPr>
        <w:spacing w:after="0" w:line="240" w:lineRule="auto"/>
        <w:ind w:left="4962"/>
        <w:rPr>
          <w:rFonts w:ascii="Times New Roman" w:eastAsia="Times New Roman" w:hAnsi="Times New Roman" w:cs="Times New Roman"/>
          <w:b/>
          <w:sz w:val="28"/>
          <w:szCs w:val="28"/>
          <w:lang w:val="uk-UA" w:eastAsia="ru-RU"/>
        </w:rPr>
      </w:pPr>
    </w:p>
    <w:p w:rsidR="00763A75" w:rsidRDefault="00763A75" w:rsidP="00763A75">
      <w:pPr>
        <w:spacing w:after="0" w:line="240" w:lineRule="auto"/>
        <w:ind w:left="4962"/>
        <w:rPr>
          <w:rFonts w:ascii="Times New Roman" w:eastAsia="Times New Roman" w:hAnsi="Times New Roman" w:cs="Times New Roman"/>
          <w:b/>
          <w:sz w:val="28"/>
          <w:szCs w:val="28"/>
          <w:lang w:val="uk-UA" w:eastAsia="ru-RU"/>
        </w:rPr>
      </w:pPr>
    </w:p>
    <w:p w:rsidR="00763A75" w:rsidRDefault="00763A75" w:rsidP="00763A75">
      <w:pPr>
        <w:spacing w:after="0" w:line="240" w:lineRule="auto"/>
        <w:ind w:left="4962"/>
        <w:rPr>
          <w:rFonts w:ascii="Times New Roman" w:eastAsia="Times New Roman" w:hAnsi="Times New Roman" w:cs="Times New Roman"/>
          <w:b/>
          <w:sz w:val="28"/>
          <w:szCs w:val="28"/>
          <w:lang w:val="uk-UA" w:eastAsia="ru-RU"/>
        </w:rPr>
      </w:pPr>
    </w:p>
    <w:p w:rsidR="00763A75" w:rsidRDefault="00763A75" w:rsidP="00763A75">
      <w:pPr>
        <w:spacing w:after="0" w:line="240" w:lineRule="auto"/>
        <w:ind w:left="4962"/>
        <w:rPr>
          <w:rFonts w:ascii="Times New Roman" w:eastAsia="Times New Roman" w:hAnsi="Times New Roman" w:cs="Times New Roman"/>
          <w:b/>
          <w:sz w:val="28"/>
          <w:szCs w:val="28"/>
          <w:lang w:val="uk-UA" w:eastAsia="ru-RU"/>
        </w:rPr>
      </w:pPr>
    </w:p>
    <w:p w:rsidR="00763A75" w:rsidRDefault="00763A75" w:rsidP="00763A75">
      <w:pPr>
        <w:spacing w:after="0" w:line="240" w:lineRule="auto"/>
        <w:ind w:left="4962"/>
        <w:rPr>
          <w:rFonts w:ascii="Times New Roman" w:eastAsia="Times New Roman" w:hAnsi="Times New Roman" w:cs="Times New Roman"/>
          <w:b/>
          <w:sz w:val="28"/>
          <w:szCs w:val="28"/>
          <w:lang w:val="uk-UA" w:eastAsia="ru-RU"/>
        </w:rPr>
      </w:pPr>
    </w:p>
    <w:p w:rsidR="00763A75" w:rsidRPr="007F17CB" w:rsidRDefault="00763A75" w:rsidP="00763A75">
      <w:pPr>
        <w:spacing w:after="0" w:line="240" w:lineRule="auto"/>
        <w:ind w:left="4962"/>
        <w:rPr>
          <w:rFonts w:ascii="Times New Roman" w:eastAsia="Times New Roman" w:hAnsi="Times New Roman" w:cs="Times New Roman"/>
          <w:b/>
          <w:sz w:val="28"/>
          <w:szCs w:val="28"/>
          <w:lang w:val="uk-UA" w:eastAsia="ru-RU"/>
        </w:rPr>
      </w:pPr>
      <w:r w:rsidRPr="007F17CB">
        <w:rPr>
          <w:rFonts w:ascii="Times New Roman" w:eastAsia="Times New Roman" w:hAnsi="Times New Roman" w:cs="Times New Roman"/>
          <w:b/>
          <w:sz w:val="28"/>
          <w:szCs w:val="28"/>
          <w:lang w:val="uk-UA" w:eastAsia="ru-RU"/>
        </w:rPr>
        <w:lastRenderedPageBreak/>
        <w:t>ЗАТВЕРДЖЕНО</w:t>
      </w:r>
    </w:p>
    <w:p w:rsidR="00763A75" w:rsidRPr="007F17CB" w:rsidRDefault="00763A75" w:rsidP="00763A75">
      <w:pPr>
        <w:spacing w:after="0" w:line="240" w:lineRule="auto"/>
        <w:ind w:left="4248" w:firstLine="708"/>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Рішення    сесії</w:t>
      </w:r>
    </w:p>
    <w:p w:rsidR="00763A75" w:rsidRPr="007F17CB" w:rsidRDefault="00763A75" w:rsidP="00763A75">
      <w:pPr>
        <w:spacing w:after="0" w:line="240" w:lineRule="auto"/>
        <w:ind w:left="4248" w:firstLine="708"/>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сільської ради    скликання</w:t>
      </w:r>
    </w:p>
    <w:p w:rsidR="00763A75" w:rsidRPr="007F17CB" w:rsidRDefault="00763A75" w:rsidP="00763A75">
      <w:pPr>
        <w:spacing w:after="0" w:line="240" w:lineRule="auto"/>
        <w:ind w:left="4248" w:firstLine="708"/>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від 14 травня 2021 р. №</w:t>
      </w:r>
      <w:r>
        <w:rPr>
          <w:rFonts w:ascii="Times New Roman" w:eastAsia="Times New Roman" w:hAnsi="Times New Roman" w:cs="Times New Roman"/>
          <w:sz w:val="28"/>
          <w:szCs w:val="28"/>
          <w:lang w:val="uk-UA" w:eastAsia="ru-RU"/>
        </w:rPr>
        <w:t>3-6/21</w:t>
      </w:r>
    </w:p>
    <w:p w:rsidR="00763A75" w:rsidRPr="007F17CB" w:rsidRDefault="00763A75" w:rsidP="00763A75">
      <w:pPr>
        <w:keepNext/>
        <w:keepLines/>
        <w:widowControl w:val="0"/>
        <w:shd w:val="clear" w:color="auto" w:fill="FFFFFF"/>
        <w:spacing w:after="0" w:line="240" w:lineRule="auto"/>
        <w:ind w:left="60"/>
        <w:jc w:val="center"/>
        <w:outlineLvl w:val="1"/>
        <w:rPr>
          <w:rFonts w:ascii="Times New Roman" w:eastAsia="Times New Roman" w:hAnsi="Times New Roman" w:cs="Times New Roman"/>
          <w:b/>
          <w:sz w:val="28"/>
          <w:szCs w:val="28"/>
          <w:shd w:val="clear" w:color="auto" w:fill="FFFFFF"/>
          <w:lang w:val="uk-UA" w:eastAsia="uk-UA"/>
        </w:rPr>
      </w:pPr>
      <w:r>
        <w:rPr>
          <w:rFonts w:ascii="Times New Roman" w:eastAsia="Times New Roman" w:hAnsi="Times New Roman" w:cs="Times New Roman"/>
          <w:b/>
          <w:sz w:val="28"/>
          <w:szCs w:val="28"/>
          <w:shd w:val="clear" w:color="auto" w:fill="FFFFFF"/>
          <w:lang w:val="uk-UA" w:eastAsia="uk-UA"/>
        </w:rPr>
        <w:t xml:space="preserve">                             </w:t>
      </w:r>
      <w:r w:rsidRPr="007F17CB">
        <w:rPr>
          <w:rFonts w:ascii="Times New Roman" w:eastAsia="Times New Roman" w:hAnsi="Times New Roman" w:cs="Times New Roman"/>
          <w:b/>
          <w:sz w:val="28"/>
          <w:szCs w:val="28"/>
          <w:shd w:val="clear" w:color="auto" w:fill="FFFFFF"/>
          <w:lang w:val="uk-UA" w:eastAsia="uk-UA"/>
        </w:rPr>
        <w:t>Додаток №3</w:t>
      </w:r>
    </w:p>
    <w:p w:rsidR="00763A75" w:rsidRPr="007F17CB" w:rsidRDefault="00763A75" w:rsidP="00763A75">
      <w:pPr>
        <w:keepNext/>
        <w:keepLines/>
        <w:widowControl w:val="0"/>
        <w:shd w:val="clear" w:color="auto" w:fill="FFFFFF"/>
        <w:spacing w:after="0" w:line="240" w:lineRule="auto"/>
        <w:ind w:left="60"/>
        <w:jc w:val="right"/>
        <w:outlineLvl w:val="1"/>
        <w:rPr>
          <w:rFonts w:ascii="Times New Roman" w:eastAsia="Times New Roman" w:hAnsi="Times New Roman" w:cs="Times New Roman"/>
          <w:b/>
          <w:sz w:val="28"/>
          <w:szCs w:val="28"/>
          <w:shd w:val="clear" w:color="auto" w:fill="FFFFFF"/>
          <w:lang w:val="uk-UA" w:eastAsia="uk-UA"/>
        </w:rPr>
      </w:pPr>
      <w:r w:rsidRPr="007F17CB">
        <w:rPr>
          <w:rFonts w:ascii="Times New Roman" w:eastAsia="Times New Roman" w:hAnsi="Times New Roman" w:cs="Times New Roman"/>
          <w:b/>
          <w:sz w:val="28"/>
          <w:szCs w:val="28"/>
          <w:shd w:val="clear" w:color="auto" w:fill="FFFFFF"/>
          <w:lang w:val="uk-UA" w:eastAsia="uk-UA"/>
        </w:rPr>
        <w:tab/>
      </w:r>
      <w:r w:rsidRPr="007F17CB">
        <w:rPr>
          <w:rFonts w:ascii="Times New Roman" w:eastAsia="Times New Roman" w:hAnsi="Times New Roman" w:cs="Times New Roman"/>
          <w:b/>
          <w:sz w:val="28"/>
          <w:szCs w:val="28"/>
          <w:shd w:val="clear" w:color="auto" w:fill="FFFFFF"/>
          <w:lang w:val="uk-UA" w:eastAsia="uk-UA"/>
        </w:rPr>
        <w:tab/>
      </w:r>
      <w:r>
        <w:rPr>
          <w:rFonts w:ascii="Times New Roman" w:eastAsia="Times New Roman" w:hAnsi="Times New Roman" w:cs="Times New Roman"/>
          <w:b/>
          <w:sz w:val="28"/>
          <w:szCs w:val="28"/>
          <w:shd w:val="clear" w:color="auto" w:fill="FFFFFF"/>
          <w:lang w:val="uk-UA" w:eastAsia="uk-UA"/>
        </w:rPr>
        <w:t xml:space="preserve">         </w:t>
      </w:r>
      <w:r w:rsidRPr="007F17CB">
        <w:rPr>
          <w:rFonts w:ascii="Times New Roman" w:eastAsia="Times New Roman" w:hAnsi="Times New Roman" w:cs="Times New Roman"/>
          <w:b/>
          <w:sz w:val="28"/>
          <w:szCs w:val="28"/>
          <w:shd w:val="clear" w:color="auto" w:fill="FFFFFF"/>
          <w:lang w:val="uk-UA" w:eastAsia="uk-UA"/>
        </w:rPr>
        <w:t xml:space="preserve">до Порядку підбору та направлення дітей </w:t>
      </w:r>
    </w:p>
    <w:p w:rsidR="00763A75" w:rsidRPr="007F17CB" w:rsidRDefault="00763A75" w:rsidP="00763A75">
      <w:pPr>
        <w:keepNext/>
        <w:keepLines/>
        <w:widowControl w:val="0"/>
        <w:shd w:val="clear" w:color="auto" w:fill="FFFFFF"/>
        <w:spacing w:after="0" w:line="240" w:lineRule="auto"/>
        <w:ind w:left="60"/>
        <w:jc w:val="right"/>
        <w:outlineLvl w:val="1"/>
        <w:rPr>
          <w:rFonts w:ascii="Times New Roman" w:eastAsia="Times New Roman" w:hAnsi="Times New Roman" w:cs="Times New Roman"/>
          <w:b/>
          <w:sz w:val="28"/>
          <w:szCs w:val="28"/>
          <w:shd w:val="clear" w:color="auto" w:fill="FFFFFF"/>
          <w:lang w:val="uk-UA" w:eastAsia="uk-UA"/>
        </w:rPr>
      </w:pPr>
      <w:r w:rsidRPr="007F17CB">
        <w:rPr>
          <w:rFonts w:ascii="Times New Roman" w:eastAsia="Times New Roman" w:hAnsi="Times New Roman" w:cs="Times New Roman"/>
          <w:b/>
          <w:sz w:val="28"/>
          <w:szCs w:val="28"/>
          <w:shd w:val="clear" w:color="auto" w:fill="FFFFFF"/>
          <w:lang w:val="uk-UA" w:eastAsia="uk-UA"/>
        </w:rPr>
        <w:t xml:space="preserve">до закладів оздоровлення та відпочинку </w:t>
      </w:r>
    </w:p>
    <w:p w:rsidR="00763A75" w:rsidRPr="007F17CB" w:rsidRDefault="00763A75" w:rsidP="00763A75">
      <w:pPr>
        <w:keepNext/>
        <w:keepLines/>
        <w:widowControl w:val="0"/>
        <w:shd w:val="clear" w:color="auto" w:fill="FFFFFF"/>
        <w:spacing w:after="0" w:line="240" w:lineRule="auto"/>
        <w:ind w:left="60"/>
        <w:jc w:val="right"/>
        <w:outlineLvl w:val="1"/>
        <w:rPr>
          <w:rFonts w:ascii="Times New Roman" w:eastAsia="Times New Roman" w:hAnsi="Times New Roman" w:cs="Times New Roman"/>
          <w:b/>
          <w:sz w:val="28"/>
          <w:szCs w:val="28"/>
          <w:shd w:val="clear" w:color="auto" w:fill="FFFFFF"/>
          <w:lang w:val="uk-UA" w:eastAsia="uk-UA"/>
        </w:rPr>
      </w:pPr>
      <w:r w:rsidRPr="007F17CB">
        <w:rPr>
          <w:rFonts w:ascii="Times New Roman" w:eastAsia="Times New Roman" w:hAnsi="Times New Roman" w:cs="Times New Roman"/>
          <w:b/>
          <w:sz w:val="28"/>
          <w:szCs w:val="28"/>
          <w:shd w:val="clear" w:color="auto" w:fill="FFFFFF"/>
          <w:lang w:val="uk-UA" w:eastAsia="uk-UA"/>
        </w:rPr>
        <w:t>за кошти місцевого та обласного бюджету</w:t>
      </w:r>
    </w:p>
    <w:p w:rsidR="00763A75" w:rsidRPr="007F17CB" w:rsidRDefault="00763A75" w:rsidP="00763A75">
      <w:pPr>
        <w:keepNext/>
        <w:keepLines/>
        <w:widowControl w:val="0"/>
        <w:shd w:val="clear" w:color="auto" w:fill="FFFFFF"/>
        <w:spacing w:after="0" w:line="240" w:lineRule="auto"/>
        <w:ind w:left="60"/>
        <w:jc w:val="right"/>
        <w:outlineLvl w:val="1"/>
        <w:rPr>
          <w:rFonts w:ascii="Times New Roman" w:eastAsia="Times New Roman" w:hAnsi="Times New Roman" w:cs="Times New Roman"/>
          <w:b/>
          <w:sz w:val="28"/>
          <w:szCs w:val="28"/>
          <w:shd w:val="clear" w:color="auto" w:fill="FFFFFF"/>
          <w:lang w:val="uk-UA" w:eastAsia="uk-UA"/>
        </w:rPr>
      </w:pPr>
    </w:p>
    <w:p w:rsidR="00763A75" w:rsidRPr="007F17CB" w:rsidRDefault="00763A75" w:rsidP="00763A75">
      <w:pPr>
        <w:keepNext/>
        <w:keepLines/>
        <w:widowControl w:val="0"/>
        <w:shd w:val="clear" w:color="auto" w:fill="FFFFFF"/>
        <w:spacing w:after="0" w:line="240" w:lineRule="auto"/>
        <w:ind w:left="60"/>
        <w:jc w:val="center"/>
        <w:outlineLvl w:val="1"/>
        <w:rPr>
          <w:rFonts w:ascii="Times New Roman" w:eastAsia="Times New Roman" w:hAnsi="Times New Roman" w:cs="Times New Roman"/>
          <w:b/>
          <w:sz w:val="28"/>
          <w:szCs w:val="28"/>
          <w:shd w:val="clear" w:color="auto" w:fill="FFFFFF"/>
          <w:lang w:val="uk-UA" w:eastAsia="uk-UA"/>
        </w:rPr>
      </w:pPr>
      <w:r w:rsidRPr="007F17CB">
        <w:rPr>
          <w:rFonts w:ascii="Times New Roman" w:eastAsia="Times New Roman" w:hAnsi="Times New Roman" w:cs="Times New Roman"/>
          <w:b/>
          <w:sz w:val="28"/>
          <w:szCs w:val="28"/>
          <w:shd w:val="clear" w:color="auto" w:fill="FFFFFF"/>
          <w:lang w:val="uk-UA" w:eastAsia="uk-UA"/>
        </w:rPr>
        <w:t>Перелік документів для отримання путівки до оздоровчих закладів</w:t>
      </w:r>
    </w:p>
    <w:p w:rsidR="00763A75" w:rsidRPr="007F17CB" w:rsidRDefault="00763A75" w:rsidP="00763A75">
      <w:pPr>
        <w:spacing w:after="0" w:line="240" w:lineRule="auto"/>
        <w:rPr>
          <w:rFonts w:ascii="Times New Roman" w:eastAsia="Times New Roman" w:hAnsi="Times New Roman" w:cs="Times New Roman"/>
          <w:sz w:val="28"/>
          <w:szCs w:val="28"/>
          <w:lang w:val="uk-UA" w:eastAsia="ru-RU"/>
        </w:rPr>
      </w:pP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eastAsia="x-none"/>
        </w:rPr>
      </w:pPr>
      <w:r w:rsidRPr="007F17CB">
        <w:rPr>
          <w:rFonts w:ascii="Times New Roman" w:eastAsia="Times New Roman" w:hAnsi="Times New Roman" w:cs="Times New Roman"/>
          <w:b/>
          <w:sz w:val="28"/>
          <w:szCs w:val="28"/>
          <w:lang w:val="uk-UA" w:eastAsia="x-none"/>
        </w:rPr>
        <w:t>Діти-сироти:</w:t>
      </w:r>
      <w:r w:rsidRPr="007F17CB">
        <w:rPr>
          <w:rFonts w:ascii="Times New Roman" w:eastAsia="Times New Roman" w:hAnsi="Times New Roman" w:cs="Times New Roman"/>
          <w:b/>
          <w:sz w:val="28"/>
          <w:szCs w:val="28"/>
          <w:lang w:val="uk-UA" w:eastAsia="x-none"/>
        </w:rPr>
        <w:tab/>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Заява від опікуна (піклувальника)</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Свідоцтво про народження (копія)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з місця проживання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eastAsia="x-none"/>
        </w:rPr>
      </w:pPr>
      <w:r w:rsidRPr="007F17CB">
        <w:rPr>
          <w:rFonts w:ascii="Times New Roman" w:eastAsia="Times New Roman" w:hAnsi="Times New Roman" w:cs="Times New Roman"/>
          <w:sz w:val="28"/>
          <w:szCs w:val="28"/>
          <w:lang w:val="uk-UA" w:eastAsia="x-none"/>
        </w:rPr>
        <w:t xml:space="preserve">Документ, який підтверджує належність дитини до зазначеної категорії </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63A75" w:rsidRPr="007F17CB" w:rsidRDefault="00763A75" w:rsidP="00763A75">
      <w:pPr>
        <w:widowControl w:val="0"/>
        <w:shd w:val="clear" w:color="auto" w:fill="FFFFFF"/>
        <w:tabs>
          <w:tab w:val="left" w:pos="360"/>
          <w:tab w:val="left" w:pos="1136"/>
        </w:tabs>
        <w:spacing w:after="0" w:line="240" w:lineRule="auto"/>
        <w:ind w:firstLine="780"/>
        <w:jc w:val="both"/>
        <w:rPr>
          <w:rFonts w:ascii="Times New Roman" w:eastAsia="Times New Roman" w:hAnsi="Times New Roman" w:cs="Times New Roman"/>
          <w:b/>
          <w:sz w:val="28"/>
          <w:szCs w:val="28"/>
          <w:lang w:val="uk-UA" w:eastAsia="x-none"/>
        </w:rPr>
      </w:pP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b/>
          <w:sz w:val="28"/>
          <w:szCs w:val="28"/>
          <w:lang w:val="uk-UA" w:eastAsia="x-none"/>
        </w:rPr>
        <w:t>Діти, позбавлені батьківського піклування</w:t>
      </w:r>
      <w:r w:rsidRPr="007F17CB">
        <w:rPr>
          <w:rFonts w:ascii="Times New Roman" w:eastAsia="Times New Roman" w:hAnsi="Times New Roman" w:cs="Times New Roman"/>
          <w:sz w:val="28"/>
          <w:szCs w:val="28"/>
          <w:lang w:val="uk-UA" w:eastAsia="x-none"/>
        </w:rPr>
        <w:t>:</w:t>
      </w:r>
      <w:r w:rsidRPr="007F17CB">
        <w:rPr>
          <w:rFonts w:ascii="Times New Roman" w:eastAsia="Times New Roman" w:hAnsi="Times New Roman" w:cs="Times New Roman"/>
          <w:sz w:val="28"/>
          <w:szCs w:val="28"/>
          <w:lang w:val="uk-UA" w:eastAsia="x-none"/>
        </w:rPr>
        <w:tab/>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Заява від опікуна (піклувальника)</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Свідоцтво про народження (копія)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з місця проживання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Рішення суду або органу опіки та піклування про позбавлення батьківських прав (копія)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eastAsia="x-none"/>
        </w:rPr>
      </w:pP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b/>
          <w:sz w:val="28"/>
          <w:szCs w:val="28"/>
          <w:lang w:val="uk-UA" w:eastAsia="x-none"/>
        </w:rPr>
        <w:t>Діти учасників бойових дій відповідно до пункту 19 частини першої статті 6 Закону України «Про статус ветеранів війни, гарантії їх соціального захисту»</w:t>
      </w:r>
      <w:r w:rsidRPr="007F17CB">
        <w:rPr>
          <w:rFonts w:ascii="Times New Roman" w:eastAsia="Times New Roman" w:hAnsi="Times New Roman" w:cs="Times New Roman"/>
          <w:sz w:val="28"/>
          <w:szCs w:val="28"/>
          <w:lang w:val="uk-UA" w:eastAsia="x-none"/>
        </w:rPr>
        <w:t>:</w:t>
      </w:r>
      <w:r w:rsidRPr="007F17CB">
        <w:rPr>
          <w:rFonts w:ascii="Times New Roman" w:eastAsia="Times New Roman" w:hAnsi="Times New Roman" w:cs="Times New Roman"/>
          <w:sz w:val="28"/>
          <w:szCs w:val="28"/>
          <w:lang w:val="uk-UA" w:eastAsia="x-none"/>
        </w:rPr>
        <w:tab/>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Заява від батьків</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Свідоцтво про народження дитини (копія)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з місця проживання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Посвідчення учасника бойових дій одного з батьків (копія) або довідка про безпосередню участь в АТО/ООС (копія)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eastAsia="x-none"/>
        </w:rPr>
      </w:pP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shd w:val="clear" w:color="auto" w:fill="FFFFFF"/>
          <w:lang w:val="uk-UA" w:eastAsia="x-none"/>
        </w:rPr>
      </w:pP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shd w:val="clear" w:color="auto" w:fill="FFFFFF"/>
          <w:lang w:val="uk-UA" w:eastAsia="x-none"/>
        </w:rPr>
      </w:pP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shd w:val="clear" w:color="auto" w:fill="FFFFFF"/>
          <w:lang w:val="uk-UA" w:eastAsia="x-none"/>
        </w:rPr>
      </w:pP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shd w:val="clear" w:color="auto" w:fill="FFFFFF"/>
          <w:lang w:val="uk-UA" w:eastAsia="x-none"/>
        </w:rPr>
      </w:pPr>
      <w:r w:rsidRPr="007F17CB">
        <w:rPr>
          <w:rFonts w:ascii="Times New Roman" w:eastAsia="Times New Roman" w:hAnsi="Times New Roman" w:cs="Times New Roman"/>
          <w:b/>
          <w:sz w:val="28"/>
          <w:szCs w:val="28"/>
          <w:shd w:val="clear" w:color="auto" w:fill="FFFFFF"/>
          <w:lang w:val="uk-UA" w:eastAsia="x-none"/>
        </w:rPr>
        <w:t>Діти, один із батьків яких загинув (пропав безвісти)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або помер внаслідок поранення, контузії чи каліцтва, одержаних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 також внаслідок захворювання, одержаного у період участі в антитерористичній операції,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Заява від батьків</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Свідоцтво про народження дитини (копія)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з місця проживання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Документ, який підтверджує належність дитини до зазначеної категорії (копія посвідчення члена сім’ї загиблого або довідка, що один з батьків пропав безвісти у районі проведення антитерористичних операцій, бойових дій чи збройних конфліктів)</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eastAsia="x-none"/>
        </w:rPr>
      </w:pP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eastAsia="x-none"/>
        </w:rPr>
      </w:pPr>
      <w:r w:rsidRPr="007F17CB">
        <w:rPr>
          <w:rFonts w:ascii="Times New Roman" w:eastAsia="Times New Roman" w:hAnsi="Times New Roman" w:cs="Times New Roman"/>
          <w:b/>
          <w:sz w:val="28"/>
          <w:szCs w:val="28"/>
          <w:lang w:val="uk-UA" w:eastAsia="x-none"/>
        </w:rPr>
        <w:t>Діти, один із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w:t>
      </w:r>
      <w:r w:rsidRPr="007F17CB">
        <w:rPr>
          <w:rFonts w:ascii="Times New Roman" w:eastAsia="Times New Roman" w:hAnsi="Times New Roman" w:cs="Times New Roman"/>
          <w:b/>
          <w:sz w:val="28"/>
          <w:szCs w:val="28"/>
          <w:lang w:val="uk-UA" w:eastAsia="x-none"/>
        </w:rPr>
        <w:tab/>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Заява від батьків</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Свідоцтво про народження дитини (копія)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eastAsia="x-none"/>
        </w:rPr>
      </w:pPr>
      <w:r w:rsidRPr="007F17CB">
        <w:rPr>
          <w:rFonts w:ascii="Times New Roman" w:eastAsia="Times New Roman" w:hAnsi="Times New Roman" w:cs="Times New Roman"/>
          <w:sz w:val="28"/>
          <w:szCs w:val="28"/>
          <w:lang w:val="uk-UA" w:eastAsia="x-none"/>
        </w:rPr>
        <w:t>Довідка з місця проживання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eastAsia="x-none"/>
        </w:rPr>
      </w:pPr>
      <w:r w:rsidRPr="007F17CB">
        <w:rPr>
          <w:rFonts w:ascii="Times New Roman" w:eastAsia="Times New Roman" w:hAnsi="Times New Roman" w:cs="Times New Roman"/>
          <w:sz w:val="28"/>
          <w:szCs w:val="28"/>
          <w:lang w:eastAsia="x-none"/>
        </w:rPr>
        <w:t xml:space="preserve">Документ, </w:t>
      </w:r>
      <w:proofErr w:type="spellStart"/>
      <w:r w:rsidRPr="007F17CB">
        <w:rPr>
          <w:rFonts w:ascii="Times New Roman" w:eastAsia="Times New Roman" w:hAnsi="Times New Roman" w:cs="Times New Roman"/>
          <w:sz w:val="28"/>
          <w:szCs w:val="28"/>
          <w:lang w:eastAsia="x-none"/>
        </w:rPr>
        <w:t>який</w:t>
      </w:r>
      <w:proofErr w:type="spellEnd"/>
      <w:r w:rsidRPr="007F17CB">
        <w:rPr>
          <w:rFonts w:ascii="Times New Roman" w:eastAsia="Times New Roman" w:hAnsi="Times New Roman" w:cs="Times New Roman"/>
          <w:sz w:val="28"/>
          <w:szCs w:val="28"/>
          <w:lang w:eastAsia="x-none"/>
        </w:rPr>
        <w:t xml:space="preserve"> </w:t>
      </w:r>
      <w:proofErr w:type="spellStart"/>
      <w:r w:rsidRPr="007F17CB">
        <w:rPr>
          <w:rFonts w:ascii="Times New Roman" w:eastAsia="Times New Roman" w:hAnsi="Times New Roman" w:cs="Times New Roman"/>
          <w:sz w:val="28"/>
          <w:szCs w:val="28"/>
          <w:lang w:eastAsia="x-none"/>
        </w:rPr>
        <w:t>підтверджує</w:t>
      </w:r>
      <w:proofErr w:type="spellEnd"/>
      <w:r w:rsidRPr="007F17CB">
        <w:rPr>
          <w:rFonts w:ascii="Times New Roman" w:eastAsia="Times New Roman" w:hAnsi="Times New Roman" w:cs="Times New Roman"/>
          <w:sz w:val="28"/>
          <w:szCs w:val="28"/>
          <w:lang w:eastAsia="x-none"/>
        </w:rPr>
        <w:t xml:space="preserve"> </w:t>
      </w:r>
      <w:proofErr w:type="spellStart"/>
      <w:r w:rsidRPr="007F17CB">
        <w:rPr>
          <w:rFonts w:ascii="Times New Roman" w:eastAsia="Times New Roman" w:hAnsi="Times New Roman" w:cs="Times New Roman"/>
          <w:sz w:val="28"/>
          <w:szCs w:val="28"/>
          <w:lang w:eastAsia="x-none"/>
        </w:rPr>
        <w:t>належність</w:t>
      </w:r>
      <w:proofErr w:type="spellEnd"/>
      <w:r w:rsidRPr="007F17CB">
        <w:rPr>
          <w:rFonts w:ascii="Times New Roman" w:eastAsia="Times New Roman" w:hAnsi="Times New Roman" w:cs="Times New Roman"/>
          <w:sz w:val="28"/>
          <w:szCs w:val="28"/>
          <w:lang w:eastAsia="x-none"/>
        </w:rPr>
        <w:t xml:space="preserve"> </w:t>
      </w:r>
      <w:proofErr w:type="spellStart"/>
      <w:r w:rsidRPr="007F17CB">
        <w:rPr>
          <w:rFonts w:ascii="Times New Roman" w:eastAsia="Times New Roman" w:hAnsi="Times New Roman" w:cs="Times New Roman"/>
          <w:sz w:val="28"/>
          <w:szCs w:val="28"/>
          <w:lang w:eastAsia="x-none"/>
        </w:rPr>
        <w:t>дитини</w:t>
      </w:r>
      <w:proofErr w:type="spellEnd"/>
      <w:r w:rsidRPr="007F17CB">
        <w:rPr>
          <w:rFonts w:ascii="Times New Roman" w:eastAsia="Times New Roman" w:hAnsi="Times New Roman" w:cs="Times New Roman"/>
          <w:sz w:val="28"/>
          <w:szCs w:val="28"/>
          <w:lang w:eastAsia="x-none"/>
        </w:rPr>
        <w:t xml:space="preserve"> до </w:t>
      </w:r>
      <w:proofErr w:type="spellStart"/>
      <w:r w:rsidRPr="007F17CB">
        <w:rPr>
          <w:rFonts w:ascii="Times New Roman" w:eastAsia="Times New Roman" w:hAnsi="Times New Roman" w:cs="Times New Roman"/>
          <w:sz w:val="28"/>
          <w:szCs w:val="28"/>
          <w:lang w:eastAsia="x-none"/>
        </w:rPr>
        <w:t>зазначеної</w:t>
      </w:r>
      <w:proofErr w:type="spellEnd"/>
      <w:r w:rsidRPr="007F17CB">
        <w:rPr>
          <w:rFonts w:ascii="Times New Roman" w:eastAsia="Times New Roman" w:hAnsi="Times New Roman" w:cs="Times New Roman"/>
          <w:sz w:val="28"/>
          <w:szCs w:val="28"/>
          <w:lang w:eastAsia="x-none"/>
        </w:rPr>
        <w:t xml:space="preserve"> </w:t>
      </w:r>
      <w:proofErr w:type="spellStart"/>
      <w:r w:rsidRPr="007F17CB">
        <w:rPr>
          <w:rFonts w:ascii="Times New Roman" w:eastAsia="Times New Roman" w:hAnsi="Times New Roman" w:cs="Times New Roman"/>
          <w:sz w:val="28"/>
          <w:szCs w:val="28"/>
          <w:lang w:eastAsia="x-none"/>
        </w:rPr>
        <w:t>категорії</w:t>
      </w:r>
      <w:proofErr w:type="spellEnd"/>
      <w:r w:rsidRPr="007F17CB">
        <w:rPr>
          <w:rFonts w:ascii="Times New Roman" w:eastAsia="Times New Roman" w:hAnsi="Times New Roman" w:cs="Times New Roman"/>
          <w:sz w:val="28"/>
          <w:szCs w:val="28"/>
          <w:lang w:eastAsia="x-none"/>
        </w:rPr>
        <w:t xml:space="preserve"> </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eastAsia="x-none"/>
        </w:rPr>
      </w:pP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eastAsia="x-none"/>
        </w:rPr>
      </w:pPr>
      <w:r w:rsidRPr="007F17CB">
        <w:rPr>
          <w:rFonts w:ascii="Times New Roman" w:eastAsia="Times New Roman" w:hAnsi="Times New Roman" w:cs="Times New Roman"/>
          <w:b/>
          <w:sz w:val="28"/>
          <w:szCs w:val="28"/>
          <w:lang w:val="uk-UA" w:eastAsia="x-none"/>
        </w:rPr>
        <w:t>Діти, зареєстровані як внутрішньо переміщені особи:</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Заява від батьків</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Свідоцтво про народження дитини (копія)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з місця проживання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 xml:space="preserve">Документ, який підтверджує належність дитини до зазначеної категорії </w:t>
      </w:r>
      <w:r w:rsidRPr="007F17CB">
        <w:rPr>
          <w:rFonts w:ascii="Times New Roman" w:eastAsia="Times New Roman" w:hAnsi="Times New Roman" w:cs="Times New Roman"/>
          <w:sz w:val="28"/>
          <w:szCs w:val="28"/>
          <w:lang w:val="uk-UA" w:eastAsia="x-none"/>
        </w:rPr>
        <w:lastRenderedPageBreak/>
        <w:t xml:space="preserve">(довідка про взяття на облік внутрішньо переміщеної особи) </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eastAsia="x-none"/>
        </w:rPr>
      </w:pP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eastAsia="x-none"/>
        </w:rPr>
      </w:pPr>
      <w:r w:rsidRPr="007F17CB">
        <w:rPr>
          <w:rFonts w:ascii="Times New Roman" w:eastAsia="Times New Roman" w:hAnsi="Times New Roman" w:cs="Times New Roman"/>
          <w:b/>
          <w:sz w:val="28"/>
          <w:szCs w:val="28"/>
          <w:lang w:val="uk-UA" w:eastAsia="x-none"/>
        </w:rPr>
        <w:t>Діти з інвалідністю, здатні до самообслуговування: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Заява від батьків</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Свідоцтво про народження дитини (копія)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з місця проживання</w:t>
      </w:r>
    </w:p>
    <w:p w:rsidR="00763A75" w:rsidRPr="007F17CB" w:rsidRDefault="00763A75" w:rsidP="00763A75">
      <w:pPr>
        <w:widowControl w:val="0"/>
        <w:shd w:val="clear" w:color="auto" w:fill="FFFFFF"/>
        <w:tabs>
          <w:tab w:val="left" w:pos="1136"/>
        </w:tabs>
        <w:spacing w:after="0" w:line="240" w:lineRule="auto"/>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 xml:space="preserve">          Довідка про відсутність медичних протипоказань та здатність до самообслуговування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Посвідчення дитини з інвалідністю (копія)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eastAsia="x-none"/>
        </w:rPr>
      </w:pP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b/>
          <w:sz w:val="28"/>
          <w:szCs w:val="28"/>
          <w:lang w:val="uk-UA" w:eastAsia="x-none"/>
        </w:rPr>
        <w:t>Діти, які постраждали внаслідок стихійного лиха, техногенних аварій, катастроф</w:t>
      </w:r>
      <w:r w:rsidRPr="007F17CB">
        <w:rPr>
          <w:rFonts w:ascii="Times New Roman" w:eastAsia="Times New Roman" w:hAnsi="Times New Roman" w:cs="Times New Roman"/>
          <w:sz w:val="28"/>
          <w:szCs w:val="28"/>
          <w:lang w:val="uk-UA" w:eastAsia="x-none"/>
        </w:rPr>
        <w:t>:</w:t>
      </w:r>
      <w:r w:rsidRPr="007F17CB">
        <w:rPr>
          <w:rFonts w:ascii="Times New Roman" w:eastAsia="Times New Roman" w:hAnsi="Times New Roman" w:cs="Times New Roman"/>
          <w:sz w:val="28"/>
          <w:szCs w:val="28"/>
          <w:lang w:val="uk-UA" w:eastAsia="x-none"/>
        </w:rPr>
        <w:tab/>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Заява від батьків</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Свідоцтво про народження дитини (копія)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з місця проживання</w:t>
      </w:r>
    </w:p>
    <w:p w:rsidR="00763A75" w:rsidRPr="007F17CB" w:rsidRDefault="00763A75" w:rsidP="00763A75">
      <w:pPr>
        <w:widowControl w:val="0"/>
        <w:shd w:val="clear" w:color="auto" w:fill="FFFFFF"/>
        <w:tabs>
          <w:tab w:val="left" w:pos="1136"/>
        </w:tabs>
        <w:spacing w:after="0" w:line="240" w:lineRule="auto"/>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 xml:space="preserve">          Документ, який підтверджує належність дитини до зазначеної категорії (копія відповідного документа)</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eastAsia="x-none"/>
        </w:rPr>
      </w:pP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b/>
          <w:sz w:val="28"/>
          <w:szCs w:val="28"/>
          <w:lang w:val="uk-UA" w:eastAsia="x-none"/>
        </w:rPr>
        <w:t>Діти, які постраждали внаслідок Чорнобильської катастрофи:</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Заява від батьків</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Свідоцтво про народження дитини (копія)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з місця проживання</w:t>
      </w:r>
    </w:p>
    <w:p w:rsidR="00763A75" w:rsidRPr="007F17CB" w:rsidRDefault="00763A75" w:rsidP="00763A75">
      <w:pPr>
        <w:widowControl w:val="0"/>
        <w:shd w:val="clear" w:color="auto" w:fill="FFFFFF"/>
        <w:tabs>
          <w:tab w:val="left" w:pos="1136"/>
        </w:tabs>
        <w:spacing w:after="0" w:line="240" w:lineRule="auto"/>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 xml:space="preserve">          Посвідчення дитини, яка постраждала внаслідок Чорнобильської катастрофи (копія)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eastAsia="x-none"/>
        </w:rPr>
      </w:pP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eastAsia="x-none"/>
        </w:rPr>
      </w:pPr>
      <w:r w:rsidRPr="007F17CB">
        <w:rPr>
          <w:rFonts w:ascii="Times New Roman" w:eastAsia="Times New Roman" w:hAnsi="Times New Roman" w:cs="Times New Roman"/>
          <w:b/>
          <w:sz w:val="28"/>
          <w:szCs w:val="28"/>
          <w:lang w:val="uk-UA" w:eastAsia="x-none"/>
        </w:rPr>
        <w:t>Діти, взяті на облік службою у справах дітей, як такі, що перебувають у складних життєвих обставинах:</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Заява від батьків</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Свідоцтво про народження дитини (копія)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lastRenderedPageBreak/>
        <w:t>Довідка з місця проживання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Копія документа, що підтверджує належність дитини до зазначеної категорії</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eastAsia="x-none"/>
        </w:rPr>
      </w:pP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eastAsia="x-none"/>
        </w:rPr>
      </w:pPr>
      <w:r w:rsidRPr="007F17CB">
        <w:rPr>
          <w:rFonts w:ascii="Times New Roman" w:eastAsia="Times New Roman" w:hAnsi="Times New Roman" w:cs="Times New Roman"/>
          <w:b/>
          <w:sz w:val="28"/>
          <w:szCs w:val="28"/>
          <w:lang w:val="uk-UA" w:eastAsia="x-none"/>
        </w:rPr>
        <w:t>Діти, одному з батьків яких встановлено інвалідність І або ІІ групи:</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Заява від батьків</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Свідоцтво про народження дитини (копія)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з місця проживання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Посвідчення особи з інвалідністю І або ІІ групи одного з батьків (копія)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eastAsia="x-none"/>
        </w:rPr>
      </w:pPr>
      <w:r w:rsidRPr="007F17CB">
        <w:rPr>
          <w:rFonts w:ascii="Times New Roman" w:eastAsia="Times New Roman" w:hAnsi="Times New Roman" w:cs="Times New Roman"/>
          <w:b/>
          <w:sz w:val="28"/>
          <w:szCs w:val="28"/>
          <w:lang w:val="uk-UA" w:eastAsia="x-none"/>
        </w:rPr>
        <w:t xml:space="preserve"> </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eastAsia="x-none"/>
        </w:rPr>
      </w:pPr>
      <w:r w:rsidRPr="007F17CB">
        <w:rPr>
          <w:rFonts w:ascii="Times New Roman" w:eastAsia="Times New Roman" w:hAnsi="Times New Roman" w:cs="Times New Roman"/>
          <w:b/>
          <w:sz w:val="28"/>
          <w:szCs w:val="28"/>
          <w:shd w:val="clear" w:color="auto" w:fill="FFFFFF"/>
          <w:lang w:val="uk-UA" w:eastAsia="x-none"/>
        </w:rPr>
        <w:t>Рідні діти батьків-вихователів або прийомних батьків, які проживають в одному дитячому будинку сімейного типу або в одній прийомній сім'ї</w:t>
      </w:r>
      <w:r w:rsidRPr="007F17CB">
        <w:rPr>
          <w:rFonts w:ascii="Times New Roman" w:eastAsia="Times New Roman" w:hAnsi="Times New Roman" w:cs="Times New Roman"/>
          <w:b/>
          <w:sz w:val="28"/>
          <w:szCs w:val="28"/>
          <w:lang w:val="uk-UA" w:eastAsia="x-none"/>
        </w:rPr>
        <w:t xml:space="preserve"> </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Заява від батьків</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Свідоцтво про народження дитини (копія)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з місця проживання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Копія документа, що підтверджує належність дитини до зазначеної категорії (довідка про склад сім’ї)</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eastAsia="x-none"/>
        </w:rPr>
      </w:pP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b/>
          <w:sz w:val="28"/>
          <w:szCs w:val="28"/>
          <w:lang w:val="uk-UA" w:eastAsia="x-none"/>
        </w:rPr>
        <w:t>Діти з багатодітних сімей</w:t>
      </w:r>
      <w:r w:rsidRPr="007F17CB">
        <w:rPr>
          <w:rFonts w:ascii="Times New Roman" w:eastAsia="Times New Roman" w:hAnsi="Times New Roman" w:cs="Times New Roman"/>
          <w:sz w:val="28"/>
          <w:szCs w:val="28"/>
          <w:lang w:val="uk-UA" w:eastAsia="x-none"/>
        </w:rPr>
        <w:t>:</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Заява від батьків</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Свідоцтво про народження дитини (копія)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з місця проживання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Посвідчення дитини з багатодітної сім’ї (копія)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b/>
          <w:sz w:val="28"/>
          <w:szCs w:val="28"/>
          <w:lang w:val="uk-UA" w:eastAsia="x-none"/>
        </w:rPr>
        <w:t>Діти з малозабезпечених сімей</w:t>
      </w:r>
      <w:r w:rsidRPr="007F17CB">
        <w:rPr>
          <w:rFonts w:ascii="Times New Roman" w:eastAsia="Times New Roman" w:hAnsi="Times New Roman" w:cs="Times New Roman"/>
          <w:sz w:val="28"/>
          <w:szCs w:val="28"/>
          <w:lang w:val="uk-UA" w:eastAsia="x-none"/>
        </w:rPr>
        <w:t>:</w:t>
      </w:r>
      <w:r w:rsidRPr="007F17CB">
        <w:rPr>
          <w:rFonts w:ascii="Times New Roman" w:eastAsia="Times New Roman" w:hAnsi="Times New Roman" w:cs="Times New Roman"/>
          <w:sz w:val="28"/>
          <w:szCs w:val="28"/>
          <w:lang w:val="uk-UA" w:eastAsia="x-none"/>
        </w:rPr>
        <w:tab/>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Заява від батьків</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lastRenderedPageBreak/>
        <w:t>Свідоцтво про народження дитини (копія)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з місця проживання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про отримання державної соціальної допомоги по малозабезпеченості, яка дійсна на період заїзду дитини до оздоровчого закладу</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eastAsia="x-none"/>
        </w:rPr>
      </w:pP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b/>
          <w:sz w:val="28"/>
          <w:szCs w:val="28"/>
          <w:lang w:val="uk-UA" w:eastAsia="x-none"/>
        </w:rPr>
        <w:t>Діти, батьки яких загинули від нещасних випадків на виробництві або під час виконання службових обов’язків,</w:t>
      </w:r>
      <w:r w:rsidRPr="007F17CB">
        <w:rPr>
          <w:rFonts w:ascii="Times New Roman" w:eastAsia="Times New Roman" w:hAnsi="Times New Roman" w:cs="Times New Roman"/>
          <w:color w:val="FF0000"/>
          <w:sz w:val="28"/>
          <w:szCs w:val="28"/>
          <w:shd w:val="clear" w:color="auto" w:fill="FFFFFF"/>
          <w:lang w:val="uk-UA" w:eastAsia="x-none"/>
        </w:rPr>
        <w:t xml:space="preserve"> </w:t>
      </w:r>
      <w:r w:rsidRPr="007F17CB">
        <w:rPr>
          <w:rFonts w:ascii="Times New Roman" w:eastAsia="Times New Roman" w:hAnsi="Times New Roman" w:cs="Times New Roman"/>
          <w:b/>
          <w:sz w:val="28"/>
          <w:szCs w:val="28"/>
          <w:shd w:val="clear" w:color="auto" w:fill="FFFFFF"/>
          <w:lang w:val="uk-UA" w:eastAsia="x-none"/>
        </w:rPr>
        <w:t>у тому числі дітям журналістів, які загинули під час виконання службових обов'язків</w:t>
      </w:r>
      <w:r w:rsidRPr="007F17CB">
        <w:rPr>
          <w:rFonts w:ascii="Times New Roman" w:eastAsia="Times New Roman" w:hAnsi="Times New Roman" w:cs="Times New Roman"/>
          <w:b/>
          <w:sz w:val="28"/>
          <w:szCs w:val="28"/>
          <w:lang w:val="uk-UA" w:eastAsia="x-none"/>
        </w:rPr>
        <w:t>:</w:t>
      </w:r>
      <w:r w:rsidRPr="007F17CB">
        <w:rPr>
          <w:rFonts w:ascii="Times New Roman" w:eastAsia="Times New Roman" w:hAnsi="Times New Roman" w:cs="Times New Roman"/>
          <w:sz w:val="28"/>
          <w:szCs w:val="28"/>
          <w:lang w:val="uk-UA" w:eastAsia="x-none"/>
        </w:rPr>
        <w:tab/>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Заява від батьків</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Свідоцтво про народження дитини (копія)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з місця проживання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Документ, який підтверджує належність дитини до зазначеної категорії (копія відповідної довідки)</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eastAsia="x-none"/>
        </w:rPr>
      </w:pP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b/>
          <w:sz w:val="28"/>
          <w:szCs w:val="28"/>
          <w:lang w:val="uk-UA" w:eastAsia="x-none"/>
        </w:rPr>
        <w:t>Діти, які перебувають на диспансерному обліку:</w:t>
      </w:r>
      <w:r w:rsidRPr="007F17CB">
        <w:rPr>
          <w:rFonts w:ascii="Times New Roman" w:eastAsia="Times New Roman" w:hAnsi="Times New Roman" w:cs="Times New Roman"/>
          <w:sz w:val="28"/>
          <w:szCs w:val="28"/>
          <w:lang w:val="uk-UA" w:eastAsia="x-none"/>
        </w:rPr>
        <w:tab/>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Заява від батьків</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Свідоцтво про народження дитини (копія)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з місця проживання</w:t>
      </w:r>
    </w:p>
    <w:p w:rsidR="00763A75" w:rsidRPr="007F17CB" w:rsidRDefault="00763A75" w:rsidP="00763A75">
      <w:pPr>
        <w:widowControl w:val="0"/>
        <w:shd w:val="clear" w:color="auto" w:fill="FFFFFF"/>
        <w:tabs>
          <w:tab w:val="left" w:pos="1136"/>
        </w:tabs>
        <w:spacing w:after="0" w:line="240" w:lineRule="auto"/>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 xml:space="preserve">          Медична довідка на дитину, яка від’їжджає в дитячий заклад оздоровлення та відпочинку за формою № 079/о, затвердженою наказом Міністерства охорони здоров’я України від 29.05.2013 № 435, що підтверджує перебування дитини на диспансерному обліку</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eastAsia="x-none"/>
        </w:rPr>
      </w:pP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b/>
          <w:sz w:val="28"/>
          <w:szCs w:val="28"/>
          <w:lang w:val="uk-UA" w:eastAsia="x-none"/>
        </w:rPr>
        <w:t>Талановиті та обдаровані діти:</w:t>
      </w:r>
      <w:r w:rsidRPr="007F17CB">
        <w:rPr>
          <w:rFonts w:ascii="Times New Roman" w:eastAsia="Times New Roman" w:hAnsi="Times New Roman" w:cs="Times New Roman"/>
          <w:sz w:val="28"/>
          <w:szCs w:val="28"/>
          <w:lang w:val="uk-UA" w:eastAsia="x-none"/>
        </w:rPr>
        <w:tab/>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Заява від батьків</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Свідоцтво про народження дитини (копія)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з місця проживання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Ксерокопія відповідного посвідчення, диплома, грамоти тощо про присвоєння звання переможця або призера (1-3 особисте або командне місце), лауреата чи дипломанта змагання, олімпіади, конкурсу отримані в поточному або попередньому році</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 xml:space="preserve">Довідка з місця навчання дитини про те, що дитина в поточному році не забезпечувалась путівкою до закладу оздоровлення та відпочинку за кошти </w:t>
      </w:r>
      <w:r w:rsidRPr="007F17CB">
        <w:rPr>
          <w:rFonts w:ascii="Times New Roman" w:eastAsia="Times New Roman" w:hAnsi="Times New Roman" w:cs="Times New Roman"/>
          <w:sz w:val="28"/>
          <w:szCs w:val="28"/>
          <w:lang w:val="uk-UA" w:eastAsia="x-none"/>
        </w:rPr>
        <w:lastRenderedPageBreak/>
        <w:t>державного та місцевого бюджетів (не враховуючи пришкільні табори, табори праці та відпочинку, наметові містечка)</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eastAsia="x-none"/>
        </w:rPr>
      </w:pP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b/>
          <w:sz w:val="28"/>
          <w:szCs w:val="28"/>
          <w:lang w:val="uk-UA" w:eastAsia="x-none"/>
        </w:rPr>
        <w:t>Відмінники навчання:</w:t>
      </w:r>
      <w:r w:rsidRPr="007F17CB">
        <w:rPr>
          <w:rFonts w:ascii="Times New Roman" w:eastAsia="Times New Roman" w:hAnsi="Times New Roman" w:cs="Times New Roman"/>
          <w:sz w:val="28"/>
          <w:szCs w:val="28"/>
          <w:lang w:val="uk-UA" w:eastAsia="x-none"/>
        </w:rPr>
        <w:tab/>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Заява від батьків</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Свідоцтво про народження дитини (копія)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з місця проживання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Ксерокопія табеля за останній навчальний рік, що підтверджує належність дитини до відмінників навчання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b/>
          <w:sz w:val="28"/>
          <w:szCs w:val="28"/>
          <w:lang w:val="uk-UA" w:eastAsia="x-none"/>
        </w:rPr>
        <w:t>Діти, які є лідерами дитячих громадських організацій</w:t>
      </w:r>
      <w:r w:rsidRPr="007F17CB">
        <w:rPr>
          <w:rFonts w:ascii="Times New Roman" w:eastAsia="Times New Roman" w:hAnsi="Times New Roman" w:cs="Times New Roman"/>
          <w:sz w:val="28"/>
          <w:szCs w:val="28"/>
          <w:lang w:val="uk-UA" w:eastAsia="x-none"/>
        </w:rPr>
        <w:t>:</w:t>
      </w:r>
      <w:r w:rsidRPr="007F17CB">
        <w:rPr>
          <w:rFonts w:ascii="Times New Roman" w:eastAsia="Times New Roman" w:hAnsi="Times New Roman" w:cs="Times New Roman"/>
          <w:sz w:val="28"/>
          <w:szCs w:val="28"/>
          <w:lang w:val="uk-UA" w:eastAsia="x-none"/>
        </w:rPr>
        <w:tab/>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Заява від батьків</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Свідоцтво про народження дитини (копія)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з місця проживання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Клопотання керівного органу громадської організації про надання путівки</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eastAsia="x-none"/>
        </w:rPr>
      </w:pP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eastAsia="x-none"/>
        </w:rPr>
      </w:pPr>
      <w:r w:rsidRPr="007F17CB">
        <w:rPr>
          <w:rFonts w:ascii="Times New Roman" w:eastAsia="Times New Roman" w:hAnsi="Times New Roman" w:cs="Times New Roman"/>
          <w:b/>
          <w:sz w:val="28"/>
          <w:szCs w:val="28"/>
          <w:lang w:val="uk-UA" w:eastAsia="x-none"/>
        </w:rPr>
        <w:t>Дитячі творчі колективи та спортивні команди:</w:t>
      </w:r>
      <w:r w:rsidRPr="007F17CB">
        <w:rPr>
          <w:rFonts w:ascii="Times New Roman" w:eastAsia="Times New Roman" w:hAnsi="Times New Roman" w:cs="Times New Roman"/>
          <w:b/>
          <w:sz w:val="28"/>
          <w:szCs w:val="28"/>
          <w:lang w:val="uk-UA" w:eastAsia="x-none"/>
        </w:rPr>
        <w:tab/>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Заява від батьків</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Свідоцтво про народження дитини (копія)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з місця проживання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Список членів дитячого творчого колективу, спортивної команди, завірений керівником закладу, в якому створено дитячий творчий колектив, спортивна команда</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Ксерокопія відповідного посвідчення, диплома, грамоти тощо про присвоєння звання переможця або призера (1-3 особисте або командне місце), лауреата чи дипломанта змагання, олімпіади, конкурсу отримані в поточному або попередньому році</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63A75" w:rsidRPr="007F17CB" w:rsidRDefault="00763A75" w:rsidP="00763A75">
      <w:pPr>
        <w:widowControl w:val="0"/>
        <w:shd w:val="clear" w:color="auto" w:fill="FFFFFF"/>
        <w:tabs>
          <w:tab w:val="left" w:pos="1136"/>
        </w:tabs>
        <w:spacing w:after="0" w:line="240" w:lineRule="auto"/>
        <w:jc w:val="both"/>
        <w:rPr>
          <w:rFonts w:ascii="Times New Roman" w:eastAsia="Times New Roman" w:hAnsi="Times New Roman" w:cs="Times New Roman"/>
          <w:b/>
          <w:sz w:val="28"/>
          <w:szCs w:val="28"/>
          <w:lang w:val="uk-UA" w:eastAsia="x-none"/>
        </w:rPr>
      </w:pP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b/>
          <w:sz w:val="28"/>
          <w:szCs w:val="28"/>
          <w:lang w:val="uk-UA" w:eastAsia="x-none"/>
        </w:rPr>
        <w:t>Діти працівників агропромислового комплексу та соціальної сфери села</w:t>
      </w:r>
      <w:r w:rsidRPr="007F17CB">
        <w:rPr>
          <w:rFonts w:ascii="Times New Roman" w:eastAsia="Times New Roman" w:hAnsi="Times New Roman" w:cs="Times New Roman"/>
          <w:sz w:val="28"/>
          <w:szCs w:val="28"/>
          <w:lang w:val="uk-UA" w:eastAsia="x-none"/>
        </w:rPr>
        <w:t>:</w:t>
      </w:r>
      <w:r w:rsidRPr="007F17CB">
        <w:rPr>
          <w:rFonts w:ascii="Times New Roman" w:eastAsia="Times New Roman" w:hAnsi="Times New Roman" w:cs="Times New Roman"/>
          <w:sz w:val="28"/>
          <w:szCs w:val="28"/>
          <w:lang w:val="uk-UA" w:eastAsia="x-none"/>
        </w:rPr>
        <w:tab/>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Заява від батьків</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Свідоцтво про народження дитини (копія)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lastRenderedPageBreak/>
        <w:t>Довідка з місця проживання</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Документ, який підтверджує належність дитини до зазначеної категорії (копія), а саме: довідка з місця роботи батьків або одного з батьків (або копія трудової книжки) про те, що батьки або один з батьків, працюють у сільській місцевості, зокрема, у фермерському чи особистому селянському господарстві, на підприємствах, в організаціях, що виробляють або переробляють сільськогосподарську продукцію, на підприємствах будівництва, меліорації та хімізації, у ветеринарних лікарнях, закладах освіти, культури, охорони здоров’я, спорту, у відділеннях поштового зв’язку, побутовій та комунальній службах</w:t>
      </w:r>
    </w:p>
    <w:p w:rsidR="00763A75" w:rsidRPr="007F17CB" w:rsidRDefault="00763A75" w:rsidP="00763A75">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eastAsia="x-none"/>
        </w:rPr>
      </w:pPr>
      <w:r w:rsidRPr="007F17CB">
        <w:rPr>
          <w:rFonts w:ascii="Times New Roman" w:eastAsia="Times New Roman" w:hAnsi="Times New Roman" w:cs="Times New Roman"/>
          <w:sz w:val="28"/>
          <w:szCs w:val="28"/>
          <w:lang w:val="uk-UA" w:eastAsia="x-none"/>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63A75" w:rsidRPr="007F17CB" w:rsidRDefault="00763A75" w:rsidP="00763A75">
      <w:pPr>
        <w:spacing w:after="0" w:line="240" w:lineRule="auto"/>
        <w:rPr>
          <w:rFonts w:ascii="Times New Roman" w:eastAsia="Times New Roman" w:hAnsi="Times New Roman" w:cs="Times New Roman"/>
          <w:sz w:val="28"/>
          <w:szCs w:val="28"/>
          <w:lang w:val="uk-UA" w:eastAsia="ru-RU"/>
        </w:rPr>
      </w:pPr>
    </w:p>
    <w:p w:rsidR="00763A75" w:rsidRPr="007F17CB" w:rsidRDefault="00763A75" w:rsidP="00763A75">
      <w:pPr>
        <w:spacing w:after="0" w:line="240" w:lineRule="auto"/>
        <w:rPr>
          <w:rFonts w:ascii="Times New Roman" w:eastAsia="Times New Roman" w:hAnsi="Times New Roman" w:cs="Times New Roman"/>
          <w:sz w:val="28"/>
          <w:szCs w:val="28"/>
          <w:lang w:val="uk-UA" w:eastAsia="ru-RU"/>
        </w:rPr>
      </w:pPr>
    </w:p>
    <w:p w:rsidR="00763A75" w:rsidRPr="007F17CB" w:rsidRDefault="00763A75" w:rsidP="00763A75">
      <w:pPr>
        <w:spacing w:after="0" w:line="240" w:lineRule="auto"/>
        <w:rPr>
          <w:rFonts w:ascii="Times New Roman" w:eastAsia="Times New Roman" w:hAnsi="Times New Roman" w:cs="Times New Roman"/>
          <w:sz w:val="28"/>
          <w:szCs w:val="28"/>
          <w:lang w:val="uk-UA" w:eastAsia="ru-RU"/>
        </w:rPr>
      </w:pPr>
    </w:p>
    <w:p w:rsidR="00763A75" w:rsidRPr="007F17CB" w:rsidRDefault="00763A75" w:rsidP="00763A75">
      <w:pPr>
        <w:spacing w:after="0" w:line="240" w:lineRule="auto"/>
        <w:rPr>
          <w:rFonts w:ascii="Times New Roman" w:eastAsia="Times New Roman" w:hAnsi="Times New Roman" w:cs="Times New Roman"/>
          <w:sz w:val="28"/>
          <w:szCs w:val="28"/>
          <w:lang w:val="uk-UA" w:eastAsia="ru-RU"/>
        </w:rPr>
      </w:pPr>
    </w:p>
    <w:p w:rsidR="00763A75" w:rsidRPr="007F17CB" w:rsidRDefault="00763A75" w:rsidP="00763A75">
      <w:pPr>
        <w:spacing w:after="0" w:line="240" w:lineRule="auto"/>
        <w:rPr>
          <w:rFonts w:ascii="Times New Roman" w:eastAsia="Times New Roman" w:hAnsi="Times New Roman" w:cs="Times New Roman"/>
          <w:sz w:val="28"/>
          <w:szCs w:val="28"/>
          <w:lang w:val="uk-UA" w:eastAsia="ru-RU"/>
        </w:rPr>
      </w:pPr>
    </w:p>
    <w:p w:rsidR="00763A75" w:rsidRPr="007F17CB" w:rsidRDefault="00763A75" w:rsidP="00763A75">
      <w:pPr>
        <w:spacing w:after="0" w:line="240" w:lineRule="auto"/>
        <w:rPr>
          <w:rFonts w:ascii="Times New Roman" w:eastAsia="Times New Roman" w:hAnsi="Times New Roman" w:cs="Times New Roman"/>
          <w:sz w:val="28"/>
          <w:szCs w:val="28"/>
          <w:lang w:val="uk-UA" w:eastAsia="ru-RU"/>
        </w:rPr>
      </w:pPr>
    </w:p>
    <w:p w:rsidR="00763A75" w:rsidRPr="007F17CB" w:rsidRDefault="00763A75" w:rsidP="00763A75">
      <w:pPr>
        <w:spacing w:after="200" w:line="276" w:lineRule="auto"/>
        <w:rPr>
          <w:rFonts w:ascii="Times New Roman" w:eastAsia="Calibri" w:hAnsi="Times New Roman" w:cs="Times New Roman"/>
          <w:sz w:val="28"/>
          <w:szCs w:val="28"/>
          <w:lang w:val="uk-UA"/>
        </w:rPr>
      </w:pPr>
      <w:r w:rsidRPr="007F17CB">
        <w:rPr>
          <w:rFonts w:ascii="Times New Roman" w:eastAsia="Times New Roman" w:hAnsi="Times New Roman" w:cs="Times New Roman"/>
          <w:b/>
          <w:sz w:val="28"/>
          <w:szCs w:val="28"/>
          <w:lang w:val="uk-UA" w:eastAsia="ru-RU"/>
        </w:rPr>
        <w:t xml:space="preserve">Секретар сільської ради                                     </w:t>
      </w:r>
      <w:r>
        <w:rPr>
          <w:rFonts w:ascii="Times New Roman" w:eastAsia="Times New Roman" w:hAnsi="Times New Roman" w:cs="Times New Roman"/>
          <w:b/>
          <w:sz w:val="28"/>
          <w:szCs w:val="28"/>
          <w:lang w:val="uk-UA" w:eastAsia="ru-RU"/>
        </w:rPr>
        <w:t xml:space="preserve">      </w:t>
      </w:r>
      <w:r w:rsidRPr="007F17CB">
        <w:rPr>
          <w:rFonts w:ascii="Times New Roman" w:eastAsia="Times New Roman" w:hAnsi="Times New Roman" w:cs="Times New Roman"/>
          <w:b/>
          <w:sz w:val="28"/>
          <w:szCs w:val="28"/>
          <w:lang w:val="uk-UA" w:eastAsia="ru-RU"/>
        </w:rPr>
        <w:t xml:space="preserve">       </w:t>
      </w:r>
      <w:proofErr w:type="spellStart"/>
      <w:r w:rsidRPr="007F17CB">
        <w:rPr>
          <w:rFonts w:ascii="Times New Roman" w:eastAsia="Times New Roman" w:hAnsi="Times New Roman" w:cs="Times New Roman"/>
          <w:b/>
          <w:sz w:val="28"/>
          <w:szCs w:val="28"/>
          <w:lang w:val="uk-UA" w:eastAsia="ru-RU"/>
        </w:rPr>
        <w:t>Крістел</w:t>
      </w:r>
      <w:proofErr w:type="spellEnd"/>
      <w:r w:rsidRPr="007F17CB">
        <w:rPr>
          <w:rFonts w:ascii="Times New Roman" w:eastAsia="Times New Roman" w:hAnsi="Times New Roman" w:cs="Times New Roman"/>
          <w:b/>
          <w:sz w:val="28"/>
          <w:szCs w:val="28"/>
          <w:lang w:val="uk-UA" w:eastAsia="ru-RU"/>
        </w:rPr>
        <w:t xml:space="preserve"> А.Д.</w:t>
      </w:r>
    </w:p>
    <w:p w:rsidR="004D7779" w:rsidRPr="00763A75" w:rsidRDefault="00CA5D78">
      <w:pPr>
        <w:rPr>
          <w:lang w:val="uk-UA"/>
        </w:rPr>
      </w:pPr>
    </w:p>
    <w:sectPr w:rsidR="004D7779" w:rsidRPr="00763A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4609A2"/>
    <w:multiLevelType w:val="hybridMultilevel"/>
    <w:tmpl w:val="DA6625DC"/>
    <w:lvl w:ilvl="0" w:tplc="289C2C38">
      <w:start w:val="1"/>
      <w:numFmt w:val="decimal"/>
      <w:lvlText w:val="%1)"/>
      <w:lvlJc w:val="left"/>
      <w:pPr>
        <w:ind w:left="1362" w:hanging="360"/>
      </w:pPr>
      <w:rPr>
        <w:rFonts w:hint="default"/>
      </w:rPr>
    </w:lvl>
    <w:lvl w:ilvl="1" w:tplc="04220019" w:tentative="1">
      <w:start w:val="1"/>
      <w:numFmt w:val="lowerLetter"/>
      <w:lvlText w:val="%2."/>
      <w:lvlJc w:val="left"/>
      <w:pPr>
        <w:ind w:left="2082" w:hanging="360"/>
      </w:pPr>
    </w:lvl>
    <w:lvl w:ilvl="2" w:tplc="0422001B" w:tentative="1">
      <w:start w:val="1"/>
      <w:numFmt w:val="lowerRoman"/>
      <w:lvlText w:val="%3."/>
      <w:lvlJc w:val="right"/>
      <w:pPr>
        <w:ind w:left="2802" w:hanging="180"/>
      </w:pPr>
    </w:lvl>
    <w:lvl w:ilvl="3" w:tplc="0422000F" w:tentative="1">
      <w:start w:val="1"/>
      <w:numFmt w:val="decimal"/>
      <w:lvlText w:val="%4."/>
      <w:lvlJc w:val="left"/>
      <w:pPr>
        <w:ind w:left="3522" w:hanging="360"/>
      </w:pPr>
    </w:lvl>
    <w:lvl w:ilvl="4" w:tplc="04220019" w:tentative="1">
      <w:start w:val="1"/>
      <w:numFmt w:val="lowerLetter"/>
      <w:lvlText w:val="%5."/>
      <w:lvlJc w:val="left"/>
      <w:pPr>
        <w:ind w:left="4242" w:hanging="360"/>
      </w:pPr>
    </w:lvl>
    <w:lvl w:ilvl="5" w:tplc="0422001B" w:tentative="1">
      <w:start w:val="1"/>
      <w:numFmt w:val="lowerRoman"/>
      <w:lvlText w:val="%6."/>
      <w:lvlJc w:val="right"/>
      <w:pPr>
        <w:ind w:left="4962" w:hanging="180"/>
      </w:pPr>
    </w:lvl>
    <w:lvl w:ilvl="6" w:tplc="0422000F" w:tentative="1">
      <w:start w:val="1"/>
      <w:numFmt w:val="decimal"/>
      <w:lvlText w:val="%7."/>
      <w:lvlJc w:val="left"/>
      <w:pPr>
        <w:ind w:left="5682" w:hanging="360"/>
      </w:pPr>
    </w:lvl>
    <w:lvl w:ilvl="7" w:tplc="04220019" w:tentative="1">
      <w:start w:val="1"/>
      <w:numFmt w:val="lowerLetter"/>
      <w:lvlText w:val="%8."/>
      <w:lvlJc w:val="left"/>
      <w:pPr>
        <w:ind w:left="6402" w:hanging="360"/>
      </w:pPr>
    </w:lvl>
    <w:lvl w:ilvl="8" w:tplc="0422001B" w:tentative="1">
      <w:start w:val="1"/>
      <w:numFmt w:val="lowerRoman"/>
      <w:lvlText w:val="%9."/>
      <w:lvlJc w:val="right"/>
      <w:pPr>
        <w:ind w:left="7122" w:hanging="180"/>
      </w:pPr>
    </w:lvl>
  </w:abstractNum>
  <w:abstractNum w:abstractNumId="1" w15:restartNumberingAfterBreak="0">
    <w:nsid w:val="6859649B"/>
    <w:multiLevelType w:val="hybridMultilevel"/>
    <w:tmpl w:val="BD5A9ADC"/>
    <w:lvl w:ilvl="0" w:tplc="3F80A44E">
      <w:start w:val="1"/>
      <w:numFmt w:val="decimal"/>
      <w:lvlText w:val="%1)"/>
      <w:lvlJc w:val="left"/>
      <w:pPr>
        <w:ind w:left="1350" w:hanging="450"/>
      </w:pPr>
      <w:rPr>
        <w:rFonts w:hint="default"/>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2" w15:restartNumberingAfterBreak="0">
    <w:nsid w:val="7C9362A9"/>
    <w:multiLevelType w:val="hybridMultilevel"/>
    <w:tmpl w:val="3F9488B4"/>
    <w:lvl w:ilvl="0" w:tplc="0A20B47A">
      <w:start w:val="4"/>
      <w:numFmt w:val="decimal"/>
      <w:lvlText w:val="%1."/>
      <w:lvlJc w:val="left"/>
      <w:pPr>
        <w:ind w:left="1260" w:hanging="360"/>
      </w:pPr>
      <w:rPr>
        <w:rFonts w:hint="default"/>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3" w15:restartNumberingAfterBreak="0">
    <w:nsid w:val="7FAD5EAD"/>
    <w:multiLevelType w:val="hybridMultilevel"/>
    <w:tmpl w:val="07B635C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A75"/>
    <w:rsid w:val="007548B0"/>
    <w:rsid w:val="00763A75"/>
    <w:rsid w:val="00CA5D78"/>
    <w:rsid w:val="00F159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C91633-B134-4625-AA7F-87103043D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3A7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763A75"/>
    <w:pPr>
      <w:spacing w:after="0" w:line="240" w:lineRule="auto"/>
    </w:pPr>
    <w:rPr>
      <w:rFonts w:ascii="Calibri" w:eastAsia="Calibri" w:hAnsi="Calibri" w:cs="Times New Roman"/>
      <w:lang w:val="uk-UA"/>
    </w:rPr>
  </w:style>
  <w:style w:type="character" w:customStyle="1" w:styleId="a4">
    <w:name w:val="Без интервала Знак"/>
    <w:link w:val="a3"/>
    <w:uiPriority w:val="1"/>
    <w:locked/>
    <w:rsid w:val="00763A75"/>
    <w:rPr>
      <w:rFonts w:ascii="Calibri" w:eastAsia="Calibri" w:hAnsi="Calibri" w:cs="Times New Roman"/>
      <w:lang w:val="uk-UA"/>
    </w:rPr>
  </w:style>
  <w:style w:type="paragraph" w:styleId="a5">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6"/>
    <w:uiPriority w:val="1"/>
    <w:unhideWhenUsed/>
    <w:qFormat/>
    <w:rsid w:val="00763A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5"/>
    <w:uiPriority w:val="1"/>
    <w:locked/>
    <w:rsid w:val="00763A7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3551-12"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4692</Words>
  <Characters>26750</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Анжела</dc:creator>
  <cp:keywords/>
  <dc:description/>
  <cp:lastModifiedBy>Admin</cp:lastModifiedBy>
  <cp:revision>2</cp:revision>
  <dcterms:created xsi:type="dcterms:W3CDTF">2021-06-25T11:32:00Z</dcterms:created>
  <dcterms:modified xsi:type="dcterms:W3CDTF">2021-06-25T11:32:00Z</dcterms:modified>
</cp:coreProperties>
</file>