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980" w:rsidRDefault="00164980" w:rsidP="00164980">
      <w:pPr>
        <w:pStyle w:val="msonospacing0"/>
        <w:jc w:val="center"/>
        <w:rPr>
          <w:b/>
          <w:bCs/>
          <w:sz w:val="32"/>
          <w:szCs w:val="32"/>
          <w:u w:val="single"/>
          <w:lang w:val="uk-UA"/>
        </w:rPr>
      </w:pPr>
      <w:r w:rsidRPr="0092084D">
        <w:rPr>
          <w:b/>
          <w:bCs/>
          <w:sz w:val="32"/>
          <w:szCs w:val="32"/>
          <w:u w:val="single"/>
          <w:lang w:val="uk-UA"/>
        </w:rPr>
        <w:t>ПРОТОКОЛ</w:t>
      </w:r>
    </w:p>
    <w:p w:rsidR="00164980" w:rsidRPr="0092084D" w:rsidRDefault="00164980" w:rsidP="00164980">
      <w:pPr>
        <w:pStyle w:val="msonospacing0"/>
        <w:jc w:val="center"/>
        <w:rPr>
          <w:b/>
          <w:bCs/>
          <w:sz w:val="32"/>
          <w:szCs w:val="32"/>
          <w:lang w:val="uk-UA"/>
        </w:rPr>
      </w:pPr>
      <w:r>
        <w:rPr>
          <w:b/>
          <w:bCs/>
          <w:sz w:val="32"/>
          <w:szCs w:val="32"/>
          <w:lang w:val="uk-UA"/>
        </w:rPr>
        <w:t xml:space="preserve">засідання 4 </w:t>
      </w:r>
      <w:r w:rsidRPr="0092084D">
        <w:rPr>
          <w:b/>
          <w:bCs/>
          <w:sz w:val="32"/>
          <w:szCs w:val="32"/>
          <w:lang w:val="uk-UA"/>
        </w:rPr>
        <w:t>-ої організаційної сесії</w:t>
      </w:r>
    </w:p>
    <w:p w:rsidR="00164980" w:rsidRPr="0092084D" w:rsidRDefault="00164980" w:rsidP="00164980">
      <w:pPr>
        <w:pStyle w:val="msonospacing0"/>
        <w:jc w:val="center"/>
        <w:rPr>
          <w:b/>
          <w:bCs/>
          <w:sz w:val="32"/>
          <w:szCs w:val="32"/>
          <w:lang w:val="uk-UA"/>
        </w:rPr>
      </w:pPr>
      <w:r w:rsidRPr="0092084D">
        <w:rPr>
          <w:b/>
          <w:bCs/>
          <w:sz w:val="32"/>
          <w:szCs w:val="32"/>
          <w:lang w:val="uk-UA"/>
        </w:rPr>
        <w:t>Магальської сільської ради 8 скликання</w:t>
      </w:r>
    </w:p>
    <w:p w:rsidR="00164980" w:rsidRDefault="00164980" w:rsidP="00164980">
      <w:pPr>
        <w:spacing w:after="0" w:line="240" w:lineRule="auto"/>
        <w:rPr>
          <w:rFonts w:ascii="Times New Roman" w:eastAsia="Times New Roman" w:hAnsi="Times New Roman" w:cs="Times New Roman"/>
          <w:b/>
          <w:i/>
          <w:sz w:val="24"/>
          <w:szCs w:val="24"/>
          <w:lang w:val="uk-UA" w:eastAsia="uk-UA"/>
        </w:rPr>
      </w:pPr>
      <w:r>
        <w:rPr>
          <w:rFonts w:ascii="Times New Roman" w:eastAsia="Times New Roman" w:hAnsi="Times New Roman" w:cs="Times New Roman"/>
          <w:b/>
          <w:i/>
          <w:sz w:val="24"/>
          <w:szCs w:val="24"/>
          <w:lang w:val="uk-UA" w:eastAsia="uk-UA"/>
        </w:rPr>
        <w:t>22.03.</w:t>
      </w:r>
      <w:r w:rsidRPr="00164980">
        <w:rPr>
          <w:rFonts w:ascii="Times New Roman" w:eastAsia="Times New Roman" w:hAnsi="Times New Roman" w:cs="Times New Roman"/>
          <w:b/>
          <w:sz w:val="24"/>
          <w:szCs w:val="24"/>
          <w:lang w:val="uk-UA" w:eastAsia="uk-UA"/>
        </w:rPr>
        <w:t>2021                                                                                                 с.Магала</w:t>
      </w:r>
    </w:p>
    <w:p w:rsidR="00164980" w:rsidRDefault="00164980" w:rsidP="00164980">
      <w:pPr>
        <w:spacing w:after="0" w:line="240" w:lineRule="auto"/>
        <w:rPr>
          <w:rFonts w:ascii="Times New Roman" w:eastAsia="Times New Roman" w:hAnsi="Times New Roman" w:cs="Times New Roman"/>
          <w:b/>
          <w:i/>
          <w:sz w:val="24"/>
          <w:szCs w:val="24"/>
          <w:lang w:val="uk-UA" w:eastAsia="uk-UA"/>
        </w:rPr>
      </w:pPr>
      <w:r>
        <w:rPr>
          <w:rFonts w:ascii="Times New Roman" w:eastAsia="Times New Roman" w:hAnsi="Times New Roman" w:cs="Times New Roman"/>
          <w:b/>
          <w:i/>
          <w:sz w:val="24"/>
          <w:szCs w:val="24"/>
          <w:lang w:val="uk-UA" w:eastAsia="uk-UA"/>
        </w:rPr>
        <w:t>14:00</w:t>
      </w:r>
    </w:p>
    <w:p w:rsidR="00164980" w:rsidRPr="007038F9" w:rsidRDefault="00164980" w:rsidP="00164980">
      <w:pPr>
        <w:pStyle w:val="msonospacing0"/>
        <w:rPr>
          <w:b/>
          <w:bCs/>
          <w:lang w:val="uk-UA"/>
        </w:rPr>
      </w:pPr>
      <w:r>
        <w:rPr>
          <w:b/>
          <w:bCs/>
          <w:lang w:val="uk-UA"/>
        </w:rPr>
        <w:t>Присутні: 18</w:t>
      </w:r>
      <w:r w:rsidRPr="007038F9">
        <w:rPr>
          <w:b/>
          <w:bCs/>
          <w:lang w:val="uk-UA"/>
        </w:rPr>
        <w:t xml:space="preserve"> депутатів</w:t>
      </w:r>
      <w:r>
        <w:rPr>
          <w:b/>
          <w:bCs/>
          <w:lang w:val="uk-UA"/>
        </w:rPr>
        <w:t xml:space="preserve"> </w:t>
      </w:r>
      <w:r w:rsidRPr="007038F9">
        <w:rPr>
          <w:b/>
          <w:bCs/>
          <w:lang w:val="uk-UA"/>
        </w:rPr>
        <w:t>сільської ради зі 21 (список додається)</w:t>
      </w:r>
    </w:p>
    <w:p w:rsidR="009D5119" w:rsidRDefault="009D5119" w:rsidP="00F06E31">
      <w:pPr>
        <w:spacing w:after="0" w:line="240" w:lineRule="auto"/>
        <w:jc w:val="center"/>
        <w:rPr>
          <w:rFonts w:ascii="Times New Roman" w:eastAsia="Times New Roman" w:hAnsi="Times New Roman" w:cs="Times New Roman"/>
          <w:b/>
          <w:i/>
          <w:sz w:val="24"/>
          <w:szCs w:val="24"/>
          <w:lang w:val="uk-UA" w:eastAsia="uk-UA"/>
        </w:rPr>
      </w:pPr>
    </w:p>
    <w:p w:rsidR="00F06E31" w:rsidRPr="00BE5727" w:rsidRDefault="00F06E31" w:rsidP="00F06E31">
      <w:pPr>
        <w:spacing w:after="0" w:line="240" w:lineRule="auto"/>
        <w:jc w:val="center"/>
        <w:rPr>
          <w:rFonts w:ascii="Times New Roman" w:eastAsia="Times New Roman" w:hAnsi="Times New Roman" w:cs="Times New Roman"/>
          <w:b/>
          <w:i/>
          <w:sz w:val="28"/>
          <w:szCs w:val="28"/>
          <w:lang w:val="uk-UA" w:eastAsia="uk-UA"/>
        </w:rPr>
      </w:pPr>
      <w:r w:rsidRPr="00BE5727">
        <w:rPr>
          <w:rFonts w:ascii="Times New Roman" w:eastAsia="Times New Roman" w:hAnsi="Times New Roman" w:cs="Times New Roman"/>
          <w:b/>
          <w:i/>
          <w:sz w:val="28"/>
          <w:szCs w:val="28"/>
          <w:lang w:val="uk-UA" w:eastAsia="uk-UA"/>
        </w:rPr>
        <w:t>ПОРЯДОК ДЕННИЙ:</w:t>
      </w:r>
    </w:p>
    <w:p w:rsidR="00C32A01" w:rsidRDefault="00F63793" w:rsidP="00C32A01">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w:t>
      </w:r>
      <w:r w:rsidR="00C32A01" w:rsidRPr="00C32A01">
        <w:rPr>
          <w:rFonts w:ascii="Times New Roman" w:eastAsia="Times New Roman" w:hAnsi="Times New Roman" w:cs="Times New Roman"/>
          <w:sz w:val="24"/>
          <w:szCs w:val="24"/>
          <w:lang w:val="uk-UA" w:eastAsia="uk-UA"/>
        </w:rPr>
        <w:t>Про внесення змін до штатно</w:t>
      </w:r>
      <w:r w:rsidR="0050246A">
        <w:rPr>
          <w:rFonts w:ascii="Times New Roman" w:eastAsia="Times New Roman" w:hAnsi="Times New Roman" w:cs="Times New Roman"/>
          <w:sz w:val="24"/>
          <w:szCs w:val="24"/>
          <w:lang w:val="uk-UA" w:eastAsia="uk-UA"/>
        </w:rPr>
        <w:t>ї структури</w:t>
      </w:r>
      <w:r w:rsidR="00C32A01" w:rsidRPr="00C32A01">
        <w:rPr>
          <w:rFonts w:ascii="Times New Roman" w:eastAsia="Times New Roman" w:hAnsi="Times New Roman" w:cs="Times New Roman"/>
          <w:sz w:val="24"/>
          <w:szCs w:val="24"/>
          <w:lang w:val="uk-UA" w:eastAsia="uk-UA"/>
        </w:rPr>
        <w:t xml:space="preserve"> Магальської сільської ради.</w:t>
      </w:r>
    </w:p>
    <w:p w:rsidR="00425A9B" w:rsidRDefault="00425A9B" w:rsidP="00C32A01">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sidR="00F63793">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F63793" w:rsidRPr="00F63793" w:rsidRDefault="00F63793" w:rsidP="00F63793">
      <w:pPr>
        <w:pStyle w:val="a7"/>
        <w:rPr>
          <w:rFonts w:ascii="Times New Roman" w:hAnsi="Times New Roman"/>
          <w:sz w:val="24"/>
          <w:szCs w:val="24"/>
        </w:rPr>
      </w:pPr>
      <w:r>
        <w:rPr>
          <w:rFonts w:ascii="Times New Roman" w:eastAsia="Times New Roman" w:hAnsi="Times New Roman"/>
          <w:sz w:val="24"/>
          <w:szCs w:val="24"/>
          <w:lang w:eastAsia="uk-UA"/>
        </w:rPr>
        <w:t>2.</w:t>
      </w:r>
      <w:r w:rsidRPr="00F63793">
        <w:rPr>
          <w:sz w:val="24"/>
          <w:szCs w:val="24"/>
        </w:rPr>
        <w:t xml:space="preserve"> </w:t>
      </w:r>
      <w:r w:rsidRPr="00B71FA3">
        <w:rPr>
          <w:rFonts w:ascii="Times New Roman" w:hAnsi="Times New Roman"/>
          <w:sz w:val="24"/>
          <w:szCs w:val="24"/>
        </w:rPr>
        <w:t xml:space="preserve">Про внесення змін в Програму  соціального захисту населення  </w:t>
      </w:r>
      <w:r>
        <w:rPr>
          <w:rFonts w:ascii="Times New Roman" w:hAnsi="Times New Roman"/>
          <w:sz w:val="24"/>
          <w:szCs w:val="24"/>
        </w:rPr>
        <w:t xml:space="preserve">«Турбота» </w:t>
      </w:r>
      <w:r w:rsidRPr="00B71FA3">
        <w:rPr>
          <w:rFonts w:ascii="Times New Roman" w:hAnsi="Times New Roman"/>
          <w:sz w:val="24"/>
          <w:szCs w:val="24"/>
        </w:rPr>
        <w:t>в Магальській</w:t>
      </w:r>
      <w:r>
        <w:rPr>
          <w:rFonts w:ascii="Times New Roman" w:hAnsi="Times New Roman"/>
          <w:sz w:val="24"/>
          <w:szCs w:val="24"/>
        </w:rPr>
        <w:t xml:space="preserve"> </w:t>
      </w:r>
      <w:r w:rsidRPr="00B71FA3">
        <w:rPr>
          <w:rFonts w:ascii="Times New Roman" w:hAnsi="Times New Roman"/>
          <w:sz w:val="24"/>
          <w:szCs w:val="24"/>
        </w:rPr>
        <w:t>сільській раді на 20</w:t>
      </w:r>
      <w:r>
        <w:rPr>
          <w:rFonts w:ascii="Times New Roman" w:hAnsi="Times New Roman"/>
          <w:sz w:val="24"/>
          <w:szCs w:val="24"/>
        </w:rPr>
        <w:t>2</w:t>
      </w:r>
      <w:r w:rsidRPr="00B71FA3">
        <w:rPr>
          <w:rFonts w:ascii="Times New Roman" w:hAnsi="Times New Roman"/>
          <w:sz w:val="24"/>
          <w:szCs w:val="24"/>
        </w:rPr>
        <w:t>1-202</w:t>
      </w:r>
      <w:r>
        <w:rPr>
          <w:rFonts w:ascii="Times New Roman" w:hAnsi="Times New Roman"/>
          <w:sz w:val="24"/>
          <w:szCs w:val="24"/>
        </w:rPr>
        <w:t>3</w:t>
      </w:r>
      <w:r w:rsidRPr="00B71FA3">
        <w:rPr>
          <w:rFonts w:ascii="Times New Roman" w:hAnsi="Times New Roman"/>
          <w:sz w:val="24"/>
          <w:szCs w:val="24"/>
        </w:rPr>
        <w:t xml:space="preserve"> роки</w:t>
      </w:r>
      <w:r>
        <w:rPr>
          <w:rFonts w:ascii="Times New Roman" w:hAnsi="Times New Roman"/>
          <w:sz w:val="24"/>
          <w:szCs w:val="24"/>
        </w:rPr>
        <w:t>.</w:t>
      </w:r>
    </w:p>
    <w:p w:rsidR="00157B74" w:rsidRDefault="00157B74" w:rsidP="00157B74">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F63793" w:rsidRPr="00BB2FCF" w:rsidRDefault="00545D9B" w:rsidP="00F63793">
      <w:pPr>
        <w:pStyle w:val="a7"/>
        <w:rPr>
          <w:rFonts w:ascii="Times New Roman" w:hAnsi="Times New Roman"/>
          <w:sz w:val="24"/>
          <w:szCs w:val="24"/>
        </w:rPr>
      </w:pPr>
      <w:r>
        <w:rPr>
          <w:rFonts w:ascii="Times New Roman" w:eastAsia="Times New Roman" w:hAnsi="Times New Roman"/>
          <w:bCs/>
          <w:i/>
          <w:sz w:val="24"/>
          <w:szCs w:val="24"/>
          <w:lang w:eastAsia="uk-UA"/>
        </w:rPr>
        <w:t>3</w:t>
      </w:r>
      <w:r w:rsidR="00F63793">
        <w:rPr>
          <w:rFonts w:ascii="Times New Roman" w:eastAsia="Times New Roman" w:hAnsi="Times New Roman"/>
          <w:bCs/>
          <w:i/>
          <w:sz w:val="24"/>
          <w:szCs w:val="24"/>
          <w:lang w:eastAsia="uk-UA"/>
        </w:rPr>
        <w:t xml:space="preserve">. </w:t>
      </w:r>
      <w:r w:rsidR="00F63793" w:rsidRPr="00BB2FCF">
        <w:rPr>
          <w:rFonts w:ascii="Times New Roman" w:hAnsi="Times New Roman"/>
          <w:sz w:val="24"/>
          <w:szCs w:val="24"/>
        </w:rPr>
        <w:t xml:space="preserve">Про затвердження </w:t>
      </w:r>
      <w:r w:rsidR="00F63793">
        <w:rPr>
          <w:rFonts w:ascii="Times New Roman" w:hAnsi="Times New Roman"/>
          <w:sz w:val="24"/>
          <w:szCs w:val="24"/>
        </w:rPr>
        <w:t>«Положення</w:t>
      </w:r>
      <w:r w:rsidR="00F63793" w:rsidRPr="00BB2FCF">
        <w:rPr>
          <w:rFonts w:ascii="Times New Roman" w:hAnsi="Times New Roman"/>
          <w:sz w:val="24"/>
          <w:szCs w:val="24"/>
        </w:rPr>
        <w:t xml:space="preserve"> про порядок надання грошової допомоги </w:t>
      </w:r>
    </w:p>
    <w:p w:rsidR="00F63793" w:rsidRPr="00BB2FCF" w:rsidRDefault="00F63793" w:rsidP="00F63793">
      <w:pPr>
        <w:pStyle w:val="a7"/>
        <w:rPr>
          <w:rFonts w:ascii="Times New Roman" w:hAnsi="Times New Roman"/>
          <w:sz w:val="24"/>
          <w:szCs w:val="24"/>
        </w:rPr>
      </w:pPr>
      <w:r w:rsidRPr="00BB2FCF">
        <w:rPr>
          <w:rFonts w:ascii="Times New Roman" w:hAnsi="Times New Roman"/>
          <w:sz w:val="24"/>
          <w:szCs w:val="24"/>
        </w:rPr>
        <w:t xml:space="preserve">учасникам антитерористичної операції </w:t>
      </w:r>
      <w:r w:rsidRPr="00BB2FCF">
        <w:rPr>
          <w:rFonts w:ascii="Times New Roman" w:hAnsi="Times New Roman"/>
          <w:color w:val="000000"/>
          <w:sz w:val="24"/>
          <w:szCs w:val="24"/>
        </w:rPr>
        <w:t>Магальської</w:t>
      </w:r>
      <w:r w:rsidRPr="00BB2FCF">
        <w:rPr>
          <w:rFonts w:ascii="Times New Roman" w:hAnsi="Times New Roman"/>
          <w:sz w:val="24"/>
          <w:szCs w:val="24"/>
        </w:rPr>
        <w:t xml:space="preserve"> ОТГ та членам їх сімей</w:t>
      </w:r>
      <w:r>
        <w:rPr>
          <w:rFonts w:ascii="Times New Roman" w:hAnsi="Times New Roman"/>
          <w:sz w:val="24"/>
          <w:szCs w:val="24"/>
        </w:rPr>
        <w:t>»</w:t>
      </w:r>
      <w:r w:rsidRPr="00BB2FCF">
        <w:rPr>
          <w:rFonts w:ascii="Times New Roman" w:hAnsi="Times New Roman"/>
          <w:sz w:val="24"/>
          <w:szCs w:val="24"/>
        </w:rPr>
        <w:t xml:space="preserve"> </w:t>
      </w:r>
    </w:p>
    <w:p w:rsidR="00F63793" w:rsidRPr="00BB2FCF" w:rsidRDefault="00F63793" w:rsidP="00F63793">
      <w:pPr>
        <w:pStyle w:val="a7"/>
        <w:rPr>
          <w:rFonts w:ascii="Times New Roman" w:hAnsi="Times New Roman"/>
          <w:sz w:val="24"/>
          <w:szCs w:val="24"/>
        </w:rPr>
      </w:pPr>
      <w:r>
        <w:rPr>
          <w:rFonts w:ascii="Times New Roman" w:eastAsia="Times New Roman" w:hAnsi="Times New Roman"/>
          <w:color w:val="000000"/>
          <w:spacing w:val="-8"/>
          <w:sz w:val="24"/>
          <w:szCs w:val="24"/>
          <w:lang w:eastAsia="ru-RU"/>
        </w:rPr>
        <w:t>та  «</w:t>
      </w:r>
      <w:r w:rsidRPr="00BB2FCF">
        <w:rPr>
          <w:rFonts w:ascii="Times New Roman" w:eastAsia="Times New Roman" w:hAnsi="Times New Roman"/>
          <w:color w:val="000000"/>
          <w:spacing w:val="-8"/>
          <w:sz w:val="24"/>
          <w:szCs w:val="24"/>
          <w:lang w:eastAsia="ru-RU"/>
        </w:rPr>
        <w:t>Програм</w:t>
      </w:r>
      <w:r>
        <w:rPr>
          <w:rFonts w:ascii="Times New Roman" w:eastAsia="Times New Roman" w:hAnsi="Times New Roman"/>
          <w:color w:val="000000"/>
          <w:spacing w:val="-8"/>
          <w:sz w:val="24"/>
          <w:szCs w:val="24"/>
          <w:lang w:eastAsia="ru-RU"/>
        </w:rPr>
        <w:t>и</w:t>
      </w:r>
      <w:r w:rsidRPr="00BB2FCF">
        <w:rPr>
          <w:rFonts w:ascii="Times New Roman" w:eastAsia="Times New Roman" w:hAnsi="Times New Roman"/>
          <w:color w:val="000000"/>
          <w:spacing w:val="-8"/>
          <w:sz w:val="24"/>
          <w:szCs w:val="24"/>
          <w:lang w:eastAsia="ru-RU"/>
        </w:rPr>
        <w:t xml:space="preserve"> соціального захисту учасників антитерористичної операції, проживаючих на території Магальської сільської ради та членів їх сімей </w:t>
      </w:r>
      <w:r w:rsidRPr="00BB2FCF">
        <w:rPr>
          <w:rFonts w:ascii="Times New Roman" w:hAnsi="Times New Roman"/>
          <w:sz w:val="24"/>
          <w:szCs w:val="24"/>
        </w:rPr>
        <w:t>на 2021-202</w:t>
      </w:r>
      <w:r>
        <w:rPr>
          <w:rFonts w:ascii="Times New Roman" w:hAnsi="Times New Roman"/>
          <w:sz w:val="24"/>
          <w:szCs w:val="24"/>
        </w:rPr>
        <w:t xml:space="preserve">2 </w:t>
      </w:r>
      <w:r w:rsidRPr="00BB2FCF">
        <w:rPr>
          <w:rFonts w:ascii="Times New Roman" w:hAnsi="Times New Roman"/>
          <w:sz w:val="24"/>
          <w:szCs w:val="24"/>
        </w:rPr>
        <w:t xml:space="preserve"> роки</w:t>
      </w:r>
      <w:r>
        <w:rPr>
          <w:rFonts w:ascii="Times New Roman" w:hAnsi="Times New Roman"/>
          <w:sz w:val="24"/>
          <w:szCs w:val="24"/>
        </w:rPr>
        <w:t>»</w:t>
      </w:r>
      <w:r w:rsidR="00545D9B">
        <w:rPr>
          <w:rFonts w:ascii="Times New Roman" w:hAnsi="Times New Roman"/>
          <w:sz w:val="24"/>
          <w:szCs w:val="24"/>
        </w:rPr>
        <w:t>.</w:t>
      </w:r>
    </w:p>
    <w:p w:rsidR="00157B74" w:rsidRDefault="00157B74" w:rsidP="00157B74">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545D9B" w:rsidRDefault="00545D9B" w:rsidP="00545D9B">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4</w:t>
      </w:r>
      <w:r w:rsidRPr="00C35CFE">
        <w:rPr>
          <w:rFonts w:ascii="Times New Roman" w:eastAsia="Times New Roman" w:hAnsi="Times New Roman" w:cs="Times New Roman"/>
          <w:bCs/>
          <w:sz w:val="24"/>
          <w:szCs w:val="24"/>
          <w:lang w:val="uk-UA" w:eastAsia="uk-UA"/>
        </w:rPr>
        <w:t>.Про покладання обов</w:t>
      </w:r>
      <w:r>
        <w:rPr>
          <w:rFonts w:ascii="Times New Roman" w:eastAsia="Times New Roman" w:hAnsi="Times New Roman" w:cs="Times New Roman"/>
          <w:bCs/>
          <w:sz w:val="24"/>
          <w:szCs w:val="24"/>
          <w:lang w:val="uk-UA" w:eastAsia="uk-UA"/>
        </w:rPr>
        <w:t>'</w:t>
      </w:r>
      <w:r w:rsidRPr="00C35CFE">
        <w:rPr>
          <w:rFonts w:ascii="Times New Roman" w:eastAsia="Times New Roman" w:hAnsi="Times New Roman" w:cs="Times New Roman"/>
          <w:bCs/>
          <w:sz w:val="24"/>
          <w:szCs w:val="24"/>
          <w:lang w:val="uk-UA" w:eastAsia="uk-UA"/>
        </w:rPr>
        <w:t>язків щодо проведення реєстрації актів цивільного стану</w:t>
      </w:r>
      <w:r w:rsidR="002170D9">
        <w:rPr>
          <w:rFonts w:ascii="Times New Roman" w:eastAsia="Times New Roman" w:hAnsi="Times New Roman" w:cs="Times New Roman"/>
          <w:bCs/>
          <w:sz w:val="24"/>
          <w:szCs w:val="24"/>
          <w:lang w:val="uk-UA" w:eastAsia="uk-UA"/>
        </w:rPr>
        <w:t xml:space="preserve"> в Магальській сільській раді</w:t>
      </w:r>
      <w:r>
        <w:rPr>
          <w:rFonts w:ascii="Times New Roman" w:eastAsia="Times New Roman" w:hAnsi="Times New Roman" w:cs="Times New Roman"/>
          <w:bCs/>
          <w:sz w:val="24"/>
          <w:szCs w:val="24"/>
          <w:lang w:val="uk-UA" w:eastAsia="uk-UA"/>
        </w:rPr>
        <w:t xml:space="preserve"> .</w:t>
      </w:r>
    </w:p>
    <w:p w:rsidR="00545D9B" w:rsidRDefault="00545D9B" w:rsidP="00545D9B">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545D9B" w:rsidRDefault="00545D9B" w:rsidP="00545D9B">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5.Про покладання обов'язк</w:t>
      </w:r>
      <w:r w:rsidR="002170D9">
        <w:rPr>
          <w:rFonts w:ascii="Times New Roman" w:eastAsia="Times New Roman" w:hAnsi="Times New Roman" w:cs="Times New Roman"/>
          <w:bCs/>
          <w:sz w:val="24"/>
          <w:szCs w:val="24"/>
          <w:lang w:val="uk-UA" w:eastAsia="uk-UA"/>
        </w:rPr>
        <w:t>ів із вчинення нотаріальних дій  в Магальській сільській раді .</w:t>
      </w:r>
    </w:p>
    <w:p w:rsidR="00545D9B" w:rsidRDefault="00545D9B" w:rsidP="00157B74">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734C81" w:rsidRDefault="00734C81" w:rsidP="00157B74">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6.</w:t>
      </w:r>
      <w:r w:rsidRPr="00734C81">
        <w:rPr>
          <w:rFonts w:ascii="Times New Roman" w:eastAsia="Times New Roman" w:hAnsi="Times New Roman" w:cs="Times New Roman"/>
          <w:bCs/>
          <w:sz w:val="24"/>
          <w:szCs w:val="24"/>
          <w:lang w:val="uk-UA" w:eastAsia="uk-UA"/>
        </w:rPr>
        <w:t>Про затвердження договору про співробітництво між Новоселицькою міською радою та Магальською сільською радою.</w:t>
      </w:r>
    </w:p>
    <w:p w:rsidR="00734C81" w:rsidRPr="00734C81" w:rsidRDefault="00734C81" w:rsidP="00157B74">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E808CD" w:rsidRDefault="00734C81" w:rsidP="00E808CD">
      <w:pPr>
        <w:spacing w:after="0" w:line="276"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7</w:t>
      </w:r>
      <w:r w:rsidR="00E808CD">
        <w:rPr>
          <w:rFonts w:ascii="Times New Roman" w:eastAsia="Times New Roman" w:hAnsi="Times New Roman" w:cs="Times New Roman"/>
          <w:sz w:val="24"/>
          <w:szCs w:val="24"/>
          <w:lang w:val="uk-UA" w:eastAsia="uk-UA"/>
        </w:rPr>
        <w:t>.Про встановлення розміру оплати за надання копій документів сільської ради у відповідь на запити про надання публічної інформації.</w:t>
      </w:r>
    </w:p>
    <w:p w:rsidR="00157B74" w:rsidRDefault="00157B74" w:rsidP="00157B74">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6A5097" w:rsidRDefault="00734C81" w:rsidP="00157B74">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8</w:t>
      </w:r>
      <w:r w:rsidR="006A5097">
        <w:rPr>
          <w:rFonts w:ascii="Times New Roman" w:eastAsia="Times New Roman" w:hAnsi="Times New Roman" w:cs="Times New Roman"/>
          <w:bCs/>
          <w:sz w:val="24"/>
          <w:szCs w:val="24"/>
          <w:lang w:val="uk-UA" w:eastAsia="uk-UA"/>
        </w:rPr>
        <w:t>.</w:t>
      </w:r>
      <w:r w:rsidR="00AE6BD4" w:rsidRPr="006A5097">
        <w:rPr>
          <w:rFonts w:ascii="Times New Roman" w:eastAsia="Times New Roman" w:hAnsi="Times New Roman" w:cs="Times New Roman"/>
          <w:bCs/>
          <w:sz w:val="24"/>
          <w:szCs w:val="24"/>
          <w:lang w:val="uk-UA" w:eastAsia="uk-UA"/>
        </w:rPr>
        <w:t>Про затвердження лімітів</w:t>
      </w:r>
      <w:r w:rsidR="006A5097">
        <w:rPr>
          <w:rFonts w:ascii="Times New Roman" w:eastAsia="Times New Roman" w:hAnsi="Times New Roman" w:cs="Times New Roman"/>
          <w:bCs/>
          <w:sz w:val="24"/>
          <w:szCs w:val="24"/>
          <w:lang w:val="uk-UA" w:eastAsia="uk-UA"/>
        </w:rPr>
        <w:t xml:space="preserve"> споживання енергоносі</w:t>
      </w:r>
      <w:r w:rsidR="0050246A">
        <w:rPr>
          <w:rFonts w:ascii="Times New Roman" w:eastAsia="Times New Roman" w:hAnsi="Times New Roman" w:cs="Times New Roman"/>
          <w:bCs/>
          <w:sz w:val="24"/>
          <w:szCs w:val="24"/>
          <w:lang w:val="uk-UA" w:eastAsia="uk-UA"/>
        </w:rPr>
        <w:t>їв на 2021 рік.</w:t>
      </w:r>
    </w:p>
    <w:p w:rsidR="00AE6BD4" w:rsidRPr="006A5097" w:rsidRDefault="00AE6BD4" w:rsidP="006A5097">
      <w:pPr>
        <w:spacing w:after="0" w:line="276" w:lineRule="auto"/>
        <w:rPr>
          <w:rFonts w:ascii="Times New Roman" w:eastAsia="Times New Roman" w:hAnsi="Times New Roman" w:cs="Times New Roman"/>
          <w:bCs/>
          <w:i/>
          <w:sz w:val="24"/>
          <w:szCs w:val="24"/>
          <w:lang w:val="uk-UA" w:eastAsia="uk-UA"/>
        </w:rPr>
      </w:pPr>
      <w:r w:rsidRPr="006A5097">
        <w:rPr>
          <w:rFonts w:ascii="Times New Roman" w:eastAsia="Times New Roman" w:hAnsi="Times New Roman" w:cs="Times New Roman"/>
          <w:bCs/>
          <w:sz w:val="24"/>
          <w:szCs w:val="24"/>
          <w:lang w:val="uk-UA" w:eastAsia="uk-UA"/>
        </w:rPr>
        <w:t xml:space="preserve"> </w:t>
      </w:r>
      <w:r w:rsidR="006A5097" w:rsidRPr="007400FB">
        <w:rPr>
          <w:rFonts w:ascii="Times New Roman" w:eastAsia="Times New Roman" w:hAnsi="Times New Roman" w:cs="Times New Roman"/>
          <w:b/>
          <w:i/>
          <w:sz w:val="24"/>
          <w:szCs w:val="24"/>
          <w:lang w:val="uk-UA" w:eastAsia="uk-UA"/>
        </w:rPr>
        <w:t>Доповідає</w:t>
      </w:r>
      <w:r w:rsidR="006A5097" w:rsidRPr="007400FB">
        <w:rPr>
          <w:rFonts w:ascii="Times New Roman" w:eastAsia="Times New Roman" w:hAnsi="Times New Roman" w:cs="Times New Roman"/>
          <w:b/>
          <w:bCs/>
          <w:i/>
          <w:sz w:val="24"/>
          <w:szCs w:val="24"/>
          <w:lang w:val="uk-UA" w:eastAsia="uk-UA"/>
        </w:rPr>
        <w:t>:</w:t>
      </w:r>
      <w:r w:rsidR="006A5097">
        <w:rPr>
          <w:rFonts w:ascii="Times New Roman" w:eastAsia="Times New Roman" w:hAnsi="Times New Roman" w:cs="Times New Roman"/>
          <w:b/>
          <w:bCs/>
          <w:i/>
          <w:sz w:val="24"/>
          <w:szCs w:val="24"/>
          <w:lang w:val="uk-UA" w:eastAsia="uk-UA"/>
        </w:rPr>
        <w:t xml:space="preserve"> </w:t>
      </w:r>
      <w:r w:rsidR="006A5097">
        <w:rPr>
          <w:rFonts w:ascii="Times New Roman" w:eastAsia="Times New Roman" w:hAnsi="Times New Roman" w:cs="Times New Roman"/>
          <w:bCs/>
          <w:i/>
          <w:sz w:val="24"/>
          <w:szCs w:val="24"/>
          <w:lang w:val="uk-UA" w:eastAsia="uk-UA"/>
        </w:rPr>
        <w:t>начальник фінансового відділу Аміхалакіоаіє О.С.</w:t>
      </w:r>
    </w:p>
    <w:p w:rsidR="00F63793" w:rsidRDefault="00734C81" w:rsidP="00E808CD">
      <w:pPr>
        <w:spacing w:after="0" w:line="276" w:lineRule="auto"/>
        <w:rPr>
          <w:rFonts w:ascii="Times New Roman" w:eastAsia="Calibri" w:hAnsi="Times New Roman" w:cs="Times New Roman"/>
          <w:sz w:val="24"/>
          <w:szCs w:val="24"/>
          <w:lang w:val="uk-UA"/>
        </w:rPr>
      </w:pPr>
      <w:r>
        <w:rPr>
          <w:rFonts w:ascii="Times New Roman" w:eastAsia="Times New Roman" w:hAnsi="Times New Roman" w:cs="Times New Roman"/>
          <w:sz w:val="24"/>
          <w:szCs w:val="24"/>
          <w:lang w:val="uk-UA" w:eastAsia="uk-UA"/>
        </w:rPr>
        <w:t>9</w:t>
      </w:r>
      <w:r w:rsidR="00545D9B">
        <w:rPr>
          <w:rFonts w:ascii="Times New Roman" w:eastAsia="Times New Roman" w:hAnsi="Times New Roman" w:cs="Times New Roman"/>
          <w:sz w:val="24"/>
          <w:szCs w:val="24"/>
          <w:lang w:val="uk-UA" w:eastAsia="uk-UA"/>
        </w:rPr>
        <w:t>.</w:t>
      </w:r>
      <w:r w:rsidR="00E808CD" w:rsidRPr="008109B3">
        <w:rPr>
          <w:rFonts w:ascii="Times New Roman" w:eastAsia="Calibri" w:hAnsi="Times New Roman" w:cs="Times New Roman"/>
          <w:sz w:val="24"/>
          <w:szCs w:val="24"/>
          <w:lang w:val="uk-UA"/>
        </w:rPr>
        <w:t xml:space="preserve"> Про зміни до бюджету </w:t>
      </w:r>
      <w:r w:rsidR="006B1803">
        <w:rPr>
          <w:rFonts w:ascii="Times New Roman" w:eastAsia="Calibri" w:hAnsi="Times New Roman" w:cs="Times New Roman"/>
          <w:sz w:val="24"/>
          <w:szCs w:val="24"/>
          <w:lang w:val="uk-UA"/>
        </w:rPr>
        <w:t xml:space="preserve">Магальської </w:t>
      </w:r>
      <w:r w:rsidR="00E808CD" w:rsidRPr="008109B3">
        <w:rPr>
          <w:rFonts w:ascii="Times New Roman" w:eastAsia="Calibri" w:hAnsi="Times New Roman" w:cs="Times New Roman"/>
          <w:sz w:val="24"/>
          <w:szCs w:val="24"/>
          <w:lang w:val="uk-UA"/>
        </w:rPr>
        <w:t>сільської ради на 2021 рік.</w:t>
      </w:r>
    </w:p>
    <w:p w:rsidR="00545D9B" w:rsidRDefault="00545D9B" w:rsidP="00545D9B">
      <w:pPr>
        <w:spacing w:after="0" w:line="276"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фінансового відділу Аміхалакіоаіє О.С.</w:t>
      </w:r>
    </w:p>
    <w:p w:rsidR="00545D9B" w:rsidRPr="00545D9B" w:rsidRDefault="00734C81" w:rsidP="00545D9B">
      <w:pPr>
        <w:spacing w:after="0" w:line="276" w:lineRule="auto"/>
        <w:rPr>
          <w:rFonts w:ascii="Times New Roman" w:eastAsia="Times New Roman" w:hAnsi="Times New Roman" w:cs="Times New Roman"/>
          <w:bCs/>
          <w:i/>
          <w:sz w:val="24"/>
          <w:szCs w:val="24"/>
          <w:lang w:val="uk-UA" w:eastAsia="uk-UA"/>
        </w:rPr>
      </w:pPr>
      <w:r>
        <w:rPr>
          <w:rFonts w:ascii="Times New Roman" w:eastAsia="Times New Roman" w:hAnsi="Times New Roman" w:cs="Times New Roman"/>
          <w:bCs/>
          <w:i/>
          <w:sz w:val="24"/>
          <w:szCs w:val="24"/>
          <w:lang w:val="uk-UA" w:eastAsia="uk-UA"/>
        </w:rPr>
        <w:t>10</w:t>
      </w:r>
      <w:r w:rsidR="00545D9B" w:rsidRPr="008109B3">
        <w:rPr>
          <w:rFonts w:ascii="Times New Roman" w:eastAsia="Times New Roman" w:hAnsi="Times New Roman" w:cs="Times New Roman"/>
          <w:bCs/>
          <w:i/>
          <w:sz w:val="24"/>
          <w:szCs w:val="24"/>
          <w:lang w:val="uk-UA" w:eastAsia="uk-UA"/>
        </w:rPr>
        <w:t>.</w:t>
      </w:r>
      <w:r w:rsidR="00545D9B" w:rsidRPr="00F82D2A">
        <w:rPr>
          <w:rFonts w:ascii="Times New Roman" w:eastAsia="Times New Roman" w:hAnsi="Times New Roman" w:cs="Times New Roman"/>
          <w:bCs/>
          <w:sz w:val="24"/>
          <w:szCs w:val="24"/>
          <w:lang w:val="uk-UA" w:eastAsia="uk-UA"/>
        </w:rPr>
        <w:t>Про</w:t>
      </w:r>
      <w:r w:rsidR="00F82D2A" w:rsidRPr="00F82D2A">
        <w:rPr>
          <w:rFonts w:ascii="Times New Roman" w:eastAsia="Calibri" w:hAnsi="Times New Roman" w:cs="Times New Roman"/>
          <w:sz w:val="24"/>
          <w:szCs w:val="24"/>
          <w:lang w:val="uk-UA"/>
        </w:rPr>
        <w:t xml:space="preserve"> </w:t>
      </w:r>
      <w:r w:rsidR="00F82D2A">
        <w:rPr>
          <w:rFonts w:ascii="Times New Roman" w:eastAsia="Calibri" w:hAnsi="Times New Roman" w:cs="Times New Roman"/>
          <w:sz w:val="24"/>
          <w:szCs w:val="24"/>
          <w:lang w:val="uk-UA"/>
        </w:rPr>
        <w:t>розгляд листа регіональної філії «Львівська залізниця»,щодо</w:t>
      </w:r>
      <w:r w:rsidR="00545D9B" w:rsidRPr="008109B3">
        <w:rPr>
          <w:rFonts w:ascii="Times New Roman" w:eastAsia="Times New Roman" w:hAnsi="Times New Roman" w:cs="Times New Roman"/>
          <w:bCs/>
          <w:i/>
          <w:sz w:val="24"/>
          <w:szCs w:val="24"/>
          <w:lang w:val="uk-UA" w:eastAsia="uk-UA"/>
        </w:rPr>
        <w:t xml:space="preserve"> </w:t>
      </w:r>
      <w:r w:rsidR="00545D9B" w:rsidRPr="008109B3">
        <w:rPr>
          <w:rFonts w:ascii="Times New Roman" w:eastAsia="Calibri" w:hAnsi="Times New Roman" w:cs="Times New Roman"/>
          <w:sz w:val="24"/>
          <w:szCs w:val="24"/>
          <w:lang w:val="uk-UA"/>
        </w:rPr>
        <w:t>к</w:t>
      </w:r>
      <w:r w:rsidR="00F82D2A">
        <w:rPr>
          <w:rFonts w:ascii="Times New Roman" w:eastAsia="Calibri" w:hAnsi="Times New Roman" w:cs="Times New Roman"/>
          <w:sz w:val="24"/>
          <w:szCs w:val="24"/>
          <w:lang w:val="uk-UA"/>
        </w:rPr>
        <w:t>омпенсації</w:t>
      </w:r>
      <w:r w:rsidR="00545D9B" w:rsidRPr="008109B3">
        <w:rPr>
          <w:rFonts w:ascii="Times New Roman" w:eastAsia="Calibri" w:hAnsi="Times New Roman" w:cs="Times New Roman"/>
          <w:sz w:val="24"/>
          <w:szCs w:val="24"/>
          <w:lang w:val="uk-UA"/>
        </w:rPr>
        <w:t xml:space="preserve"> за пільговий проїзд </w:t>
      </w:r>
      <w:r w:rsidR="00F82D2A">
        <w:rPr>
          <w:rFonts w:ascii="Times New Roman" w:eastAsia="Calibri" w:hAnsi="Times New Roman" w:cs="Times New Roman"/>
          <w:sz w:val="24"/>
          <w:szCs w:val="24"/>
          <w:lang w:val="uk-UA"/>
        </w:rPr>
        <w:t xml:space="preserve">місцевого населення в сумі </w:t>
      </w:r>
      <w:r w:rsidR="00545D9B" w:rsidRPr="008109B3">
        <w:rPr>
          <w:rFonts w:ascii="Times New Roman" w:eastAsia="Calibri" w:hAnsi="Times New Roman" w:cs="Times New Roman"/>
          <w:sz w:val="24"/>
          <w:szCs w:val="24"/>
          <w:lang w:val="uk-UA"/>
        </w:rPr>
        <w:t>30000 грн.</w:t>
      </w:r>
    </w:p>
    <w:p w:rsidR="00945382" w:rsidRDefault="00945382" w:rsidP="00945382">
      <w:pPr>
        <w:spacing w:after="0" w:line="276"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фінансового відділу Аміхалакіоаіє О.С.</w:t>
      </w:r>
    </w:p>
    <w:p w:rsidR="00545D9B" w:rsidRPr="008109B3" w:rsidRDefault="00734C81" w:rsidP="00545D9B">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11</w:t>
      </w:r>
      <w:r w:rsidR="00545D9B">
        <w:rPr>
          <w:rFonts w:ascii="Times New Roman" w:eastAsia="Calibri" w:hAnsi="Times New Roman" w:cs="Times New Roman"/>
          <w:sz w:val="24"/>
          <w:szCs w:val="24"/>
          <w:lang w:val="uk-UA"/>
        </w:rPr>
        <w:t>.</w:t>
      </w:r>
      <w:r w:rsidR="002170D9">
        <w:rPr>
          <w:rFonts w:ascii="Times New Roman" w:eastAsia="Calibri" w:hAnsi="Times New Roman" w:cs="Times New Roman"/>
          <w:sz w:val="24"/>
          <w:szCs w:val="24"/>
          <w:lang w:val="uk-UA"/>
        </w:rPr>
        <w:t xml:space="preserve">Про розгляд листа ПАТ «Укртелеком», щодо компенсації пільг за </w:t>
      </w:r>
      <w:r w:rsidR="00545D9B" w:rsidRPr="008109B3">
        <w:rPr>
          <w:rFonts w:ascii="Times New Roman" w:eastAsia="Calibri" w:hAnsi="Times New Roman" w:cs="Times New Roman"/>
          <w:sz w:val="24"/>
          <w:szCs w:val="24"/>
          <w:lang w:val="uk-UA"/>
        </w:rPr>
        <w:t xml:space="preserve"> послуг</w:t>
      </w:r>
      <w:r w:rsidR="002170D9">
        <w:rPr>
          <w:rFonts w:ascii="Times New Roman" w:eastAsia="Calibri" w:hAnsi="Times New Roman" w:cs="Times New Roman"/>
          <w:sz w:val="24"/>
          <w:szCs w:val="24"/>
          <w:lang w:val="uk-UA"/>
        </w:rPr>
        <w:t>и зв'язку.</w:t>
      </w:r>
    </w:p>
    <w:p w:rsidR="00945382" w:rsidRDefault="00945382" w:rsidP="00945382">
      <w:pPr>
        <w:spacing w:after="0" w:line="276"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фінансового відділу Аміхалакіоаіє О.С.</w:t>
      </w:r>
    </w:p>
    <w:p w:rsidR="00545D9B" w:rsidRPr="00B71FA3" w:rsidRDefault="00734C81" w:rsidP="00545D9B">
      <w:pPr>
        <w:pStyle w:val="a7"/>
        <w:rPr>
          <w:rFonts w:ascii="Times New Roman" w:hAnsi="Times New Roman"/>
          <w:sz w:val="24"/>
          <w:szCs w:val="24"/>
        </w:rPr>
      </w:pPr>
      <w:r>
        <w:rPr>
          <w:rFonts w:ascii="Times New Roman" w:eastAsia="Times New Roman" w:hAnsi="Times New Roman"/>
          <w:bCs/>
          <w:i/>
          <w:sz w:val="24"/>
          <w:szCs w:val="24"/>
          <w:lang w:eastAsia="uk-UA"/>
        </w:rPr>
        <w:t>12</w:t>
      </w:r>
      <w:r w:rsidR="00545D9B">
        <w:rPr>
          <w:rFonts w:ascii="Times New Roman" w:hAnsi="Times New Roman"/>
          <w:sz w:val="24"/>
          <w:szCs w:val="24"/>
        </w:rPr>
        <w:t xml:space="preserve">.Про виділення фінансування для проведення проміжних виборів депутата 8 округу в с.Рідківці. </w:t>
      </w:r>
    </w:p>
    <w:p w:rsidR="00945382" w:rsidRDefault="00945382" w:rsidP="00945382">
      <w:pPr>
        <w:spacing w:after="0" w:line="276"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фінансового відділу Аміхалакіоаіє О.С.</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w:t>
      </w:r>
      <w:r w:rsidR="00734C81">
        <w:rPr>
          <w:rFonts w:ascii="Times New Roman" w:eastAsia="Times New Roman" w:hAnsi="Times New Roman" w:cs="Times New Roman"/>
          <w:sz w:val="24"/>
          <w:szCs w:val="24"/>
          <w:lang w:val="uk-UA" w:eastAsia="uk-UA"/>
        </w:rPr>
        <w:t>3</w:t>
      </w:r>
      <w:r w:rsidRPr="00F63793">
        <w:rPr>
          <w:rFonts w:ascii="Times New Roman" w:eastAsia="Times New Roman" w:hAnsi="Times New Roman" w:cs="Times New Roman"/>
          <w:sz w:val="24"/>
          <w:szCs w:val="24"/>
          <w:lang w:val="uk-UA" w:eastAsia="uk-UA"/>
        </w:rPr>
        <w:t>.Про розгляд заяви директора ЗДО «Універсул прікіндеїлор» с.Магала Мартенюк М.М.</w:t>
      </w:r>
    </w:p>
    <w:p w:rsidR="00F63793" w:rsidRPr="00F63793" w:rsidRDefault="00F63793" w:rsidP="00F63793">
      <w:pPr>
        <w:spacing w:after="0" w:line="276" w:lineRule="auto"/>
        <w:rPr>
          <w:rFonts w:ascii="Times New Roman" w:eastAsia="Calibri" w:hAnsi="Times New Roman" w:cs="Times New Roman"/>
          <w:sz w:val="24"/>
          <w:szCs w:val="24"/>
          <w:lang w:val="uk-UA"/>
        </w:rPr>
      </w:pPr>
      <w:r w:rsidRPr="00F63793">
        <w:rPr>
          <w:rFonts w:ascii="Times New Roman" w:eastAsia="Times New Roman" w:hAnsi="Times New Roman" w:cs="Times New Roman"/>
          <w:b/>
          <w:i/>
          <w:sz w:val="24"/>
          <w:szCs w:val="24"/>
          <w:lang w:val="uk-UA" w:eastAsia="uk-UA"/>
        </w:rPr>
        <w:lastRenderedPageBreak/>
        <w:t>Доповідає</w:t>
      </w:r>
      <w:r w:rsidRPr="00F63793">
        <w:rPr>
          <w:rFonts w:ascii="Times New Roman" w:eastAsia="Times New Roman" w:hAnsi="Times New Roman" w:cs="Times New Roman"/>
          <w:b/>
          <w:bCs/>
          <w:i/>
          <w:sz w:val="24"/>
          <w:szCs w:val="24"/>
          <w:lang w:val="uk-UA" w:eastAsia="uk-UA"/>
        </w:rPr>
        <w:t>:</w:t>
      </w:r>
      <w:r w:rsidRPr="00F63793">
        <w:rPr>
          <w:rFonts w:ascii="Times New Roman" w:eastAsia="Times New Roman" w:hAnsi="Times New Roman" w:cs="Times New Roman"/>
          <w:bCs/>
          <w:i/>
          <w:sz w:val="24"/>
          <w:szCs w:val="24"/>
          <w:lang w:val="uk-UA" w:eastAsia="uk-UA"/>
        </w:rPr>
        <w:t>. начальник відділу освіти, культури, соціального захисту, молоді та спорту Нікітіна О.А.</w:t>
      </w:r>
    </w:p>
    <w:p w:rsidR="00F63793" w:rsidRPr="00F63793" w:rsidRDefault="006B1803" w:rsidP="00F6379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w:t>
      </w:r>
      <w:r w:rsidR="00734C81">
        <w:rPr>
          <w:rFonts w:ascii="Times New Roman" w:eastAsia="Times New Roman" w:hAnsi="Times New Roman" w:cs="Times New Roman"/>
          <w:sz w:val="24"/>
          <w:szCs w:val="24"/>
          <w:lang w:val="uk-UA" w:eastAsia="uk-UA"/>
        </w:rPr>
        <w:t>4</w:t>
      </w:r>
      <w:r w:rsidR="00F63793" w:rsidRPr="00F63793">
        <w:rPr>
          <w:rFonts w:ascii="Times New Roman" w:eastAsia="Times New Roman" w:hAnsi="Times New Roman" w:cs="Times New Roman"/>
          <w:sz w:val="24"/>
          <w:szCs w:val="24"/>
          <w:lang w:val="uk-UA" w:eastAsia="uk-UA"/>
        </w:rPr>
        <w:t>.Про розгляд заяви директора ЗДО с.Прут Гіби Р.Г., щодо виділення коштів у сумі 6500 грн. для закупки бензинової міні-електростанції.</w:t>
      </w:r>
    </w:p>
    <w:p w:rsidR="00F63793" w:rsidRPr="00F63793" w:rsidRDefault="00F63793" w:rsidP="00F63793">
      <w:pPr>
        <w:spacing w:after="0" w:line="276" w:lineRule="auto"/>
        <w:rPr>
          <w:rFonts w:ascii="Times New Roman" w:eastAsia="Calibri" w:hAnsi="Times New Roman" w:cs="Times New Roman"/>
          <w:sz w:val="24"/>
          <w:szCs w:val="24"/>
          <w:lang w:val="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w:t>
      </w:r>
      <w:r w:rsidRPr="00F63793">
        <w:rPr>
          <w:rFonts w:ascii="Times New Roman" w:eastAsia="Times New Roman" w:hAnsi="Times New Roman" w:cs="Times New Roman"/>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начальник відділу освіти, культури, соціального захисту, молоді та спорту Нікітіна О.А.</w:t>
      </w:r>
    </w:p>
    <w:p w:rsidR="00F63793" w:rsidRPr="00F63793" w:rsidRDefault="006B1803" w:rsidP="00F6379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w:t>
      </w:r>
      <w:r w:rsidR="00734C81">
        <w:rPr>
          <w:rFonts w:ascii="Times New Roman" w:eastAsia="Times New Roman" w:hAnsi="Times New Roman" w:cs="Times New Roman"/>
          <w:sz w:val="24"/>
          <w:szCs w:val="24"/>
          <w:lang w:val="uk-UA" w:eastAsia="uk-UA"/>
        </w:rPr>
        <w:t>5</w:t>
      </w:r>
      <w:r w:rsidR="00F63793" w:rsidRPr="00F63793">
        <w:rPr>
          <w:rFonts w:ascii="Times New Roman" w:eastAsia="Times New Roman" w:hAnsi="Times New Roman" w:cs="Times New Roman"/>
          <w:sz w:val="24"/>
          <w:szCs w:val="24"/>
          <w:lang w:val="uk-UA" w:eastAsia="uk-UA"/>
        </w:rPr>
        <w:t>.Про розгляд заяви директора ЗДО с.Прут Гіби Р.Г, щодо виділення коштів у сумі 9700 грн, для придбання принтера.</w:t>
      </w:r>
    </w:p>
    <w:p w:rsidR="00F63793" w:rsidRDefault="00F63793" w:rsidP="00F63793">
      <w:pPr>
        <w:spacing w:after="0" w:line="276"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начальник відділу освіти, культури, соціального захисту, молоді та спорту Нікітіна О.А.</w:t>
      </w:r>
    </w:p>
    <w:p w:rsidR="00945382" w:rsidRDefault="00734C81" w:rsidP="00F63793">
      <w:pPr>
        <w:spacing w:after="0" w:line="276"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16</w:t>
      </w:r>
      <w:r w:rsidR="006B1803" w:rsidRPr="00945382">
        <w:rPr>
          <w:rFonts w:ascii="Times New Roman" w:eastAsia="Times New Roman" w:hAnsi="Times New Roman" w:cs="Times New Roman"/>
          <w:bCs/>
          <w:sz w:val="24"/>
          <w:szCs w:val="24"/>
          <w:lang w:val="uk-UA" w:eastAsia="uk-UA"/>
        </w:rPr>
        <w:t>. Про клопотання директора ДНЗ с.Буда Кукош Н.М.</w:t>
      </w:r>
      <w:r w:rsidR="00945382" w:rsidRPr="00945382">
        <w:rPr>
          <w:rFonts w:ascii="Times New Roman" w:eastAsia="Times New Roman" w:hAnsi="Times New Roman" w:cs="Times New Roman"/>
          <w:bCs/>
          <w:sz w:val="24"/>
          <w:szCs w:val="24"/>
          <w:lang w:val="uk-UA" w:eastAsia="uk-UA"/>
        </w:rPr>
        <w:t>, щодо виділення коштів у сумі 17000 грн.</w:t>
      </w:r>
    </w:p>
    <w:p w:rsidR="00945382" w:rsidRPr="00945382" w:rsidRDefault="00945382" w:rsidP="00F63793">
      <w:pPr>
        <w:spacing w:after="0" w:line="276"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начальник відділу освіти, культури, соціального захисту, молоді та спорту Нікітіна О.А.</w:t>
      </w:r>
    </w:p>
    <w:p w:rsidR="00F63793" w:rsidRPr="00F63793" w:rsidRDefault="00734C81" w:rsidP="00F63793">
      <w:pPr>
        <w:spacing w:after="0" w:line="276"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17</w:t>
      </w:r>
      <w:r w:rsidR="00F63793" w:rsidRPr="00F63793">
        <w:rPr>
          <w:rFonts w:ascii="Times New Roman" w:eastAsia="Calibri" w:hAnsi="Times New Roman" w:cs="Times New Roman"/>
          <w:sz w:val="24"/>
          <w:szCs w:val="24"/>
          <w:lang w:val="uk-UA"/>
        </w:rPr>
        <w:t>.Про внесення змін до рішення  № 23-1/20 від 18.12.2021 року «Про  забезпечення раціональним харчуванням дітей у закладах дошкільної освіти  Магальської  територіальної громади».</w:t>
      </w:r>
    </w:p>
    <w:p w:rsidR="00F63793" w:rsidRPr="00F63793" w:rsidRDefault="00F63793" w:rsidP="00F63793">
      <w:pPr>
        <w:spacing w:after="0" w:line="276" w:lineRule="auto"/>
        <w:rPr>
          <w:rFonts w:ascii="Times New Roman" w:eastAsia="Calibri" w:hAnsi="Times New Roman" w:cs="Times New Roman"/>
          <w:sz w:val="24"/>
          <w:szCs w:val="24"/>
          <w:lang w:val="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начальник відділу освіти, культури, соціального захисту, молоді та спорту Нікітіна О.А.</w:t>
      </w:r>
    </w:p>
    <w:p w:rsidR="00F63793" w:rsidRPr="00F63793" w:rsidRDefault="00734C81" w:rsidP="00F63793">
      <w:pPr>
        <w:spacing w:after="0" w:line="276"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18</w:t>
      </w:r>
      <w:r w:rsidR="00F63793" w:rsidRPr="00F63793">
        <w:rPr>
          <w:rFonts w:ascii="Times New Roman" w:eastAsia="Calibri" w:hAnsi="Times New Roman" w:cs="Times New Roman"/>
          <w:sz w:val="24"/>
          <w:szCs w:val="24"/>
          <w:lang w:val="uk-UA"/>
        </w:rPr>
        <w:t>.Про затвердження положення про атестацію педагогічних працівників Магальської сільської ради.</w:t>
      </w:r>
    </w:p>
    <w:p w:rsidR="00F63793" w:rsidRPr="00F63793" w:rsidRDefault="00F63793" w:rsidP="00F63793">
      <w:pPr>
        <w:spacing w:after="0" w:line="276" w:lineRule="auto"/>
        <w:rPr>
          <w:rFonts w:ascii="Times New Roman" w:eastAsia="Calibri" w:hAnsi="Times New Roman" w:cs="Times New Roman"/>
          <w:sz w:val="24"/>
          <w:szCs w:val="24"/>
          <w:lang w:val="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начальник відділу освіти, культури, соціального захисту, молоді та спорту Нікітіна О.А.</w:t>
      </w:r>
    </w:p>
    <w:p w:rsidR="00F63793" w:rsidRPr="00F63793" w:rsidRDefault="00734C81" w:rsidP="00F63793">
      <w:pPr>
        <w:spacing w:after="200" w:line="276"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19</w:t>
      </w:r>
      <w:r w:rsidR="00F63793" w:rsidRPr="00F63793">
        <w:rPr>
          <w:rFonts w:ascii="Times New Roman" w:eastAsia="Calibri" w:hAnsi="Times New Roman" w:cs="Times New Roman"/>
          <w:sz w:val="24"/>
          <w:szCs w:val="24"/>
          <w:lang w:val="uk-UA"/>
        </w:rPr>
        <w:t>.Про затвердження статутів:</w:t>
      </w:r>
    </w:p>
    <w:p w:rsidR="00F63793" w:rsidRPr="00F63793" w:rsidRDefault="00F63793" w:rsidP="00F63793">
      <w:pPr>
        <w:pStyle w:val="a4"/>
        <w:numPr>
          <w:ilvl w:val="0"/>
          <w:numId w:val="2"/>
        </w:numPr>
        <w:spacing w:after="200" w:line="276"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БК с.Рідківці;</w:t>
      </w:r>
    </w:p>
    <w:p w:rsidR="00F63793" w:rsidRPr="00F63793" w:rsidRDefault="00F63793" w:rsidP="00F63793">
      <w:pPr>
        <w:pStyle w:val="a4"/>
        <w:numPr>
          <w:ilvl w:val="0"/>
          <w:numId w:val="2"/>
        </w:numPr>
        <w:spacing w:after="200" w:line="276"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БК с.Магала;</w:t>
      </w:r>
    </w:p>
    <w:p w:rsidR="00A04A69" w:rsidRDefault="00F63793" w:rsidP="00A04A69">
      <w:pPr>
        <w:pStyle w:val="a4"/>
        <w:numPr>
          <w:ilvl w:val="0"/>
          <w:numId w:val="2"/>
        </w:numPr>
        <w:spacing w:after="0" w:line="276"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Клубу с.Остриця.</w:t>
      </w:r>
    </w:p>
    <w:p w:rsidR="00900F9E" w:rsidRPr="00900F9E" w:rsidRDefault="00900F9E" w:rsidP="00900F9E">
      <w:pPr>
        <w:pStyle w:val="a4"/>
        <w:numPr>
          <w:ilvl w:val="0"/>
          <w:numId w:val="2"/>
        </w:numPr>
        <w:spacing w:after="0" w:line="276" w:lineRule="auto"/>
        <w:rPr>
          <w:rFonts w:ascii="Times New Roman" w:eastAsia="Times New Roman" w:hAnsi="Times New Roman" w:cs="Times New Roman"/>
          <w:sz w:val="24"/>
          <w:szCs w:val="24"/>
          <w:lang w:val="uk-UA" w:eastAsia="uk-UA"/>
        </w:rPr>
      </w:pPr>
      <w:r w:rsidRPr="00900F9E">
        <w:rPr>
          <w:rFonts w:ascii="Times New Roman" w:eastAsia="Times New Roman" w:hAnsi="Times New Roman" w:cs="Times New Roman"/>
          <w:sz w:val="24"/>
          <w:szCs w:val="24"/>
          <w:lang w:val="uk-UA" w:eastAsia="uk-UA"/>
        </w:rPr>
        <w:t>Про затвердження Положення про надання платних послуг закладами культури Магальської сільської ради та встановлення</w:t>
      </w:r>
      <w:r>
        <w:rPr>
          <w:rFonts w:ascii="Times New Roman" w:eastAsia="Times New Roman" w:hAnsi="Times New Roman" w:cs="Times New Roman"/>
          <w:sz w:val="24"/>
          <w:szCs w:val="24"/>
          <w:lang w:val="uk-UA" w:eastAsia="uk-UA"/>
        </w:rPr>
        <w:t>и</w:t>
      </w:r>
      <w:r w:rsidRPr="00900F9E">
        <w:rPr>
          <w:rFonts w:ascii="Times New Roman" w:eastAsia="Times New Roman" w:hAnsi="Times New Roman" w:cs="Times New Roman"/>
          <w:sz w:val="24"/>
          <w:szCs w:val="24"/>
          <w:lang w:val="uk-UA" w:eastAsia="uk-UA"/>
        </w:rPr>
        <w:t>тарифів на платні послуги</w:t>
      </w:r>
      <w:r w:rsidR="00F67BC8">
        <w:rPr>
          <w:rFonts w:ascii="Times New Roman" w:eastAsia="Times New Roman" w:hAnsi="Times New Roman" w:cs="Times New Roman"/>
          <w:sz w:val="24"/>
          <w:szCs w:val="24"/>
          <w:lang w:val="uk-UA" w:eastAsia="uk-UA"/>
        </w:rPr>
        <w:t>.</w:t>
      </w:r>
    </w:p>
    <w:p w:rsidR="00A04A69" w:rsidRPr="00A04A69" w:rsidRDefault="00F63793" w:rsidP="00A04A69">
      <w:pPr>
        <w:spacing w:after="0" w:line="276" w:lineRule="auto"/>
        <w:rPr>
          <w:rFonts w:ascii="Times New Roman" w:eastAsia="Times New Roman" w:hAnsi="Times New Roman" w:cs="Times New Roman"/>
          <w:sz w:val="24"/>
          <w:szCs w:val="24"/>
          <w:lang w:val="uk-UA" w:eastAsia="uk-UA"/>
        </w:rPr>
      </w:pPr>
      <w:r w:rsidRPr="00A04A69">
        <w:rPr>
          <w:rFonts w:ascii="Times New Roman" w:eastAsia="Times New Roman" w:hAnsi="Times New Roman" w:cs="Times New Roman"/>
          <w:b/>
          <w:i/>
          <w:sz w:val="24"/>
          <w:szCs w:val="24"/>
          <w:lang w:val="uk-UA" w:eastAsia="uk-UA"/>
        </w:rPr>
        <w:t>Доповідає</w:t>
      </w:r>
      <w:r w:rsidRPr="00A04A69">
        <w:rPr>
          <w:rFonts w:ascii="Times New Roman" w:eastAsia="Times New Roman" w:hAnsi="Times New Roman" w:cs="Times New Roman"/>
          <w:b/>
          <w:bCs/>
          <w:i/>
          <w:sz w:val="24"/>
          <w:szCs w:val="24"/>
          <w:lang w:val="uk-UA" w:eastAsia="uk-UA"/>
        </w:rPr>
        <w:t xml:space="preserve">: </w:t>
      </w:r>
      <w:r w:rsidRPr="00A04A69">
        <w:rPr>
          <w:rFonts w:ascii="Times New Roman" w:eastAsia="Times New Roman" w:hAnsi="Times New Roman" w:cs="Times New Roman"/>
          <w:bCs/>
          <w:i/>
          <w:sz w:val="24"/>
          <w:szCs w:val="24"/>
          <w:lang w:val="uk-UA" w:eastAsia="uk-UA"/>
        </w:rPr>
        <w:t>заступник сільського голови з гуманітариних питань Кучерявий В.С.</w:t>
      </w:r>
    </w:p>
    <w:p w:rsidR="00A04A69" w:rsidRDefault="00734C81" w:rsidP="00A04A69">
      <w:pPr>
        <w:spacing w:after="0" w:line="276"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20</w:t>
      </w:r>
      <w:r w:rsidR="006B1803">
        <w:rPr>
          <w:rFonts w:ascii="Times New Roman" w:eastAsia="Times New Roman" w:hAnsi="Times New Roman" w:cs="Times New Roman"/>
          <w:sz w:val="24"/>
          <w:szCs w:val="24"/>
          <w:lang w:val="uk-UA" w:eastAsia="uk-UA"/>
        </w:rPr>
        <w:t>.</w:t>
      </w:r>
      <w:r w:rsidR="00FB6756">
        <w:rPr>
          <w:rFonts w:ascii="Times New Roman" w:eastAsia="Times New Roman" w:hAnsi="Times New Roman" w:cs="Times New Roman"/>
          <w:sz w:val="24"/>
          <w:szCs w:val="24"/>
          <w:lang w:val="uk-UA" w:eastAsia="uk-UA"/>
        </w:rPr>
        <w:t>Про клопотання директора БК с.Рідківці Вітюк Т.М.</w:t>
      </w:r>
    </w:p>
    <w:p w:rsidR="00945382" w:rsidRPr="00A04A69" w:rsidRDefault="00945382" w:rsidP="00A04A69">
      <w:pPr>
        <w:spacing w:after="0" w:line="276"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гуманітариних питань Кучерявий В.С.</w:t>
      </w:r>
    </w:p>
    <w:p w:rsidR="00FB6756" w:rsidRPr="006B1803" w:rsidRDefault="00734C81" w:rsidP="00A04A69">
      <w:pPr>
        <w:spacing w:after="0"/>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21</w:t>
      </w:r>
      <w:r w:rsidR="006B1803" w:rsidRPr="006B1803">
        <w:rPr>
          <w:rFonts w:ascii="Times New Roman" w:eastAsia="Times New Roman" w:hAnsi="Times New Roman" w:cs="Times New Roman"/>
          <w:bCs/>
          <w:sz w:val="24"/>
          <w:szCs w:val="24"/>
          <w:lang w:val="uk-UA" w:eastAsia="uk-UA"/>
        </w:rPr>
        <w:t xml:space="preserve"> </w:t>
      </w:r>
      <w:r w:rsidR="00FB6756" w:rsidRPr="006B1803">
        <w:rPr>
          <w:rFonts w:ascii="Times New Roman" w:eastAsia="Times New Roman" w:hAnsi="Times New Roman" w:cs="Times New Roman"/>
          <w:bCs/>
          <w:sz w:val="24"/>
          <w:szCs w:val="24"/>
          <w:lang w:val="uk-UA" w:eastAsia="uk-UA"/>
        </w:rPr>
        <w:t>.Про розгляд заяв:</w:t>
      </w:r>
    </w:p>
    <w:p w:rsidR="00FB6756" w:rsidRPr="00F63793" w:rsidRDefault="00FB6756" w:rsidP="00FB6756">
      <w:pPr>
        <w:spacing w:after="0"/>
        <w:rPr>
          <w:rFonts w:ascii="Times New Roman" w:eastAsia="Times New Roman" w:hAnsi="Times New Roman" w:cs="Times New Roman"/>
          <w:bCs/>
          <w:sz w:val="24"/>
          <w:szCs w:val="24"/>
          <w:lang w:val="uk-UA" w:eastAsia="uk-UA"/>
        </w:rPr>
      </w:pPr>
      <w:r w:rsidRPr="00F63793">
        <w:rPr>
          <w:rFonts w:ascii="Times New Roman" w:eastAsia="Times New Roman" w:hAnsi="Times New Roman" w:cs="Times New Roman"/>
          <w:bCs/>
          <w:sz w:val="24"/>
          <w:szCs w:val="24"/>
          <w:lang w:val="uk-UA" w:eastAsia="uk-UA"/>
        </w:rPr>
        <w:t>1. Антонеску Іон Михайлович</w:t>
      </w:r>
    </w:p>
    <w:p w:rsidR="00FB6756" w:rsidRPr="00F63793" w:rsidRDefault="00FB6756" w:rsidP="00FB6756">
      <w:pPr>
        <w:spacing w:after="0"/>
        <w:rPr>
          <w:rFonts w:ascii="Times New Roman" w:eastAsia="Times New Roman" w:hAnsi="Times New Roman" w:cs="Times New Roman"/>
          <w:bCs/>
          <w:sz w:val="24"/>
          <w:szCs w:val="24"/>
          <w:lang w:val="uk-UA" w:eastAsia="uk-UA"/>
        </w:rPr>
      </w:pPr>
      <w:r w:rsidRPr="00F63793">
        <w:rPr>
          <w:rFonts w:ascii="Times New Roman" w:eastAsia="Times New Roman" w:hAnsi="Times New Roman" w:cs="Times New Roman"/>
          <w:bCs/>
          <w:sz w:val="24"/>
          <w:szCs w:val="24"/>
          <w:lang w:val="uk-UA" w:eastAsia="uk-UA"/>
        </w:rPr>
        <w:t>2. Мешканців вул. Молодіжної та провулку</w:t>
      </w:r>
      <w:r>
        <w:rPr>
          <w:rFonts w:ascii="Times New Roman" w:eastAsia="Times New Roman" w:hAnsi="Times New Roman" w:cs="Times New Roman"/>
          <w:bCs/>
          <w:sz w:val="24"/>
          <w:szCs w:val="24"/>
          <w:lang w:val="uk-UA" w:eastAsia="uk-UA"/>
        </w:rPr>
        <w:t xml:space="preserve"> Молодіжного</w:t>
      </w:r>
    </w:p>
    <w:p w:rsidR="00FB6756" w:rsidRPr="00F63793" w:rsidRDefault="00FB6756" w:rsidP="00FB675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w:t>
      </w:r>
      <w:r w:rsidR="002170D9">
        <w:rPr>
          <w:rFonts w:ascii="Times New Roman" w:eastAsia="Times New Roman" w:hAnsi="Times New Roman" w:cs="Times New Roman"/>
          <w:bCs/>
          <w:i/>
          <w:sz w:val="24"/>
          <w:szCs w:val="24"/>
          <w:lang w:val="uk-UA" w:eastAsia="uk-UA"/>
        </w:rPr>
        <w:t>ник відділу правового, і</w:t>
      </w:r>
      <w:r w:rsidRPr="00F63793">
        <w:rPr>
          <w:rFonts w:ascii="Times New Roman" w:eastAsia="Times New Roman" w:hAnsi="Times New Roman" w:cs="Times New Roman"/>
          <w:bCs/>
          <w:i/>
          <w:sz w:val="24"/>
          <w:szCs w:val="24"/>
          <w:lang w:val="uk-UA" w:eastAsia="uk-UA"/>
        </w:rPr>
        <w:t>нформаційного , кадрового,</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господарського забезпчення Вітюк С.Д.</w:t>
      </w:r>
    </w:p>
    <w:p w:rsidR="00FB6756" w:rsidRPr="00F63793" w:rsidRDefault="00FB6756" w:rsidP="00FB6756">
      <w:pPr>
        <w:spacing w:after="0"/>
        <w:rPr>
          <w:rFonts w:ascii="Times New Roman" w:eastAsia="Times New Roman" w:hAnsi="Times New Roman" w:cs="Times New Roman"/>
          <w:bCs/>
          <w:sz w:val="24"/>
          <w:szCs w:val="24"/>
          <w:lang w:val="uk-UA" w:eastAsia="uk-UA"/>
        </w:rPr>
      </w:pPr>
      <w:r w:rsidRPr="00F63793">
        <w:rPr>
          <w:rFonts w:ascii="Times New Roman" w:eastAsia="Times New Roman" w:hAnsi="Times New Roman" w:cs="Times New Roman"/>
          <w:bCs/>
          <w:sz w:val="24"/>
          <w:szCs w:val="24"/>
          <w:lang w:val="uk-UA" w:eastAsia="uk-UA"/>
        </w:rPr>
        <w:t>3.Федорюк Віталій Васильович.</w:t>
      </w:r>
    </w:p>
    <w:p w:rsidR="00FB6756" w:rsidRDefault="00FB6756" w:rsidP="00FB6756">
      <w:pPr>
        <w:spacing w:after="0"/>
        <w:rPr>
          <w:rFonts w:ascii="Times New Roman" w:eastAsia="Times New Roman" w:hAnsi="Times New Roman" w:cs="Times New Roman"/>
          <w:bCs/>
          <w:sz w:val="24"/>
          <w:szCs w:val="24"/>
          <w:lang w:val="uk-UA" w:eastAsia="uk-UA"/>
        </w:rPr>
      </w:pPr>
      <w:r w:rsidRPr="00F63793">
        <w:rPr>
          <w:rFonts w:ascii="Times New Roman" w:eastAsia="Times New Roman" w:hAnsi="Times New Roman" w:cs="Times New Roman"/>
          <w:bCs/>
          <w:sz w:val="24"/>
          <w:szCs w:val="24"/>
          <w:lang w:val="uk-UA" w:eastAsia="uk-UA"/>
        </w:rPr>
        <w:t>4.Гуменного Віталій Васильович.</w:t>
      </w:r>
    </w:p>
    <w:p w:rsidR="00734C81" w:rsidRDefault="00734C81" w:rsidP="00FB6756">
      <w:pPr>
        <w:spacing w:after="0"/>
        <w:rPr>
          <w:rFonts w:ascii="Times New Roman" w:hAnsi="Times New Roman" w:cs="Times New Roman"/>
          <w:bCs/>
          <w:i/>
          <w:sz w:val="24"/>
          <w:szCs w:val="24"/>
          <w:lang w:val="uk-UA" w:eastAsia="uk-UA"/>
        </w:rPr>
      </w:pPr>
      <w:r w:rsidRPr="00734C81">
        <w:rPr>
          <w:rFonts w:ascii="Times New Roman" w:hAnsi="Times New Roman" w:cs="Times New Roman"/>
          <w:b/>
          <w:i/>
          <w:sz w:val="24"/>
          <w:szCs w:val="24"/>
          <w:lang w:val="uk-UA" w:eastAsia="uk-UA"/>
        </w:rPr>
        <w:t>Доповідає</w:t>
      </w:r>
      <w:r w:rsidRPr="00734C81">
        <w:rPr>
          <w:rFonts w:ascii="Times New Roman" w:hAnsi="Times New Roman" w:cs="Times New Roman"/>
          <w:b/>
          <w:bCs/>
          <w:i/>
          <w:sz w:val="24"/>
          <w:szCs w:val="24"/>
          <w:lang w:val="uk-UA" w:eastAsia="uk-UA"/>
        </w:rPr>
        <w:t>:</w:t>
      </w:r>
      <w:r w:rsidRPr="00734C81">
        <w:rPr>
          <w:rFonts w:ascii="Times New Roman" w:hAnsi="Times New Roman" w:cs="Times New Roman"/>
          <w:bCs/>
          <w:i/>
          <w:sz w:val="24"/>
          <w:szCs w:val="24"/>
          <w:lang w:val="uk-UA" w:eastAsia="uk-UA"/>
        </w:rPr>
        <w:t>спеціаліст з земельних питань с. Рідківці Акімова К.В.</w:t>
      </w:r>
    </w:p>
    <w:p w:rsidR="00734C81" w:rsidRPr="00734C81" w:rsidRDefault="00734C81" w:rsidP="00FB6756">
      <w:pPr>
        <w:spacing w:after="0"/>
        <w:rPr>
          <w:rFonts w:ascii="Times New Roman" w:eastAsia="Times New Roman" w:hAnsi="Times New Roman" w:cs="Times New Roman"/>
          <w:bCs/>
          <w:i/>
          <w:sz w:val="24"/>
          <w:szCs w:val="24"/>
          <w:lang w:val="uk-UA" w:eastAsia="uk-UA"/>
        </w:rPr>
      </w:pPr>
    </w:p>
    <w:tbl>
      <w:tblPr>
        <w:tblStyle w:val="2"/>
        <w:tblW w:w="9951" w:type="dxa"/>
        <w:tblLook w:val="01E0"/>
      </w:tblPr>
      <w:tblGrid>
        <w:gridCol w:w="468"/>
        <w:gridCol w:w="48"/>
        <w:gridCol w:w="3293"/>
        <w:gridCol w:w="57"/>
        <w:gridCol w:w="22"/>
        <w:gridCol w:w="2520"/>
        <w:gridCol w:w="106"/>
        <w:gridCol w:w="1514"/>
        <w:gridCol w:w="85"/>
        <w:gridCol w:w="16"/>
        <w:gridCol w:w="1822"/>
      </w:tblGrid>
      <w:tr w:rsidR="00FB6756" w:rsidRPr="00F63793" w:rsidTr="00AE6BD4">
        <w:trPr>
          <w:trHeight w:val="696"/>
        </w:trPr>
        <w:tc>
          <w:tcPr>
            <w:tcW w:w="516" w:type="dxa"/>
            <w:gridSpan w:val="2"/>
          </w:tcPr>
          <w:p w:rsidR="00FB6756" w:rsidRPr="00F63793" w:rsidRDefault="00FB6756" w:rsidP="00AE6BD4">
            <w:pPr>
              <w:jc w:val="center"/>
              <w:rPr>
                <w:b/>
                <w:sz w:val="18"/>
                <w:szCs w:val="18"/>
                <w:lang w:val="uk-UA" w:eastAsia="uk-UA"/>
              </w:rPr>
            </w:pPr>
            <w:r w:rsidRPr="00F63793">
              <w:rPr>
                <w:b/>
                <w:sz w:val="18"/>
                <w:szCs w:val="18"/>
                <w:lang w:val="uk-UA" w:eastAsia="uk-UA"/>
              </w:rPr>
              <w:t>№ п</w:t>
            </w:r>
            <w:r w:rsidRPr="00F63793">
              <w:rPr>
                <w:b/>
                <w:sz w:val="18"/>
                <w:szCs w:val="18"/>
                <w:lang w:eastAsia="uk-UA"/>
              </w:rPr>
              <w:t>/</w:t>
            </w:r>
            <w:r w:rsidRPr="00F63793">
              <w:rPr>
                <w:b/>
                <w:sz w:val="18"/>
                <w:szCs w:val="18"/>
                <w:lang w:val="uk-UA" w:eastAsia="uk-UA"/>
              </w:rPr>
              <w:t>п</w:t>
            </w:r>
          </w:p>
        </w:tc>
        <w:tc>
          <w:tcPr>
            <w:tcW w:w="3350" w:type="dxa"/>
            <w:gridSpan w:val="2"/>
          </w:tcPr>
          <w:p w:rsidR="00FB6756" w:rsidRPr="00F63793" w:rsidRDefault="00FB6756" w:rsidP="00AE6BD4">
            <w:pPr>
              <w:jc w:val="center"/>
              <w:rPr>
                <w:b/>
                <w:sz w:val="18"/>
                <w:szCs w:val="18"/>
                <w:lang w:val="uk-UA" w:eastAsia="uk-UA"/>
              </w:rPr>
            </w:pPr>
            <w:r w:rsidRPr="00F63793">
              <w:rPr>
                <w:b/>
                <w:sz w:val="18"/>
                <w:szCs w:val="18"/>
                <w:lang w:eastAsia="uk-UA"/>
              </w:rPr>
              <w:t>П</w:t>
            </w:r>
            <w:r w:rsidRPr="00F63793">
              <w:rPr>
                <w:b/>
                <w:sz w:val="18"/>
                <w:szCs w:val="18"/>
                <w:lang w:val="uk-UA" w:eastAsia="uk-UA"/>
              </w:rPr>
              <w:t>ІП</w:t>
            </w:r>
          </w:p>
        </w:tc>
        <w:tc>
          <w:tcPr>
            <w:tcW w:w="2648" w:type="dxa"/>
            <w:gridSpan w:val="3"/>
          </w:tcPr>
          <w:p w:rsidR="00FB6756" w:rsidRPr="00F63793" w:rsidRDefault="00FB6756" w:rsidP="00AE6BD4">
            <w:pPr>
              <w:jc w:val="center"/>
              <w:rPr>
                <w:b/>
                <w:sz w:val="18"/>
                <w:szCs w:val="18"/>
                <w:lang w:eastAsia="uk-UA"/>
              </w:rPr>
            </w:pPr>
            <w:r w:rsidRPr="00F63793">
              <w:rPr>
                <w:b/>
                <w:sz w:val="18"/>
                <w:szCs w:val="18"/>
                <w:lang w:eastAsia="uk-UA"/>
              </w:rPr>
              <w:t>вулиця, №</w:t>
            </w:r>
          </w:p>
          <w:p w:rsidR="00FB6756" w:rsidRPr="00F63793" w:rsidRDefault="00FB6756" w:rsidP="00AE6BD4">
            <w:pPr>
              <w:jc w:val="center"/>
              <w:rPr>
                <w:b/>
                <w:sz w:val="18"/>
                <w:szCs w:val="18"/>
                <w:lang w:eastAsia="uk-UA"/>
              </w:rPr>
            </w:pPr>
          </w:p>
        </w:tc>
        <w:tc>
          <w:tcPr>
            <w:tcW w:w="1599" w:type="dxa"/>
            <w:gridSpan w:val="2"/>
          </w:tcPr>
          <w:p w:rsidR="00FB6756" w:rsidRPr="00F63793" w:rsidRDefault="00FB6756" w:rsidP="00AE6BD4">
            <w:pPr>
              <w:jc w:val="center"/>
              <w:rPr>
                <w:b/>
                <w:sz w:val="18"/>
                <w:szCs w:val="18"/>
                <w:lang w:eastAsia="uk-UA"/>
              </w:rPr>
            </w:pPr>
            <w:r w:rsidRPr="00F63793">
              <w:rPr>
                <w:b/>
                <w:sz w:val="18"/>
                <w:szCs w:val="18"/>
                <w:lang w:eastAsia="uk-UA"/>
              </w:rPr>
              <w:t>для обслуговування житлового будинку та господарських споруд</w:t>
            </w:r>
          </w:p>
        </w:tc>
        <w:tc>
          <w:tcPr>
            <w:tcW w:w="1838" w:type="dxa"/>
            <w:gridSpan w:val="2"/>
          </w:tcPr>
          <w:p w:rsidR="00FB6756" w:rsidRPr="00F63793" w:rsidRDefault="00FB6756" w:rsidP="00AE6BD4">
            <w:pPr>
              <w:jc w:val="center"/>
              <w:rPr>
                <w:b/>
                <w:sz w:val="18"/>
                <w:szCs w:val="18"/>
                <w:lang w:eastAsia="uk-UA"/>
              </w:rPr>
            </w:pPr>
            <w:r w:rsidRPr="00F63793">
              <w:rPr>
                <w:b/>
                <w:sz w:val="18"/>
                <w:szCs w:val="18"/>
                <w:lang w:eastAsia="uk-UA"/>
              </w:rPr>
              <w:t>осг</w:t>
            </w:r>
          </w:p>
        </w:tc>
      </w:tr>
      <w:tr w:rsidR="00FB6756" w:rsidRPr="00F63793" w:rsidTr="00AE6BD4">
        <w:trPr>
          <w:trHeight w:val="271"/>
        </w:trPr>
        <w:tc>
          <w:tcPr>
            <w:tcW w:w="9951" w:type="dxa"/>
            <w:gridSpan w:val="11"/>
          </w:tcPr>
          <w:p w:rsidR="00FB6756" w:rsidRPr="00F63793" w:rsidRDefault="00734C81" w:rsidP="00AE6BD4">
            <w:pPr>
              <w:rPr>
                <w:sz w:val="24"/>
                <w:szCs w:val="24"/>
                <w:lang w:eastAsia="uk-UA"/>
              </w:rPr>
            </w:pPr>
            <w:r>
              <w:rPr>
                <w:b/>
                <w:sz w:val="24"/>
                <w:szCs w:val="24"/>
                <w:lang w:eastAsia="uk-UA"/>
              </w:rPr>
              <w:t>22</w:t>
            </w:r>
            <w:r w:rsidR="00FB6756" w:rsidRPr="00F63793">
              <w:rPr>
                <w:b/>
                <w:sz w:val="24"/>
                <w:szCs w:val="24"/>
                <w:lang w:eastAsia="uk-UA"/>
              </w:rPr>
              <w:t>.</w:t>
            </w:r>
            <w:r w:rsidR="00FB6756" w:rsidRPr="00F63793">
              <w:rPr>
                <w:sz w:val="24"/>
                <w:szCs w:val="24"/>
                <w:lang w:eastAsia="uk-UA"/>
              </w:rPr>
              <w:t xml:space="preserve"> </w:t>
            </w:r>
            <w:r w:rsidR="00FB6756" w:rsidRPr="00F63793">
              <w:rPr>
                <w:b/>
                <w:sz w:val="24"/>
                <w:szCs w:val="24"/>
                <w:lang w:val="uk-UA" w:eastAsia="uk-UA"/>
              </w:rPr>
              <w:t xml:space="preserve">Про затвердження технічної документації із землеустрою для ведення товарного </w:t>
            </w:r>
            <w:r w:rsidR="00FB6756" w:rsidRPr="00F63793">
              <w:rPr>
                <w:b/>
                <w:sz w:val="24"/>
                <w:szCs w:val="24"/>
                <w:lang w:val="uk-UA" w:eastAsia="uk-UA"/>
              </w:rPr>
              <w:lastRenderedPageBreak/>
              <w:t>сільськогосподарського виробництва (паї) громадянам:</w:t>
            </w:r>
          </w:p>
        </w:tc>
      </w:tr>
      <w:tr w:rsidR="00FB6756" w:rsidRPr="00F63793" w:rsidTr="00AE6BD4">
        <w:trPr>
          <w:trHeight w:val="324"/>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lastRenderedPageBreak/>
              <w:t>1.</w:t>
            </w:r>
          </w:p>
        </w:tc>
        <w:tc>
          <w:tcPr>
            <w:tcW w:w="3350" w:type="dxa"/>
            <w:gridSpan w:val="2"/>
          </w:tcPr>
          <w:p w:rsidR="00FB6756" w:rsidRPr="00F63793" w:rsidRDefault="00FB6756" w:rsidP="00AE6BD4">
            <w:pPr>
              <w:rPr>
                <w:sz w:val="24"/>
                <w:szCs w:val="24"/>
                <w:lang w:eastAsia="uk-UA"/>
              </w:rPr>
            </w:pPr>
            <w:r w:rsidRPr="00F63793">
              <w:rPr>
                <w:sz w:val="24"/>
                <w:szCs w:val="24"/>
                <w:lang w:eastAsia="uk-UA"/>
              </w:rPr>
              <w:t>Сливчук Олена Васил</w:t>
            </w:r>
            <w:r w:rsidRPr="00F63793">
              <w:rPr>
                <w:sz w:val="24"/>
                <w:szCs w:val="24"/>
                <w:lang w:val="uk-UA" w:eastAsia="uk-UA"/>
              </w:rPr>
              <w:t>і</w:t>
            </w:r>
            <w:r w:rsidRPr="00F63793">
              <w:rPr>
                <w:sz w:val="24"/>
                <w:szCs w:val="24"/>
                <w:lang w:eastAsia="uk-UA"/>
              </w:rPr>
              <w:t>вна</w:t>
            </w:r>
          </w:p>
        </w:tc>
        <w:tc>
          <w:tcPr>
            <w:tcW w:w="2648" w:type="dxa"/>
            <w:gridSpan w:val="3"/>
          </w:tcPr>
          <w:p w:rsidR="00FB6756" w:rsidRPr="00F63793" w:rsidRDefault="00FB6756" w:rsidP="00AE6BD4">
            <w:pPr>
              <w:jc w:val="center"/>
              <w:rPr>
                <w:sz w:val="24"/>
                <w:szCs w:val="24"/>
                <w:lang w:eastAsia="uk-UA"/>
              </w:rPr>
            </w:pPr>
            <w:r w:rsidRPr="00F63793">
              <w:rPr>
                <w:sz w:val="24"/>
                <w:szCs w:val="24"/>
                <w:lang w:eastAsia="uk-UA"/>
              </w:rPr>
              <w:t>Долинянська, 13</w:t>
            </w:r>
          </w:p>
        </w:tc>
        <w:tc>
          <w:tcPr>
            <w:tcW w:w="1599" w:type="dxa"/>
            <w:gridSpan w:val="2"/>
          </w:tcPr>
          <w:p w:rsidR="00FB6756" w:rsidRPr="00F63793" w:rsidRDefault="00FB6756" w:rsidP="00AE6BD4">
            <w:pPr>
              <w:jc w:val="center"/>
              <w:rPr>
                <w:sz w:val="24"/>
                <w:szCs w:val="24"/>
                <w:lang w:eastAsia="uk-UA"/>
              </w:rPr>
            </w:pPr>
            <w:r w:rsidRPr="00F63793">
              <w:rPr>
                <w:sz w:val="24"/>
                <w:szCs w:val="24"/>
                <w:lang w:eastAsia="uk-UA"/>
              </w:rPr>
              <w:t>0,1140</w:t>
            </w:r>
          </w:p>
        </w:tc>
        <w:tc>
          <w:tcPr>
            <w:tcW w:w="1838" w:type="dxa"/>
            <w:gridSpan w:val="2"/>
          </w:tcPr>
          <w:p w:rsidR="00FB6756" w:rsidRPr="00F63793" w:rsidRDefault="00FB6756" w:rsidP="00AE6BD4">
            <w:pPr>
              <w:jc w:val="center"/>
              <w:rPr>
                <w:sz w:val="24"/>
                <w:szCs w:val="24"/>
                <w:lang w:eastAsia="uk-UA"/>
              </w:rPr>
            </w:pPr>
            <w:r w:rsidRPr="00F63793">
              <w:rPr>
                <w:sz w:val="24"/>
                <w:szCs w:val="24"/>
                <w:lang w:eastAsia="uk-UA"/>
              </w:rPr>
              <w:t>-</w:t>
            </w:r>
          </w:p>
        </w:tc>
      </w:tr>
      <w:tr w:rsidR="00FB6756" w:rsidRPr="00F63793" w:rsidTr="00AE6BD4">
        <w:trPr>
          <w:trHeight w:val="324"/>
        </w:trPr>
        <w:tc>
          <w:tcPr>
            <w:tcW w:w="9951" w:type="dxa"/>
            <w:gridSpan w:val="11"/>
          </w:tcPr>
          <w:p w:rsidR="00FB6756" w:rsidRPr="00F63793" w:rsidRDefault="00FB6756" w:rsidP="00AE6BD4">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528"/>
        </w:trPr>
        <w:tc>
          <w:tcPr>
            <w:tcW w:w="9951" w:type="dxa"/>
            <w:gridSpan w:val="11"/>
          </w:tcPr>
          <w:p w:rsidR="00FB6756" w:rsidRPr="00F63793" w:rsidRDefault="00FB6756" w:rsidP="00AE6BD4">
            <w:pPr>
              <w:rPr>
                <w:sz w:val="24"/>
                <w:szCs w:val="24"/>
                <w:lang w:eastAsia="uk-UA"/>
              </w:rPr>
            </w:pPr>
            <w:r w:rsidRPr="00F63793">
              <w:rPr>
                <w:b/>
                <w:sz w:val="24"/>
                <w:szCs w:val="24"/>
                <w:lang w:val="uk-UA" w:eastAsia="uk-UA"/>
              </w:rPr>
              <w:t>2</w:t>
            </w:r>
            <w:r w:rsidR="00734C81">
              <w:rPr>
                <w:b/>
                <w:sz w:val="24"/>
                <w:szCs w:val="24"/>
                <w:lang w:val="uk-UA" w:eastAsia="uk-UA"/>
              </w:rPr>
              <w:t>3</w:t>
            </w:r>
            <w:r w:rsidRPr="00F63793">
              <w:rPr>
                <w:b/>
                <w:sz w:val="24"/>
                <w:szCs w:val="24"/>
                <w:lang w:val="uk-UA" w:eastAsia="uk-UA"/>
              </w:rPr>
              <w:t>. Про затвердження проекту землеустрою щодо відведення в приватну власність земельн</w:t>
            </w:r>
            <w:r w:rsidRPr="00F63793">
              <w:rPr>
                <w:b/>
                <w:sz w:val="24"/>
                <w:szCs w:val="24"/>
                <w:lang w:eastAsia="uk-UA"/>
              </w:rPr>
              <w:t>их</w:t>
            </w:r>
            <w:r w:rsidRPr="00F63793">
              <w:rPr>
                <w:b/>
                <w:sz w:val="24"/>
                <w:szCs w:val="24"/>
                <w:lang w:val="uk-UA" w:eastAsia="uk-UA"/>
              </w:rPr>
              <w:t xml:space="preserve"> діля</w:t>
            </w:r>
            <w:r w:rsidRPr="00F63793">
              <w:rPr>
                <w:b/>
                <w:sz w:val="24"/>
                <w:szCs w:val="24"/>
                <w:lang w:eastAsia="uk-UA"/>
              </w:rPr>
              <w:t>нок</w:t>
            </w:r>
            <w:r w:rsidRPr="00F63793">
              <w:rPr>
                <w:b/>
                <w:sz w:val="24"/>
                <w:szCs w:val="24"/>
                <w:lang w:val="uk-UA" w:eastAsia="uk-UA"/>
              </w:rPr>
              <w:t xml:space="preserve"> громадянам</w:t>
            </w:r>
            <w:r w:rsidRPr="00F63793">
              <w:rPr>
                <w:b/>
                <w:sz w:val="24"/>
                <w:szCs w:val="24"/>
                <w:lang w:eastAsia="uk-UA"/>
              </w:rPr>
              <w:t>:</w:t>
            </w:r>
          </w:p>
        </w:tc>
      </w:tr>
      <w:tr w:rsidR="00FB6756" w:rsidRPr="00F63793" w:rsidTr="00AE6BD4">
        <w:trPr>
          <w:trHeight w:val="156"/>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w:t>
            </w:r>
          </w:p>
        </w:tc>
        <w:tc>
          <w:tcPr>
            <w:tcW w:w="3350" w:type="dxa"/>
            <w:gridSpan w:val="2"/>
          </w:tcPr>
          <w:p w:rsidR="00FB6756" w:rsidRPr="00F63793" w:rsidRDefault="00FB6756" w:rsidP="00AE6BD4">
            <w:pPr>
              <w:rPr>
                <w:sz w:val="24"/>
                <w:szCs w:val="24"/>
                <w:lang w:eastAsia="uk-UA"/>
              </w:rPr>
            </w:pPr>
            <w:r w:rsidRPr="00F63793">
              <w:rPr>
                <w:sz w:val="24"/>
                <w:szCs w:val="24"/>
                <w:lang w:eastAsia="uk-UA"/>
              </w:rPr>
              <w:t>Томко Іван Іванович</w:t>
            </w:r>
          </w:p>
        </w:tc>
        <w:tc>
          <w:tcPr>
            <w:tcW w:w="2648" w:type="dxa"/>
            <w:gridSpan w:val="3"/>
          </w:tcPr>
          <w:p w:rsidR="00FB6756" w:rsidRPr="00F63793" w:rsidRDefault="00FB6756" w:rsidP="00AE6BD4">
            <w:pPr>
              <w:jc w:val="center"/>
              <w:rPr>
                <w:sz w:val="24"/>
                <w:szCs w:val="24"/>
                <w:lang w:eastAsia="uk-UA"/>
              </w:rPr>
            </w:pPr>
            <w:r w:rsidRPr="00F63793">
              <w:rPr>
                <w:sz w:val="24"/>
                <w:szCs w:val="24"/>
                <w:lang w:eastAsia="uk-UA"/>
              </w:rPr>
              <w:t>Шевченка, 10</w:t>
            </w:r>
          </w:p>
        </w:tc>
        <w:tc>
          <w:tcPr>
            <w:tcW w:w="1599" w:type="dxa"/>
            <w:gridSpan w:val="2"/>
          </w:tcPr>
          <w:p w:rsidR="00FB6756" w:rsidRPr="00F63793" w:rsidRDefault="00FB6756" w:rsidP="00AE6BD4">
            <w:pPr>
              <w:jc w:val="center"/>
              <w:rPr>
                <w:sz w:val="24"/>
                <w:szCs w:val="24"/>
                <w:lang w:eastAsia="uk-UA"/>
              </w:rPr>
            </w:pPr>
            <w:r w:rsidRPr="00F63793">
              <w:rPr>
                <w:sz w:val="24"/>
                <w:szCs w:val="24"/>
                <w:lang w:eastAsia="uk-UA"/>
              </w:rPr>
              <w:t>0,1819</w:t>
            </w:r>
          </w:p>
        </w:tc>
        <w:tc>
          <w:tcPr>
            <w:tcW w:w="1838" w:type="dxa"/>
            <w:gridSpan w:val="2"/>
          </w:tcPr>
          <w:p w:rsidR="00FB6756" w:rsidRPr="00F63793" w:rsidRDefault="00FB6756" w:rsidP="00AE6BD4">
            <w:pPr>
              <w:jc w:val="center"/>
              <w:rPr>
                <w:sz w:val="24"/>
                <w:szCs w:val="24"/>
                <w:lang w:eastAsia="uk-UA"/>
              </w:rPr>
            </w:pPr>
            <w:r w:rsidRPr="00F63793">
              <w:rPr>
                <w:sz w:val="24"/>
                <w:szCs w:val="24"/>
                <w:lang w:eastAsia="uk-UA"/>
              </w:rPr>
              <w:t>0,2000</w:t>
            </w:r>
          </w:p>
          <w:p w:rsidR="00FB6756" w:rsidRPr="00F63793" w:rsidRDefault="00FB6756" w:rsidP="00AE6BD4">
            <w:pPr>
              <w:jc w:val="center"/>
              <w:rPr>
                <w:sz w:val="24"/>
                <w:szCs w:val="24"/>
                <w:lang w:eastAsia="uk-UA"/>
              </w:rPr>
            </w:pPr>
            <w:r w:rsidRPr="00F63793">
              <w:rPr>
                <w:sz w:val="24"/>
                <w:szCs w:val="24"/>
                <w:lang w:eastAsia="uk-UA"/>
              </w:rPr>
              <w:t>0,1653</w:t>
            </w:r>
          </w:p>
        </w:tc>
      </w:tr>
      <w:tr w:rsidR="00FB6756" w:rsidRPr="00F63793" w:rsidTr="00AE6BD4">
        <w:trPr>
          <w:trHeight w:val="228"/>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2.</w:t>
            </w:r>
          </w:p>
        </w:tc>
        <w:tc>
          <w:tcPr>
            <w:tcW w:w="3350" w:type="dxa"/>
            <w:gridSpan w:val="2"/>
          </w:tcPr>
          <w:p w:rsidR="00FB6756" w:rsidRPr="00F63793" w:rsidRDefault="00FB6756" w:rsidP="00AE6BD4">
            <w:pPr>
              <w:rPr>
                <w:sz w:val="24"/>
                <w:szCs w:val="24"/>
                <w:lang w:eastAsia="uk-UA"/>
              </w:rPr>
            </w:pPr>
            <w:r w:rsidRPr="00F63793">
              <w:rPr>
                <w:sz w:val="24"/>
                <w:szCs w:val="24"/>
                <w:lang w:eastAsia="uk-UA"/>
              </w:rPr>
              <w:t>Пухальська Ольга Степанівна</w:t>
            </w:r>
          </w:p>
        </w:tc>
        <w:tc>
          <w:tcPr>
            <w:tcW w:w="2648" w:type="dxa"/>
            <w:gridSpan w:val="3"/>
          </w:tcPr>
          <w:p w:rsidR="00FB6756" w:rsidRPr="00F63793" w:rsidRDefault="00FB6756" w:rsidP="00AE6BD4">
            <w:pPr>
              <w:jc w:val="center"/>
              <w:rPr>
                <w:sz w:val="24"/>
                <w:szCs w:val="24"/>
                <w:lang w:eastAsia="uk-UA"/>
              </w:rPr>
            </w:pPr>
            <w:r w:rsidRPr="00F63793">
              <w:rPr>
                <w:sz w:val="24"/>
                <w:szCs w:val="24"/>
                <w:lang w:eastAsia="uk-UA"/>
              </w:rPr>
              <w:t>Гагаріна,63</w:t>
            </w:r>
          </w:p>
        </w:tc>
        <w:tc>
          <w:tcPr>
            <w:tcW w:w="1599" w:type="dxa"/>
            <w:gridSpan w:val="2"/>
          </w:tcPr>
          <w:p w:rsidR="00FB6756" w:rsidRPr="00F63793" w:rsidRDefault="00FB6756" w:rsidP="00AE6BD4">
            <w:pPr>
              <w:jc w:val="center"/>
              <w:rPr>
                <w:sz w:val="24"/>
                <w:szCs w:val="24"/>
                <w:lang w:eastAsia="uk-UA"/>
              </w:rPr>
            </w:pPr>
            <w:r w:rsidRPr="00F63793">
              <w:rPr>
                <w:sz w:val="24"/>
                <w:szCs w:val="24"/>
                <w:lang w:eastAsia="uk-UA"/>
              </w:rPr>
              <w:t>0,1393</w:t>
            </w:r>
          </w:p>
        </w:tc>
        <w:tc>
          <w:tcPr>
            <w:tcW w:w="1838" w:type="dxa"/>
            <w:gridSpan w:val="2"/>
          </w:tcPr>
          <w:p w:rsidR="00FB6756" w:rsidRPr="00F63793" w:rsidRDefault="00FB6756" w:rsidP="00AE6BD4">
            <w:pPr>
              <w:jc w:val="center"/>
              <w:rPr>
                <w:sz w:val="24"/>
                <w:szCs w:val="24"/>
                <w:lang w:eastAsia="uk-UA"/>
              </w:rPr>
            </w:pPr>
            <w:r w:rsidRPr="00F63793">
              <w:rPr>
                <w:sz w:val="24"/>
                <w:szCs w:val="24"/>
                <w:lang w:eastAsia="uk-UA"/>
              </w:rPr>
              <w:t>-</w:t>
            </w:r>
          </w:p>
        </w:tc>
      </w:tr>
      <w:tr w:rsidR="00FB6756" w:rsidRPr="00F63793" w:rsidTr="00AE6BD4">
        <w:trPr>
          <w:trHeight w:val="300"/>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3.</w:t>
            </w:r>
          </w:p>
        </w:tc>
        <w:tc>
          <w:tcPr>
            <w:tcW w:w="3350" w:type="dxa"/>
            <w:gridSpan w:val="2"/>
          </w:tcPr>
          <w:p w:rsidR="00FB6756" w:rsidRPr="00F63793" w:rsidRDefault="00FB6756" w:rsidP="00AE6BD4">
            <w:pPr>
              <w:rPr>
                <w:sz w:val="24"/>
                <w:szCs w:val="24"/>
                <w:lang w:eastAsia="uk-UA"/>
              </w:rPr>
            </w:pPr>
            <w:r w:rsidRPr="00F63793">
              <w:rPr>
                <w:sz w:val="24"/>
                <w:szCs w:val="24"/>
                <w:lang w:eastAsia="uk-UA"/>
              </w:rPr>
              <w:t>Цуркан Валерія Володимирівна</w:t>
            </w:r>
          </w:p>
        </w:tc>
        <w:tc>
          <w:tcPr>
            <w:tcW w:w="2648" w:type="dxa"/>
            <w:gridSpan w:val="3"/>
          </w:tcPr>
          <w:p w:rsidR="00FB6756" w:rsidRPr="00F63793" w:rsidRDefault="00FB6756" w:rsidP="00AE6BD4">
            <w:pPr>
              <w:jc w:val="center"/>
              <w:rPr>
                <w:sz w:val="24"/>
                <w:szCs w:val="24"/>
                <w:lang w:eastAsia="uk-UA"/>
              </w:rPr>
            </w:pPr>
            <w:r w:rsidRPr="00F63793">
              <w:rPr>
                <w:sz w:val="24"/>
                <w:szCs w:val="24"/>
                <w:lang w:eastAsia="uk-UA"/>
              </w:rPr>
              <w:t>Небесної Сотні, 17</w:t>
            </w:r>
          </w:p>
        </w:tc>
        <w:tc>
          <w:tcPr>
            <w:tcW w:w="1599" w:type="dxa"/>
            <w:gridSpan w:val="2"/>
          </w:tcPr>
          <w:p w:rsidR="00FB6756" w:rsidRPr="00F63793" w:rsidRDefault="00FB6756" w:rsidP="00AE6BD4">
            <w:pPr>
              <w:jc w:val="center"/>
              <w:rPr>
                <w:sz w:val="24"/>
                <w:szCs w:val="24"/>
                <w:lang w:eastAsia="uk-UA"/>
              </w:rPr>
            </w:pPr>
            <w:r w:rsidRPr="00F63793">
              <w:rPr>
                <w:sz w:val="24"/>
                <w:szCs w:val="24"/>
                <w:lang w:eastAsia="uk-UA"/>
              </w:rPr>
              <w:t>0,0935</w:t>
            </w:r>
          </w:p>
        </w:tc>
        <w:tc>
          <w:tcPr>
            <w:tcW w:w="1838" w:type="dxa"/>
            <w:gridSpan w:val="2"/>
          </w:tcPr>
          <w:p w:rsidR="00FB6756" w:rsidRPr="00F63793" w:rsidRDefault="00FB6756" w:rsidP="00AE6BD4">
            <w:pPr>
              <w:jc w:val="center"/>
              <w:rPr>
                <w:sz w:val="24"/>
                <w:szCs w:val="24"/>
                <w:lang w:eastAsia="uk-UA"/>
              </w:rPr>
            </w:pPr>
            <w:r w:rsidRPr="00F63793">
              <w:rPr>
                <w:sz w:val="24"/>
                <w:szCs w:val="24"/>
                <w:lang w:eastAsia="uk-UA"/>
              </w:rPr>
              <w:t>0,2118</w:t>
            </w:r>
          </w:p>
        </w:tc>
      </w:tr>
      <w:tr w:rsidR="00FB6756" w:rsidRPr="00F63793" w:rsidTr="00AE6BD4">
        <w:trPr>
          <w:trHeight w:val="168"/>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4.</w:t>
            </w:r>
          </w:p>
        </w:tc>
        <w:tc>
          <w:tcPr>
            <w:tcW w:w="3350" w:type="dxa"/>
            <w:gridSpan w:val="2"/>
          </w:tcPr>
          <w:p w:rsidR="00FB6756" w:rsidRPr="00F63793" w:rsidRDefault="00FB6756" w:rsidP="00AE6BD4">
            <w:pPr>
              <w:rPr>
                <w:sz w:val="24"/>
                <w:szCs w:val="24"/>
                <w:lang w:val="uk-UA" w:eastAsia="uk-UA"/>
              </w:rPr>
            </w:pPr>
            <w:r w:rsidRPr="00F63793">
              <w:rPr>
                <w:sz w:val="24"/>
                <w:szCs w:val="24"/>
                <w:lang w:eastAsia="uk-UA"/>
              </w:rPr>
              <w:t xml:space="preserve">Василишена Людмила </w:t>
            </w:r>
            <w:r w:rsidRPr="00F63793">
              <w:rPr>
                <w:sz w:val="24"/>
                <w:szCs w:val="24"/>
                <w:lang w:val="uk-UA" w:eastAsia="uk-UA"/>
              </w:rPr>
              <w:t>Іванівна</w:t>
            </w:r>
          </w:p>
        </w:tc>
        <w:tc>
          <w:tcPr>
            <w:tcW w:w="2648"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599" w:type="dxa"/>
            <w:gridSpan w:val="2"/>
          </w:tcPr>
          <w:p w:rsidR="00FB6756" w:rsidRPr="00F63793" w:rsidRDefault="00FB6756" w:rsidP="00AE6BD4">
            <w:pPr>
              <w:jc w:val="center"/>
              <w:rPr>
                <w:sz w:val="24"/>
                <w:szCs w:val="24"/>
                <w:lang w:eastAsia="uk-UA"/>
              </w:rPr>
            </w:pPr>
            <w:r w:rsidRPr="00F63793">
              <w:rPr>
                <w:sz w:val="24"/>
                <w:szCs w:val="24"/>
                <w:lang w:eastAsia="uk-UA"/>
              </w:rPr>
              <w:t>-</w:t>
            </w:r>
          </w:p>
        </w:tc>
        <w:tc>
          <w:tcPr>
            <w:tcW w:w="1838" w:type="dxa"/>
            <w:gridSpan w:val="2"/>
          </w:tcPr>
          <w:p w:rsidR="00FB6756" w:rsidRPr="00F63793" w:rsidRDefault="00FB6756" w:rsidP="00AE6BD4">
            <w:pPr>
              <w:jc w:val="center"/>
              <w:rPr>
                <w:sz w:val="24"/>
                <w:szCs w:val="24"/>
                <w:lang w:eastAsia="uk-UA"/>
              </w:rPr>
            </w:pPr>
            <w:r w:rsidRPr="00F63793">
              <w:rPr>
                <w:sz w:val="24"/>
                <w:szCs w:val="24"/>
                <w:lang w:eastAsia="uk-UA"/>
              </w:rPr>
              <w:t>0,4500</w:t>
            </w:r>
          </w:p>
        </w:tc>
      </w:tr>
      <w:tr w:rsidR="00FB6756" w:rsidRPr="00F63793" w:rsidTr="00AE6BD4">
        <w:trPr>
          <w:trHeight w:val="240"/>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5.</w:t>
            </w:r>
          </w:p>
        </w:tc>
        <w:tc>
          <w:tcPr>
            <w:tcW w:w="3350" w:type="dxa"/>
            <w:gridSpan w:val="2"/>
          </w:tcPr>
          <w:p w:rsidR="00FB6756" w:rsidRPr="00F63793" w:rsidRDefault="00FB6756" w:rsidP="00AE6BD4">
            <w:pPr>
              <w:rPr>
                <w:sz w:val="24"/>
                <w:szCs w:val="24"/>
                <w:lang w:eastAsia="uk-UA"/>
              </w:rPr>
            </w:pPr>
            <w:r w:rsidRPr="00F63793">
              <w:rPr>
                <w:sz w:val="24"/>
                <w:szCs w:val="24"/>
                <w:lang w:eastAsia="uk-UA"/>
              </w:rPr>
              <w:t>Кіронда Галина Сільвестрівна</w:t>
            </w:r>
          </w:p>
        </w:tc>
        <w:tc>
          <w:tcPr>
            <w:tcW w:w="2648"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599" w:type="dxa"/>
            <w:gridSpan w:val="2"/>
          </w:tcPr>
          <w:p w:rsidR="00FB6756" w:rsidRPr="00F63793" w:rsidRDefault="00FB6756" w:rsidP="00AE6BD4">
            <w:pPr>
              <w:jc w:val="center"/>
              <w:rPr>
                <w:sz w:val="24"/>
                <w:szCs w:val="24"/>
                <w:lang w:eastAsia="uk-UA"/>
              </w:rPr>
            </w:pPr>
            <w:r w:rsidRPr="00F63793">
              <w:rPr>
                <w:sz w:val="24"/>
                <w:szCs w:val="24"/>
                <w:lang w:eastAsia="uk-UA"/>
              </w:rPr>
              <w:t>-</w:t>
            </w:r>
          </w:p>
        </w:tc>
        <w:tc>
          <w:tcPr>
            <w:tcW w:w="1838" w:type="dxa"/>
            <w:gridSpan w:val="2"/>
          </w:tcPr>
          <w:p w:rsidR="00FB6756" w:rsidRPr="00F63793" w:rsidRDefault="00FB6756" w:rsidP="00AE6BD4">
            <w:pPr>
              <w:jc w:val="center"/>
              <w:rPr>
                <w:sz w:val="24"/>
                <w:szCs w:val="24"/>
                <w:lang w:eastAsia="uk-UA"/>
              </w:rPr>
            </w:pPr>
            <w:r w:rsidRPr="00F63793">
              <w:rPr>
                <w:sz w:val="24"/>
                <w:szCs w:val="24"/>
                <w:lang w:eastAsia="uk-UA"/>
              </w:rPr>
              <w:t>0,8970</w:t>
            </w:r>
          </w:p>
        </w:tc>
      </w:tr>
      <w:tr w:rsidR="00FB6756" w:rsidRPr="00F63793" w:rsidTr="00AE6BD4">
        <w:trPr>
          <w:trHeight w:val="312"/>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6.</w:t>
            </w:r>
          </w:p>
        </w:tc>
        <w:tc>
          <w:tcPr>
            <w:tcW w:w="3350" w:type="dxa"/>
            <w:gridSpan w:val="2"/>
          </w:tcPr>
          <w:p w:rsidR="00FB6756" w:rsidRPr="00F63793" w:rsidRDefault="00FB6756" w:rsidP="00AE6BD4">
            <w:pPr>
              <w:rPr>
                <w:sz w:val="24"/>
                <w:szCs w:val="24"/>
                <w:lang w:eastAsia="uk-UA"/>
              </w:rPr>
            </w:pPr>
            <w:r w:rsidRPr="00F63793">
              <w:rPr>
                <w:sz w:val="24"/>
                <w:szCs w:val="24"/>
                <w:lang w:eastAsia="uk-UA"/>
              </w:rPr>
              <w:t>Боднарюк Любов Іванівна</w:t>
            </w:r>
          </w:p>
        </w:tc>
        <w:tc>
          <w:tcPr>
            <w:tcW w:w="2648"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599" w:type="dxa"/>
            <w:gridSpan w:val="2"/>
          </w:tcPr>
          <w:p w:rsidR="00FB6756" w:rsidRPr="00F63793" w:rsidRDefault="00FB6756" w:rsidP="00AE6BD4">
            <w:pPr>
              <w:jc w:val="center"/>
              <w:rPr>
                <w:sz w:val="24"/>
                <w:szCs w:val="24"/>
                <w:lang w:eastAsia="uk-UA"/>
              </w:rPr>
            </w:pPr>
            <w:r w:rsidRPr="00F63793">
              <w:rPr>
                <w:sz w:val="24"/>
                <w:szCs w:val="24"/>
                <w:lang w:eastAsia="uk-UA"/>
              </w:rPr>
              <w:t>-</w:t>
            </w:r>
          </w:p>
        </w:tc>
        <w:tc>
          <w:tcPr>
            <w:tcW w:w="1838" w:type="dxa"/>
            <w:gridSpan w:val="2"/>
          </w:tcPr>
          <w:p w:rsidR="00FB6756" w:rsidRPr="00F63793" w:rsidRDefault="00FB6756" w:rsidP="00AE6BD4">
            <w:pPr>
              <w:jc w:val="center"/>
              <w:rPr>
                <w:sz w:val="24"/>
                <w:szCs w:val="24"/>
                <w:lang w:eastAsia="uk-UA"/>
              </w:rPr>
            </w:pPr>
            <w:r w:rsidRPr="00F63793">
              <w:rPr>
                <w:sz w:val="24"/>
                <w:szCs w:val="24"/>
                <w:lang w:eastAsia="uk-UA"/>
              </w:rPr>
              <w:t>0,4500</w:t>
            </w:r>
          </w:p>
        </w:tc>
      </w:tr>
      <w:tr w:rsidR="00FB6756" w:rsidRPr="00F63793" w:rsidTr="00AE6BD4">
        <w:trPr>
          <w:trHeight w:val="180"/>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7.</w:t>
            </w:r>
          </w:p>
        </w:tc>
        <w:tc>
          <w:tcPr>
            <w:tcW w:w="3350" w:type="dxa"/>
            <w:gridSpan w:val="2"/>
          </w:tcPr>
          <w:p w:rsidR="00FB6756" w:rsidRPr="00F63793" w:rsidRDefault="00FB6756" w:rsidP="00AE6BD4">
            <w:pPr>
              <w:rPr>
                <w:sz w:val="24"/>
                <w:szCs w:val="24"/>
                <w:lang w:eastAsia="uk-UA"/>
              </w:rPr>
            </w:pPr>
            <w:r w:rsidRPr="00F63793">
              <w:rPr>
                <w:sz w:val="24"/>
                <w:szCs w:val="24"/>
                <w:lang w:eastAsia="uk-UA"/>
              </w:rPr>
              <w:t>Гавриш Михайло Михайлович</w:t>
            </w:r>
          </w:p>
        </w:tc>
        <w:tc>
          <w:tcPr>
            <w:tcW w:w="2648" w:type="dxa"/>
            <w:gridSpan w:val="3"/>
          </w:tcPr>
          <w:p w:rsidR="00FB6756" w:rsidRPr="00F63793" w:rsidRDefault="00FB6756" w:rsidP="00AE6BD4">
            <w:pPr>
              <w:jc w:val="center"/>
              <w:rPr>
                <w:sz w:val="24"/>
                <w:szCs w:val="24"/>
                <w:lang w:eastAsia="uk-UA"/>
              </w:rPr>
            </w:pPr>
            <w:r w:rsidRPr="00F63793">
              <w:rPr>
                <w:sz w:val="24"/>
                <w:szCs w:val="24"/>
                <w:lang w:eastAsia="uk-UA"/>
              </w:rPr>
              <w:t>Тичини, 13</w:t>
            </w:r>
          </w:p>
        </w:tc>
        <w:tc>
          <w:tcPr>
            <w:tcW w:w="1599" w:type="dxa"/>
            <w:gridSpan w:val="2"/>
          </w:tcPr>
          <w:p w:rsidR="00FB6756" w:rsidRPr="00F63793" w:rsidRDefault="00FB6756" w:rsidP="00AE6BD4">
            <w:pPr>
              <w:jc w:val="center"/>
              <w:rPr>
                <w:sz w:val="24"/>
                <w:szCs w:val="24"/>
                <w:lang w:eastAsia="uk-UA"/>
              </w:rPr>
            </w:pPr>
            <w:r w:rsidRPr="00F63793">
              <w:rPr>
                <w:sz w:val="24"/>
                <w:szCs w:val="24"/>
                <w:lang w:eastAsia="uk-UA"/>
              </w:rPr>
              <w:t>0,2500</w:t>
            </w:r>
          </w:p>
        </w:tc>
        <w:tc>
          <w:tcPr>
            <w:tcW w:w="1838" w:type="dxa"/>
            <w:gridSpan w:val="2"/>
          </w:tcPr>
          <w:p w:rsidR="00FB6756" w:rsidRPr="00F63793" w:rsidRDefault="00FB6756" w:rsidP="00AE6BD4">
            <w:pPr>
              <w:jc w:val="center"/>
              <w:rPr>
                <w:sz w:val="24"/>
                <w:szCs w:val="24"/>
                <w:lang w:eastAsia="uk-UA"/>
              </w:rPr>
            </w:pPr>
            <w:r w:rsidRPr="00F63793">
              <w:rPr>
                <w:sz w:val="24"/>
                <w:szCs w:val="24"/>
                <w:lang w:eastAsia="uk-UA"/>
              </w:rPr>
              <w:t>0,4389</w:t>
            </w:r>
          </w:p>
        </w:tc>
      </w:tr>
      <w:tr w:rsidR="00FB6756" w:rsidRPr="00F63793" w:rsidTr="00AE6BD4">
        <w:trPr>
          <w:trHeight w:val="252"/>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8.</w:t>
            </w:r>
          </w:p>
        </w:tc>
        <w:tc>
          <w:tcPr>
            <w:tcW w:w="3350" w:type="dxa"/>
            <w:gridSpan w:val="2"/>
          </w:tcPr>
          <w:p w:rsidR="00FB6756" w:rsidRPr="00F63793" w:rsidRDefault="00FB6756" w:rsidP="00AE6BD4">
            <w:pPr>
              <w:rPr>
                <w:sz w:val="24"/>
                <w:szCs w:val="24"/>
                <w:lang w:eastAsia="uk-UA"/>
              </w:rPr>
            </w:pPr>
            <w:r w:rsidRPr="00F63793">
              <w:rPr>
                <w:sz w:val="24"/>
                <w:szCs w:val="24"/>
                <w:lang w:eastAsia="uk-UA"/>
              </w:rPr>
              <w:t>Харюк Дмитро Васильович</w:t>
            </w:r>
          </w:p>
        </w:tc>
        <w:tc>
          <w:tcPr>
            <w:tcW w:w="2648" w:type="dxa"/>
            <w:gridSpan w:val="3"/>
          </w:tcPr>
          <w:p w:rsidR="00FB6756" w:rsidRPr="00F63793" w:rsidRDefault="00FB6756" w:rsidP="00AE6BD4">
            <w:pPr>
              <w:jc w:val="center"/>
              <w:rPr>
                <w:sz w:val="24"/>
                <w:szCs w:val="24"/>
                <w:lang w:eastAsia="uk-UA"/>
              </w:rPr>
            </w:pPr>
            <w:r w:rsidRPr="00F63793">
              <w:rPr>
                <w:sz w:val="24"/>
                <w:szCs w:val="24"/>
                <w:lang w:eastAsia="uk-UA"/>
              </w:rPr>
              <w:t>пров. Долинянський, 2</w:t>
            </w:r>
          </w:p>
        </w:tc>
        <w:tc>
          <w:tcPr>
            <w:tcW w:w="1599" w:type="dxa"/>
            <w:gridSpan w:val="2"/>
          </w:tcPr>
          <w:p w:rsidR="00FB6756" w:rsidRPr="00F63793" w:rsidRDefault="00FB6756" w:rsidP="00AE6BD4">
            <w:pPr>
              <w:jc w:val="center"/>
              <w:rPr>
                <w:sz w:val="24"/>
                <w:szCs w:val="24"/>
                <w:lang w:eastAsia="uk-UA"/>
              </w:rPr>
            </w:pPr>
            <w:r w:rsidRPr="00F63793">
              <w:rPr>
                <w:sz w:val="24"/>
                <w:szCs w:val="24"/>
                <w:lang w:eastAsia="uk-UA"/>
              </w:rPr>
              <w:t>0,2500</w:t>
            </w:r>
          </w:p>
        </w:tc>
        <w:tc>
          <w:tcPr>
            <w:tcW w:w="1838" w:type="dxa"/>
            <w:gridSpan w:val="2"/>
          </w:tcPr>
          <w:p w:rsidR="00FB6756" w:rsidRPr="00F63793" w:rsidRDefault="00FB6756" w:rsidP="00AE6BD4">
            <w:pPr>
              <w:jc w:val="center"/>
              <w:rPr>
                <w:sz w:val="24"/>
                <w:szCs w:val="24"/>
                <w:lang w:eastAsia="uk-UA"/>
              </w:rPr>
            </w:pPr>
            <w:r w:rsidRPr="00F63793">
              <w:rPr>
                <w:sz w:val="24"/>
                <w:szCs w:val="24"/>
                <w:lang w:eastAsia="uk-UA"/>
              </w:rPr>
              <w:t>0,1535</w:t>
            </w:r>
          </w:p>
        </w:tc>
      </w:tr>
      <w:tr w:rsidR="00FB6756" w:rsidRPr="00F63793" w:rsidTr="00AE6BD4">
        <w:trPr>
          <w:trHeight w:val="324"/>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9.</w:t>
            </w:r>
          </w:p>
        </w:tc>
        <w:tc>
          <w:tcPr>
            <w:tcW w:w="3350" w:type="dxa"/>
            <w:gridSpan w:val="2"/>
          </w:tcPr>
          <w:p w:rsidR="00FB6756" w:rsidRPr="00F63793" w:rsidRDefault="00FB6756" w:rsidP="00AE6BD4">
            <w:pPr>
              <w:rPr>
                <w:sz w:val="24"/>
                <w:szCs w:val="24"/>
                <w:lang w:eastAsia="uk-UA"/>
              </w:rPr>
            </w:pPr>
            <w:r w:rsidRPr="00F63793">
              <w:rPr>
                <w:sz w:val="24"/>
                <w:szCs w:val="24"/>
                <w:lang w:eastAsia="uk-UA"/>
              </w:rPr>
              <w:t>Гудима Сергій Миколайович</w:t>
            </w:r>
          </w:p>
        </w:tc>
        <w:tc>
          <w:tcPr>
            <w:tcW w:w="2648"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599" w:type="dxa"/>
            <w:gridSpan w:val="2"/>
          </w:tcPr>
          <w:p w:rsidR="00FB6756" w:rsidRPr="00F63793" w:rsidRDefault="00FB6756" w:rsidP="00AE6BD4">
            <w:pPr>
              <w:jc w:val="center"/>
              <w:rPr>
                <w:sz w:val="24"/>
                <w:szCs w:val="24"/>
                <w:lang w:eastAsia="uk-UA"/>
              </w:rPr>
            </w:pPr>
            <w:r w:rsidRPr="00F63793">
              <w:rPr>
                <w:sz w:val="24"/>
                <w:szCs w:val="24"/>
                <w:lang w:eastAsia="uk-UA"/>
              </w:rPr>
              <w:t>пай</w:t>
            </w:r>
          </w:p>
        </w:tc>
        <w:tc>
          <w:tcPr>
            <w:tcW w:w="1838" w:type="dxa"/>
            <w:gridSpan w:val="2"/>
          </w:tcPr>
          <w:p w:rsidR="00FB6756" w:rsidRPr="00F63793" w:rsidRDefault="00FB6756" w:rsidP="00AE6BD4">
            <w:pPr>
              <w:jc w:val="center"/>
              <w:rPr>
                <w:sz w:val="24"/>
                <w:szCs w:val="24"/>
                <w:lang w:eastAsia="uk-UA"/>
              </w:rPr>
            </w:pPr>
            <w:r w:rsidRPr="00F63793">
              <w:rPr>
                <w:sz w:val="24"/>
                <w:szCs w:val="24"/>
                <w:lang w:eastAsia="uk-UA"/>
              </w:rPr>
              <w:t>1,7088</w:t>
            </w:r>
          </w:p>
        </w:tc>
      </w:tr>
      <w:tr w:rsidR="00FB6756" w:rsidRPr="00F63793" w:rsidTr="00AE6BD4">
        <w:trPr>
          <w:trHeight w:val="168"/>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10.</w:t>
            </w:r>
          </w:p>
        </w:tc>
        <w:tc>
          <w:tcPr>
            <w:tcW w:w="3350" w:type="dxa"/>
            <w:gridSpan w:val="2"/>
          </w:tcPr>
          <w:p w:rsidR="00FB6756" w:rsidRPr="00F63793" w:rsidRDefault="00FB6756" w:rsidP="00AE6BD4">
            <w:pPr>
              <w:rPr>
                <w:sz w:val="24"/>
                <w:szCs w:val="24"/>
                <w:lang w:eastAsia="uk-UA"/>
              </w:rPr>
            </w:pPr>
            <w:r w:rsidRPr="00F63793">
              <w:rPr>
                <w:sz w:val="24"/>
                <w:szCs w:val="24"/>
                <w:lang w:eastAsia="uk-UA"/>
              </w:rPr>
              <w:t>Тома Альона Георгіївна</w:t>
            </w:r>
          </w:p>
        </w:tc>
        <w:tc>
          <w:tcPr>
            <w:tcW w:w="2648"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599" w:type="dxa"/>
            <w:gridSpan w:val="2"/>
          </w:tcPr>
          <w:p w:rsidR="00FB6756" w:rsidRPr="00F63793" w:rsidRDefault="00FB6756" w:rsidP="00AE6BD4">
            <w:pPr>
              <w:jc w:val="center"/>
              <w:rPr>
                <w:sz w:val="24"/>
                <w:szCs w:val="24"/>
                <w:lang w:eastAsia="uk-UA"/>
              </w:rPr>
            </w:pPr>
            <w:r w:rsidRPr="00F63793">
              <w:rPr>
                <w:sz w:val="24"/>
                <w:szCs w:val="24"/>
                <w:lang w:eastAsia="uk-UA"/>
              </w:rPr>
              <w:t>-</w:t>
            </w:r>
          </w:p>
        </w:tc>
        <w:tc>
          <w:tcPr>
            <w:tcW w:w="1838" w:type="dxa"/>
            <w:gridSpan w:val="2"/>
          </w:tcPr>
          <w:p w:rsidR="00FB6756" w:rsidRPr="00F63793" w:rsidRDefault="00FB6756" w:rsidP="00AE6BD4">
            <w:pPr>
              <w:jc w:val="center"/>
              <w:rPr>
                <w:sz w:val="24"/>
                <w:szCs w:val="24"/>
                <w:lang w:eastAsia="uk-UA"/>
              </w:rPr>
            </w:pPr>
            <w:r w:rsidRPr="00F63793">
              <w:rPr>
                <w:sz w:val="24"/>
                <w:szCs w:val="24"/>
                <w:lang w:eastAsia="uk-UA"/>
              </w:rPr>
              <w:t>0,4394</w:t>
            </w:r>
          </w:p>
        </w:tc>
      </w:tr>
      <w:tr w:rsidR="00FB6756" w:rsidRPr="00F63793" w:rsidTr="00AE6BD4">
        <w:trPr>
          <w:trHeight w:val="168"/>
        </w:trPr>
        <w:tc>
          <w:tcPr>
            <w:tcW w:w="516" w:type="dxa"/>
            <w:gridSpan w:val="2"/>
          </w:tcPr>
          <w:p w:rsidR="00FB6756" w:rsidRPr="00E808CD" w:rsidRDefault="00FB6756" w:rsidP="00AE6BD4">
            <w:pPr>
              <w:jc w:val="center"/>
              <w:rPr>
                <w:sz w:val="24"/>
                <w:szCs w:val="24"/>
                <w:lang w:val="uk-UA" w:eastAsia="uk-UA"/>
              </w:rPr>
            </w:pPr>
            <w:r>
              <w:rPr>
                <w:sz w:val="24"/>
                <w:szCs w:val="24"/>
                <w:lang w:val="uk-UA" w:eastAsia="uk-UA"/>
              </w:rPr>
              <w:t>11.</w:t>
            </w:r>
          </w:p>
        </w:tc>
        <w:tc>
          <w:tcPr>
            <w:tcW w:w="3350" w:type="dxa"/>
            <w:gridSpan w:val="2"/>
          </w:tcPr>
          <w:p w:rsidR="00FB6756" w:rsidRPr="00E808CD" w:rsidRDefault="00FB6756" w:rsidP="00AE6BD4">
            <w:pPr>
              <w:rPr>
                <w:sz w:val="24"/>
                <w:szCs w:val="24"/>
                <w:lang w:val="uk-UA" w:eastAsia="uk-UA"/>
              </w:rPr>
            </w:pPr>
            <w:r>
              <w:rPr>
                <w:sz w:val="24"/>
                <w:szCs w:val="24"/>
                <w:lang w:val="uk-UA" w:eastAsia="uk-UA"/>
              </w:rPr>
              <w:t>Сорочан Марія Степанівна</w:t>
            </w:r>
          </w:p>
        </w:tc>
        <w:tc>
          <w:tcPr>
            <w:tcW w:w="2648" w:type="dxa"/>
            <w:gridSpan w:val="3"/>
          </w:tcPr>
          <w:p w:rsidR="00FB6756" w:rsidRPr="00E808CD" w:rsidRDefault="00FB6756" w:rsidP="00AE6BD4">
            <w:pPr>
              <w:jc w:val="center"/>
              <w:rPr>
                <w:sz w:val="24"/>
                <w:szCs w:val="24"/>
                <w:lang w:val="uk-UA" w:eastAsia="uk-UA"/>
              </w:rPr>
            </w:pPr>
            <w:r>
              <w:rPr>
                <w:sz w:val="24"/>
                <w:szCs w:val="24"/>
                <w:lang w:val="uk-UA" w:eastAsia="uk-UA"/>
              </w:rPr>
              <w:t>Долинянська 35</w:t>
            </w:r>
          </w:p>
        </w:tc>
        <w:tc>
          <w:tcPr>
            <w:tcW w:w="1599" w:type="dxa"/>
            <w:gridSpan w:val="2"/>
          </w:tcPr>
          <w:p w:rsidR="00FB6756" w:rsidRPr="00E808CD" w:rsidRDefault="00FB6756" w:rsidP="00AE6BD4">
            <w:pPr>
              <w:jc w:val="center"/>
              <w:rPr>
                <w:sz w:val="24"/>
                <w:szCs w:val="24"/>
                <w:lang w:val="uk-UA" w:eastAsia="uk-UA"/>
              </w:rPr>
            </w:pPr>
            <w:r>
              <w:rPr>
                <w:sz w:val="24"/>
                <w:szCs w:val="24"/>
                <w:lang w:val="uk-UA" w:eastAsia="uk-UA"/>
              </w:rPr>
              <w:t>0,25</w:t>
            </w:r>
          </w:p>
        </w:tc>
        <w:tc>
          <w:tcPr>
            <w:tcW w:w="1838" w:type="dxa"/>
            <w:gridSpan w:val="2"/>
          </w:tcPr>
          <w:p w:rsidR="00FB6756" w:rsidRPr="00E808CD" w:rsidRDefault="00FB6756" w:rsidP="00AE6BD4">
            <w:pPr>
              <w:jc w:val="center"/>
              <w:rPr>
                <w:sz w:val="24"/>
                <w:szCs w:val="24"/>
                <w:lang w:val="uk-UA" w:eastAsia="uk-UA"/>
              </w:rPr>
            </w:pPr>
            <w:r>
              <w:rPr>
                <w:sz w:val="24"/>
                <w:szCs w:val="24"/>
                <w:lang w:val="uk-UA" w:eastAsia="uk-UA"/>
              </w:rPr>
              <w:t>0,27</w:t>
            </w:r>
          </w:p>
        </w:tc>
      </w:tr>
      <w:tr w:rsidR="00FB6756" w:rsidRPr="00F63793" w:rsidTr="00AE6BD4">
        <w:trPr>
          <w:trHeight w:val="252"/>
        </w:trPr>
        <w:tc>
          <w:tcPr>
            <w:tcW w:w="9951" w:type="dxa"/>
            <w:gridSpan w:val="11"/>
          </w:tcPr>
          <w:p w:rsidR="00FB6756" w:rsidRPr="00F63793" w:rsidRDefault="00FB6756" w:rsidP="00AE6BD4">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c>
          <w:tcPr>
            <w:tcW w:w="9951" w:type="dxa"/>
            <w:gridSpan w:val="11"/>
          </w:tcPr>
          <w:p w:rsidR="00FB6756" w:rsidRPr="00F63793" w:rsidRDefault="00734C81" w:rsidP="00AE6BD4">
            <w:pPr>
              <w:rPr>
                <w:b/>
                <w:sz w:val="24"/>
                <w:szCs w:val="24"/>
                <w:lang w:eastAsia="uk-UA"/>
              </w:rPr>
            </w:pPr>
            <w:r>
              <w:rPr>
                <w:b/>
                <w:sz w:val="24"/>
                <w:szCs w:val="24"/>
                <w:lang w:eastAsia="uk-UA"/>
              </w:rPr>
              <w:t>24</w:t>
            </w:r>
            <w:r w:rsidR="00FB6756" w:rsidRPr="00F63793">
              <w:rPr>
                <w:b/>
                <w:sz w:val="24"/>
                <w:szCs w:val="24"/>
                <w:lang w:eastAsia="uk-UA"/>
              </w:rPr>
              <w:t>. П</w:t>
            </w:r>
            <w:r w:rsidR="00FB6756" w:rsidRPr="00F63793">
              <w:rPr>
                <w:b/>
                <w:sz w:val="24"/>
                <w:szCs w:val="24"/>
                <w:lang w:val="uk-UA" w:eastAsia="uk-UA"/>
              </w:rPr>
              <w:t>ро надання дозволу на розробку проекту землеустрою щодо відведення земельної ділянки у власність громадянам</w:t>
            </w:r>
            <w:r w:rsidR="00FB6756" w:rsidRPr="00F63793">
              <w:rPr>
                <w:b/>
                <w:sz w:val="24"/>
                <w:szCs w:val="24"/>
                <w:lang w:eastAsia="uk-UA"/>
              </w:rPr>
              <w:t>:</w:t>
            </w:r>
          </w:p>
        </w:tc>
      </w:tr>
      <w:tr w:rsidR="00FB6756" w:rsidRPr="00F63793" w:rsidTr="00AE6BD4">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w:t>
            </w:r>
          </w:p>
        </w:tc>
        <w:tc>
          <w:tcPr>
            <w:tcW w:w="3293" w:type="dxa"/>
          </w:tcPr>
          <w:p w:rsidR="00FB6756" w:rsidRPr="00F63793" w:rsidRDefault="00FB6756" w:rsidP="00AE6BD4">
            <w:pPr>
              <w:rPr>
                <w:sz w:val="24"/>
                <w:szCs w:val="24"/>
                <w:lang w:eastAsia="uk-UA"/>
              </w:rPr>
            </w:pPr>
            <w:r w:rsidRPr="00F63793">
              <w:rPr>
                <w:sz w:val="24"/>
                <w:szCs w:val="24"/>
                <w:lang w:eastAsia="uk-UA"/>
              </w:rPr>
              <w:t>Матвієнко Наталія Олександрівна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Героїв Крут, 17-а</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0,19</w:t>
            </w:r>
          </w:p>
        </w:tc>
        <w:tc>
          <w:tcPr>
            <w:tcW w:w="1822" w:type="dxa"/>
          </w:tcPr>
          <w:p w:rsidR="00FB6756" w:rsidRPr="00F63793" w:rsidRDefault="00FB6756" w:rsidP="00AE6BD4">
            <w:pPr>
              <w:jc w:val="center"/>
              <w:rPr>
                <w:sz w:val="24"/>
                <w:szCs w:val="24"/>
                <w:lang w:eastAsia="uk-UA"/>
              </w:rPr>
            </w:pPr>
            <w:r w:rsidRPr="00F63793">
              <w:rPr>
                <w:sz w:val="24"/>
                <w:szCs w:val="24"/>
                <w:lang w:eastAsia="uk-UA"/>
              </w:rPr>
              <w:t>-</w:t>
            </w:r>
          </w:p>
        </w:tc>
      </w:tr>
      <w:tr w:rsidR="00FB6756" w:rsidRPr="00F63793" w:rsidTr="00AE6BD4">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2.</w:t>
            </w:r>
          </w:p>
        </w:tc>
        <w:tc>
          <w:tcPr>
            <w:tcW w:w="3293" w:type="dxa"/>
          </w:tcPr>
          <w:p w:rsidR="00FB6756" w:rsidRPr="00F63793" w:rsidRDefault="00FB6756" w:rsidP="00AE6BD4">
            <w:pPr>
              <w:rPr>
                <w:sz w:val="24"/>
                <w:szCs w:val="24"/>
                <w:lang w:eastAsia="uk-UA"/>
              </w:rPr>
            </w:pPr>
            <w:r w:rsidRPr="00F63793">
              <w:rPr>
                <w:sz w:val="24"/>
                <w:szCs w:val="24"/>
                <w:lang w:eastAsia="uk-UA"/>
              </w:rPr>
              <w:t>Беренда Ірина Володимирівна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Гагаріна, 34</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0,15</w:t>
            </w:r>
          </w:p>
        </w:tc>
        <w:tc>
          <w:tcPr>
            <w:tcW w:w="1822" w:type="dxa"/>
          </w:tcPr>
          <w:p w:rsidR="00FB6756" w:rsidRPr="00F63793" w:rsidRDefault="00FB6756" w:rsidP="00AE6BD4">
            <w:pPr>
              <w:jc w:val="center"/>
              <w:rPr>
                <w:sz w:val="24"/>
                <w:szCs w:val="24"/>
                <w:lang w:eastAsia="uk-UA"/>
              </w:rPr>
            </w:pPr>
            <w:r w:rsidRPr="00F63793">
              <w:rPr>
                <w:sz w:val="24"/>
                <w:szCs w:val="24"/>
                <w:lang w:eastAsia="uk-UA"/>
              </w:rPr>
              <w:t>-</w:t>
            </w:r>
          </w:p>
        </w:tc>
      </w:tr>
      <w:tr w:rsidR="00FB6756" w:rsidRPr="00F63793" w:rsidTr="00AE6BD4">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3.</w:t>
            </w:r>
          </w:p>
        </w:tc>
        <w:tc>
          <w:tcPr>
            <w:tcW w:w="3293" w:type="dxa"/>
          </w:tcPr>
          <w:p w:rsidR="00FB6756" w:rsidRPr="00F63793" w:rsidRDefault="00FB6756" w:rsidP="00AE6BD4">
            <w:pPr>
              <w:rPr>
                <w:sz w:val="24"/>
                <w:szCs w:val="24"/>
                <w:lang w:eastAsia="uk-UA"/>
              </w:rPr>
            </w:pPr>
            <w:r w:rsidRPr="00F63793">
              <w:rPr>
                <w:sz w:val="24"/>
                <w:szCs w:val="24"/>
                <w:lang w:eastAsia="uk-UA"/>
              </w:rPr>
              <w:t>Василишин Микола Дмитрович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0,25</w:t>
            </w:r>
          </w:p>
        </w:tc>
      </w:tr>
      <w:tr w:rsidR="00FB6756" w:rsidRPr="00F63793" w:rsidTr="00AE6BD4">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4.</w:t>
            </w:r>
          </w:p>
        </w:tc>
        <w:tc>
          <w:tcPr>
            <w:tcW w:w="3293" w:type="dxa"/>
          </w:tcPr>
          <w:p w:rsidR="00FB6756" w:rsidRPr="00F63793" w:rsidRDefault="00FB6756" w:rsidP="00AE6BD4">
            <w:pPr>
              <w:rPr>
                <w:sz w:val="24"/>
                <w:szCs w:val="24"/>
                <w:lang w:eastAsia="uk-UA"/>
              </w:rPr>
            </w:pPr>
            <w:r w:rsidRPr="00F63793">
              <w:rPr>
                <w:sz w:val="24"/>
                <w:szCs w:val="24"/>
                <w:lang w:eastAsia="uk-UA"/>
              </w:rPr>
              <w:t>Миронюк Микола Васильович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p>
        </w:tc>
        <w:tc>
          <w:tcPr>
            <w:tcW w:w="1822" w:type="dxa"/>
          </w:tcPr>
          <w:p w:rsidR="00FB6756" w:rsidRPr="00F63793" w:rsidRDefault="00FB6756" w:rsidP="00AE6BD4">
            <w:pPr>
              <w:jc w:val="center"/>
              <w:rPr>
                <w:sz w:val="24"/>
                <w:szCs w:val="24"/>
                <w:lang w:eastAsia="uk-UA"/>
              </w:rPr>
            </w:pPr>
            <w:r w:rsidRPr="00F63793">
              <w:rPr>
                <w:sz w:val="24"/>
                <w:szCs w:val="24"/>
                <w:lang w:eastAsia="uk-UA"/>
              </w:rPr>
              <w:t>0,21</w:t>
            </w:r>
          </w:p>
        </w:tc>
      </w:tr>
      <w:tr w:rsidR="00FB6756" w:rsidRPr="00F63793" w:rsidTr="00AE6BD4">
        <w:trPr>
          <w:trHeight w:val="576"/>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5.</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Степенюк Микола Миколайович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0,25</w:t>
            </w:r>
          </w:p>
        </w:tc>
      </w:tr>
      <w:tr w:rsidR="00FB6756" w:rsidRPr="00F63793" w:rsidTr="00AE6BD4">
        <w:trPr>
          <w:trHeight w:val="420"/>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6.</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Мушинський Василь Тодорович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Г. Сковороди, 9</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0,12</w:t>
            </w:r>
          </w:p>
        </w:tc>
        <w:tc>
          <w:tcPr>
            <w:tcW w:w="1822" w:type="dxa"/>
          </w:tcPr>
          <w:p w:rsidR="00FB6756" w:rsidRPr="00F63793" w:rsidRDefault="00FB6756" w:rsidP="00AE6BD4">
            <w:pPr>
              <w:jc w:val="center"/>
              <w:rPr>
                <w:sz w:val="24"/>
                <w:szCs w:val="24"/>
                <w:lang w:eastAsia="uk-UA"/>
              </w:rPr>
            </w:pPr>
            <w:r w:rsidRPr="00F63793">
              <w:rPr>
                <w:sz w:val="24"/>
                <w:szCs w:val="24"/>
                <w:lang w:eastAsia="uk-UA"/>
              </w:rPr>
              <w:t>0,38</w:t>
            </w:r>
          </w:p>
          <w:p w:rsidR="00FB6756" w:rsidRPr="00F63793" w:rsidRDefault="00FB6756" w:rsidP="00AE6BD4">
            <w:pPr>
              <w:jc w:val="center"/>
              <w:rPr>
                <w:sz w:val="24"/>
                <w:szCs w:val="24"/>
                <w:lang w:eastAsia="uk-UA"/>
              </w:rPr>
            </w:pPr>
          </w:p>
        </w:tc>
      </w:tr>
      <w:tr w:rsidR="00FB6756" w:rsidRPr="00F63793" w:rsidTr="00AE6BD4">
        <w:trPr>
          <w:trHeight w:val="228"/>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7.</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Мотуз Петро Юрійович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0,20</w:t>
            </w:r>
          </w:p>
        </w:tc>
      </w:tr>
      <w:tr w:rsidR="00FB6756" w:rsidRPr="00F63793" w:rsidTr="00AE6BD4">
        <w:trPr>
          <w:trHeight w:val="120"/>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8.</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Мотуз Майя Олександрівна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Б. Хмельницького,17</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0,25</w:t>
            </w:r>
          </w:p>
        </w:tc>
        <w:tc>
          <w:tcPr>
            <w:tcW w:w="1822" w:type="dxa"/>
          </w:tcPr>
          <w:p w:rsidR="00FB6756" w:rsidRPr="00F63793" w:rsidRDefault="00FB6756" w:rsidP="00AE6BD4">
            <w:pPr>
              <w:jc w:val="center"/>
              <w:rPr>
                <w:sz w:val="24"/>
                <w:szCs w:val="24"/>
                <w:lang w:eastAsia="uk-UA"/>
              </w:rPr>
            </w:pPr>
            <w:r w:rsidRPr="00F63793">
              <w:rPr>
                <w:sz w:val="24"/>
                <w:szCs w:val="24"/>
                <w:lang w:eastAsia="uk-UA"/>
              </w:rPr>
              <w:t>-</w:t>
            </w:r>
          </w:p>
        </w:tc>
      </w:tr>
      <w:tr w:rsidR="00FB6756" w:rsidRPr="00F63793" w:rsidTr="00AE6BD4">
        <w:trPr>
          <w:trHeight w:val="192"/>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9.</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Будзан Домка Василівна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Лисенка, 23</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0,25</w:t>
            </w:r>
          </w:p>
        </w:tc>
        <w:tc>
          <w:tcPr>
            <w:tcW w:w="1822" w:type="dxa"/>
          </w:tcPr>
          <w:p w:rsidR="00FB6756" w:rsidRPr="00F63793" w:rsidRDefault="00FB6756" w:rsidP="00AE6BD4">
            <w:pPr>
              <w:jc w:val="center"/>
              <w:rPr>
                <w:sz w:val="24"/>
                <w:szCs w:val="24"/>
                <w:lang w:eastAsia="uk-UA"/>
              </w:rPr>
            </w:pPr>
            <w:r w:rsidRPr="00F63793">
              <w:rPr>
                <w:sz w:val="24"/>
                <w:szCs w:val="24"/>
                <w:lang w:eastAsia="uk-UA"/>
              </w:rPr>
              <w:t>0,18</w:t>
            </w:r>
          </w:p>
        </w:tc>
      </w:tr>
      <w:tr w:rsidR="00FB6756" w:rsidRPr="00F63793" w:rsidTr="00AE6BD4">
        <w:trPr>
          <w:trHeight w:val="264"/>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10.</w:t>
            </w:r>
          </w:p>
        </w:tc>
        <w:tc>
          <w:tcPr>
            <w:tcW w:w="3293" w:type="dxa"/>
          </w:tcPr>
          <w:p w:rsidR="00FB6756" w:rsidRPr="00F63793" w:rsidRDefault="00FB6756" w:rsidP="00AE6BD4">
            <w:pPr>
              <w:rPr>
                <w:sz w:val="24"/>
                <w:szCs w:val="24"/>
                <w:lang w:eastAsia="uk-UA"/>
              </w:rPr>
            </w:pPr>
            <w:r w:rsidRPr="00F63793">
              <w:rPr>
                <w:sz w:val="24"/>
                <w:szCs w:val="24"/>
                <w:lang w:eastAsia="uk-UA"/>
              </w:rPr>
              <w:t>Тулик Микола В</w:t>
            </w:r>
            <w:r w:rsidRPr="00F63793">
              <w:rPr>
                <w:sz w:val="24"/>
                <w:szCs w:val="24"/>
                <w:lang w:val="uk-UA" w:eastAsia="uk-UA"/>
              </w:rPr>
              <w:t>і</w:t>
            </w:r>
            <w:r w:rsidRPr="00F63793">
              <w:rPr>
                <w:sz w:val="24"/>
                <w:szCs w:val="24"/>
                <w:lang w:eastAsia="uk-UA"/>
              </w:rPr>
              <w:t>кторович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 xml:space="preserve">Богуна,10 </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0,25</w:t>
            </w:r>
          </w:p>
        </w:tc>
        <w:tc>
          <w:tcPr>
            <w:tcW w:w="1822" w:type="dxa"/>
          </w:tcPr>
          <w:p w:rsidR="00FB6756" w:rsidRPr="00F63793" w:rsidRDefault="00FB6756" w:rsidP="00AE6BD4">
            <w:pPr>
              <w:jc w:val="center"/>
              <w:rPr>
                <w:sz w:val="24"/>
                <w:szCs w:val="24"/>
                <w:lang w:eastAsia="uk-UA"/>
              </w:rPr>
            </w:pPr>
            <w:r w:rsidRPr="00F63793">
              <w:rPr>
                <w:sz w:val="24"/>
                <w:szCs w:val="24"/>
                <w:lang w:eastAsia="uk-UA"/>
              </w:rPr>
              <w:t>0,20</w:t>
            </w:r>
          </w:p>
        </w:tc>
      </w:tr>
      <w:tr w:rsidR="00FB6756" w:rsidRPr="00F63793" w:rsidTr="00AE6BD4">
        <w:trPr>
          <w:trHeight w:val="156"/>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11.</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Гуменна Віра Миколаївна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0,25</w:t>
            </w:r>
          </w:p>
        </w:tc>
      </w:tr>
      <w:tr w:rsidR="00FB6756" w:rsidRPr="00F63793" w:rsidTr="00AE6BD4">
        <w:trPr>
          <w:trHeight w:val="228"/>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12.</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Скрипничук Адріан Васильович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2,00</w:t>
            </w:r>
          </w:p>
        </w:tc>
      </w:tr>
      <w:tr w:rsidR="00FB6756" w:rsidRPr="00F63793" w:rsidTr="00AE6BD4">
        <w:trPr>
          <w:trHeight w:val="312"/>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13.</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Скрипничук Мар</w:t>
            </w:r>
            <w:r w:rsidRPr="00F63793">
              <w:rPr>
                <w:sz w:val="24"/>
                <w:szCs w:val="24"/>
                <w:lang w:val="en-US" w:eastAsia="uk-UA"/>
              </w:rPr>
              <w:t>’</w:t>
            </w:r>
            <w:r w:rsidRPr="00F63793">
              <w:rPr>
                <w:sz w:val="24"/>
                <w:szCs w:val="24"/>
                <w:lang w:val="uk-UA" w:eastAsia="uk-UA"/>
              </w:rPr>
              <w:t>яна Деонізівна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2,00</w:t>
            </w:r>
          </w:p>
        </w:tc>
      </w:tr>
      <w:tr w:rsidR="00FB6756" w:rsidRPr="00F63793" w:rsidTr="00AE6BD4">
        <w:trPr>
          <w:trHeight w:val="168"/>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14.</w:t>
            </w:r>
          </w:p>
        </w:tc>
        <w:tc>
          <w:tcPr>
            <w:tcW w:w="3293" w:type="dxa"/>
          </w:tcPr>
          <w:p w:rsidR="00FB6756" w:rsidRPr="00F63793" w:rsidRDefault="00FB6756" w:rsidP="00AE6BD4">
            <w:pPr>
              <w:rPr>
                <w:sz w:val="24"/>
                <w:szCs w:val="24"/>
                <w:lang w:eastAsia="uk-UA"/>
              </w:rPr>
            </w:pPr>
            <w:r w:rsidRPr="00F63793">
              <w:rPr>
                <w:sz w:val="24"/>
                <w:szCs w:val="24"/>
                <w:lang w:eastAsia="uk-UA"/>
              </w:rPr>
              <w:t>Кашул Любов Костянтин</w:t>
            </w:r>
            <w:r w:rsidRPr="00F63793">
              <w:rPr>
                <w:sz w:val="24"/>
                <w:szCs w:val="24"/>
                <w:lang w:val="uk-UA" w:eastAsia="uk-UA"/>
              </w:rPr>
              <w:t>і</w:t>
            </w:r>
            <w:r w:rsidRPr="00F63793">
              <w:rPr>
                <w:sz w:val="24"/>
                <w:szCs w:val="24"/>
                <w:lang w:eastAsia="uk-UA"/>
              </w:rPr>
              <w:t>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Перемоги, 31</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0,25</w:t>
            </w:r>
          </w:p>
        </w:tc>
        <w:tc>
          <w:tcPr>
            <w:tcW w:w="1822" w:type="dxa"/>
          </w:tcPr>
          <w:p w:rsidR="00FB6756" w:rsidRPr="00F63793" w:rsidRDefault="00FB6756" w:rsidP="00AE6BD4">
            <w:pPr>
              <w:jc w:val="center"/>
              <w:rPr>
                <w:sz w:val="24"/>
                <w:szCs w:val="24"/>
                <w:lang w:eastAsia="uk-UA"/>
              </w:rPr>
            </w:pPr>
            <w:r w:rsidRPr="00F63793">
              <w:rPr>
                <w:sz w:val="24"/>
                <w:szCs w:val="24"/>
                <w:lang w:eastAsia="uk-UA"/>
              </w:rPr>
              <w:t>0,18</w:t>
            </w:r>
          </w:p>
          <w:p w:rsidR="00FB6756" w:rsidRPr="00F63793" w:rsidRDefault="00FB6756" w:rsidP="00AE6BD4">
            <w:pPr>
              <w:jc w:val="center"/>
              <w:rPr>
                <w:sz w:val="24"/>
                <w:szCs w:val="24"/>
                <w:lang w:eastAsia="uk-UA"/>
              </w:rPr>
            </w:pPr>
            <w:r w:rsidRPr="00F63793">
              <w:rPr>
                <w:sz w:val="24"/>
                <w:szCs w:val="24"/>
                <w:lang w:eastAsia="uk-UA"/>
              </w:rPr>
              <w:t>0,08</w:t>
            </w:r>
          </w:p>
        </w:tc>
      </w:tr>
      <w:tr w:rsidR="00FB6756" w:rsidRPr="00F63793" w:rsidTr="00AE6BD4">
        <w:trPr>
          <w:trHeight w:val="240"/>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15.</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Бота Аурел Дмитрович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0,25</w:t>
            </w:r>
          </w:p>
        </w:tc>
      </w:tr>
      <w:tr w:rsidR="00FB6756" w:rsidRPr="00F63793" w:rsidTr="00AE6BD4">
        <w:trPr>
          <w:trHeight w:val="132"/>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16.</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Шарабуряк Микола Дмитрович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0,25</w:t>
            </w:r>
          </w:p>
        </w:tc>
      </w:tr>
      <w:tr w:rsidR="00FB6756" w:rsidRPr="00F63793" w:rsidTr="00AE6BD4">
        <w:trPr>
          <w:trHeight w:val="204"/>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17.</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Кернадз Василь Васильович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Гагаріна, 12</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0,18</w:t>
            </w:r>
          </w:p>
        </w:tc>
        <w:tc>
          <w:tcPr>
            <w:tcW w:w="1822" w:type="dxa"/>
          </w:tcPr>
          <w:p w:rsidR="00FB6756" w:rsidRPr="00F63793" w:rsidRDefault="00FB6756" w:rsidP="00AE6BD4">
            <w:pPr>
              <w:jc w:val="center"/>
              <w:rPr>
                <w:sz w:val="24"/>
                <w:szCs w:val="24"/>
                <w:lang w:eastAsia="uk-UA"/>
              </w:rPr>
            </w:pPr>
            <w:r w:rsidRPr="00F63793">
              <w:rPr>
                <w:sz w:val="24"/>
                <w:szCs w:val="24"/>
                <w:lang w:eastAsia="uk-UA"/>
              </w:rPr>
              <w:t>0,32</w:t>
            </w:r>
          </w:p>
        </w:tc>
      </w:tr>
      <w:tr w:rsidR="00FB6756" w:rsidRPr="00F63793" w:rsidTr="00AE6BD4">
        <w:trPr>
          <w:trHeight w:val="276"/>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lastRenderedPageBreak/>
              <w:t>18.</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Бабюк Дмитро Сергійович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Рідківська, 64</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0,25</w:t>
            </w:r>
          </w:p>
        </w:tc>
        <w:tc>
          <w:tcPr>
            <w:tcW w:w="1822" w:type="dxa"/>
          </w:tcPr>
          <w:p w:rsidR="00FB6756" w:rsidRPr="00F63793" w:rsidRDefault="00FB6756" w:rsidP="00AE6BD4">
            <w:pPr>
              <w:jc w:val="center"/>
              <w:rPr>
                <w:sz w:val="24"/>
                <w:szCs w:val="24"/>
                <w:lang w:eastAsia="uk-UA"/>
              </w:rPr>
            </w:pPr>
            <w:r w:rsidRPr="00F63793">
              <w:rPr>
                <w:sz w:val="24"/>
                <w:szCs w:val="24"/>
                <w:lang w:eastAsia="uk-UA"/>
              </w:rPr>
              <w:t>0,34</w:t>
            </w:r>
          </w:p>
        </w:tc>
      </w:tr>
      <w:tr w:rsidR="00FB6756" w:rsidRPr="00F63793" w:rsidTr="00AE6BD4">
        <w:trPr>
          <w:trHeight w:val="180"/>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19.</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Сорочан Василь Васильович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0,11</w:t>
            </w:r>
          </w:p>
        </w:tc>
      </w:tr>
      <w:tr w:rsidR="00FB6756" w:rsidRPr="00F63793" w:rsidTr="00AE6BD4">
        <w:trPr>
          <w:trHeight w:val="228"/>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20.</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Скінтей Віра Василівна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0,26</w:t>
            </w:r>
          </w:p>
        </w:tc>
      </w:tr>
      <w:tr w:rsidR="00FB6756" w:rsidRPr="00F63793" w:rsidTr="00AE6BD4">
        <w:trPr>
          <w:trHeight w:val="120"/>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21.</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Кернадз Олександра Василівна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П. Тичини, 5</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0,25</w:t>
            </w:r>
          </w:p>
        </w:tc>
        <w:tc>
          <w:tcPr>
            <w:tcW w:w="1822" w:type="dxa"/>
          </w:tcPr>
          <w:p w:rsidR="00FB6756" w:rsidRPr="00F63793" w:rsidRDefault="00FB6756" w:rsidP="00AE6BD4">
            <w:pPr>
              <w:jc w:val="center"/>
              <w:rPr>
                <w:sz w:val="24"/>
                <w:szCs w:val="24"/>
                <w:lang w:eastAsia="uk-UA"/>
              </w:rPr>
            </w:pPr>
            <w:r w:rsidRPr="00F63793">
              <w:rPr>
                <w:sz w:val="24"/>
                <w:szCs w:val="24"/>
                <w:lang w:eastAsia="uk-UA"/>
              </w:rPr>
              <w:t>0,36</w:t>
            </w:r>
          </w:p>
        </w:tc>
      </w:tr>
      <w:tr w:rsidR="00FB6756" w:rsidRPr="00F63793" w:rsidTr="00AE6BD4">
        <w:trPr>
          <w:trHeight w:val="192"/>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22.</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Кашул Микола Іванович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Кобилянська, 49</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0,21</w:t>
            </w:r>
          </w:p>
        </w:tc>
        <w:tc>
          <w:tcPr>
            <w:tcW w:w="1822" w:type="dxa"/>
          </w:tcPr>
          <w:p w:rsidR="00FB6756" w:rsidRPr="00F63793" w:rsidRDefault="00FB6756" w:rsidP="00AE6BD4">
            <w:pPr>
              <w:jc w:val="center"/>
              <w:rPr>
                <w:sz w:val="24"/>
                <w:szCs w:val="24"/>
                <w:lang w:eastAsia="uk-UA"/>
              </w:rPr>
            </w:pPr>
            <w:r w:rsidRPr="00F63793">
              <w:rPr>
                <w:sz w:val="24"/>
                <w:szCs w:val="24"/>
                <w:lang w:eastAsia="uk-UA"/>
              </w:rPr>
              <w:t>0,30</w:t>
            </w:r>
          </w:p>
        </w:tc>
      </w:tr>
      <w:tr w:rsidR="00FB6756" w:rsidRPr="00F63793" w:rsidTr="00AE6BD4">
        <w:trPr>
          <w:trHeight w:val="168"/>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23.</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Гузуватий Іван Дмитрович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пров. Пушкіна, 2</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0,25</w:t>
            </w:r>
          </w:p>
        </w:tc>
        <w:tc>
          <w:tcPr>
            <w:tcW w:w="1822" w:type="dxa"/>
          </w:tcPr>
          <w:p w:rsidR="00FB6756" w:rsidRPr="00F63793" w:rsidRDefault="00FB6756" w:rsidP="00AE6BD4">
            <w:pPr>
              <w:jc w:val="center"/>
              <w:rPr>
                <w:sz w:val="24"/>
                <w:szCs w:val="24"/>
                <w:lang w:eastAsia="uk-UA"/>
              </w:rPr>
            </w:pPr>
            <w:r w:rsidRPr="00F63793">
              <w:rPr>
                <w:sz w:val="24"/>
                <w:szCs w:val="24"/>
                <w:lang w:eastAsia="uk-UA"/>
              </w:rPr>
              <w:t>0,25</w:t>
            </w:r>
          </w:p>
        </w:tc>
      </w:tr>
      <w:tr w:rsidR="00FB6756" w:rsidRPr="00F63793" w:rsidTr="00AE6BD4">
        <w:trPr>
          <w:trHeight w:val="372"/>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24.</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Цвик Василь Ілліч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Зелена, 9</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0,25</w:t>
            </w:r>
          </w:p>
        </w:tc>
        <w:tc>
          <w:tcPr>
            <w:tcW w:w="1822" w:type="dxa"/>
          </w:tcPr>
          <w:p w:rsidR="00FB6756" w:rsidRPr="00F63793" w:rsidRDefault="00FB6756" w:rsidP="00AE6BD4">
            <w:pPr>
              <w:jc w:val="center"/>
              <w:rPr>
                <w:sz w:val="24"/>
                <w:szCs w:val="24"/>
                <w:lang w:eastAsia="uk-UA"/>
              </w:rPr>
            </w:pPr>
            <w:r w:rsidRPr="00F63793">
              <w:rPr>
                <w:sz w:val="24"/>
                <w:szCs w:val="24"/>
                <w:lang w:eastAsia="uk-UA"/>
              </w:rPr>
              <w:t>0,26</w:t>
            </w:r>
          </w:p>
        </w:tc>
      </w:tr>
      <w:tr w:rsidR="00FB6756" w:rsidRPr="00F63793" w:rsidTr="00AE6BD4">
        <w:trPr>
          <w:trHeight w:val="192"/>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25.</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Мороз Марія Дмитрівна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пров. Дорошенка, 2</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0,19</w:t>
            </w:r>
          </w:p>
        </w:tc>
        <w:tc>
          <w:tcPr>
            <w:tcW w:w="1822" w:type="dxa"/>
          </w:tcPr>
          <w:p w:rsidR="00FB6756" w:rsidRPr="00F63793" w:rsidRDefault="00FB6756" w:rsidP="00AE6BD4">
            <w:pPr>
              <w:jc w:val="center"/>
              <w:rPr>
                <w:sz w:val="24"/>
                <w:szCs w:val="24"/>
                <w:lang w:eastAsia="uk-UA"/>
              </w:rPr>
            </w:pPr>
            <w:r w:rsidRPr="00F63793">
              <w:rPr>
                <w:sz w:val="24"/>
                <w:szCs w:val="24"/>
                <w:lang w:eastAsia="uk-UA"/>
              </w:rPr>
              <w:t>0,31</w:t>
            </w:r>
          </w:p>
        </w:tc>
      </w:tr>
      <w:tr w:rsidR="00FB6756" w:rsidRPr="00F63793" w:rsidTr="00AE6BD4">
        <w:trPr>
          <w:trHeight w:val="468"/>
        </w:trPr>
        <w:tc>
          <w:tcPr>
            <w:tcW w:w="516" w:type="dxa"/>
            <w:gridSpan w:val="2"/>
          </w:tcPr>
          <w:p w:rsidR="00FB6756" w:rsidRPr="00F63793" w:rsidRDefault="00FB6756" w:rsidP="00AE6BD4">
            <w:pPr>
              <w:jc w:val="center"/>
              <w:rPr>
                <w:sz w:val="24"/>
                <w:szCs w:val="24"/>
                <w:lang w:eastAsia="uk-UA"/>
              </w:rPr>
            </w:pPr>
            <w:r w:rsidRPr="00F63793">
              <w:rPr>
                <w:sz w:val="24"/>
                <w:szCs w:val="24"/>
                <w:lang w:eastAsia="uk-UA"/>
              </w:rPr>
              <w:t>26.</w:t>
            </w:r>
          </w:p>
        </w:tc>
        <w:tc>
          <w:tcPr>
            <w:tcW w:w="3293" w:type="dxa"/>
          </w:tcPr>
          <w:p w:rsidR="00FB6756" w:rsidRPr="00F63793" w:rsidRDefault="00FB6756" w:rsidP="00AE6BD4">
            <w:pPr>
              <w:rPr>
                <w:sz w:val="24"/>
                <w:szCs w:val="24"/>
                <w:lang w:val="uk-UA" w:eastAsia="uk-UA"/>
              </w:rPr>
            </w:pPr>
            <w:r w:rsidRPr="00F63793">
              <w:rPr>
                <w:sz w:val="24"/>
                <w:szCs w:val="24"/>
                <w:lang w:val="uk-UA" w:eastAsia="uk-UA"/>
              </w:rPr>
              <w:t>Сорочан Надія Василівна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0,50</w:t>
            </w:r>
          </w:p>
        </w:tc>
      </w:tr>
      <w:tr w:rsidR="00FB6756" w:rsidRPr="00F63793" w:rsidTr="00AE6BD4">
        <w:trPr>
          <w:trHeight w:val="468"/>
        </w:trPr>
        <w:tc>
          <w:tcPr>
            <w:tcW w:w="9951" w:type="dxa"/>
            <w:gridSpan w:val="11"/>
          </w:tcPr>
          <w:p w:rsidR="00FB6756" w:rsidRPr="00F63793" w:rsidRDefault="00FB6756" w:rsidP="00AE6BD4">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288"/>
        </w:trPr>
        <w:tc>
          <w:tcPr>
            <w:tcW w:w="9951" w:type="dxa"/>
            <w:gridSpan w:val="11"/>
          </w:tcPr>
          <w:p w:rsidR="00FB6756" w:rsidRPr="00F63793" w:rsidRDefault="00734C81" w:rsidP="00AE6BD4">
            <w:pPr>
              <w:rPr>
                <w:b/>
                <w:sz w:val="24"/>
                <w:szCs w:val="24"/>
                <w:lang w:eastAsia="uk-UA"/>
              </w:rPr>
            </w:pPr>
            <w:r>
              <w:rPr>
                <w:b/>
                <w:sz w:val="24"/>
                <w:szCs w:val="24"/>
                <w:lang w:eastAsia="uk-UA"/>
              </w:rPr>
              <w:t>25</w:t>
            </w:r>
            <w:r w:rsidR="00FB6756" w:rsidRPr="00F63793">
              <w:rPr>
                <w:b/>
                <w:sz w:val="24"/>
                <w:szCs w:val="24"/>
                <w:lang w:eastAsia="uk-UA"/>
              </w:rPr>
              <w:t>. Про надання дозволу на розроблення детального плану:</w:t>
            </w:r>
          </w:p>
        </w:tc>
      </w:tr>
      <w:tr w:rsidR="00FB6756" w:rsidRPr="00F63793" w:rsidTr="00AE6BD4">
        <w:trPr>
          <w:trHeight w:val="360"/>
        </w:trPr>
        <w:tc>
          <w:tcPr>
            <w:tcW w:w="516" w:type="dxa"/>
            <w:gridSpan w:val="2"/>
          </w:tcPr>
          <w:p w:rsidR="00FB6756" w:rsidRPr="00F63793" w:rsidRDefault="00FB6756" w:rsidP="00AE6BD4">
            <w:pPr>
              <w:rPr>
                <w:sz w:val="24"/>
                <w:szCs w:val="24"/>
                <w:lang w:eastAsia="uk-UA"/>
              </w:rPr>
            </w:pPr>
            <w:r w:rsidRPr="00F63793">
              <w:rPr>
                <w:sz w:val="24"/>
                <w:szCs w:val="24"/>
                <w:lang w:eastAsia="uk-UA"/>
              </w:rPr>
              <w:t>1.</w:t>
            </w:r>
          </w:p>
        </w:tc>
        <w:tc>
          <w:tcPr>
            <w:tcW w:w="3293" w:type="dxa"/>
          </w:tcPr>
          <w:p w:rsidR="00FB6756" w:rsidRPr="00F63793" w:rsidRDefault="00FB6756" w:rsidP="00AE6BD4">
            <w:pPr>
              <w:rPr>
                <w:sz w:val="24"/>
                <w:szCs w:val="24"/>
                <w:lang w:eastAsia="uk-UA"/>
              </w:rPr>
            </w:pPr>
            <w:r w:rsidRPr="00F63793">
              <w:rPr>
                <w:sz w:val="24"/>
                <w:szCs w:val="24"/>
                <w:lang w:eastAsia="uk-UA"/>
              </w:rPr>
              <w:t>Майко Марія Григорівна</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w:t>
            </w:r>
          </w:p>
        </w:tc>
        <w:tc>
          <w:tcPr>
            <w:tcW w:w="1721" w:type="dxa"/>
            <w:gridSpan w:val="4"/>
          </w:tcPr>
          <w:p w:rsidR="00FB6756" w:rsidRPr="00F63793" w:rsidRDefault="00FB6756" w:rsidP="00AE6BD4">
            <w:pPr>
              <w:jc w:val="center"/>
              <w:rPr>
                <w:sz w:val="24"/>
                <w:szCs w:val="24"/>
                <w:lang w:eastAsia="uk-UA"/>
              </w:rPr>
            </w:pPr>
            <w:r w:rsidRPr="00F63793">
              <w:rPr>
                <w:sz w:val="24"/>
                <w:szCs w:val="24"/>
                <w:lang w:eastAsia="uk-UA"/>
              </w:rPr>
              <w:t>-</w:t>
            </w:r>
          </w:p>
        </w:tc>
        <w:tc>
          <w:tcPr>
            <w:tcW w:w="1822" w:type="dxa"/>
          </w:tcPr>
          <w:p w:rsidR="00FB6756" w:rsidRPr="00F63793" w:rsidRDefault="00FB6756" w:rsidP="00AE6BD4">
            <w:pPr>
              <w:jc w:val="center"/>
              <w:rPr>
                <w:sz w:val="24"/>
                <w:szCs w:val="24"/>
                <w:lang w:eastAsia="uk-UA"/>
              </w:rPr>
            </w:pPr>
            <w:r w:rsidRPr="00F63793">
              <w:rPr>
                <w:sz w:val="24"/>
                <w:szCs w:val="24"/>
                <w:lang w:eastAsia="uk-UA"/>
              </w:rPr>
              <w:t>0,1252</w:t>
            </w:r>
          </w:p>
          <w:p w:rsidR="00FB6756" w:rsidRPr="00F63793" w:rsidRDefault="00FB6756" w:rsidP="00AE6BD4">
            <w:pPr>
              <w:jc w:val="center"/>
              <w:rPr>
                <w:sz w:val="24"/>
                <w:szCs w:val="24"/>
                <w:lang w:eastAsia="uk-UA"/>
              </w:rPr>
            </w:pPr>
          </w:p>
        </w:tc>
      </w:tr>
      <w:tr w:rsidR="00FB6756" w:rsidRPr="00F63793" w:rsidTr="00AE6BD4">
        <w:trPr>
          <w:trHeight w:val="336"/>
        </w:trPr>
        <w:tc>
          <w:tcPr>
            <w:tcW w:w="516" w:type="dxa"/>
            <w:gridSpan w:val="2"/>
          </w:tcPr>
          <w:p w:rsidR="00FB6756" w:rsidRPr="00F63793" w:rsidRDefault="00FB6756" w:rsidP="00AE6BD4">
            <w:pPr>
              <w:rPr>
                <w:sz w:val="24"/>
                <w:szCs w:val="24"/>
                <w:lang w:eastAsia="uk-UA"/>
              </w:rPr>
            </w:pPr>
            <w:r w:rsidRPr="00F63793">
              <w:rPr>
                <w:sz w:val="24"/>
                <w:szCs w:val="24"/>
                <w:lang w:eastAsia="uk-UA"/>
              </w:rPr>
              <w:t>2.</w:t>
            </w:r>
          </w:p>
        </w:tc>
        <w:tc>
          <w:tcPr>
            <w:tcW w:w="3293" w:type="dxa"/>
          </w:tcPr>
          <w:p w:rsidR="00FB6756" w:rsidRPr="00F63793" w:rsidRDefault="00FB6756" w:rsidP="00AE6BD4">
            <w:pPr>
              <w:rPr>
                <w:sz w:val="24"/>
                <w:szCs w:val="24"/>
                <w:lang w:eastAsia="uk-UA"/>
              </w:rPr>
            </w:pPr>
            <w:r w:rsidRPr="00F63793">
              <w:rPr>
                <w:sz w:val="24"/>
                <w:szCs w:val="24"/>
                <w:lang w:eastAsia="uk-UA"/>
              </w:rPr>
              <w:t>Сорочан Іван Омельянович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 xml:space="preserve">Магалянська, </w:t>
            </w:r>
            <w:smartTag w:uri="urn:schemas-microsoft-com:office:smarttags" w:element="metricconverter">
              <w:smartTagPr>
                <w:attr w:name="ProductID" w:val="9 Г"/>
              </w:smartTagPr>
              <w:r w:rsidRPr="00F63793">
                <w:rPr>
                  <w:sz w:val="24"/>
                  <w:szCs w:val="24"/>
                  <w:lang w:eastAsia="uk-UA"/>
                </w:rPr>
                <w:t>9 Г</w:t>
              </w:r>
            </w:smartTag>
            <w:r w:rsidRPr="00F63793">
              <w:rPr>
                <w:sz w:val="24"/>
                <w:szCs w:val="24"/>
                <w:lang w:eastAsia="uk-UA"/>
              </w:rPr>
              <w:t>, Д, Ж, З</w:t>
            </w:r>
          </w:p>
        </w:tc>
        <w:tc>
          <w:tcPr>
            <w:tcW w:w="1721" w:type="dxa"/>
            <w:gridSpan w:val="4"/>
          </w:tcPr>
          <w:p w:rsidR="00FB6756" w:rsidRPr="00F63793" w:rsidRDefault="00FB6756" w:rsidP="00AE6BD4">
            <w:pPr>
              <w:jc w:val="center"/>
              <w:rPr>
                <w:sz w:val="24"/>
                <w:szCs w:val="24"/>
                <w:lang w:eastAsia="uk-UA"/>
              </w:rPr>
            </w:pPr>
          </w:p>
        </w:tc>
        <w:tc>
          <w:tcPr>
            <w:tcW w:w="1822" w:type="dxa"/>
          </w:tcPr>
          <w:p w:rsidR="00FB6756" w:rsidRPr="00F63793" w:rsidRDefault="00FB6756" w:rsidP="00AE6BD4">
            <w:pPr>
              <w:jc w:val="center"/>
              <w:rPr>
                <w:lang w:eastAsia="uk-UA"/>
              </w:rPr>
            </w:pPr>
            <w:r w:rsidRPr="00F63793">
              <w:rPr>
                <w:lang w:eastAsia="uk-UA"/>
              </w:rPr>
              <w:t>1,3279</w:t>
            </w:r>
          </w:p>
          <w:p w:rsidR="00FB6756" w:rsidRPr="00F63793" w:rsidRDefault="00FB6756" w:rsidP="00AE6BD4">
            <w:pPr>
              <w:jc w:val="center"/>
              <w:rPr>
                <w:lang w:eastAsia="uk-UA"/>
              </w:rPr>
            </w:pPr>
            <w:r w:rsidRPr="00F63793">
              <w:rPr>
                <w:lang w:eastAsia="uk-UA"/>
              </w:rPr>
              <w:t>0,4516</w:t>
            </w:r>
          </w:p>
          <w:p w:rsidR="00FB6756" w:rsidRPr="00F63793" w:rsidRDefault="00FB6756" w:rsidP="00AE6BD4">
            <w:pPr>
              <w:jc w:val="center"/>
              <w:rPr>
                <w:lang w:eastAsia="uk-UA"/>
              </w:rPr>
            </w:pPr>
            <w:r w:rsidRPr="00F63793">
              <w:rPr>
                <w:lang w:eastAsia="uk-UA"/>
              </w:rPr>
              <w:t>0,4513</w:t>
            </w:r>
          </w:p>
          <w:p w:rsidR="00FB6756" w:rsidRPr="00F63793" w:rsidRDefault="00FB6756" w:rsidP="00AE6BD4">
            <w:pPr>
              <w:jc w:val="center"/>
              <w:rPr>
                <w:sz w:val="24"/>
                <w:szCs w:val="24"/>
                <w:lang w:eastAsia="uk-UA"/>
              </w:rPr>
            </w:pPr>
            <w:r w:rsidRPr="00F63793">
              <w:rPr>
                <w:lang w:eastAsia="uk-UA"/>
              </w:rPr>
              <w:t>0,4523</w:t>
            </w:r>
          </w:p>
        </w:tc>
      </w:tr>
      <w:tr w:rsidR="00FB6756" w:rsidRPr="00F63793" w:rsidTr="00AE6BD4">
        <w:trPr>
          <w:trHeight w:val="168"/>
        </w:trPr>
        <w:tc>
          <w:tcPr>
            <w:tcW w:w="516" w:type="dxa"/>
            <w:gridSpan w:val="2"/>
          </w:tcPr>
          <w:p w:rsidR="00FB6756" w:rsidRPr="00F63793" w:rsidRDefault="00FB6756" w:rsidP="00AE6BD4">
            <w:pPr>
              <w:rPr>
                <w:sz w:val="24"/>
                <w:szCs w:val="24"/>
                <w:lang w:eastAsia="uk-UA"/>
              </w:rPr>
            </w:pPr>
            <w:r w:rsidRPr="00F63793">
              <w:rPr>
                <w:sz w:val="24"/>
                <w:szCs w:val="24"/>
                <w:lang w:eastAsia="uk-UA"/>
              </w:rPr>
              <w:t>3.</w:t>
            </w:r>
          </w:p>
        </w:tc>
        <w:tc>
          <w:tcPr>
            <w:tcW w:w="3293" w:type="dxa"/>
          </w:tcPr>
          <w:p w:rsidR="00FB6756" w:rsidRPr="00F63793" w:rsidRDefault="00FB6756" w:rsidP="00AE6BD4">
            <w:pPr>
              <w:rPr>
                <w:sz w:val="24"/>
                <w:szCs w:val="24"/>
                <w:lang w:eastAsia="uk-UA"/>
              </w:rPr>
            </w:pPr>
            <w:r w:rsidRPr="00F63793">
              <w:rPr>
                <w:sz w:val="24"/>
                <w:szCs w:val="24"/>
                <w:lang w:eastAsia="uk-UA"/>
              </w:rPr>
              <w:t>Сорочан Іван Омельянович</w:t>
            </w:r>
          </w:p>
        </w:tc>
        <w:tc>
          <w:tcPr>
            <w:tcW w:w="2599" w:type="dxa"/>
            <w:gridSpan w:val="3"/>
          </w:tcPr>
          <w:p w:rsidR="00FB6756" w:rsidRPr="00F63793" w:rsidRDefault="00FB6756" w:rsidP="00AE6BD4">
            <w:pPr>
              <w:jc w:val="center"/>
              <w:rPr>
                <w:sz w:val="24"/>
                <w:szCs w:val="24"/>
                <w:lang w:eastAsia="uk-UA"/>
              </w:rPr>
            </w:pPr>
            <w:r w:rsidRPr="00F63793">
              <w:rPr>
                <w:sz w:val="24"/>
                <w:szCs w:val="24"/>
                <w:lang w:eastAsia="uk-UA"/>
              </w:rPr>
              <w:t>Магалянська, 20 Ж, З, Г, Д</w:t>
            </w:r>
          </w:p>
        </w:tc>
        <w:tc>
          <w:tcPr>
            <w:tcW w:w="1721" w:type="dxa"/>
            <w:gridSpan w:val="4"/>
          </w:tcPr>
          <w:p w:rsidR="00FB6756" w:rsidRPr="00F63793" w:rsidRDefault="00FB6756" w:rsidP="00AE6BD4">
            <w:pPr>
              <w:jc w:val="center"/>
              <w:rPr>
                <w:sz w:val="24"/>
                <w:szCs w:val="24"/>
                <w:lang w:eastAsia="uk-UA"/>
              </w:rPr>
            </w:pPr>
          </w:p>
        </w:tc>
        <w:tc>
          <w:tcPr>
            <w:tcW w:w="1822" w:type="dxa"/>
          </w:tcPr>
          <w:p w:rsidR="00FB6756" w:rsidRPr="00F63793" w:rsidRDefault="00FB6756" w:rsidP="00AE6BD4">
            <w:pPr>
              <w:jc w:val="center"/>
              <w:rPr>
                <w:lang w:eastAsia="uk-UA"/>
              </w:rPr>
            </w:pPr>
            <w:r w:rsidRPr="00F63793">
              <w:rPr>
                <w:lang w:eastAsia="uk-UA"/>
              </w:rPr>
              <w:t>1,1</w:t>
            </w:r>
          </w:p>
          <w:p w:rsidR="00FB6756" w:rsidRPr="00F63793" w:rsidRDefault="00FB6756" w:rsidP="00AE6BD4">
            <w:pPr>
              <w:jc w:val="center"/>
              <w:rPr>
                <w:lang w:eastAsia="uk-UA"/>
              </w:rPr>
            </w:pPr>
            <w:r w:rsidRPr="00F63793">
              <w:rPr>
                <w:lang w:eastAsia="uk-UA"/>
              </w:rPr>
              <w:t>0,3559</w:t>
            </w:r>
          </w:p>
          <w:p w:rsidR="00FB6756" w:rsidRPr="00F63793" w:rsidRDefault="00FB6756" w:rsidP="00AE6BD4">
            <w:pPr>
              <w:jc w:val="center"/>
              <w:rPr>
                <w:lang w:eastAsia="uk-UA"/>
              </w:rPr>
            </w:pPr>
            <w:r w:rsidRPr="00F63793">
              <w:rPr>
                <w:lang w:eastAsia="uk-UA"/>
              </w:rPr>
              <w:t>0,2971</w:t>
            </w:r>
          </w:p>
          <w:p w:rsidR="00FB6756" w:rsidRPr="00F63793" w:rsidRDefault="00FB6756" w:rsidP="00AE6BD4">
            <w:pPr>
              <w:jc w:val="center"/>
              <w:rPr>
                <w:sz w:val="24"/>
                <w:szCs w:val="24"/>
                <w:lang w:eastAsia="uk-UA"/>
              </w:rPr>
            </w:pPr>
            <w:r w:rsidRPr="00F63793">
              <w:rPr>
                <w:lang w:eastAsia="uk-UA"/>
              </w:rPr>
              <w:t>0,5758</w:t>
            </w:r>
          </w:p>
        </w:tc>
      </w:tr>
      <w:tr w:rsidR="00FB6756" w:rsidRPr="00F63793" w:rsidTr="00AE6BD4">
        <w:trPr>
          <w:trHeight w:val="240"/>
        </w:trPr>
        <w:tc>
          <w:tcPr>
            <w:tcW w:w="9951" w:type="dxa"/>
            <w:gridSpan w:val="11"/>
          </w:tcPr>
          <w:p w:rsidR="00FB6756" w:rsidRPr="00F63793" w:rsidRDefault="00FB6756" w:rsidP="00AE6BD4">
            <w:pPr>
              <w:jc w:val="both"/>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498"/>
        </w:trPr>
        <w:tc>
          <w:tcPr>
            <w:tcW w:w="9951" w:type="dxa"/>
            <w:gridSpan w:val="11"/>
          </w:tcPr>
          <w:p w:rsidR="00FB6756" w:rsidRPr="00F63793" w:rsidRDefault="00734C81" w:rsidP="00AE6BD4">
            <w:pPr>
              <w:rPr>
                <w:b/>
                <w:sz w:val="24"/>
                <w:szCs w:val="24"/>
                <w:lang w:eastAsia="uk-UA"/>
              </w:rPr>
            </w:pPr>
            <w:r>
              <w:rPr>
                <w:b/>
                <w:sz w:val="24"/>
                <w:szCs w:val="24"/>
                <w:lang w:eastAsia="uk-UA"/>
              </w:rPr>
              <w:t>26</w:t>
            </w:r>
            <w:r w:rsidR="00FB6756" w:rsidRPr="00F63793">
              <w:rPr>
                <w:b/>
                <w:sz w:val="24"/>
                <w:szCs w:val="24"/>
                <w:lang w:eastAsia="uk-UA"/>
              </w:rPr>
              <w:t>. Про впорядкування адресних частин:</w:t>
            </w:r>
          </w:p>
        </w:tc>
      </w:tr>
      <w:tr w:rsidR="00FB6756" w:rsidRPr="00F63793" w:rsidTr="00AE6BD4">
        <w:trPr>
          <w:trHeight w:val="216"/>
        </w:trPr>
        <w:tc>
          <w:tcPr>
            <w:tcW w:w="468" w:type="dxa"/>
          </w:tcPr>
          <w:p w:rsidR="00FB6756" w:rsidRPr="00F63793" w:rsidRDefault="00FB6756" w:rsidP="00AE6BD4">
            <w:pPr>
              <w:rPr>
                <w:sz w:val="24"/>
                <w:szCs w:val="24"/>
                <w:lang w:eastAsia="uk-UA"/>
              </w:rPr>
            </w:pPr>
            <w:r w:rsidRPr="00F63793">
              <w:rPr>
                <w:sz w:val="24"/>
                <w:szCs w:val="24"/>
                <w:lang w:eastAsia="uk-UA"/>
              </w:rPr>
              <w:t>1.</w:t>
            </w:r>
          </w:p>
        </w:tc>
        <w:tc>
          <w:tcPr>
            <w:tcW w:w="3420" w:type="dxa"/>
            <w:gridSpan w:val="4"/>
          </w:tcPr>
          <w:p w:rsidR="00FB6756" w:rsidRPr="00F63793" w:rsidRDefault="00FB6756" w:rsidP="00AE6BD4">
            <w:pPr>
              <w:rPr>
                <w:sz w:val="24"/>
                <w:szCs w:val="24"/>
                <w:lang w:eastAsia="uk-UA"/>
              </w:rPr>
            </w:pPr>
            <w:r w:rsidRPr="00F63793">
              <w:rPr>
                <w:sz w:val="24"/>
                <w:szCs w:val="24"/>
                <w:lang w:eastAsia="uk-UA"/>
              </w:rPr>
              <w:t>Грабко Галина Василівна</w:t>
            </w:r>
          </w:p>
        </w:tc>
        <w:tc>
          <w:tcPr>
            <w:tcW w:w="2520" w:type="dxa"/>
          </w:tcPr>
          <w:p w:rsidR="00FB6756" w:rsidRPr="00F63793" w:rsidRDefault="00FB6756" w:rsidP="00AE6BD4">
            <w:pPr>
              <w:jc w:val="center"/>
              <w:rPr>
                <w:sz w:val="24"/>
                <w:szCs w:val="24"/>
                <w:lang w:eastAsia="uk-UA"/>
              </w:rPr>
            </w:pPr>
            <w:r w:rsidRPr="00F63793">
              <w:rPr>
                <w:sz w:val="24"/>
                <w:szCs w:val="24"/>
                <w:lang w:eastAsia="uk-UA"/>
              </w:rPr>
              <w:t>Богуна,22</w:t>
            </w:r>
          </w:p>
        </w:tc>
        <w:tc>
          <w:tcPr>
            <w:tcW w:w="1620" w:type="dxa"/>
            <w:gridSpan w:val="2"/>
          </w:tcPr>
          <w:p w:rsidR="00FB6756" w:rsidRPr="00F63793" w:rsidRDefault="00FB6756" w:rsidP="00AE6BD4">
            <w:pPr>
              <w:jc w:val="center"/>
              <w:rPr>
                <w:sz w:val="24"/>
                <w:szCs w:val="24"/>
                <w:lang w:eastAsia="uk-UA"/>
              </w:rPr>
            </w:pPr>
            <w:r w:rsidRPr="00F63793">
              <w:rPr>
                <w:sz w:val="24"/>
                <w:szCs w:val="24"/>
                <w:lang w:eastAsia="uk-UA"/>
              </w:rPr>
              <w:t>Богуна,21</w:t>
            </w:r>
          </w:p>
        </w:tc>
        <w:tc>
          <w:tcPr>
            <w:tcW w:w="1923" w:type="dxa"/>
            <w:gridSpan w:val="3"/>
          </w:tcPr>
          <w:p w:rsidR="00FB6756" w:rsidRPr="00F63793" w:rsidRDefault="00FB6756" w:rsidP="00AE6BD4">
            <w:pPr>
              <w:jc w:val="center"/>
              <w:rPr>
                <w:sz w:val="24"/>
                <w:szCs w:val="24"/>
                <w:lang w:eastAsia="uk-UA"/>
              </w:rPr>
            </w:pPr>
          </w:p>
        </w:tc>
      </w:tr>
      <w:tr w:rsidR="00FB6756" w:rsidRPr="00F63793" w:rsidTr="00AE6BD4">
        <w:trPr>
          <w:trHeight w:val="264"/>
        </w:trPr>
        <w:tc>
          <w:tcPr>
            <w:tcW w:w="468" w:type="dxa"/>
          </w:tcPr>
          <w:p w:rsidR="00FB6756" w:rsidRPr="00F63793" w:rsidRDefault="00FB6756" w:rsidP="00AE6BD4">
            <w:pPr>
              <w:rPr>
                <w:sz w:val="24"/>
                <w:szCs w:val="24"/>
                <w:lang w:eastAsia="uk-UA"/>
              </w:rPr>
            </w:pPr>
            <w:r w:rsidRPr="00F63793">
              <w:rPr>
                <w:sz w:val="24"/>
                <w:szCs w:val="24"/>
                <w:lang w:eastAsia="uk-UA"/>
              </w:rPr>
              <w:t>2.</w:t>
            </w:r>
          </w:p>
        </w:tc>
        <w:tc>
          <w:tcPr>
            <w:tcW w:w="3420" w:type="dxa"/>
            <w:gridSpan w:val="4"/>
          </w:tcPr>
          <w:p w:rsidR="00FB6756" w:rsidRPr="00F63793" w:rsidRDefault="00FB6756" w:rsidP="00AE6BD4">
            <w:pPr>
              <w:rPr>
                <w:sz w:val="24"/>
                <w:szCs w:val="24"/>
                <w:lang w:eastAsia="uk-UA"/>
              </w:rPr>
            </w:pPr>
            <w:r w:rsidRPr="00F63793">
              <w:rPr>
                <w:sz w:val="24"/>
                <w:szCs w:val="24"/>
                <w:lang w:eastAsia="uk-UA"/>
              </w:rPr>
              <w:t>Грабко Василь Дмитрович</w:t>
            </w:r>
          </w:p>
        </w:tc>
        <w:tc>
          <w:tcPr>
            <w:tcW w:w="2520" w:type="dxa"/>
          </w:tcPr>
          <w:p w:rsidR="00FB6756" w:rsidRPr="00F63793" w:rsidRDefault="00FB6756" w:rsidP="00AE6BD4">
            <w:pPr>
              <w:jc w:val="center"/>
              <w:rPr>
                <w:sz w:val="24"/>
                <w:szCs w:val="24"/>
                <w:lang w:eastAsia="uk-UA"/>
              </w:rPr>
            </w:pPr>
            <w:r w:rsidRPr="00F63793">
              <w:rPr>
                <w:sz w:val="24"/>
                <w:szCs w:val="24"/>
                <w:lang w:eastAsia="uk-UA"/>
              </w:rPr>
              <w:t>Богуна, 24</w:t>
            </w:r>
          </w:p>
        </w:tc>
        <w:tc>
          <w:tcPr>
            <w:tcW w:w="1620" w:type="dxa"/>
            <w:gridSpan w:val="2"/>
          </w:tcPr>
          <w:p w:rsidR="00FB6756" w:rsidRPr="00F63793" w:rsidRDefault="00FB6756" w:rsidP="00AE6BD4">
            <w:pPr>
              <w:jc w:val="center"/>
              <w:rPr>
                <w:sz w:val="24"/>
                <w:szCs w:val="24"/>
                <w:lang w:eastAsia="uk-UA"/>
              </w:rPr>
            </w:pPr>
            <w:r w:rsidRPr="00F63793">
              <w:rPr>
                <w:sz w:val="24"/>
                <w:szCs w:val="24"/>
                <w:lang w:eastAsia="uk-UA"/>
              </w:rPr>
              <w:t>Богуна, 23</w:t>
            </w:r>
          </w:p>
        </w:tc>
        <w:tc>
          <w:tcPr>
            <w:tcW w:w="1923" w:type="dxa"/>
            <w:gridSpan w:val="3"/>
          </w:tcPr>
          <w:p w:rsidR="00FB6756" w:rsidRPr="00F63793" w:rsidRDefault="00FB6756" w:rsidP="00AE6BD4">
            <w:pPr>
              <w:jc w:val="center"/>
              <w:rPr>
                <w:sz w:val="24"/>
                <w:szCs w:val="24"/>
                <w:lang w:eastAsia="uk-UA"/>
              </w:rPr>
            </w:pPr>
          </w:p>
          <w:p w:rsidR="00FB6756" w:rsidRPr="00F63793" w:rsidRDefault="00FB6756" w:rsidP="00AE6BD4">
            <w:pPr>
              <w:jc w:val="center"/>
              <w:rPr>
                <w:sz w:val="24"/>
                <w:szCs w:val="24"/>
                <w:lang w:eastAsia="uk-UA"/>
              </w:rPr>
            </w:pPr>
          </w:p>
        </w:tc>
      </w:tr>
      <w:tr w:rsidR="00FB6756" w:rsidRPr="00F63793" w:rsidTr="00AE6BD4">
        <w:trPr>
          <w:trHeight w:val="252"/>
        </w:trPr>
        <w:tc>
          <w:tcPr>
            <w:tcW w:w="468" w:type="dxa"/>
          </w:tcPr>
          <w:p w:rsidR="00FB6756" w:rsidRPr="00F63793" w:rsidRDefault="00FB6756" w:rsidP="00AE6BD4">
            <w:pPr>
              <w:rPr>
                <w:sz w:val="24"/>
                <w:szCs w:val="24"/>
                <w:lang w:eastAsia="uk-UA"/>
              </w:rPr>
            </w:pPr>
            <w:r w:rsidRPr="00F63793">
              <w:rPr>
                <w:sz w:val="24"/>
                <w:szCs w:val="24"/>
                <w:lang w:eastAsia="uk-UA"/>
              </w:rPr>
              <w:t>3.</w:t>
            </w:r>
          </w:p>
        </w:tc>
        <w:tc>
          <w:tcPr>
            <w:tcW w:w="3420" w:type="dxa"/>
            <w:gridSpan w:val="4"/>
          </w:tcPr>
          <w:p w:rsidR="00FB6756" w:rsidRPr="00F63793" w:rsidRDefault="00FB6756" w:rsidP="00AE6BD4">
            <w:pPr>
              <w:rPr>
                <w:sz w:val="24"/>
                <w:szCs w:val="24"/>
                <w:lang w:eastAsia="uk-UA"/>
              </w:rPr>
            </w:pPr>
            <w:r w:rsidRPr="00F63793">
              <w:rPr>
                <w:sz w:val="24"/>
                <w:szCs w:val="24"/>
                <w:lang w:eastAsia="uk-UA"/>
              </w:rPr>
              <w:t>Руснак Крістіна Дмитрівна</w:t>
            </w:r>
          </w:p>
        </w:tc>
        <w:tc>
          <w:tcPr>
            <w:tcW w:w="2520" w:type="dxa"/>
          </w:tcPr>
          <w:p w:rsidR="00FB6756" w:rsidRPr="00F63793" w:rsidRDefault="00FB6756" w:rsidP="00AE6BD4">
            <w:pPr>
              <w:jc w:val="center"/>
              <w:rPr>
                <w:sz w:val="24"/>
                <w:szCs w:val="24"/>
                <w:lang w:eastAsia="uk-UA"/>
              </w:rPr>
            </w:pPr>
            <w:r w:rsidRPr="00F63793">
              <w:rPr>
                <w:sz w:val="24"/>
                <w:szCs w:val="24"/>
                <w:lang w:eastAsia="uk-UA"/>
              </w:rPr>
              <w:t>Богуна, 34</w:t>
            </w:r>
          </w:p>
        </w:tc>
        <w:tc>
          <w:tcPr>
            <w:tcW w:w="1620" w:type="dxa"/>
            <w:gridSpan w:val="2"/>
          </w:tcPr>
          <w:p w:rsidR="00FB6756" w:rsidRPr="00F63793" w:rsidRDefault="00FB6756" w:rsidP="00AE6BD4">
            <w:pPr>
              <w:jc w:val="center"/>
              <w:rPr>
                <w:sz w:val="24"/>
                <w:szCs w:val="24"/>
                <w:lang w:eastAsia="uk-UA"/>
              </w:rPr>
            </w:pPr>
            <w:r w:rsidRPr="00F63793">
              <w:rPr>
                <w:sz w:val="24"/>
                <w:szCs w:val="24"/>
                <w:lang w:eastAsia="uk-UA"/>
              </w:rPr>
              <w:t>Богуна, 19-В</w:t>
            </w:r>
          </w:p>
        </w:tc>
        <w:tc>
          <w:tcPr>
            <w:tcW w:w="1923" w:type="dxa"/>
            <w:gridSpan w:val="3"/>
          </w:tcPr>
          <w:p w:rsidR="00FB6756" w:rsidRPr="00F63793" w:rsidRDefault="00FB6756" w:rsidP="00AE6BD4">
            <w:pPr>
              <w:jc w:val="center"/>
              <w:rPr>
                <w:sz w:val="24"/>
                <w:szCs w:val="24"/>
                <w:lang w:eastAsia="uk-UA"/>
              </w:rPr>
            </w:pPr>
          </w:p>
        </w:tc>
      </w:tr>
      <w:tr w:rsidR="00FB6756" w:rsidRPr="00F63793" w:rsidTr="00AE6BD4">
        <w:trPr>
          <w:trHeight w:val="144"/>
        </w:trPr>
        <w:tc>
          <w:tcPr>
            <w:tcW w:w="468" w:type="dxa"/>
          </w:tcPr>
          <w:p w:rsidR="00FB6756" w:rsidRPr="00F63793" w:rsidRDefault="00FB6756" w:rsidP="00AE6BD4">
            <w:pPr>
              <w:rPr>
                <w:sz w:val="24"/>
                <w:szCs w:val="24"/>
                <w:lang w:eastAsia="uk-UA"/>
              </w:rPr>
            </w:pPr>
            <w:r w:rsidRPr="00F63793">
              <w:rPr>
                <w:sz w:val="24"/>
                <w:szCs w:val="24"/>
                <w:lang w:eastAsia="uk-UA"/>
              </w:rPr>
              <w:t>4.</w:t>
            </w:r>
          </w:p>
        </w:tc>
        <w:tc>
          <w:tcPr>
            <w:tcW w:w="3420" w:type="dxa"/>
            <w:gridSpan w:val="4"/>
          </w:tcPr>
          <w:p w:rsidR="00FB6756" w:rsidRPr="00F63793" w:rsidRDefault="00FB6756" w:rsidP="00AE6BD4">
            <w:pPr>
              <w:rPr>
                <w:sz w:val="24"/>
                <w:szCs w:val="24"/>
                <w:lang w:eastAsia="uk-UA"/>
              </w:rPr>
            </w:pPr>
            <w:r w:rsidRPr="00F63793">
              <w:rPr>
                <w:sz w:val="24"/>
                <w:szCs w:val="24"/>
                <w:lang w:eastAsia="uk-UA"/>
              </w:rPr>
              <w:t>Бичкова Валентина Леонідівна</w:t>
            </w:r>
          </w:p>
        </w:tc>
        <w:tc>
          <w:tcPr>
            <w:tcW w:w="2520" w:type="dxa"/>
          </w:tcPr>
          <w:p w:rsidR="00FB6756" w:rsidRPr="00F63793" w:rsidRDefault="00FB6756" w:rsidP="00AE6BD4">
            <w:pPr>
              <w:jc w:val="center"/>
              <w:rPr>
                <w:sz w:val="24"/>
                <w:szCs w:val="24"/>
                <w:lang w:eastAsia="uk-UA"/>
              </w:rPr>
            </w:pPr>
            <w:r w:rsidRPr="00F63793">
              <w:rPr>
                <w:sz w:val="24"/>
                <w:szCs w:val="24"/>
                <w:lang w:eastAsia="uk-UA"/>
              </w:rPr>
              <w:t>вул. Коновальця, 5</w:t>
            </w:r>
          </w:p>
        </w:tc>
        <w:tc>
          <w:tcPr>
            <w:tcW w:w="1620" w:type="dxa"/>
            <w:gridSpan w:val="2"/>
          </w:tcPr>
          <w:p w:rsidR="00FB6756" w:rsidRPr="00F63793" w:rsidRDefault="00FB6756" w:rsidP="00AE6BD4">
            <w:pPr>
              <w:jc w:val="center"/>
              <w:rPr>
                <w:sz w:val="24"/>
                <w:szCs w:val="24"/>
                <w:lang w:eastAsia="uk-UA"/>
              </w:rPr>
            </w:pPr>
            <w:r w:rsidRPr="00F63793">
              <w:rPr>
                <w:sz w:val="24"/>
                <w:szCs w:val="24"/>
                <w:lang w:eastAsia="uk-UA"/>
              </w:rPr>
              <w:t>пров. Коновальця, 5</w:t>
            </w:r>
          </w:p>
        </w:tc>
        <w:tc>
          <w:tcPr>
            <w:tcW w:w="1923" w:type="dxa"/>
            <w:gridSpan w:val="3"/>
          </w:tcPr>
          <w:p w:rsidR="00FB6756" w:rsidRPr="00F63793" w:rsidRDefault="00FB6756" w:rsidP="00AE6BD4">
            <w:pPr>
              <w:jc w:val="center"/>
              <w:rPr>
                <w:sz w:val="24"/>
                <w:szCs w:val="24"/>
                <w:lang w:eastAsia="uk-UA"/>
              </w:rPr>
            </w:pPr>
          </w:p>
        </w:tc>
      </w:tr>
      <w:tr w:rsidR="00FB6756" w:rsidRPr="00F63793" w:rsidTr="00AE6BD4">
        <w:trPr>
          <w:trHeight w:val="300"/>
        </w:trPr>
        <w:tc>
          <w:tcPr>
            <w:tcW w:w="9951" w:type="dxa"/>
            <w:gridSpan w:val="11"/>
          </w:tcPr>
          <w:p w:rsidR="00FB6756" w:rsidRPr="00F63793" w:rsidRDefault="00FB6756" w:rsidP="00AE6BD4">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324"/>
        </w:trPr>
        <w:tc>
          <w:tcPr>
            <w:tcW w:w="9951" w:type="dxa"/>
            <w:gridSpan w:val="11"/>
          </w:tcPr>
          <w:p w:rsidR="00FB6756" w:rsidRPr="00F63793" w:rsidRDefault="00734C81" w:rsidP="00AE6BD4">
            <w:pPr>
              <w:rPr>
                <w:b/>
                <w:sz w:val="24"/>
                <w:szCs w:val="24"/>
                <w:lang w:eastAsia="uk-UA"/>
              </w:rPr>
            </w:pPr>
            <w:r>
              <w:rPr>
                <w:b/>
                <w:sz w:val="24"/>
                <w:szCs w:val="24"/>
                <w:lang w:eastAsia="uk-UA"/>
              </w:rPr>
              <w:t>27</w:t>
            </w:r>
            <w:r w:rsidR="00FB6756" w:rsidRPr="00F63793">
              <w:rPr>
                <w:b/>
                <w:sz w:val="24"/>
                <w:szCs w:val="24"/>
                <w:lang w:eastAsia="uk-UA"/>
              </w:rPr>
              <w:t>. Про надання в орендне користування:</w:t>
            </w:r>
          </w:p>
        </w:tc>
      </w:tr>
      <w:tr w:rsidR="00FB6756" w:rsidRPr="00F63793" w:rsidTr="00AE6BD4">
        <w:trPr>
          <w:trHeight w:val="168"/>
        </w:trPr>
        <w:tc>
          <w:tcPr>
            <w:tcW w:w="468" w:type="dxa"/>
          </w:tcPr>
          <w:p w:rsidR="00FB6756" w:rsidRPr="00F63793" w:rsidRDefault="00FB6756" w:rsidP="00AE6BD4">
            <w:pPr>
              <w:rPr>
                <w:sz w:val="24"/>
                <w:szCs w:val="24"/>
                <w:lang w:eastAsia="uk-UA"/>
              </w:rPr>
            </w:pPr>
            <w:r w:rsidRPr="00F63793">
              <w:rPr>
                <w:sz w:val="24"/>
                <w:szCs w:val="24"/>
                <w:lang w:eastAsia="uk-UA"/>
              </w:rPr>
              <w:t>1.</w:t>
            </w:r>
          </w:p>
        </w:tc>
        <w:tc>
          <w:tcPr>
            <w:tcW w:w="3420" w:type="dxa"/>
            <w:gridSpan w:val="4"/>
          </w:tcPr>
          <w:p w:rsidR="00FB6756" w:rsidRPr="00F63793" w:rsidRDefault="00FB6756" w:rsidP="00AE6BD4">
            <w:pPr>
              <w:rPr>
                <w:sz w:val="24"/>
                <w:szCs w:val="24"/>
                <w:lang w:eastAsia="uk-UA"/>
              </w:rPr>
            </w:pPr>
            <w:r w:rsidRPr="00F63793">
              <w:rPr>
                <w:sz w:val="24"/>
                <w:szCs w:val="24"/>
                <w:lang w:eastAsia="uk-UA"/>
              </w:rPr>
              <w:t>Філімонов Володимир Володимирович</w:t>
            </w:r>
          </w:p>
        </w:tc>
        <w:tc>
          <w:tcPr>
            <w:tcW w:w="2520" w:type="dxa"/>
          </w:tcPr>
          <w:p w:rsidR="00FB6756" w:rsidRPr="00F63793" w:rsidRDefault="00FB6756" w:rsidP="00AE6BD4">
            <w:pPr>
              <w:jc w:val="center"/>
              <w:rPr>
                <w:sz w:val="24"/>
                <w:szCs w:val="24"/>
                <w:lang w:eastAsia="uk-UA"/>
              </w:rPr>
            </w:pPr>
            <w:r w:rsidRPr="00F63793">
              <w:rPr>
                <w:sz w:val="24"/>
                <w:szCs w:val="24"/>
                <w:lang w:eastAsia="uk-UA"/>
              </w:rPr>
              <w:t>-</w:t>
            </w:r>
          </w:p>
        </w:tc>
        <w:tc>
          <w:tcPr>
            <w:tcW w:w="1620" w:type="dxa"/>
            <w:gridSpan w:val="2"/>
          </w:tcPr>
          <w:p w:rsidR="00FB6756" w:rsidRPr="00F63793" w:rsidRDefault="00FB6756" w:rsidP="00AE6BD4">
            <w:pPr>
              <w:jc w:val="center"/>
              <w:rPr>
                <w:sz w:val="24"/>
                <w:szCs w:val="24"/>
                <w:lang w:eastAsia="uk-UA"/>
              </w:rPr>
            </w:pPr>
            <w:r w:rsidRPr="00F63793">
              <w:rPr>
                <w:sz w:val="24"/>
                <w:szCs w:val="24"/>
                <w:lang w:eastAsia="uk-UA"/>
              </w:rPr>
              <w:t>-</w:t>
            </w:r>
          </w:p>
        </w:tc>
        <w:tc>
          <w:tcPr>
            <w:tcW w:w="1923" w:type="dxa"/>
            <w:gridSpan w:val="3"/>
          </w:tcPr>
          <w:p w:rsidR="00FB6756" w:rsidRPr="00F63793" w:rsidRDefault="00FB6756" w:rsidP="00AE6BD4">
            <w:pPr>
              <w:jc w:val="center"/>
              <w:rPr>
                <w:sz w:val="24"/>
                <w:szCs w:val="24"/>
                <w:lang w:eastAsia="uk-UA"/>
              </w:rPr>
            </w:pPr>
            <w:r w:rsidRPr="00F63793">
              <w:rPr>
                <w:sz w:val="24"/>
                <w:szCs w:val="24"/>
                <w:lang w:eastAsia="uk-UA"/>
              </w:rPr>
              <w:t>3,00</w:t>
            </w:r>
          </w:p>
        </w:tc>
      </w:tr>
      <w:tr w:rsidR="00FB6756" w:rsidRPr="00F63793" w:rsidTr="00AE6BD4">
        <w:trPr>
          <w:trHeight w:val="168"/>
        </w:trPr>
        <w:tc>
          <w:tcPr>
            <w:tcW w:w="9951" w:type="dxa"/>
            <w:gridSpan w:val="11"/>
          </w:tcPr>
          <w:p w:rsidR="00FB6756" w:rsidRPr="00F63793" w:rsidRDefault="00FB6756" w:rsidP="00AE6BD4">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240"/>
        </w:trPr>
        <w:tc>
          <w:tcPr>
            <w:tcW w:w="9951" w:type="dxa"/>
            <w:gridSpan w:val="11"/>
          </w:tcPr>
          <w:p w:rsidR="00FB6756" w:rsidRPr="00F63793" w:rsidRDefault="00734C81" w:rsidP="00AE6BD4">
            <w:pPr>
              <w:rPr>
                <w:b/>
                <w:sz w:val="24"/>
                <w:szCs w:val="24"/>
                <w:lang w:eastAsia="uk-UA"/>
              </w:rPr>
            </w:pPr>
            <w:r>
              <w:rPr>
                <w:b/>
                <w:sz w:val="24"/>
                <w:szCs w:val="24"/>
                <w:lang w:eastAsia="uk-UA"/>
              </w:rPr>
              <w:t>28</w:t>
            </w:r>
            <w:r w:rsidR="00FB6756" w:rsidRPr="00F63793">
              <w:rPr>
                <w:b/>
                <w:sz w:val="24"/>
                <w:szCs w:val="24"/>
                <w:lang w:eastAsia="uk-UA"/>
              </w:rPr>
              <w:t>. Про затвердження проектів землеустрою, щодо відведення земельної ділягки приватної власності цільове призначення, якої змінюється:</w:t>
            </w:r>
          </w:p>
        </w:tc>
      </w:tr>
      <w:tr w:rsidR="00FB6756" w:rsidRPr="00F63793" w:rsidTr="00AE6BD4">
        <w:trPr>
          <w:trHeight w:val="312"/>
        </w:trPr>
        <w:tc>
          <w:tcPr>
            <w:tcW w:w="468" w:type="dxa"/>
          </w:tcPr>
          <w:p w:rsidR="00FB6756" w:rsidRPr="00F63793" w:rsidRDefault="00FB6756" w:rsidP="00AE6BD4">
            <w:pPr>
              <w:rPr>
                <w:sz w:val="24"/>
                <w:szCs w:val="24"/>
                <w:lang w:eastAsia="uk-UA"/>
              </w:rPr>
            </w:pPr>
            <w:r w:rsidRPr="00F63793">
              <w:rPr>
                <w:sz w:val="24"/>
                <w:szCs w:val="24"/>
                <w:lang w:eastAsia="uk-UA"/>
              </w:rPr>
              <w:t>1.</w:t>
            </w:r>
          </w:p>
        </w:tc>
        <w:tc>
          <w:tcPr>
            <w:tcW w:w="3420" w:type="dxa"/>
            <w:gridSpan w:val="4"/>
          </w:tcPr>
          <w:p w:rsidR="00FB6756" w:rsidRPr="00F63793" w:rsidRDefault="00FB6756" w:rsidP="00AE6BD4">
            <w:pPr>
              <w:rPr>
                <w:sz w:val="24"/>
                <w:szCs w:val="24"/>
                <w:lang w:eastAsia="uk-UA"/>
              </w:rPr>
            </w:pPr>
            <w:r w:rsidRPr="00F63793">
              <w:rPr>
                <w:sz w:val="24"/>
                <w:szCs w:val="24"/>
                <w:lang w:eastAsia="uk-UA"/>
              </w:rPr>
              <w:t>Майко Роман Дмитрович</w:t>
            </w:r>
          </w:p>
        </w:tc>
        <w:tc>
          <w:tcPr>
            <w:tcW w:w="2520" w:type="dxa"/>
          </w:tcPr>
          <w:p w:rsidR="00FB6756" w:rsidRPr="00F63793" w:rsidRDefault="00FB6756" w:rsidP="00AE6BD4">
            <w:pPr>
              <w:jc w:val="center"/>
              <w:rPr>
                <w:sz w:val="24"/>
                <w:szCs w:val="24"/>
                <w:lang w:eastAsia="uk-UA"/>
              </w:rPr>
            </w:pPr>
            <w:r w:rsidRPr="00F63793">
              <w:rPr>
                <w:sz w:val="24"/>
                <w:szCs w:val="24"/>
                <w:lang w:eastAsia="uk-UA"/>
              </w:rPr>
              <w:t>Шептицького,56</w:t>
            </w:r>
          </w:p>
        </w:tc>
        <w:tc>
          <w:tcPr>
            <w:tcW w:w="1620" w:type="dxa"/>
            <w:gridSpan w:val="2"/>
          </w:tcPr>
          <w:p w:rsidR="00FB6756" w:rsidRPr="00F63793" w:rsidRDefault="00FB6756" w:rsidP="00AE6BD4">
            <w:pPr>
              <w:jc w:val="center"/>
              <w:rPr>
                <w:sz w:val="24"/>
                <w:szCs w:val="24"/>
                <w:lang w:eastAsia="uk-UA"/>
              </w:rPr>
            </w:pPr>
            <w:r w:rsidRPr="00F63793">
              <w:rPr>
                <w:sz w:val="24"/>
                <w:szCs w:val="24"/>
                <w:lang w:eastAsia="uk-UA"/>
              </w:rPr>
              <w:t>0,0939</w:t>
            </w:r>
          </w:p>
        </w:tc>
        <w:tc>
          <w:tcPr>
            <w:tcW w:w="1923" w:type="dxa"/>
            <w:gridSpan w:val="3"/>
          </w:tcPr>
          <w:p w:rsidR="00FB6756" w:rsidRPr="00F63793" w:rsidRDefault="00FB6756" w:rsidP="00AE6BD4">
            <w:pPr>
              <w:jc w:val="center"/>
              <w:rPr>
                <w:sz w:val="24"/>
                <w:szCs w:val="24"/>
                <w:lang w:eastAsia="uk-UA"/>
              </w:rPr>
            </w:pPr>
            <w:r w:rsidRPr="00F63793">
              <w:rPr>
                <w:sz w:val="24"/>
                <w:szCs w:val="24"/>
                <w:lang w:eastAsia="uk-UA"/>
              </w:rPr>
              <w:t>-</w:t>
            </w:r>
          </w:p>
        </w:tc>
      </w:tr>
      <w:tr w:rsidR="00FB6756" w:rsidRPr="00F63793" w:rsidTr="00AE6BD4">
        <w:trPr>
          <w:trHeight w:val="168"/>
        </w:trPr>
        <w:tc>
          <w:tcPr>
            <w:tcW w:w="468" w:type="dxa"/>
          </w:tcPr>
          <w:p w:rsidR="00FB6756" w:rsidRPr="00F63793" w:rsidRDefault="00FB6756" w:rsidP="00AE6BD4">
            <w:pPr>
              <w:rPr>
                <w:sz w:val="24"/>
                <w:szCs w:val="24"/>
                <w:lang w:eastAsia="uk-UA"/>
              </w:rPr>
            </w:pPr>
            <w:r w:rsidRPr="00F63793">
              <w:rPr>
                <w:sz w:val="24"/>
                <w:szCs w:val="24"/>
                <w:lang w:eastAsia="uk-UA"/>
              </w:rPr>
              <w:t>2.</w:t>
            </w:r>
          </w:p>
        </w:tc>
        <w:tc>
          <w:tcPr>
            <w:tcW w:w="3420" w:type="dxa"/>
            <w:gridSpan w:val="4"/>
          </w:tcPr>
          <w:p w:rsidR="00FB6756" w:rsidRPr="00F63793" w:rsidRDefault="00FB6756" w:rsidP="00AE6BD4">
            <w:pPr>
              <w:rPr>
                <w:sz w:val="24"/>
                <w:szCs w:val="24"/>
                <w:lang w:eastAsia="uk-UA"/>
              </w:rPr>
            </w:pPr>
            <w:r w:rsidRPr="00F63793">
              <w:rPr>
                <w:sz w:val="24"/>
                <w:szCs w:val="24"/>
                <w:lang w:eastAsia="uk-UA"/>
              </w:rPr>
              <w:t>Сорочан Іван Іванович</w:t>
            </w:r>
          </w:p>
        </w:tc>
        <w:tc>
          <w:tcPr>
            <w:tcW w:w="2520" w:type="dxa"/>
          </w:tcPr>
          <w:p w:rsidR="00FB6756" w:rsidRPr="00F63793" w:rsidRDefault="00FB6756" w:rsidP="00AE6BD4">
            <w:pPr>
              <w:jc w:val="center"/>
              <w:rPr>
                <w:sz w:val="24"/>
                <w:szCs w:val="24"/>
                <w:lang w:eastAsia="uk-UA"/>
              </w:rPr>
            </w:pPr>
            <w:r w:rsidRPr="00F63793">
              <w:rPr>
                <w:sz w:val="24"/>
                <w:szCs w:val="24"/>
                <w:lang w:eastAsia="uk-UA"/>
              </w:rPr>
              <w:t>Шептицького, 74-Д</w:t>
            </w:r>
          </w:p>
        </w:tc>
        <w:tc>
          <w:tcPr>
            <w:tcW w:w="1620" w:type="dxa"/>
            <w:gridSpan w:val="2"/>
          </w:tcPr>
          <w:p w:rsidR="00FB6756" w:rsidRPr="00F63793" w:rsidRDefault="00FB6756" w:rsidP="00AE6BD4">
            <w:pPr>
              <w:jc w:val="center"/>
              <w:rPr>
                <w:sz w:val="24"/>
                <w:szCs w:val="24"/>
                <w:lang w:eastAsia="uk-UA"/>
              </w:rPr>
            </w:pPr>
            <w:r w:rsidRPr="00F63793">
              <w:rPr>
                <w:sz w:val="24"/>
                <w:szCs w:val="24"/>
                <w:lang w:eastAsia="uk-UA"/>
              </w:rPr>
              <w:t>0,0756</w:t>
            </w:r>
          </w:p>
        </w:tc>
        <w:tc>
          <w:tcPr>
            <w:tcW w:w="1923" w:type="dxa"/>
            <w:gridSpan w:val="3"/>
          </w:tcPr>
          <w:p w:rsidR="00FB6756" w:rsidRPr="00F63793" w:rsidRDefault="00FB6756" w:rsidP="00AE6BD4">
            <w:pPr>
              <w:jc w:val="center"/>
              <w:rPr>
                <w:sz w:val="24"/>
                <w:szCs w:val="24"/>
                <w:lang w:eastAsia="uk-UA"/>
              </w:rPr>
            </w:pPr>
            <w:r w:rsidRPr="00F63793">
              <w:rPr>
                <w:sz w:val="24"/>
                <w:szCs w:val="24"/>
                <w:lang w:eastAsia="uk-UA"/>
              </w:rPr>
              <w:t>-</w:t>
            </w:r>
          </w:p>
        </w:tc>
      </w:tr>
      <w:tr w:rsidR="00FB6756" w:rsidRPr="00F63793" w:rsidTr="00AE6BD4">
        <w:trPr>
          <w:trHeight w:val="168"/>
        </w:trPr>
        <w:tc>
          <w:tcPr>
            <w:tcW w:w="9951" w:type="dxa"/>
            <w:gridSpan w:val="11"/>
          </w:tcPr>
          <w:p w:rsidR="00FB6756" w:rsidRPr="00F63793" w:rsidRDefault="00FB6756" w:rsidP="00AE6BD4">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252"/>
        </w:trPr>
        <w:tc>
          <w:tcPr>
            <w:tcW w:w="9951" w:type="dxa"/>
            <w:gridSpan w:val="11"/>
          </w:tcPr>
          <w:p w:rsidR="00FB6756" w:rsidRPr="00F63793" w:rsidRDefault="00734C81" w:rsidP="00AE6BD4">
            <w:pPr>
              <w:rPr>
                <w:b/>
                <w:sz w:val="24"/>
                <w:szCs w:val="24"/>
                <w:lang w:eastAsia="uk-UA"/>
              </w:rPr>
            </w:pPr>
            <w:r>
              <w:rPr>
                <w:b/>
                <w:sz w:val="24"/>
                <w:szCs w:val="24"/>
                <w:lang w:eastAsia="uk-UA"/>
              </w:rPr>
              <w:t>29</w:t>
            </w:r>
            <w:r w:rsidR="00FB6756" w:rsidRPr="00F63793">
              <w:rPr>
                <w:b/>
                <w:sz w:val="24"/>
                <w:szCs w:val="24"/>
                <w:lang w:eastAsia="uk-UA"/>
              </w:rPr>
              <w:t>. Про затвердження детального планування території та протоколів громадських слухань:</w:t>
            </w:r>
          </w:p>
        </w:tc>
      </w:tr>
      <w:tr w:rsidR="00FB6756" w:rsidRPr="00F63793" w:rsidTr="00AE6BD4">
        <w:trPr>
          <w:trHeight w:val="144"/>
        </w:trPr>
        <w:tc>
          <w:tcPr>
            <w:tcW w:w="468" w:type="dxa"/>
          </w:tcPr>
          <w:p w:rsidR="00FB6756" w:rsidRPr="00F63793" w:rsidRDefault="00FB6756" w:rsidP="00AE6BD4">
            <w:pPr>
              <w:rPr>
                <w:sz w:val="24"/>
                <w:szCs w:val="24"/>
                <w:lang w:eastAsia="uk-UA"/>
              </w:rPr>
            </w:pPr>
            <w:r w:rsidRPr="00F63793">
              <w:rPr>
                <w:sz w:val="24"/>
                <w:szCs w:val="24"/>
                <w:lang w:eastAsia="uk-UA"/>
              </w:rPr>
              <w:t>1.</w:t>
            </w:r>
          </w:p>
        </w:tc>
        <w:tc>
          <w:tcPr>
            <w:tcW w:w="3420" w:type="dxa"/>
            <w:gridSpan w:val="4"/>
          </w:tcPr>
          <w:p w:rsidR="00FB6756" w:rsidRPr="00F63793" w:rsidRDefault="00FB6756" w:rsidP="00AE6BD4">
            <w:pPr>
              <w:rPr>
                <w:sz w:val="24"/>
                <w:szCs w:val="24"/>
                <w:lang w:eastAsia="uk-UA"/>
              </w:rPr>
            </w:pPr>
            <w:r w:rsidRPr="00F63793">
              <w:rPr>
                <w:sz w:val="24"/>
                <w:szCs w:val="24"/>
                <w:lang w:eastAsia="uk-UA"/>
              </w:rPr>
              <w:t>Сорочан Іван Омельянович</w:t>
            </w:r>
          </w:p>
        </w:tc>
        <w:tc>
          <w:tcPr>
            <w:tcW w:w="2520" w:type="dxa"/>
          </w:tcPr>
          <w:p w:rsidR="00FB6756" w:rsidRPr="00F63793" w:rsidRDefault="00FB6756" w:rsidP="00AE6BD4">
            <w:pPr>
              <w:jc w:val="center"/>
              <w:rPr>
                <w:sz w:val="24"/>
                <w:szCs w:val="24"/>
                <w:lang w:eastAsia="uk-UA"/>
              </w:rPr>
            </w:pPr>
          </w:p>
        </w:tc>
        <w:tc>
          <w:tcPr>
            <w:tcW w:w="1620" w:type="dxa"/>
            <w:gridSpan w:val="2"/>
          </w:tcPr>
          <w:p w:rsidR="00FB6756" w:rsidRPr="00F63793" w:rsidRDefault="00FB6756" w:rsidP="00AE6BD4">
            <w:pPr>
              <w:jc w:val="center"/>
              <w:rPr>
                <w:sz w:val="24"/>
                <w:szCs w:val="24"/>
                <w:lang w:eastAsia="uk-UA"/>
              </w:rPr>
            </w:pPr>
          </w:p>
        </w:tc>
        <w:tc>
          <w:tcPr>
            <w:tcW w:w="1923" w:type="dxa"/>
            <w:gridSpan w:val="3"/>
          </w:tcPr>
          <w:p w:rsidR="00FB6756" w:rsidRPr="00F63793" w:rsidRDefault="00FB6756" w:rsidP="00AE6BD4">
            <w:pPr>
              <w:jc w:val="center"/>
              <w:rPr>
                <w:sz w:val="24"/>
                <w:szCs w:val="24"/>
                <w:lang w:eastAsia="uk-UA"/>
              </w:rPr>
            </w:pPr>
            <w:r w:rsidRPr="00F63793">
              <w:rPr>
                <w:sz w:val="24"/>
                <w:szCs w:val="24"/>
                <w:lang w:eastAsia="uk-UA"/>
              </w:rPr>
              <w:t>0,4023</w:t>
            </w:r>
          </w:p>
          <w:p w:rsidR="00FB6756" w:rsidRPr="00F63793" w:rsidRDefault="00FB6756" w:rsidP="00AE6BD4">
            <w:pPr>
              <w:jc w:val="center"/>
              <w:rPr>
                <w:sz w:val="24"/>
                <w:szCs w:val="24"/>
                <w:lang w:eastAsia="uk-UA"/>
              </w:rPr>
            </w:pPr>
            <w:r w:rsidRPr="00F63793">
              <w:rPr>
                <w:sz w:val="24"/>
                <w:szCs w:val="24"/>
                <w:lang w:eastAsia="uk-UA"/>
              </w:rPr>
              <w:t>0,4023</w:t>
            </w:r>
          </w:p>
        </w:tc>
      </w:tr>
      <w:tr w:rsidR="00FB6756" w:rsidRPr="00F63793" w:rsidTr="00AE6BD4">
        <w:trPr>
          <w:trHeight w:val="216"/>
        </w:trPr>
        <w:tc>
          <w:tcPr>
            <w:tcW w:w="468" w:type="dxa"/>
          </w:tcPr>
          <w:p w:rsidR="00FB6756" w:rsidRPr="00F63793" w:rsidRDefault="00FB6756" w:rsidP="00AE6BD4">
            <w:pPr>
              <w:rPr>
                <w:sz w:val="24"/>
                <w:szCs w:val="24"/>
                <w:lang w:eastAsia="uk-UA"/>
              </w:rPr>
            </w:pPr>
            <w:r w:rsidRPr="00F63793">
              <w:rPr>
                <w:sz w:val="24"/>
                <w:szCs w:val="24"/>
                <w:lang w:eastAsia="uk-UA"/>
              </w:rPr>
              <w:t>2.</w:t>
            </w:r>
          </w:p>
        </w:tc>
        <w:tc>
          <w:tcPr>
            <w:tcW w:w="3420" w:type="dxa"/>
            <w:gridSpan w:val="4"/>
          </w:tcPr>
          <w:p w:rsidR="00FB6756" w:rsidRPr="00F63793" w:rsidRDefault="00FB6756" w:rsidP="00AE6BD4">
            <w:pPr>
              <w:rPr>
                <w:sz w:val="24"/>
                <w:szCs w:val="24"/>
                <w:lang w:eastAsia="uk-UA"/>
              </w:rPr>
            </w:pPr>
            <w:r w:rsidRPr="00F63793">
              <w:rPr>
                <w:sz w:val="24"/>
                <w:szCs w:val="24"/>
                <w:lang w:eastAsia="uk-UA"/>
              </w:rPr>
              <w:t>Сорочан Іван Омельянович</w:t>
            </w:r>
          </w:p>
        </w:tc>
        <w:tc>
          <w:tcPr>
            <w:tcW w:w="2520" w:type="dxa"/>
          </w:tcPr>
          <w:p w:rsidR="00FB6756" w:rsidRPr="00F63793" w:rsidRDefault="00FB6756" w:rsidP="00AE6BD4">
            <w:pPr>
              <w:jc w:val="center"/>
              <w:rPr>
                <w:sz w:val="24"/>
                <w:szCs w:val="24"/>
                <w:lang w:eastAsia="uk-UA"/>
              </w:rPr>
            </w:pPr>
            <w:r w:rsidRPr="00F63793">
              <w:rPr>
                <w:sz w:val="24"/>
                <w:szCs w:val="24"/>
                <w:lang w:eastAsia="uk-UA"/>
              </w:rPr>
              <w:t>Будівельників, 12,14,16,18, 20</w:t>
            </w:r>
            <w:r w:rsidRPr="00F63793">
              <w:rPr>
                <w:sz w:val="24"/>
                <w:szCs w:val="24"/>
                <w:lang w:val="en-US" w:eastAsia="uk-UA"/>
              </w:rPr>
              <w:t>/</w:t>
            </w:r>
            <w:r w:rsidRPr="00F63793">
              <w:rPr>
                <w:sz w:val="24"/>
                <w:szCs w:val="24"/>
                <w:lang w:eastAsia="uk-UA"/>
              </w:rPr>
              <w:t>3</w:t>
            </w:r>
          </w:p>
        </w:tc>
        <w:tc>
          <w:tcPr>
            <w:tcW w:w="1620" w:type="dxa"/>
            <w:gridSpan w:val="2"/>
          </w:tcPr>
          <w:p w:rsidR="00FB6756" w:rsidRPr="00F63793" w:rsidRDefault="00FB6756" w:rsidP="00AE6BD4">
            <w:pPr>
              <w:jc w:val="center"/>
              <w:rPr>
                <w:sz w:val="24"/>
                <w:szCs w:val="24"/>
                <w:lang w:eastAsia="uk-UA"/>
              </w:rPr>
            </w:pPr>
          </w:p>
        </w:tc>
        <w:tc>
          <w:tcPr>
            <w:tcW w:w="1923" w:type="dxa"/>
            <w:gridSpan w:val="3"/>
          </w:tcPr>
          <w:p w:rsidR="00FB6756" w:rsidRPr="00F63793" w:rsidRDefault="00FB6756" w:rsidP="00AE6BD4">
            <w:pPr>
              <w:jc w:val="center"/>
              <w:rPr>
                <w:sz w:val="24"/>
                <w:szCs w:val="24"/>
                <w:lang w:eastAsia="uk-UA"/>
              </w:rPr>
            </w:pPr>
          </w:p>
        </w:tc>
      </w:tr>
      <w:tr w:rsidR="00FB6756" w:rsidRPr="00F63793" w:rsidTr="00AE6BD4">
        <w:trPr>
          <w:trHeight w:val="204"/>
        </w:trPr>
        <w:tc>
          <w:tcPr>
            <w:tcW w:w="9951" w:type="dxa"/>
            <w:gridSpan w:val="11"/>
          </w:tcPr>
          <w:p w:rsidR="00FB6756" w:rsidRPr="00F63793" w:rsidRDefault="00FB6756" w:rsidP="00AE6BD4">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312"/>
        </w:trPr>
        <w:tc>
          <w:tcPr>
            <w:tcW w:w="9951" w:type="dxa"/>
            <w:gridSpan w:val="11"/>
          </w:tcPr>
          <w:p w:rsidR="00FB6756" w:rsidRPr="00F63793" w:rsidRDefault="00734C81" w:rsidP="00AE6BD4">
            <w:pPr>
              <w:rPr>
                <w:b/>
                <w:sz w:val="24"/>
                <w:szCs w:val="24"/>
                <w:lang w:eastAsia="uk-UA"/>
              </w:rPr>
            </w:pPr>
            <w:r>
              <w:rPr>
                <w:b/>
                <w:sz w:val="24"/>
                <w:szCs w:val="24"/>
                <w:lang w:eastAsia="uk-UA"/>
              </w:rPr>
              <w:t>30</w:t>
            </w:r>
            <w:r w:rsidR="00FB6756" w:rsidRPr="00F63793">
              <w:rPr>
                <w:b/>
                <w:sz w:val="24"/>
                <w:szCs w:val="24"/>
                <w:lang w:eastAsia="uk-UA"/>
              </w:rPr>
              <w:t>. Про затвердження плану поділу об’єктів нерухомого майна:</w:t>
            </w:r>
          </w:p>
        </w:tc>
      </w:tr>
      <w:tr w:rsidR="00FB6756" w:rsidRPr="00F63793" w:rsidTr="00AE6BD4">
        <w:trPr>
          <w:trHeight w:val="168"/>
        </w:trPr>
        <w:tc>
          <w:tcPr>
            <w:tcW w:w="468" w:type="dxa"/>
          </w:tcPr>
          <w:p w:rsidR="00FB6756" w:rsidRPr="00F63793" w:rsidRDefault="00FB6756" w:rsidP="00AE6BD4">
            <w:pPr>
              <w:rPr>
                <w:sz w:val="24"/>
                <w:szCs w:val="24"/>
                <w:lang w:eastAsia="uk-UA"/>
              </w:rPr>
            </w:pPr>
            <w:r w:rsidRPr="00F63793">
              <w:rPr>
                <w:sz w:val="24"/>
                <w:szCs w:val="24"/>
                <w:lang w:eastAsia="uk-UA"/>
              </w:rPr>
              <w:lastRenderedPageBreak/>
              <w:t>1.</w:t>
            </w:r>
          </w:p>
        </w:tc>
        <w:tc>
          <w:tcPr>
            <w:tcW w:w="3420" w:type="dxa"/>
            <w:gridSpan w:val="4"/>
          </w:tcPr>
          <w:p w:rsidR="00FB6756" w:rsidRPr="00F63793" w:rsidRDefault="00FB6756" w:rsidP="00AE6BD4">
            <w:pPr>
              <w:rPr>
                <w:sz w:val="24"/>
                <w:szCs w:val="24"/>
                <w:lang w:eastAsia="uk-UA"/>
              </w:rPr>
            </w:pPr>
            <w:r w:rsidRPr="00F63793">
              <w:rPr>
                <w:sz w:val="24"/>
                <w:szCs w:val="24"/>
                <w:lang w:eastAsia="uk-UA"/>
              </w:rPr>
              <w:t>Рудько Іван Іванович</w:t>
            </w:r>
          </w:p>
        </w:tc>
        <w:tc>
          <w:tcPr>
            <w:tcW w:w="2520" w:type="dxa"/>
          </w:tcPr>
          <w:p w:rsidR="00FB6756" w:rsidRPr="00F63793" w:rsidRDefault="00FB6756" w:rsidP="00AE6BD4">
            <w:pPr>
              <w:jc w:val="center"/>
              <w:rPr>
                <w:sz w:val="24"/>
                <w:szCs w:val="24"/>
                <w:lang w:eastAsia="uk-UA"/>
              </w:rPr>
            </w:pPr>
            <w:r w:rsidRPr="00F63793">
              <w:rPr>
                <w:sz w:val="24"/>
                <w:szCs w:val="24"/>
                <w:lang w:eastAsia="uk-UA"/>
              </w:rPr>
              <w:t>Рідківська, 68, 68-А</w:t>
            </w:r>
          </w:p>
        </w:tc>
        <w:tc>
          <w:tcPr>
            <w:tcW w:w="1620" w:type="dxa"/>
            <w:gridSpan w:val="2"/>
          </w:tcPr>
          <w:p w:rsidR="00FB6756" w:rsidRPr="00F63793" w:rsidRDefault="00FB6756" w:rsidP="00AE6BD4">
            <w:pPr>
              <w:jc w:val="center"/>
              <w:rPr>
                <w:sz w:val="24"/>
                <w:szCs w:val="24"/>
                <w:lang w:eastAsia="uk-UA"/>
              </w:rPr>
            </w:pPr>
          </w:p>
        </w:tc>
        <w:tc>
          <w:tcPr>
            <w:tcW w:w="1923" w:type="dxa"/>
            <w:gridSpan w:val="3"/>
          </w:tcPr>
          <w:p w:rsidR="00FB6756" w:rsidRPr="00F63793" w:rsidRDefault="00FB6756" w:rsidP="00AE6BD4">
            <w:pPr>
              <w:jc w:val="center"/>
              <w:rPr>
                <w:sz w:val="24"/>
                <w:szCs w:val="24"/>
                <w:lang w:eastAsia="uk-UA"/>
              </w:rPr>
            </w:pPr>
          </w:p>
        </w:tc>
      </w:tr>
      <w:tr w:rsidR="00FB6756" w:rsidRPr="00F63793" w:rsidTr="00AE6BD4">
        <w:trPr>
          <w:trHeight w:val="372"/>
        </w:trPr>
        <w:tc>
          <w:tcPr>
            <w:tcW w:w="9951" w:type="dxa"/>
            <w:gridSpan w:val="11"/>
          </w:tcPr>
          <w:p w:rsidR="00FB6756" w:rsidRPr="00F63793" w:rsidRDefault="00FB6756" w:rsidP="00AE6BD4">
            <w:pPr>
              <w:jc w:val="center"/>
              <w:rPr>
                <w:sz w:val="24"/>
                <w:szCs w:val="24"/>
                <w:lang w:eastAsia="uk-UA"/>
              </w:rPr>
            </w:pPr>
          </w:p>
        </w:tc>
      </w:tr>
      <w:tr w:rsidR="00FB6756" w:rsidRPr="00F63793" w:rsidTr="00AE6BD4">
        <w:trPr>
          <w:trHeight w:val="228"/>
        </w:trPr>
        <w:tc>
          <w:tcPr>
            <w:tcW w:w="9951" w:type="dxa"/>
            <w:gridSpan w:val="11"/>
          </w:tcPr>
          <w:p w:rsidR="00FB6756" w:rsidRPr="00F63793" w:rsidRDefault="00734C81" w:rsidP="00AE6BD4">
            <w:pPr>
              <w:rPr>
                <w:b/>
                <w:sz w:val="24"/>
                <w:szCs w:val="24"/>
                <w:lang w:eastAsia="uk-UA"/>
              </w:rPr>
            </w:pPr>
            <w:r>
              <w:rPr>
                <w:b/>
                <w:sz w:val="24"/>
                <w:szCs w:val="24"/>
                <w:lang w:eastAsia="uk-UA"/>
              </w:rPr>
              <w:t>31</w:t>
            </w:r>
            <w:r w:rsidR="00FB6756" w:rsidRPr="00F63793">
              <w:rPr>
                <w:b/>
                <w:sz w:val="24"/>
                <w:szCs w:val="24"/>
                <w:lang w:eastAsia="uk-UA"/>
              </w:rPr>
              <w:t>. Про вилучення земельних ділянок в запас сільської ради:</w:t>
            </w:r>
          </w:p>
        </w:tc>
      </w:tr>
      <w:tr w:rsidR="00FB6756" w:rsidRPr="00F63793" w:rsidTr="00AE6BD4">
        <w:trPr>
          <w:trHeight w:val="300"/>
        </w:trPr>
        <w:tc>
          <w:tcPr>
            <w:tcW w:w="468" w:type="dxa"/>
          </w:tcPr>
          <w:p w:rsidR="00FB6756" w:rsidRPr="00F63793" w:rsidRDefault="00FB6756" w:rsidP="00AE6BD4">
            <w:pPr>
              <w:rPr>
                <w:sz w:val="24"/>
                <w:szCs w:val="24"/>
                <w:lang w:eastAsia="uk-UA"/>
              </w:rPr>
            </w:pPr>
            <w:r w:rsidRPr="00F63793">
              <w:rPr>
                <w:sz w:val="24"/>
                <w:szCs w:val="24"/>
                <w:lang w:eastAsia="uk-UA"/>
              </w:rPr>
              <w:t xml:space="preserve">1. </w:t>
            </w:r>
          </w:p>
        </w:tc>
        <w:tc>
          <w:tcPr>
            <w:tcW w:w="3420" w:type="dxa"/>
            <w:gridSpan w:val="4"/>
          </w:tcPr>
          <w:p w:rsidR="00FB6756" w:rsidRPr="00F63793" w:rsidRDefault="00FB6756" w:rsidP="00AE6BD4">
            <w:pPr>
              <w:rPr>
                <w:sz w:val="24"/>
                <w:szCs w:val="24"/>
                <w:lang w:eastAsia="uk-UA"/>
              </w:rPr>
            </w:pPr>
            <w:r w:rsidRPr="00F63793">
              <w:rPr>
                <w:sz w:val="24"/>
                <w:szCs w:val="24"/>
                <w:lang w:eastAsia="uk-UA"/>
              </w:rPr>
              <w:t>Гавриш Василь Васильович</w:t>
            </w:r>
          </w:p>
        </w:tc>
        <w:tc>
          <w:tcPr>
            <w:tcW w:w="2520" w:type="dxa"/>
          </w:tcPr>
          <w:p w:rsidR="00FB6756" w:rsidRPr="00F63793" w:rsidRDefault="00FB6756" w:rsidP="00AE6BD4">
            <w:pPr>
              <w:jc w:val="center"/>
              <w:rPr>
                <w:sz w:val="24"/>
                <w:szCs w:val="24"/>
                <w:lang w:eastAsia="uk-UA"/>
              </w:rPr>
            </w:pPr>
            <w:r w:rsidRPr="00F63793">
              <w:rPr>
                <w:sz w:val="24"/>
                <w:szCs w:val="24"/>
                <w:lang w:eastAsia="uk-UA"/>
              </w:rPr>
              <w:t>-</w:t>
            </w:r>
          </w:p>
        </w:tc>
        <w:tc>
          <w:tcPr>
            <w:tcW w:w="1620" w:type="dxa"/>
            <w:gridSpan w:val="2"/>
          </w:tcPr>
          <w:p w:rsidR="00FB6756" w:rsidRPr="00F63793" w:rsidRDefault="00FB6756" w:rsidP="00AE6BD4">
            <w:pPr>
              <w:jc w:val="center"/>
              <w:rPr>
                <w:sz w:val="24"/>
                <w:szCs w:val="24"/>
                <w:lang w:eastAsia="uk-UA"/>
              </w:rPr>
            </w:pPr>
            <w:r w:rsidRPr="00F63793">
              <w:rPr>
                <w:sz w:val="24"/>
                <w:szCs w:val="24"/>
                <w:lang w:eastAsia="uk-UA"/>
              </w:rPr>
              <w:t>-</w:t>
            </w:r>
          </w:p>
        </w:tc>
        <w:tc>
          <w:tcPr>
            <w:tcW w:w="1923" w:type="dxa"/>
            <w:gridSpan w:val="3"/>
          </w:tcPr>
          <w:p w:rsidR="00FB6756" w:rsidRPr="00F63793" w:rsidRDefault="00FB6756" w:rsidP="00AE6BD4">
            <w:pPr>
              <w:jc w:val="center"/>
              <w:rPr>
                <w:sz w:val="24"/>
                <w:szCs w:val="24"/>
                <w:lang w:eastAsia="uk-UA"/>
              </w:rPr>
            </w:pPr>
            <w:r w:rsidRPr="00F63793">
              <w:rPr>
                <w:sz w:val="24"/>
                <w:szCs w:val="24"/>
                <w:lang w:eastAsia="uk-UA"/>
              </w:rPr>
              <w:t>0,37</w:t>
            </w:r>
          </w:p>
        </w:tc>
      </w:tr>
      <w:tr w:rsidR="00FB6756" w:rsidRPr="00F63793" w:rsidTr="00AE6BD4">
        <w:trPr>
          <w:trHeight w:val="240"/>
        </w:trPr>
        <w:tc>
          <w:tcPr>
            <w:tcW w:w="9951" w:type="dxa"/>
            <w:gridSpan w:val="11"/>
          </w:tcPr>
          <w:p w:rsidR="00FB6756" w:rsidRPr="00F63793" w:rsidRDefault="00FB6756" w:rsidP="00AE6BD4">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132"/>
        </w:trPr>
        <w:tc>
          <w:tcPr>
            <w:tcW w:w="9951" w:type="dxa"/>
            <w:gridSpan w:val="11"/>
          </w:tcPr>
          <w:p w:rsidR="00FB6756" w:rsidRPr="00F63793" w:rsidRDefault="00734C81" w:rsidP="00AE6BD4">
            <w:pPr>
              <w:rPr>
                <w:b/>
                <w:sz w:val="24"/>
                <w:szCs w:val="24"/>
                <w:lang w:eastAsia="uk-UA"/>
              </w:rPr>
            </w:pPr>
            <w:r>
              <w:rPr>
                <w:b/>
                <w:sz w:val="24"/>
                <w:szCs w:val="24"/>
                <w:lang w:eastAsia="uk-UA"/>
              </w:rPr>
              <w:t>32</w:t>
            </w:r>
            <w:r w:rsidR="00FB6756" w:rsidRPr="00F63793">
              <w:rPr>
                <w:b/>
                <w:sz w:val="24"/>
                <w:szCs w:val="24"/>
                <w:lang w:eastAsia="uk-UA"/>
              </w:rPr>
              <w:t>. Про надання висновку на згоду на передачу земельно</w:t>
            </w:r>
            <w:r w:rsidR="00FB6756" w:rsidRPr="00F63793">
              <w:rPr>
                <w:b/>
                <w:sz w:val="24"/>
                <w:szCs w:val="24"/>
                <w:lang w:val="uk-UA" w:eastAsia="uk-UA"/>
              </w:rPr>
              <w:t>ї</w:t>
            </w:r>
            <w:r w:rsidR="00FB6756" w:rsidRPr="00F63793">
              <w:rPr>
                <w:b/>
                <w:sz w:val="24"/>
                <w:szCs w:val="24"/>
                <w:lang w:eastAsia="uk-UA"/>
              </w:rPr>
              <w:t xml:space="preserve"> ділянки (паю) згідно сертифікату:</w:t>
            </w:r>
          </w:p>
        </w:tc>
      </w:tr>
      <w:tr w:rsidR="00FB6756" w:rsidRPr="00F63793" w:rsidTr="00AE6BD4">
        <w:trPr>
          <w:trHeight w:val="204"/>
        </w:trPr>
        <w:tc>
          <w:tcPr>
            <w:tcW w:w="468" w:type="dxa"/>
          </w:tcPr>
          <w:p w:rsidR="00FB6756" w:rsidRPr="00F63793" w:rsidRDefault="00FB6756" w:rsidP="00AE6BD4">
            <w:pPr>
              <w:rPr>
                <w:sz w:val="24"/>
                <w:szCs w:val="24"/>
                <w:lang w:eastAsia="uk-UA"/>
              </w:rPr>
            </w:pPr>
            <w:r w:rsidRPr="00F63793">
              <w:rPr>
                <w:sz w:val="24"/>
                <w:szCs w:val="24"/>
                <w:lang w:eastAsia="uk-UA"/>
              </w:rPr>
              <w:t>1.</w:t>
            </w:r>
          </w:p>
        </w:tc>
        <w:tc>
          <w:tcPr>
            <w:tcW w:w="3420" w:type="dxa"/>
            <w:gridSpan w:val="4"/>
          </w:tcPr>
          <w:p w:rsidR="00FB6756" w:rsidRPr="00F63793" w:rsidRDefault="00FB6756" w:rsidP="00AE6BD4">
            <w:pPr>
              <w:rPr>
                <w:sz w:val="24"/>
                <w:szCs w:val="24"/>
                <w:lang w:eastAsia="uk-UA"/>
              </w:rPr>
            </w:pPr>
            <w:r w:rsidRPr="00F63793">
              <w:rPr>
                <w:sz w:val="24"/>
                <w:szCs w:val="24"/>
                <w:lang w:eastAsia="uk-UA"/>
              </w:rPr>
              <w:t>Салогуб Степан Іванович</w:t>
            </w:r>
          </w:p>
        </w:tc>
        <w:tc>
          <w:tcPr>
            <w:tcW w:w="2520" w:type="dxa"/>
          </w:tcPr>
          <w:p w:rsidR="00FB6756" w:rsidRPr="00F63793" w:rsidRDefault="00FB6756" w:rsidP="00AE6BD4">
            <w:pPr>
              <w:jc w:val="center"/>
              <w:rPr>
                <w:sz w:val="24"/>
                <w:szCs w:val="24"/>
                <w:lang w:eastAsia="uk-UA"/>
              </w:rPr>
            </w:pPr>
            <w:r w:rsidRPr="00F63793">
              <w:rPr>
                <w:sz w:val="24"/>
                <w:szCs w:val="24"/>
                <w:lang w:eastAsia="uk-UA"/>
              </w:rPr>
              <w:t>-</w:t>
            </w:r>
          </w:p>
        </w:tc>
        <w:tc>
          <w:tcPr>
            <w:tcW w:w="1620" w:type="dxa"/>
            <w:gridSpan w:val="2"/>
          </w:tcPr>
          <w:p w:rsidR="00FB6756" w:rsidRPr="00F63793" w:rsidRDefault="00FB6756" w:rsidP="00AE6BD4">
            <w:pPr>
              <w:jc w:val="center"/>
              <w:rPr>
                <w:sz w:val="24"/>
                <w:szCs w:val="24"/>
                <w:lang w:eastAsia="uk-UA"/>
              </w:rPr>
            </w:pPr>
            <w:r w:rsidRPr="00F63793">
              <w:rPr>
                <w:sz w:val="24"/>
                <w:szCs w:val="24"/>
                <w:lang w:eastAsia="uk-UA"/>
              </w:rPr>
              <w:t>-</w:t>
            </w:r>
          </w:p>
        </w:tc>
        <w:tc>
          <w:tcPr>
            <w:tcW w:w="1923" w:type="dxa"/>
            <w:gridSpan w:val="3"/>
          </w:tcPr>
          <w:p w:rsidR="00FB6756" w:rsidRPr="00F63793" w:rsidRDefault="00FB6756" w:rsidP="00AE6BD4">
            <w:pPr>
              <w:jc w:val="center"/>
              <w:rPr>
                <w:sz w:val="24"/>
                <w:szCs w:val="24"/>
                <w:lang w:eastAsia="uk-UA"/>
              </w:rPr>
            </w:pPr>
            <w:r w:rsidRPr="00F63793">
              <w:rPr>
                <w:sz w:val="24"/>
                <w:szCs w:val="24"/>
                <w:lang w:eastAsia="uk-UA"/>
              </w:rPr>
              <w:t>2,05</w:t>
            </w:r>
          </w:p>
        </w:tc>
      </w:tr>
      <w:tr w:rsidR="00FB6756" w:rsidRPr="00F63793" w:rsidTr="00AE6BD4">
        <w:trPr>
          <w:trHeight w:val="276"/>
        </w:trPr>
        <w:tc>
          <w:tcPr>
            <w:tcW w:w="468" w:type="dxa"/>
          </w:tcPr>
          <w:p w:rsidR="00FB6756" w:rsidRPr="00F63793" w:rsidRDefault="00FB6756" w:rsidP="00AE6BD4">
            <w:pPr>
              <w:rPr>
                <w:sz w:val="24"/>
                <w:szCs w:val="24"/>
                <w:lang w:eastAsia="uk-UA"/>
              </w:rPr>
            </w:pPr>
            <w:r w:rsidRPr="00F63793">
              <w:rPr>
                <w:sz w:val="24"/>
                <w:szCs w:val="24"/>
                <w:lang w:eastAsia="uk-UA"/>
              </w:rPr>
              <w:t>2.</w:t>
            </w:r>
          </w:p>
        </w:tc>
        <w:tc>
          <w:tcPr>
            <w:tcW w:w="3420" w:type="dxa"/>
            <w:gridSpan w:val="4"/>
          </w:tcPr>
          <w:p w:rsidR="00FB6756" w:rsidRPr="00F63793" w:rsidRDefault="00FB6756" w:rsidP="00AE6BD4">
            <w:pPr>
              <w:rPr>
                <w:sz w:val="24"/>
                <w:szCs w:val="24"/>
                <w:lang w:eastAsia="uk-UA"/>
              </w:rPr>
            </w:pPr>
            <w:r w:rsidRPr="00F63793">
              <w:rPr>
                <w:sz w:val="24"/>
                <w:szCs w:val="24"/>
                <w:lang w:eastAsia="uk-UA"/>
              </w:rPr>
              <w:t>Баранюк Сергій Іванович</w:t>
            </w:r>
          </w:p>
        </w:tc>
        <w:tc>
          <w:tcPr>
            <w:tcW w:w="2520" w:type="dxa"/>
          </w:tcPr>
          <w:p w:rsidR="00FB6756" w:rsidRPr="00F63793" w:rsidRDefault="00FB6756" w:rsidP="00AE6BD4">
            <w:pPr>
              <w:jc w:val="center"/>
              <w:rPr>
                <w:sz w:val="24"/>
                <w:szCs w:val="24"/>
                <w:lang w:eastAsia="uk-UA"/>
              </w:rPr>
            </w:pPr>
            <w:r w:rsidRPr="00F63793">
              <w:rPr>
                <w:sz w:val="24"/>
                <w:szCs w:val="24"/>
                <w:lang w:eastAsia="uk-UA"/>
              </w:rPr>
              <w:t>-</w:t>
            </w:r>
          </w:p>
        </w:tc>
        <w:tc>
          <w:tcPr>
            <w:tcW w:w="1620" w:type="dxa"/>
            <w:gridSpan w:val="2"/>
          </w:tcPr>
          <w:p w:rsidR="00FB6756" w:rsidRPr="00F63793" w:rsidRDefault="00FB6756" w:rsidP="00AE6BD4">
            <w:pPr>
              <w:jc w:val="center"/>
              <w:rPr>
                <w:sz w:val="24"/>
                <w:szCs w:val="24"/>
                <w:lang w:eastAsia="uk-UA"/>
              </w:rPr>
            </w:pPr>
            <w:r w:rsidRPr="00F63793">
              <w:rPr>
                <w:sz w:val="24"/>
                <w:szCs w:val="24"/>
                <w:lang w:eastAsia="uk-UA"/>
              </w:rPr>
              <w:t>-</w:t>
            </w:r>
          </w:p>
        </w:tc>
        <w:tc>
          <w:tcPr>
            <w:tcW w:w="1923" w:type="dxa"/>
            <w:gridSpan w:val="3"/>
          </w:tcPr>
          <w:p w:rsidR="00FB6756" w:rsidRPr="00F63793" w:rsidRDefault="00FB6756" w:rsidP="00AE6BD4">
            <w:pPr>
              <w:jc w:val="center"/>
              <w:rPr>
                <w:sz w:val="24"/>
                <w:szCs w:val="24"/>
                <w:lang w:eastAsia="uk-UA"/>
              </w:rPr>
            </w:pPr>
            <w:r w:rsidRPr="00F63793">
              <w:rPr>
                <w:sz w:val="24"/>
                <w:szCs w:val="24"/>
                <w:lang w:eastAsia="uk-UA"/>
              </w:rPr>
              <w:t>2,05</w:t>
            </w:r>
          </w:p>
        </w:tc>
      </w:tr>
      <w:tr w:rsidR="00FB6756" w:rsidRPr="00F63793" w:rsidTr="00AE6BD4">
        <w:trPr>
          <w:trHeight w:val="552"/>
        </w:trPr>
        <w:tc>
          <w:tcPr>
            <w:tcW w:w="468" w:type="dxa"/>
          </w:tcPr>
          <w:p w:rsidR="00FB6756" w:rsidRPr="00F63793" w:rsidRDefault="00FB6756" w:rsidP="00AE6BD4">
            <w:pPr>
              <w:rPr>
                <w:sz w:val="24"/>
                <w:szCs w:val="24"/>
                <w:lang w:eastAsia="uk-UA"/>
              </w:rPr>
            </w:pPr>
            <w:r w:rsidRPr="00F63793">
              <w:rPr>
                <w:sz w:val="24"/>
                <w:szCs w:val="24"/>
                <w:lang w:eastAsia="uk-UA"/>
              </w:rPr>
              <w:t>3.</w:t>
            </w:r>
          </w:p>
        </w:tc>
        <w:tc>
          <w:tcPr>
            <w:tcW w:w="3420" w:type="dxa"/>
            <w:gridSpan w:val="4"/>
          </w:tcPr>
          <w:p w:rsidR="00FB6756" w:rsidRPr="00F63793" w:rsidRDefault="00FB6756" w:rsidP="00AE6BD4">
            <w:pPr>
              <w:rPr>
                <w:sz w:val="24"/>
                <w:szCs w:val="24"/>
                <w:lang w:eastAsia="uk-UA"/>
              </w:rPr>
            </w:pPr>
            <w:r w:rsidRPr="00F63793">
              <w:rPr>
                <w:sz w:val="24"/>
                <w:szCs w:val="24"/>
                <w:lang w:eastAsia="uk-UA"/>
              </w:rPr>
              <w:t>Пашінський Василь Миколайович</w:t>
            </w:r>
          </w:p>
        </w:tc>
        <w:tc>
          <w:tcPr>
            <w:tcW w:w="2520" w:type="dxa"/>
          </w:tcPr>
          <w:p w:rsidR="00FB6756" w:rsidRPr="00F63793" w:rsidRDefault="00FB6756" w:rsidP="00AE6BD4">
            <w:pPr>
              <w:jc w:val="center"/>
              <w:rPr>
                <w:sz w:val="24"/>
                <w:szCs w:val="24"/>
                <w:lang w:eastAsia="uk-UA"/>
              </w:rPr>
            </w:pPr>
            <w:r w:rsidRPr="00F63793">
              <w:rPr>
                <w:sz w:val="24"/>
                <w:szCs w:val="24"/>
                <w:lang w:eastAsia="uk-UA"/>
              </w:rPr>
              <w:t>-</w:t>
            </w:r>
          </w:p>
        </w:tc>
        <w:tc>
          <w:tcPr>
            <w:tcW w:w="1620" w:type="dxa"/>
            <w:gridSpan w:val="2"/>
          </w:tcPr>
          <w:p w:rsidR="00FB6756" w:rsidRPr="00F63793" w:rsidRDefault="00FB6756" w:rsidP="00AE6BD4">
            <w:pPr>
              <w:jc w:val="center"/>
              <w:rPr>
                <w:sz w:val="24"/>
                <w:szCs w:val="24"/>
                <w:lang w:eastAsia="uk-UA"/>
              </w:rPr>
            </w:pPr>
            <w:r w:rsidRPr="00F63793">
              <w:rPr>
                <w:sz w:val="24"/>
                <w:szCs w:val="24"/>
                <w:lang w:eastAsia="uk-UA"/>
              </w:rPr>
              <w:t>-</w:t>
            </w:r>
          </w:p>
        </w:tc>
        <w:tc>
          <w:tcPr>
            <w:tcW w:w="1923" w:type="dxa"/>
            <w:gridSpan w:val="3"/>
          </w:tcPr>
          <w:p w:rsidR="00FB6756" w:rsidRPr="00F63793" w:rsidRDefault="00FB6756" w:rsidP="00AE6BD4">
            <w:pPr>
              <w:jc w:val="center"/>
              <w:rPr>
                <w:sz w:val="24"/>
                <w:szCs w:val="24"/>
                <w:lang w:eastAsia="uk-UA"/>
              </w:rPr>
            </w:pPr>
            <w:r w:rsidRPr="00F63793">
              <w:rPr>
                <w:sz w:val="24"/>
                <w:szCs w:val="24"/>
                <w:lang w:eastAsia="uk-UA"/>
              </w:rPr>
              <w:t>2,05</w:t>
            </w:r>
          </w:p>
          <w:p w:rsidR="00FB6756" w:rsidRPr="00F63793" w:rsidRDefault="00FB6756" w:rsidP="00AE6BD4">
            <w:pPr>
              <w:jc w:val="center"/>
              <w:rPr>
                <w:sz w:val="24"/>
                <w:szCs w:val="24"/>
                <w:lang w:eastAsia="uk-UA"/>
              </w:rPr>
            </w:pPr>
          </w:p>
        </w:tc>
      </w:tr>
      <w:tr w:rsidR="00FB6756" w:rsidRPr="00F63793" w:rsidTr="00AE6BD4">
        <w:trPr>
          <w:trHeight w:val="168"/>
        </w:trPr>
        <w:tc>
          <w:tcPr>
            <w:tcW w:w="9951" w:type="dxa"/>
            <w:gridSpan w:val="11"/>
          </w:tcPr>
          <w:p w:rsidR="00FB6756" w:rsidRPr="00F63793" w:rsidRDefault="00FB6756" w:rsidP="00AE6BD4">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300"/>
        </w:trPr>
        <w:tc>
          <w:tcPr>
            <w:tcW w:w="9951" w:type="dxa"/>
            <w:gridSpan w:val="11"/>
          </w:tcPr>
          <w:p w:rsidR="00FB6756" w:rsidRPr="00F63793" w:rsidRDefault="00734C81" w:rsidP="00AE6BD4">
            <w:pPr>
              <w:rPr>
                <w:b/>
                <w:sz w:val="24"/>
                <w:szCs w:val="24"/>
                <w:lang w:eastAsia="uk-UA"/>
              </w:rPr>
            </w:pPr>
            <w:r>
              <w:rPr>
                <w:b/>
                <w:sz w:val="24"/>
                <w:szCs w:val="24"/>
                <w:lang w:eastAsia="uk-UA"/>
              </w:rPr>
              <w:t>33</w:t>
            </w:r>
            <w:r w:rsidR="00FB6756" w:rsidRPr="00F63793">
              <w:rPr>
                <w:b/>
                <w:sz w:val="24"/>
                <w:szCs w:val="24"/>
                <w:lang w:eastAsia="uk-UA"/>
              </w:rPr>
              <w:t>. Про внесення змін до рішення:</w:t>
            </w:r>
          </w:p>
        </w:tc>
      </w:tr>
      <w:tr w:rsidR="00FB6756" w:rsidRPr="00F63793" w:rsidTr="00AE6BD4">
        <w:trPr>
          <w:trHeight w:val="168"/>
        </w:trPr>
        <w:tc>
          <w:tcPr>
            <w:tcW w:w="468" w:type="dxa"/>
          </w:tcPr>
          <w:p w:rsidR="00FB6756" w:rsidRPr="00F63793" w:rsidRDefault="00FB6756" w:rsidP="00AE6BD4">
            <w:pPr>
              <w:rPr>
                <w:sz w:val="24"/>
                <w:szCs w:val="24"/>
                <w:lang w:eastAsia="uk-UA"/>
              </w:rPr>
            </w:pPr>
            <w:r w:rsidRPr="00F63793">
              <w:rPr>
                <w:sz w:val="24"/>
                <w:szCs w:val="24"/>
                <w:lang w:eastAsia="uk-UA"/>
              </w:rPr>
              <w:t>1.</w:t>
            </w:r>
          </w:p>
        </w:tc>
        <w:tc>
          <w:tcPr>
            <w:tcW w:w="3420" w:type="dxa"/>
            <w:gridSpan w:val="4"/>
          </w:tcPr>
          <w:p w:rsidR="00FB6756" w:rsidRPr="00F63793" w:rsidRDefault="00FB6756" w:rsidP="00AE6BD4">
            <w:pPr>
              <w:rPr>
                <w:sz w:val="24"/>
                <w:szCs w:val="24"/>
                <w:lang w:eastAsia="uk-UA"/>
              </w:rPr>
            </w:pPr>
            <w:r w:rsidRPr="00F63793">
              <w:rPr>
                <w:sz w:val="24"/>
                <w:szCs w:val="24"/>
                <w:lang w:eastAsia="uk-UA"/>
              </w:rPr>
              <w:t>Корнецький Василь Іванович</w:t>
            </w:r>
          </w:p>
        </w:tc>
        <w:tc>
          <w:tcPr>
            <w:tcW w:w="2520" w:type="dxa"/>
          </w:tcPr>
          <w:p w:rsidR="00FB6756" w:rsidRPr="00F63793" w:rsidRDefault="00FB6756" w:rsidP="00AE6BD4">
            <w:pPr>
              <w:jc w:val="center"/>
              <w:rPr>
                <w:sz w:val="24"/>
                <w:szCs w:val="24"/>
                <w:lang w:eastAsia="uk-UA"/>
              </w:rPr>
            </w:pPr>
            <w:r w:rsidRPr="00F63793">
              <w:rPr>
                <w:sz w:val="24"/>
                <w:szCs w:val="24"/>
                <w:lang w:eastAsia="uk-UA"/>
              </w:rPr>
              <w:t>пров. Дружби, 9</w:t>
            </w:r>
          </w:p>
        </w:tc>
        <w:tc>
          <w:tcPr>
            <w:tcW w:w="1620" w:type="dxa"/>
            <w:gridSpan w:val="2"/>
          </w:tcPr>
          <w:p w:rsidR="00FB6756" w:rsidRPr="00F63793" w:rsidRDefault="00FB6756" w:rsidP="00AE6BD4">
            <w:pPr>
              <w:jc w:val="center"/>
              <w:rPr>
                <w:sz w:val="24"/>
                <w:szCs w:val="24"/>
                <w:lang w:eastAsia="uk-UA"/>
              </w:rPr>
            </w:pPr>
          </w:p>
        </w:tc>
        <w:tc>
          <w:tcPr>
            <w:tcW w:w="1923" w:type="dxa"/>
            <w:gridSpan w:val="3"/>
          </w:tcPr>
          <w:p w:rsidR="00FB6756" w:rsidRPr="00F63793" w:rsidRDefault="00FB6756" w:rsidP="00AE6BD4">
            <w:pPr>
              <w:jc w:val="center"/>
              <w:rPr>
                <w:sz w:val="24"/>
                <w:szCs w:val="24"/>
                <w:lang w:eastAsia="uk-UA"/>
              </w:rPr>
            </w:pPr>
            <w:r w:rsidRPr="00F63793">
              <w:rPr>
                <w:sz w:val="24"/>
                <w:szCs w:val="24"/>
                <w:lang w:eastAsia="uk-UA"/>
              </w:rPr>
              <w:t>0,20 на 0,23</w:t>
            </w:r>
          </w:p>
        </w:tc>
      </w:tr>
      <w:tr w:rsidR="00FB6756" w:rsidRPr="00F63793" w:rsidTr="00AE6BD4">
        <w:trPr>
          <w:trHeight w:val="168"/>
        </w:trPr>
        <w:tc>
          <w:tcPr>
            <w:tcW w:w="9951" w:type="dxa"/>
            <w:gridSpan w:val="11"/>
          </w:tcPr>
          <w:p w:rsidR="00FB6756" w:rsidRPr="00F63793" w:rsidRDefault="00FB6756" w:rsidP="00AE6BD4">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132"/>
        </w:trPr>
        <w:tc>
          <w:tcPr>
            <w:tcW w:w="9951" w:type="dxa"/>
            <w:gridSpan w:val="11"/>
          </w:tcPr>
          <w:p w:rsidR="00FB6756" w:rsidRPr="00F63793" w:rsidRDefault="00734C81" w:rsidP="00AE6BD4">
            <w:pPr>
              <w:rPr>
                <w:b/>
                <w:sz w:val="24"/>
                <w:szCs w:val="24"/>
                <w:lang w:eastAsia="uk-UA"/>
              </w:rPr>
            </w:pPr>
            <w:r>
              <w:rPr>
                <w:b/>
                <w:sz w:val="24"/>
                <w:szCs w:val="24"/>
                <w:lang w:eastAsia="uk-UA"/>
              </w:rPr>
              <w:t>34</w:t>
            </w:r>
            <w:r w:rsidR="00FB6756" w:rsidRPr="00F63793">
              <w:rPr>
                <w:b/>
                <w:sz w:val="24"/>
                <w:szCs w:val="24"/>
                <w:lang w:eastAsia="uk-UA"/>
              </w:rPr>
              <w:t xml:space="preserve">. Про надання дозволу на поділ земельної ділянки площею </w:t>
            </w:r>
            <w:smartTag w:uri="urn:schemas-microsoft-com:office:smarttags" w:element="metricconverter">
              <w:smartTagPr>
                <w:attr w:name="ProductID" w:val="2,3208 га"/>
              </w:smartTagPr>
              <w:r w:rsidR="00FB6756" w:rsidRPr="00F63793">
                <w:rPr>
                  <w:b/>
                  <w:sz w:val="24"/>
                  <w:szCs w:val="24"/>
                  <w:lang w:eastAsia="uk-UA"/>
                </w:rPr>
                <w:t>2,3208 га</w:t>
              </w:r>
            </w:smartTag>
            <w:r w:rsidR="00FB6756" w:rsidRPr="00F63793">
              <w:rPr>
                <w:b/>
                <w:sz w:val="24"/>
                <w:szCs w:val="24"/>
                <w:lang w:eastAsia="uk-UA"/>
              </w:rPr>
              <w:t xml:space="preserve">, яка знаходиться в орендному користуванні ТОВ «Сонцедар енерджі» на </w:t>
            </w:r>
            <w:smartTag w:uri="urn:schemas-microsoft-com:office:smarttags" w:element="metricconverter">
              <w:smartTagPr>
                <w:attr w:name="ProductID" w:val="1,5333 га"/>
              </w:smartTagPr>
              <w:r w:rsidR="00FB6756" w:rsidRPr="00F63793">
                <w:rPr>
                  <w:b/>
                  <w:sz w:val="24"/>
                  <w:szCs w:val="24"/>
                  <w:lang w:eastAsia="uk-UA"/>
                </w:rPr>
                <w:t>1,5333 га</w:t>
              </w:r>
            </w:smartTag>
            <w:r w:rsidR="00FB6756" w:rsidRPr="00F63793">
              <w:rPr>
                <w:b/>
                <w:sz w:val="24"/>
                <w:szCs w:val="24"/>
                <w:lang w:eastAsia="uk-UA"/>
              </w:rPr>
              <w:t xml:space="preserve"> та </w:t>
            </w:r>
            <w:smartTag w:uri="urn:schemas-microsoft-com:office:smarttags" w:element="metricconverter">
              <w:smartTagPr>
                <w:attr w:name="ProductID" w:val="0,7875 га"/>
              </w:smartTagPr>
              <w:r w:rsidR="00FB6756" w:rsidRPr="00F63793">
                <w:rPr>
                  <w:b/>
                  <w:sz w:val="24"/>
                  <w:szCs w:val="24"/>
                  <w:lang w:eastAsia="uk-UA"/>
                </w:rPr>
                <w:t>0,7875 га</w:t>
              </w:r>
            </w:smartTag>
            <w:r w:rsidR="00FB6756" w:rsidRPr="00F63793">
              <w:rPr>
                <w:b/>
                <w:sz w:val="24"/>
                <w:szCs w:val="24"/>
                <w:lang w:eastAsia="uk-UA"/>
              </w:rPr>
              <w:t>.</w:t>
            </w:r>
          </w:p>
        </w:tc>
      </w:tr>
      <w:tr w:rsidR="00FB6756" w:rsidRPr="00F63793" w:rsidTr="00AE6BD4">
        <w:trPr>
          <w:trHeight w:val="204"/>
        </w:trPr>
        <w:tc>
          <w:tcPr>
            <w:tcW w:w="9951" w:type="dxa"/>
            <w:gridSpan w:val="11"/>
          </w:tcPr>
          <w:p w:rsidR="00FB6756" w:rsidRPr="00F63793" w:rsidRDefault="00FB6756" w:rsidP="00AE6BD4">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96"/>
        </w:trPr>
        <w:tc>
          <w:tcPr>
            <w:tcW w:w="9951" w:type="dxa"/>
            <w:gridSpan w:val="11"/>
          </w:tcPr>
          <w:p w:rsidR="00FB6756" w:rsidRPr="00F63793" w:rsidRDefault="00734C81" w:rsidP="00AE6BD4">
            <w:pPr>
              <w:rPr>
                <w:b/>
                <w:sz w:val="24"/>
                <w:szCs w:val="24"/>
                <w:lang w:eastAsia="uk-UA"/>
              </w:rPr>
            </w:pPr>
            <w:r>
              <w:rPr>
                <w:b/>
                <w:sz w:val="24"/>
                <w:szCs w:val="24"/>
                <w:lang w:eastAsia="uk-UA"/>
              </w:rPr>
              <w:t>35</w:t>
            </w:r>
            <w:r w:rsidR="00FB6756" w:rsidRPr="00F63793">
              <w:rPr>
                <w:b/>
                <w:sz w:val="24"/>
                <w:szCs w:val="24"/>
                <w:lang w:eastAsia="uk-UA"/>
              </w:rPr>
              <w:t>. Про прийняття з державної власності у комунальну власність земельні ділянки на території Магальської сільської ради за межами села Рідківці.</w:t>
            </w:r>
          </w:p>
        </w:tc>
      </w:tr>
      <w:tr w:rsidR="00FB6756" w:rsidRPr="00F63793" w:rsidTr="00AE6BD4">
        <w:trPr>
          <w:trHeight w:val="96"/>
        </w:trPr>
        <w:tc>
          <w:tcPr>
            <w:tcW w:w="9951" w:type="dxa"/>
            <w:gridSpan w:val="11"/>
          </w:tcPr>
          <w:p w:rsidR="00FB6756" w:rsidRPr="00F63793" w:rsidRDefault="00FB6756" w:rsidP="00AE6BD4">
            <w:pPr>
              <w:rPr>
                <w:b/>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180"/>
        </w:trPr>
        <w:tc>
          <w:tcPr>
            <w:tcW w:w="9951" w:type="dxa"/>
            <w:gridSpan w:val="11"/>
          </w:tcPr>
          <w:p w:rsidR="00FB6756" w:rsidRPr="00F63793" w:rsidRDefault="00734C81" w:rsidP="00AE6BD4">
            <w:pPr>
              <w:rPr>
                <w:b/>
                <w:sz w:val="24"/>
                <w:szCs w:val="24"/>
                <w:lang w:eastAsia="uk-UA"/>
              </w:rPr>
            </w:pPr>
            <w:r>
              <w:rPr>
                <w:b/>
                <w:sz w:val="24"/>
                <w:szCs w:val="24"/>
                <w:lang w:eastAsia="uk-UA"/>
              </w:rPr>
              <w:t>36</w:t>
            </w:r>
            <w:r w:rsidR="00FB6756" w:rsidRPr="00F63793">
              <w:rPr>
                <w:b/>
                <w:sz w:val="24"/>
                <w:szCs w:val="24"/>
                <w:lang w:eastAsia="uk-UA"/>
              </w:rPr>
              <w:t>. Гарантійні листи на оплату 300 000 г</w:t>
            </w:r>
            <w:r w:rsidR="00FB6756">
              <w:rPr>
                <w:b/>
                <w:sz w:val="24"/>
                <w:szCs w:val="24"/>
                <w:lang w:eastAsia="uk-UA"/>
              </w:rPr>
              <w:t>рн. Піцул Івана Михайловича та 2</w:t>
            </w:r>
            <w:r w:rsidR="00FB6756" w:rsidRPr="00F63793">
              <w:rPr>
                <w:b/>
                <w:sz w:val="24"/>
                <w:szCs w:val="24"/>
                <w:lang w:eastAsia="uk-UA"/>
              </w:rPr>
              <w:t>00 000 грн. Сорочан Івана Омельяновича, стосовно вул. Рідківської.</w:t>
            </w:r>
          </w:p>
        </w:tc>
      </w:tr>
      <w:tr w:rsidR="00FB6756" w:rsidRPr="00F63793" w:rsidTr="00AE6BD4">
        <w:trPr>
          <w:trHeight w:val="180"/>
        </w:trPr>
        <w:tc>
          <w:tcPr>
            <w:tcW w:w="9951" w:type="dxa"/>
            <w:gridSpan w:val="11"/>
          </w:tcPr>
          <w:p w:rsidR="00FB6756" w:rsidRPr="00F63793" w:rsidRDefault="00FB6756" w:rsidP="00AE6BD4">
            <w:pPr>
              <w:rPr>
                <w:b/>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B6756" w:rsidRPr="00F63793" w:rsidTr="00AE6BD4">
        <w:trPr>
          <w:trHeight w:val="288"/>
        </w:trPr>
        <w:tc>
          <w:tcPr>
            <w:tcW w:w="9951" w:type="dxa"/>
            <w:gridSpan w:val="11"/>
          </w:tcPr>
          <w:p w:rsidR="00FB6756" w:rsidRPr="00F63793" w:rsidRDefault="00734C81" w:rsidP="00AE6BD4">
            <w:pPr>
              <w:rPr>
                <w:b/>
                <w:sz w:val="24"/>
                <w:szCs w:val="24"/>
                <w:lang w:eastAsia="uk-UA"/>
              </w:rPr>
            </w:pPr>
            <w:r>
              <w:rPr>
                <w:b/>
                <w:sz w:val="24"/>
                <w:szCs w:val="24"/>
                <w:lang w:eastAsia="uk-UA"/>
              </w:rPr>
              <w:t>37</w:t>
            </w:r>
            <w:r w:rsidR="00FB6756" w:rsidRPr="00F63793">
              <w:rPr>
                <w:b/>
                <w:sz w:val="24"/>
                <w:szCs w:val="24"/>
                <w:lang w:eastAsia="uk-UA"/>
              </w:rPr>
              <w:t>. Про зменшення процентної ставки на нерухоме майно.</w:t>
            </w:r>
          </w:p>
        </w:tc>
      </w:tr>
      <w:tr w:rsidR="00FB6756" w:rsidRPr="00F63793" w:rsidTr="00AE6BD4">
        <w:trPr>
          <w:trHeight w:val="288"/>
        </w:trPr>
        <w:tc>
          <w:tcPr>
            <w:tcW w:w="9951" w:type="dxa"/>
            <w:gridSpan w:val="11"/>
          </w:tcPr>
          <w:p w:rsidR="00FB6756" w:rsidRPr="00F63793" w:rsidRDefault="00FB6756" w:rsidP="00AE6BD4">
            <w:pPr>
              <w:rPr>
                <w:b/>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r w:rsidR="00F82D2A" w:rsidRPr="00F82D2A" w:rsidTr="00AE6BD4">
        <w:trPr>
          <w:trHeight w:val="288"/>
        </w:trPr>
        <w:tc>
          <w:tcPr>
            <w:tcW w:w="9951" w:type="dxa"/>
            <w:gridSpan w:val="11"/>
          </w:tcPr>
          <w:p w:rsidR="00F82D2A" w:rsidRPr="00F63793" w:rsidRDefault="00734C81" w:rsidP="00AE6BD4">
            <w:pPr>
              <w:rPr>
                <w:b/>
                <w:i/>
                <w:sz w:val="24"/>
                <w:szCs w:val="24"/>
                <w:lang w:val="uk-UA" w:eastAsia="uk-UA"/>
              </w:rPr>
            </w:pPr>
            <w:r>
              <w:rPr>
                <w:b/>
                <w:i/>
                <w:sz w:val="24"/>
                <w:szCs w:val="24"/>
                <w:lang w:val="uk-UA" w:eastAsia="uk-UA"/>
              </w:rPr>
              <w:t>38.</w:t>
            </w:r>
            <w:r w:rsidR="00F82D2A">
              <w:rPr>
                <w:b/>
                <w:i/>
                <w:sz w:val="24"/>
                <w:szCs w:val="24"/>
                <w:lang w:val="uk-UA" w:eastAsia="uk-UA"/>
              </w:rPr>
              <w:t>Затвердження громадських слухань по генеральному плану с.Рідківці</w:t>
            </w:r>
          </w:p>
        </w:tc>
      </w:tr>
      <w:tr w:rsidR="00F82D2A" w:rsidRPr="00F82D2A" w:rsidTr="00AE6BD4">
        <w:trPr>
          <w:trHeight w:val="288"/>
        </w:trPr>
        <w:tc>
          <w:tcPr>
            <w:tcW w:w="9951" w:type="dxa"/>
            <w:gridSpan w:val="11"/>
          </w:tcPr>
          <w:p w:rsidR="00F82D2A" w:rsidRPr="00F82D2A" w:rsidRDefault="00F82D2A" w:rsidP="00F82D2A">
            <w:pPr>
              <w:rPr>
                <w:b/>
                <w:sz w:val="24"/>
                <w:szCs w:val="24"/>
                <w:lang w:val="uk-UA"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bl>
    <w:p w:rsidR="00F63793" w:rsidRPr="00F82D2A" w:rsidRDefault="00FB6756" w:rsidP="00FB6756">
      <w:pPr>
        <w:tabs>
          <w:tab w:val="left" w:pos="1404"/>
        </w:tabs>
        <w:spacing w:after="0" w:line="240" w:lineRule="auto"/>
        <w:rPr>
          <w:rFonts w:ascii="Times New Roman" w:eastAsia="Times New Roman" w:hAnsi="Times New Roman" w:cs="Times New Roman"/>
          <w:sz w:val="24"/>
          <w:szCs w:val="24"/>
          <w:lang w:val="uk-UA" w:eastAsia="uk-UA"/>
        </w:rPr>
      </w:pPr>
      <w:r w:rsidRPr="00F82D2A">
        <w:rPr>
          <w:rFonts w:ascii="Times New Roman" w:eastAsia="Times New Roman" w:hAnsi="Times New Roman" w:cs="Times New Roman"/>
          <w:sz w:val="24"/>
          <w:szCs w:val="24"/>
          <w:lang w:val="uk-UA" w:eastAsia="uk-UA"/>
        </w:rPr>
        <w:tab/>
      </w:r>
    </w:p>
    <w:p w:rsidR="00F63793" w:rsidRPr="00F63793" w:rsidRDefault="00734C81" w:rsidP="00F63793">
      <w:pPr>
        <w:spacing w:after="0" w:line="240" w:lineRule="auto"/>
        <w:rPr>
          <w:rFonts w:ascii="Arial" w:eastAsia="Times New Roman" w:hAnsi="Arial" w:cs="Arial"/>
          <w:kern w:val="32"/>
          <w:sz w:val="24"/>
          <w:szCs w:val="24"/>
          <w:lang w:val="uk-UA" w:eastAsia="uk-UA"/>
        </w:rPr>
      </w:pPr>
      <w:r>
        <w:rPr>
          <w:rFonts w:ascii="Times New Roman" w:eastAsia="Times New Roman" w:hAnsi="Times New Roman" w:cs="Times New Roman"/>
          <w:b/>
          <w:i/>
          <w:sz w:val="24"/>
          <w:szCs w:val="24"/>
          <w:lang w:val="uk-UA" w:eastAsia="uk-UA"/>
        </w:rPr>
        <w:t>39</w:t>
      </w:r>
      <w:r w:rsidR="00F63793" w:rsidRPr="00F63793">
        <w:rPr>
          <w:rFonts w:ascii="Times New Roman" w:eastAsia="Times New Roman" w:hAnsi="Times New Roman" w:cs="Times New Roman"/>
          <w:kern w:val="32"/>
          <w:sz w:val="24"/>
          <w:szCs w:val="24"/>
          <w:lang w:val="uk-UA" w:eastAsia="uk-UA"/>
        </w:rPr>
        <w:t>.</w:t>
      </w:r>
      <w:r w:rsidR="00F63793" w:rsidRPr="00F63793">
        <w:rPr>
          <w:rFonts w:ascii="Times New Roman" w:eastAsia="Times New Roman" w:hAnsi="Times New Roman" w:cs="Times New Roman"/>
          <w:b/>
          <w:kern w:val="32"/>
          <w:sz w:val="24"/>
          <w:szCs w:val="24"/>
          <w:lang w:val="uk-UA" w:eastAsia="uk-UA"/>
        </w:rPr>
        <w:t xml:space="preserve"> </w:t>
      </w:r>
      <w:r w:rsidR="00F63793" w:rsidRPr="00F63793">
        <w:rPr>
          <w:rFonts w:ascii="Times New Roman" w:eastAsia="Times New Roman" w:hAnsi="Times New Roman" w:cs="Times New Roman"/>
          <w:kern w:val="32"/>
          <w:sz w:val="24"/>
          <w:szCs w:val="24"/>
          <w:lang w:val="uk-UA" w:eastAsia="uk-UA"/>
        </w:rPr>
        <w:t>Про надання дозволу на розробку проекту землеустрою щодо відведення земельних ділянок громадянам:</w:t>
      </w:r>
      <w:r w:rsidR="00F63793" w:rsidRPr="00F63793">
        <w:rPr>
          <w:rFonts w:ascii="Arial" w:eastAsia="Times New Roman" w:hAnsi="Arial" w:cs="Arial"/>
          <w:kern w:val="32"/>
          <w:sz w:val="24"/>
          <w:szCs w:val="24"/>
          <w:lang w:val="uk-UA" w:eastAsia="uk-UA"/>
        </w:rPr>
        <w:t xml:space="preserve"> </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1.Юрій Іван Степанович                  0,14 га буд                    0,12 га осг</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xml:space="preserve">                                                                                                   0,15 га осг</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2.Еремій Олена Аурелівна               0,20 га буд</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xml:space="preserve">3.Бурковська Марія Вікторівна                                             0,15 га осг  </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4.Антонеску Віоріка Євгеніївна      0,12 га буд                    0,28 га осг</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xml:space="preserve">5. Трішкіу Марія Михайлівна                                                0,25 га осг  </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6.Лягу Костянтин Андрійович        0,24 га буд</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7.Королюк Олена Саїнівна                                                     0,08 га осг</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8.Танасеску Іван Несторович          0,15 га буд                     0,23 га осг</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9.Дубець Евгенія Георгіївна                                                   0,25 га осг</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10. Дубець Василь Георгійович                                             0,15 га осг</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11. Гуглей Наталія Едуардівна                                               1,9659 га осг</w:t>
      </w: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12.Гуглей Віталій Вікторович                                                1,9270 га осг</w:t>
      </w:r>
    </w:p>
    <w:p w:rsid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13. Іфтодій Василь Степанович        0,12га буд.                    0,23 га осг</w:t>
      </w:r>
    </w:p>
    <w:p w:rsidR="00365668" w:rsidRDefault="00365668" w:rsidP="00F6379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14. Гріник Аурелія Аурелівна           0,20 га буд.</w:t>
      </w:r>
    </w:p>
    <w:p w:rsidR="00FB4A42" w:rsidRPr="00F63793" w:rsidRDefault="00FB4A42" w:rsidP="00F6379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15.Корнуца Інна Георгіївна               0,20 га буд.</w:t>
      </w:r>
    </w:p>
    <w:p w:rsidR="00F63793" w:rsidRPr="00F63793" w:rsidRDefault="00FB4A42" w:rsidP="00F6379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16</w:t>
      </w:r>
      <w:r w:rsidR="00F63793" w:rsidRPr="00F63793">
        <w:rPr>
          <w:rFonts w:ascii="Times New Roman" w:eastAsia="Times New Roman" w:hAnsi="Times New Roman" w:cs="Times New Roman"/>
          <w:sz w:val="24"/>
          <w:szCs w:val="24"/>
          <w:lang w:val="uk-UA" w:eastAsia="uk-UA"/>
        </w:rPr>
        <w:t xml:space="preserve">. Карп Андрій Петрович               </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F63793" w:rsidRPr="00F63793" w:rsidRDefault="00F63793" w:rsidP="00F63793">
      <w:pPr>
        <w:spacing w:after="0" w:line="240" w:lineRule="auto"/>
        <w:rPr>
          <w:rFonts w:ascii="Times New Roman" w:eastAsia="Times New Roman" w:hAnsi="Times New Roman" w:cs="Times New Roman"/>
          <w:kern w:val="32"/>
          <w:sz w:val="24"/>
          <w:szCs w:val="24"/>
          <w:lang w:val="uk-UA" w:eastAsia="uk-UA"/>
        </w:rPr>
      </w:pPr>
    </w:p>
    <w:p w:rsidR="00F63793" w:rsidRPr="00F63793" w:rsidRDefault="00734C81" w:rsidP="00F63793">
      <w:pPr>
        <w:spacing w:after="0" w:line="240" w:lineRule="auto"/>
        <w:rPr>
          <w:rFonts w:ascii="Times New Roman" w:eastAsia="Times New Roman" w:hAnsi="Times New Roman" w:cs="Times New Roman"/>
          <w:kern w:val="32"/>
          <w:sz w:val="24"/>
          <w:szCs w:val="24"/>
          <w:lang w:val="uk-UA" w:eastAsia="uk-UA"/>
        </w:rPr>
      </w:pPr>
      <w:r>
        <w:rPr>
          <w:rFonts w:ascii="Times New Roman" w:eastAsia="Times New Roman" w:hAnsi="Times New Roman" w:cs="Times New Roman"/>
          <w:kern w:val="32"/>
          <w:sz w:val="24"/>
          <w:szCs w:val="24"/>
          <w:lang w:val="uk-UA" w:eastAsia="uk-UA"/>
        </w:rPr>
        <w:lastRenderedPageBreak/>
        <w:t>40</w:t>
      </w:r>
      <w:r w:rsidR="00F63793" w:rsidRPr="00F63793">
        <w:rPr>
          <w:rFonts w:ascii="Times New Roman" w:eastAsia="Times New Roman" w:hAnsi="Times New Roman" w:cs="Times New Roman"/>
          <w:kern w:val="32"/>
          <w:sz w:val="24"/>
          <w:szCs w:val="24"/>
          <w:lang w:val="uk-UA" w:eastAsia="uk-UA"/>
        </w:rPr>
        <w:t>. Про надання дозволу на розробку проекту землеустрою, щодо відведенн</w:t>
      </w:r>
      <w:r w:rsidR="00353103">
        <w:rPr>
          <w:rFonts w:ascii="Times New Roman" w:eastAsia="Times New Roman" w:hAnsi="Times New Roman" w:cs="Times New Roman"/>
          <w:kern w:val="32"/>
          <w:sz w:val="24"/>
          <w:szCs w:val="24"/>
          <w:lang w:val="uk-UA" w:eastAsia="uk-UA"/>
        </w:rPr>
        <w:t>я земельної ділянки, площею 0.18</w:t>
      </w:r>
      <w:r w:rsidR="00F63793" w:rsidRPr="00F63793">
        <w:rPr>
          <w:rFonts w:ascii="Times New Roman" w:eastAsia="Times New Roman" w:hAnsi="Times New Roman" w:cs="Times New Roman"/>
          <w:kern w:val="32"/>
          <w:sz w:val="24"/>
          <w:szCs w:val="24"/>
          <w:lang w:val="uk-UA" w:eastAsia="uk-UA"/>
        </w:rPr>
        <w:t xml:space="preserve"> га  в оренду гр. Буженіца Євдокія Дмитрівна по вул. Складська 1-Б с.Остриця.</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p>
    <w:p w:rsidR="00F63793" w:rsidRPr="00F63793" w:rsidRDefault="00734C81" w:rsidP="00F63793">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41</w:t>
      </w:r>
      <w:r w:rsidR="00F63793" w:rsidRPr="00F63793">
        <w:rPr>
          <w:rFonts w:ascii="Times New Roman" w:eastAsia="Times New Roman" w:hAnsi="Times New Roman" w:cs="Times New Roman"/>
          <w:bCs/>
          <w:sz w:val="24"/>
          <w:szCs w:val="24"/>
          <w:lang w:val="uk-UA" w:eastAsia="uk-UA"/>
        </w:rPr>
        <w:t>. Про надання дозволу на розробку технічної документації  земельнї ділянки площею 0,9150 га гр. Павлович Георгію Валерійовичу  для будівництва та обслуговування об'єктів торгівлі по вул. Чернівецькій 11 в с.Магала з подальшою передачою ії в оренду.</w:t>
      </w:r>
    </w:p>
    <w:p w:rsid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2170D9" w:rsidRPr="00F63793" w:rsidRDefault="002170D9" w:rsidP="00F63793">
      <w:pPr>
        <w:spacing w:after="0" w:line="240" w:lineRule="auto"/>
        <w:rPr>
          <w:rFonts w:ascii="Times New Roman" w:eastAsia="Times New Roman" w:hAnsi="Times New Roman" w:cs="Times New Roman"/>
          <w:bCs/>
          <w:i/>
          <w:sz w:val="24"/>
          <w:szCs w:val="24"/>
          <w:lang w:val="uk-UA" w:eastAsia="uk-UA"/>
        </w:rPr>
      </w:pPr>
    </w:p>
    <w:p w:rsidR="00F63793" w:rsidRPr="00F63793" w:rsidRDefault="00734C81" w:rsidP="00F63793">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42</w:t>
      </w:r>
      <w:r w:rsidR="00F63793" w:rsidRPr="00F63793">
        <w:rPr>
          <w:rFonts w:ascii="Times New Roman" w:eastAsia="Times New Roman" w:hAnsi="Times New Roman" w:cs="Times New Roman"/>
          <w:bCs/>
          <w:sz w:val="24"/>
          <w:szCs w:val="24"/>
          <w:lang w:val="uk-UA" w:eastAsia="uk-UA"/>
        </w:rPr>
        <w:t>. Про надання дозволу на розробку технічної документації  земельнї ділянки площею 0,0620 гр.Гостюк Іллі Георгійовичу  для будівництва та обслуговування об'єктів торгівлі по вул. Колгоспна 35- В, в с.Остриця з подальшою передачою ії в оренду.</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p>
    <w:p w:rsidR="00F63793" w:rsidRPr="00F63793" w:rsidRDefault="00734C81" w:rsidP="00F63793">
      <w:pPr>
        <w:spacing w:after="0" w:line="240" w:lineRule="auto"/>
        <w:rPr>
          <w:rFonts w:ascii="Times New Roman" w:hAnsi="Times New Roman" w:cs="Times New Roman"/>
        </w:rPr>
      </w:pPr>
      <w:r>
        <w:rPr>
          <w:rFonts w:ascii="Times New Roman" w:eastAsia="Times New Roman" w:hAnsi="Times New Roman" w:cs="Times New Roman"/>
          <w:sz w:val="24"/>
          <w:szCs w:val="24"/>
          <w:lang w:val="uk-UA" w:eastAsia="uk-UA"/>
        </w:rPr>
        <w:t>43</w:t>
      </w:r>
      <w:r w:rsidR="00F63793" w:rsidRPr="00F63793">
        <w:rPr>
          <w:rFonts w:ascii="Times New Roman" w:eastAsia="Times New Roman" w:hAnsi="Times New Roman" w:cs="Times New Roman"/>
          <w:sz w:val="24"/>
          <w:szCs w:val="24"/>
          <w:lang w:val="uk-UA" w:eastAsia="uk-UA"/>
        </w:rPr>
        <w:t xml:space="preserve">. Про затвердження </w:t>
      </w:r>
      <w:r w:rsidR="00F63793" w:rsidRPr="00F63793">
        <w:rPr>
          <w:rFonts w:ascii="Times New Roman" w:hAnsi="Times New Roman" w:cs="Times New Roman"/>
        </w:rPr>
        <w:t>проекту землеустрою щодо відведення в приватну власність земельних ділянок громадянам:</w:t>
      </w:r>
    </w:p>
    <w:p w:rsidR="00F63793" w:rsidRPr="00F63793" w:rsidRDefault="00F63793" w:rsidP="00F63793">
      <w:pPr>
        <w:spacing w:after="0" w:line="240" w:lineRule="auto"/>
        <w:rPr>
          <w:rFonts w:ascii="Times New Roman" w:hAnsi="Times New Roman" w:cs="Times New Roman"/>
          <w:lang w:val="uk-UA"/>
        </w:rPr>
      </w:pPr>
      <w:r w:rsidRPr="00F63793">
        <w:rPr>
          <w:rFonts w:ascii="Times New Roman" w:hAnsi="Times New Roman" w:cs="Times New Roman"/>
          <w:lang w:val="uk-UA"/>
        </w:rPr>
        <w:t>1.Саінчук Іон Миколайович             0,1830 га буд</w:t>
      </w:r>
    </w:p>
    <w:p w:rsidR="00F63793" w:rsidRPr="00F63793" w:rsidRDefault="00F63793" w:rsidP="00F63793">
      <w:pPr>
        <w:spacing w:after="0" w:line="240" w:lineRule="auto"/>
        <w:rPr>
          <w:rFonts w:ascii="Times New Roman" w:hAnsi="Times New Roman" w:cs="Times New Roman"/>
          <w:lang w:val="uk-UA"/>
        </w:rPr>
      </w:pPr>
      <w:r w:rsidRPr="00F63793">
        <w:rPr>
          <w:rFonts w:ascii="Times New Roman" w:hAnsi="Times New Roman" w:cs="Times New Roman"/>
          <w:lang w:val="uk-UA"/>
        </w:rPr>
        <w:t>2. Дорош Василь Тодорович                                                               0,3621 га осг</w:t>
      </w:r>
    </w:p>
    <w:p w:rsidR="00F63793" w:rsidRPr="00F63793" w:rsidRDefault="00F63793" w:rsidP="00F63793">
      <w:pPr>
        <w:spacing w:after="0" w:line="240" w:lineRule="auto"/>
        <w:rPr>
          <w:rFonts w:ascii="Times New Roman" w:hAnsi="Times New Roman" w:cs="Times New Roman"/>
          <w:lang w:val="uk-UA"/>
        </w:rPr>
      </w:pPr>
      <w:r w:rsidRPr="00F63793">
        <w:rPr>
          <w:rFonts w:ascii="Times New Roman" w:hAnsi="Times New Roman" w:cs="Times New Roman"/>
          <w:lang w:val="uk-UA"/>
        </w:rPr>
        <w:t>3. Єремій Петро Ілліч                        0,25 га буд.                              0,2425 га осг</w:t>
      </w:r>
    </w:p>
    <w:p w:rsidR="00F63793" w:rsidRPr="00F63793" w:rsidRDefault="00F63793" w:rsidP="00F63793">
      <w:pPr>
        <w:spacing w:after="0" w:line="240" w:lineRule="auto"/>
        <w:rPr>
          <w:rFonts w:ascii="Times New Roman" w:hAnsi="Times New Roman" w:cs="Times New Roman"/>
          <w:lang w:val="uk-UA"/>
        </w:rPr>
      </w:pPr>
      <w:r w:rsidRPr="00F63793">
        <w:rPr>
          <w:rFonts w:ascii="Times New Roman" w:hAnsi="Times New Roman" w:cs="Times New Roman"/>
          <w:lang w:val="uk-UA"/>
        </w:rPr>
        <w:t>4 . Никифоряк Домка Іванівна                                                            0,1826 га осг</w:t>
      </w:r>
    </w:p>
    <w:p w:rsidR="00F63793" w:rsidRPr="00F63793" w:rsidRDefault="00F63793" w:rsidP="00F63793">
      <w:pPr>
        <w:spacing w:after="0" w:line="240" w:lineRule="auto"/>
        <w:rPr>
          <w:rFonts w:ascii="Times New Roman" w:hAnsi="Times New Roman" w:cs="Times New Roman"/>
          <w:lang w:val="uk-UA"/>
        </w:rPr>
      </w:pPr>
    </w:p>
    <w:p w:rsidR="00F63793" w:rsidRPr="00F63793" w:rsidRDefault="00734C81" w:rsidP="00F63793">
      <w:pPr>
        <w:spacing w:after="0" w:line="240" w:lineRule="auto"/>
        <w:rPr>
          <w:rFonts w:ascii="Times New Roman" w:hAnsi="Times New Roman" w:cs="Times New Roman"/>
          <w:lang w:val="uk-UA"/>
        </w:rPr>
      </w:pPr>
      <w:r>
        <w:rPr>
          <w:rFonts w:ascii="Times New Roman" w:eastAsia="Times New Roman" w:hAnsi="Times New Roman" w:cs="Times New Roman"/>
          <w:kern w:val="32"/>
          <w:sz w:val="24"/>
          <w:szCs w:val="24"/>
          <w:lang w:val="uk-UA" w:eastAsia="uk-UA"/>
        </w:rPr>
        <w:t>44</w:t>
      </w:r>
      <w:r w:rsidR="00F63793" w:rsidRPr="00F63793">
        <w:rPr>
          <w:rFonts w:ascii="Times New Roman" w:eastAsia="Times New Roman" w:hAnsi="Times New Roman" w:cs="Times New Roman"/>
          <w:kern w:val="32"/>
          <w:sz w:val="24"/>
          <w:szCs w:val="24"/>
          <w:lang w:val="uk-UA" w:eastAsia="uk-UA"/>
        </w:rPr>
        <w:t xml:space="preserve">.Про затвердження  проекту землеустрою, щодо </w:t>
      </w:r>
      <w:r w:rsidR="00F63793" w:rsidRPr="00F63793">
        <w:rPr>
          <w:rFonts w:ascii="Times New Roman" w:hAnsi="Times New Roman" w:cs="Times New Roman"/>
          <w:lang w:val="uk-UA"/>
        </w:rPr>
        <w:t>відведення земельних ділянок  сільськогосподарського призначення (двір) в оренду громадянам:</w:t>
      </w:r>
    </w:p>
    <w:p w:rsidR="00F63793" w:rsidRPr="00F63793" w:rsidRDefault="00F63793" w:rsidP="00F63793">
      <w:pPr>
        <w:spacing w:after="0" w:line="240" w:lineRule="auto"/>
        <w:rPr>
          <w:rFonts w:ascii="Times New Roman" w:eastAsia="Times New Roman" w:hAnsi="Times New Roman" w:cs="Times New Roman"/>
          <w:kern w:val="32"/>
          <w:sz w:val="24"/>
          <w:szCs w:val="24"/>
          <w:lang w:val="uk-UA" w:eastAsia="uk-UA"/>
        </w:rPr>
      </w:pPr>
    </w:p>
    <w:p w:rsidR="00F63793" w:rsidRPr="00F63793" w:rsidRDefault="00F63793" w:rsidP="00F63793">
      <w:pPr>
        <w:spacing w:after="0" w:line="240" w:lineRule="auto"/>
        <w:rPr>
          <w:rFonts w:ascii="Times New Roman" w:eastAsia="Times New Roman" w:hAnsi="Times New Roman" w:cs="Times New Roman"/>
          <w:kern w:val="32"/>
          <w:sz w:val="24"/>
          <w:szCs w:val="24"/>
          <w:lang w:val="uk-UA" w:eastAsia="uk-UA"/>
        </w:rPr>
      </w:pPr>
      <w:r w:rsidRPr="00F63793">
        <w:rPr>
          <w:rFonts w:ascii="Times New Roman" w:eastAsia="Times New Roman" w:hAnsi="Times New Roman" w:cs="Times New Roman"/>
          <w:kern w:val="32"/>
          <w:sz w:val="24"/>
          <w:szCs w:val="24"/>
          <w:lang w:val="uk-UA" w:eastAsia="uk-UA"/>
        </w:rPr>
        <w:t>1.Буженіца Іван Іванович- 0,1856 га по вул. Складська 1</w:t>
      </w:r>
    </w:p>
    <w:p w:rsidR="00F63793" w:rsidRPr="00F63793" w:rsidRDefault="00F63793" w:rsidP="00F63793">
      <w:pPr>
        <w:spacing w:after="0" w:line="240" w:lineRule="auto"/>
        <w:rPr>
          <w:rFonts w:ascii="Times New Roman" w:eastAsia="Times New Roman" w:hAnsi="Times New Roman" w:cs="Times New Roman"/>
          <w:kern w:val="32"/>
          <w:sz w:val="24"/>
          <w:szCs w:val="24"/>
          <w:lang w:val="uk-UA" w:eastAsia="uk-UA"/>
        </w:rPr>
      </w:pPr>
      <w:r w:rsidRPr="00F63793">
        <w:rPr>
          <w:rFonts w:ascii="Times New Roman" w:eastAsia="Times New Roman" w:hAnsi="Times New Roman" w:cs="Times New Roman"/>
          <w:kern w:val="32"/>
          <w:sz w:val="24"/>
          <w:szCs w:val="24"/>
          <w:lang w:val="uk-UA" w:eastAsia="uk-UA"/>
        </w:rPr>
        <w:t>2. Буженіца Євдокія Дмитрівна- 0,5790 га по вул. Складська 1-А</w:t>
      </w:r>
    </w:p>
    <w:p w:rsidR="00F63793" w:rsidRPr="00F63793" w:rsidRDefault="00F63793" w:rsidP="00F63793">
      <w:pPr>
        <w:spacing w:after="0" w:line="240" w:lineRule="auto"/>
        <w:rPr>
          <w:rFonts w:ascii="Times New Roman" w:eastAsia="Times New Roman" w:hAnsi="Times New Roman" w:cs="Times New Roman"/>
          <w:kern w:val="32"/>
          <w:sz w:val="24"/>
          <w:szCs w:val="24"/>
          <w:lang w:val="uk-UA" w:eastAsia="uk-UA"/>
        </w:rPr>
      </w:pPr>
      <w:r w:rsidRPr="00F63793">
        <w:rPr>
          <w:rFonts w:ascii="Times New Roman" w:eastAsia="Times New Roman" w:hAnsi="Times New Roman" w:cs="Times New Roman"/>
          <w:kern w:val="32"/>
          <w:sz w:val="24"/>
          <w:szCs w:val="24"/>
          <w:lang w:val="uk-UA" w:eastAsia="uk-UA"/>
        </w:rPr>
        <w:t>3.</w:t>
      </w:r>
      <w:r w:rsidRPr="00F63793">
        <w:rPr>
          <w:rFonts w:ascii="Times New Roman" w:eastAsia="Times New Roman" w:hAnsi="Times New Roman" w:cs="Times New Roman"/>
          <w:sz w:val="24"/>
          <w:szCs w:val="24"/>
          <w:lang w:val="uk-UA" w:eastAsia="uk-UA"/>
        </w:rPr>
        <w:t>Лягу Костянтин Дмитрович – 0,3132 га по вул. Складська 1-В</w:t>
      </w:r>
    </w:p>
    <w:p w:rsidR="00F63793" w:rsidRPr="00F63793" w:rsidRDefault="00F63793" w:rsidP="00F63793">
      <w:pPr>
        <w:spacing w:after="0" w:line="240" w:lineRule="auto"/>
        <w:rPr>
          <w:rFonts w:ascii="Times New Roman" w:hAnsi="Times New Roman" w:cs="Times New Roman"/>
          <w:lang w:val="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Pr="00F63793" w:rsidRDefault="00F63793" w:rsidP="00F63793">
      <w:pPr>
        <w:spacing w:after="0" w:line="240" w:lineRule="auto"/>
        <w:rPr>
          <w:rFonts w:ascii="Times New Roman" w:hAnsi="Times New Roman" w:cs="Times New Roman"/>
          <w:lang w:val="uk-UA"/>
        </w:rPr>
      </w:pPr>
    </w:p>
    <w:p w:rsidR="00F63793" w:rsidRPr="00F63793" w:rsidRDefault="00734C81" w:rsidP="00F63793">
      <w:pPr>
        <w:spacing w:after="0" w:line="240" w:lineRule="auto"/>
        <w:rPr>
          <w:rFonts w:ascii="Times New Roman" w:hAnsi="Times New Roman" w:cs="Times New Roman"/>
          <w:lang w:val="uk-UA"/>
        </w:rPr>
      </w:pPr>
      <w:r>
        <w:rPr>
          <w:rFonts w:ascii="Times New Roman" w:hAnsi="Times New Roman" w:cs="Times New Roman"/>
          <w:lang w:val="uk-UA"/>
        </w:rPr>
        <w:t>45</w:t>
      </w:r>
      <w:r w:rsidR="00F63793" w:rsidRPr="00F63793">
        <w:rPr>
          <w:rFonts w:ascii="Times New Roman" w:hAnsi="Times New Roman" w:cs="Times New Roman"/>
          <w:lang w:val="uk-UA"/>
        </w:rPr>
        <w:t>. Про затвердження технічної документації щодо відведення в приватну власність ділянок громадянам:</w:t>
      </w:r>
    </w:p>
    <w:p w:rsidR="00F63793" w:rsidRPr="00F63793" w:rsidRDefault="00F63793" w:rsidP="00F63793">
      <w:pPr>
        <w:spacing w:after="0" w:line="240" w:lineRule="auto"/>
        <w:rPr>
          <w:rFonts w:ascii="Times New Roman" w:hAnsi="Times New Roman" w:cs="Times New Roman"/>
          <w:lang w:val="uk-UA"/>
        </w:rPr>
      </w:pPr>
      <w:r w:rsidRPr="00F63793">
        <w:rPr>
          <w:rFonts w:ascii="Times New Roman" w:hAnsi="Times New Roman" w:cs="Times New Roman"/>
          <w:lang w:val="uk-UA"/>
        </w:rPr>
        <w:t>1. Мушак Василь Георгійович          0,1775 га  буд</w:t>
      </w:r>
    </w:p>
    <w:p w:rsidR="00F63793" w:rsidRPr="00F63793" w:rsidRDefault="00F63793" w:rsidP="00F63793">
      <w:pPr>
        <w:spacing w:after="0" w:line="240" w:lineRule="auto"/>
        <w:rPr>
          <w:rFonts w:ascii="Times New Roman" w:hAnsi="Times New Roman" w:cs="Times New Roman"/>
          <w:lang w:val="uk-UA"/>
        </w:rPr>
      </w:pPr>
      <w:r w:rsidRPr="00F63793">
        <w:rPr>
          <w:rFonts w:ascii="Times New Roman" w:hAnsi="Times New Roman" w:cs="Times New Roman"/>
          <w:lang w:val="uk-UA"/>
        </w:rPr>
        <w:t>2. Кобрак Віоріка Ісаківна                0,1706 га буд</w:t>
      </w:r>
    </w:p>
    <w:p w:rsidR="00F63793" w:rsidRPr="00F63793" w:rsidRDefault="00F63793" w:rsidP="00F63793">
      <w:pPr>
        <w:spacing w:after="0" w:line="240" w:lineRule="auto"/>
        <w:rPr>
          <w:rFonts w:ascii="Times New Roman" w:hAnsi="Times New Roman" w:cs="Times New Roman"/>
          <w:lang w:val="uk-UA"/>
        </w:rPr>
      </w:pPr>
      <w:r w:rsidRPr="00F63793">
        <w:rPr>
          <w:rFonts w:ascii="Times New Roman" w:hAnsi="Times New Roman" w:cs="Times New Roman"/>
          <w:lang w:val="uk-UA"/>
        </w:rPr>
        <w:t>3.Бесплітнік Іван Траянович             0,25 га буд</w:t>
      </w:r>
    </w:p>
    <w:p w:rsidR="00F63793" w:rsidRPr="00F63793" w:rsidRDefault="00F63793" w:rsidP="00F63793">
      <w:pPr>
        <w:spacing w:after="0" w:line="240" w:lineRule="auto"/>
        <w:rPr>
          <w:rFonts w:ascii="Times New Roman" w:hAnsi="Times New Roman" w:cs="Times New Roman"/>
          <w:lang w:val="uk-UA"/>
        </w:rPr>
      </w:pPr>
      <w:r w:rsidRPr="00F63793">
        <w:rPr>
          <w:rFonts w:ascii="Times New Roman" w:hAnsi="Times New Roman" w:cs="Times New Roman"/>
          <w:lang w:val="uk-UA"/>
        </w:rPr>
        <w:t>4. Подкарчук Марія Семенівна        0,1767 га буд</w:t>
      </w:r>
    </w:p>
    <w:p w:rsidR="00F63793" w:rsidRPr="00F63793" w:rsidRDefault="00F63793" w:rsidP="00F63793">
      <w:pPr>
        <w:spacing w:after="0" w:line="240" w:lineRule="auto"/>
        <w:rPr>
          <w:rFonts w:ascii="Times New Roman" w:hAnsi="Times New Roman" w:cs="Times New Roman"/>
          <w:lang w:val="uk-UA"/>
        </w:rPr>
      </w:pPr>
      <w:r w:rsidRPr="00F63793">
        <w:rPr>
          <w:rFonts w:ascii="Times New Roman" w:hAnsi="Times New Roman" w:cs="Times New Roman"/>
          <w:lang w:val="uk-UA"/>
        </w:rPr>
        <w:t xml:space="preserve">5. Дорош Василь Тодорович            0,2296 га буд                            </w:t>
      </w:r>
    </w:p>
    <w:p w:rsidR="00F63793" w:rsidRPr="00F63793" w:rsidRDefault="00F63793" w:rsidP="00F63793">
      <w:pPr>
        <w:spacing w:after="0" w:line="240" w:lineRule="auto"/>
        <w:rPr>
          <w:rFonts w:ascii="Times New Roman" w:hAnsi="Times New Roman" w:cs="Times New Roman"/>
          <w:lang w:val="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Pr="00F63793" w:rsidRDefault="00F63793" w:rsidP="00F63793">
      <w:pPr>
        <w:spacing w:after="0" w:line="240" w:lineRule="auto"/>
        <w:rPr>
          <w:rFonts w:ascii="Times New Roman" w:eastAsia="Times New Roman" w:hAnsi="Times New Roman" w:cs="Times New Roman"/>
          <w:bCs/>
          <w:sz w:val="24"/>
          <w:szCs w:val="24"/>
          <w:lang w:val="uk-UA" w:eastAsia="uk-UA"/>
        </w:rPr>
      </w:pPr>
    </w:p>
    <w:p w:rsidR="00F63793" w:rsidRPr="00F63793" w:rsidRDefault="00734C81" w:rsidP="00F63793">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46</w:t>
      </w:r>
      <w:r w:rsidR="00F63793" w:rsidRPr="00F63793">
        <w:rPr>
          <w:rFonts w:ascii="Times New Roman" w:eastAsia="Times New Roman" w:hAnsi="Times New Roman" w:cs="Times New Roman"/>
          <w:bCs/>
          <w:sz w:val="24"/>
          <w:szCs w:val="24"/>
          <w:lang w:val="uk-UA" w:eastAsia="uk-UA"/>
        </w:rPr>
        <w:t>.Про затвердження технічної документації (обстеження дренажів на території магальської сільської ради)  земельної ділянки, площею 4,20 га .</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Pr="00F63793" w:rsidRDefault="00F63793" w:rsidP="00F63793">
      <w:pPr>
        <w:spacing w:after="0" w:line="240" w:lineRule="auto"/>
        <w:rPr>
          <w:rFonts w:ascii="Times New Roman" w:eastAsia="Times New Roman" w:hAnsi="Times New Roman" w:cs="Times New Roman"/>
          <w:b/>
          <w:sz w:val="24"/>
          <w:szCs w:val="24"/>
          <w:lang w:val="uk-UA" w:eastAsia="uk-UA"/>
        </w:rPr>
      </w:pPr>
    </w:p>
    <w:p w:rsidR="00F63793" w:rsidRPr="00F63793" w:rsidRDefault="00734C81" w:rsidP="00F6379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47</w:t>
      </w:r>
      <w:r w:rsidR="00F63793" w:rsidRPr="00F63793">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w:t>
      </w:r>
      <w:r w:rsidR="00F63793" w:rsidRPr="00F63793">
        <w:rPr>
          <w:rFonts w:ascii="Times New Roman" w:eastAsia="Times New Roman" w:hAnsi="Times New Roman" w:cs="Times New Roman"/>
          <w:sz w:val="24"/>
          <w:szCs w:val="24"/>
          <w:lang w:val="uk-UA" w:eastAsia="uk-UA"/>
        </w:rPr>
        <w:t>Про присвоєння адресної частини земельної ділянки площею 0,2095 га , кадастровий номер 7323083600:02:003:0201 для будівництва та обслуговування житлового будинку гр. Товкач Івану Івановичу.</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Cs/>
          <w:i/>
          <w:sz w:val="24"/>
          <w:szCs w:val="24"/>
          <w:lang w:val="uk-UA" w:eastAsia="uk-UA"/>
        </w:rPr>
        <w:t xml:space="preserve"> </w:t>
      </w:r>
    </w:p>
    <w:p w:rsidR="00F63793" w:rsidRPr="00F63793" w:rsidRDefault="00734C81" w:rsidP="00F63793">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i/>
          <w:sz w:val="24"/>
          <w:szCs w:val="24"/>
          <w:lang w:val="uk-UA" w:eastAsia="uk-UA"/>
        </w:rPr>
        <w:t>48</w:t>
      </w:r>
      <w:r w:rsidR="00F63793" w:rsidRPr="00F63793">
        <w:rPr>
          <w:rFonts w:ascii="Times New Roman" w:eastAsia="Times New Roman" w:hAnsi="Times New Roman" w:cs="Times New Roman"/>
          <w:bCs/>
          <w:i/>
          <w:sz w:val="24"/>
          <w:szCs w:val="24"/>
          <w:lang w:val="uk-UA" w:eastAsia="uk-UA"/>
        </w:rPr>
        <w:t xml:space="preserve">. </w:t>
      </w:r>
      <w:r w:rsidR="00F63793" w:rsidRPr="00F63793">
        <w:rPr>
          <w:rFonts w:ascii="Times New Roman" w:eastAsia="Times New Roman" w:hAnsi="Times New Roman" w:cs="Times New Roman"/>
          <w:bCs/>
          <w:sz w:val="24"/>
          <w:szCs w:val="24"/>
          <w:lang w:val="uk-UA" w:eastAsia="uk-UA"/>
        </w:rPr>
        <w:t>Про присвоєння адресної частини земельної ділянки площею 0,3014 га, кадастровий номер 7323083600:06:034:0086 для комерційного призначення гр. Івашку Валерію Георгійовичу.</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p>
    <w:p w:rsidR="00F63793" w:rsidRPr="00F63793" w:rsidRDefault="00734C81" w:rsidP="00F6379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49</w:t>
      </w:r>
      <w:r w:rsidR="00F63793" w:rsidRPr="00F63793">
        <w:rPr>
          <w:rFonts w:ascii="Times New Roman" w:eastAsia="Times New Roman" w:hAnsi="Times New Roman" w:cs="Times New Roman"/>
          <w:sz w:val="24"/>
          <w:szCs w:val="24"/>
          <w:lang w:val="uk-UA" w:eastAsia="uk-UA"/>
        </w:rPr>
        <w:t>. Про упорядкування адресної частини житлового будинку гр. Гостюк Івана Трояновича в с.Остриця з провулку І.Франка 3 на І-ий провулок Федьковича 6.</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sz w:val="24"/>
          <w:szCs w:val="24"/>
          <w:lang w:val="uk-UA" w:eastAsia="uk-UA"/>
        </w:rPr>
        <w:t xml:space="preserve"> </w:t>
      </w: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p>
    <w:p w:rsidR="00F63793" w:rsidRPr="00F63793" w:rsidRDefault="00734C81" w:rsidP="00F6379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50</w:t>
      </w:r>
      <w:r w:rsidR="00F63793" w:rsidRPr="00F63793">
        <w:rPr>
          <w:rFonts w:ascii="Times New Roman" w:eastAsia="Times New Roman" w:hAnsi="Times New Roman" w:cs="Times New Roman"/>
          <w:sz w:val="24"/>
          <w:szCs w:val="24"/>
          <w:lang w:val="uk-UA" w:eastAsia="uk-UA"/>
        </w:rPr>
        <w:t>.Про надання  дозволу на розробку детального плану території , гр. Сорочан Н.І. земельної ділянки площею 0.5770 га в с. Остриця та присвоїти ій адресну частину.</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 xml:space="preserve"> 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p>
    <w:p w:rsidR="00F63793" w:rsidRPr="00F63793" w:rsidRDefault="00734C81" w:rsidP="00F6379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51</w:t>
      </w:r>
      <w:r w:rsidR="00F63793" w:rsidRPr="00F63793">
        <w:rPr>
          <w:rFonts w:ascii="Times New Roman" w:eastAsia="Times New Roman" w:hAnsi="Times New Roman" w:cs="Times New Roman"/>
          <w:sz w:val="24"/>
          <w:szCs w:val="24"/>
          <w:lang w:val="uk-UA" w:eastAsia="uk-UA"/>
        </w:rPr>
        <w:t>.Про надання  дозволу на розробку детального плану території , гр. Сорочан Н.І. земельної ділянки площею 0.1491 га в с. Остриця та присвоїти ій адресну частину.</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 xml:space="preserve"> 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p>
    <w:p w:rsidR="00F63793" w:rsidRPr="00F63793" w:rsidRDefault="00734C81" w:rsidP="00F6379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52</w:t>
      </w:r>
      <w:r w:rsidR="00F63793" w:rsidRPr="00F63793">
        <w:rPr>
          <w:rFonts w:ascii="Times New Roman" w:eastAsia="Times New Roman" w:hAnsi="Times New Roman" w:cs="Times New Roman"/>
          <w:sz w:val="24"/>
          <w:szCs w:val="24"/>
          <w:lang w:val="uk-UA" w:eastAsia="uk-UA"/>
        </w:rPr>
        <w:t>.Про надання  дозволу на розробку детального плану території гр. Гурняк В.І. земельної ділянки площею 0.3102 га в с. Буда.</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 xml:space="preserve"> 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Pr="00630521" w:rsidRDefault="00630521" w:rsidP="00F63793">
      <w:pPr>
        <w:spacing w:after="0" w:line="240" w:lineRule="auto"/>
        <w:jc w:val="both"/>
        <w:rPr>
          <w:rFonts w:ascii="Times New Roman" w:eastAsia="Times New Roman" w:hAnsi="Times New Roman" w:cs="Times New Roman"/>
          <w:bCs/>
          <w:sz w:val="24"/>
          <w:szCs w:val="24"/>
          <w:lang w:val="uk-UA" w:eastAsia="uk-UA"/>
        </w:rPr>
      </w:pPr>
      <w:r w:rsidRPr="00630521">
        <w:rPr>
          <w:rFonts w:ascii="Times New Roman" w:eastAsia="Times New Roman" w:hAnsi="Times New Roman" w:cs="Times New Roman"/>
          <w:bCs/>
          <w:sz w:val="24"/>
          <w:szCs w:val="24"/>
          <w:lang w:val="uk-UA" w:eastAsia="uk-UA"/>
        </w:rPr>
        <w:t xml:space="preserve">53. Про надання дозволу на розробку проекту по зняттю родючого шару грунту </w:t>
      </w:r>
      <w:r>
        <w:rPr>
          <w:rFonts w:ascii="Times New Roman" w:eastAsia="Times New Roman" w:hAnsi="Times New Roman" w:cs="Times New Roman"/>
          <w:bCs/>
          <w:sz w:val="24"/>
          <w:szCs w:val="24"/>
          <w:lang w:val="uk-UA" w:eastAsia="uk-UA"/>
        </w:rPr>
        <w:t xml:space="preserve">гр .Сорочан Івану Омеляновичу </w:t>
      </w:r>
      <w:r w:rsidRPr="00630521">
        <w:rPr>
          <w:rFonts w:ascii="Times New Roman" w:eastAsia="Times New Roman" w:hAnsi="Times New Roman" w:cs="Times New Roman"/>
          <w:bCs/>
          <w:sz w:val="24"/>
          <w:szCs w:val="24"/>
          <w:lang w:val="uk-UA" w:eastAsia="uk-UA"/>
        </w:rPr>
        <w:t>на земельній ділянці площею 0,33 га в с.Буда</w:t>
      </w:r>
    </w:p>
    <w:p w:rsidR="00630521" w:rsidRPr="00F63793" w:rsidRDefault="00630521" w:rsidP="00630521">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630521" w:rsidRPr="00F63793" w:rsidRDefault="00630521" w:rsidP="00630521">
      <w:pPr>
        <w:spacing w:after="0" w:line="240" w:lineRule="auto"/>
        <w:jc w:val="both"/>
        <w:rPr>
          <w:rFonts w:ascii="Times New Roman" w:eastAsia="Times New Roman" w:hAnsi="Times New Roman" w:cs="Times New Roman"/>
          <w:bCs/>
          <w:i/>
          <w:sz w:val="24"/>
          <w:szCs w:val="24"/>
          <w:lang w:val="uk-UA" w:eastAsia="uk-UA"/>
        </w:rPr>
      </w:pPr>
    </w:p>
    <w:p w:rsidR="00F63793" w:rsidRPr="00F63793" w:rsidRDefault="00630521" w:rsidP="00F63793">
      <w:pPr>
        <w:spacing w:after="0" w:line="240" w:lineRule="auto"/>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54</w:t>
      </w:r>
      <w:r w:rsidR="00F63793" w:rsidRPr="00F63793">
        <w:rPr>
          <w:rFonts w:ascii="Times New Roman" w:eastAsia="Times New Roman" w:hAnsi="Times New Roman" w:cs="Times New Roman"/>
          <w:bCs/>
          <w:sz w:val="24"/>
          <w:szCs w:val="24"/>
          <w:lang w:val="uk-UA" w:eastAsia="uk-UA"/>
        </w:rPr>
        <w:t>.Про внесення змін до договору оренди ТОВ «Сіріус Голд»</w:t>
      </w:r>
    </w:p>
    <w:p w:rsidR="00F63793" w:rsidRPr="00F63793" w:rsidRDefault="00F63793" w:rsidP="00F63793">
      <w:pPr>
        <w:spacing w:after="0" w:line="240" w:lineRule="auto"/>
        <w:jc w:val="both"/>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Default="00630521" w:rsidP="0030047D">
      <w:pPr>
        <w:pStyle w:val="a7"/>
        <w:rPr>
          <w:rFonts w:ascii="Times New Roman" w:hAnsi="Times New Roman"/>
          <w:sz w:val="24"/>
          <w:szCs w:val="24"/>
        </w:rPr>
      </w:pPr>
      <w:r>
        <w:rPr>
          <w:rFonts w:ascii="Times New Roman" w:eastAsia="Times New Roman" w:hAnsi="Times New Roman"/>
          <w:kern w:val="32"/>
          <w:sz w:val="24"/>
          <w:szCs w:val="24"/>
          <w:lang w:eastAsia="uk-UA"/>
        </w:rPr>
        <w:t>55</w:t>
      </w:r>
      <w:r w:rsidR="00F63793" w:rsidRPr="00F63793">
        <w:rPr>
          <w:rFonts w:ascii="Times New Roman" w:eastAsia="Times New Roman" w:hAnsi="Times New Roman"/>
          <w:kern w:val="32"/>
          <w:sz w:val="24"/>
          <w:szCs w:val="24"/>
          <w:lang w:eastAsia="uk-UA"/>
        </w:rPr>
        <w:t>.</w:t>
      </w:r>
      <w:r w:rsidR="00F63793" w:rsidRPr="00F63793">
        <w:rPr>
          <w:rFonts w:ascii="Arial" w:eastAsia="Times New Roman" w:hAnsi="Arial" w:cs="Arial"/>
          <w:b/>
          <w:kern w:val="32"/>
          <w:sz w:val="24"/>
          <w:szCs w:val="24"/>
          <w:lang w:eastAsia="uk-UA"/>
        </w:rPr>
        <w:t xml:space="preserve"> </w:t>
      </w:r>
      <w:r w:rsidR="0030047D" w:rsidRPr="0030047D">
        <w:rPr>
          <w:rFonts w:ascii="Times New Roman" w:hAnsi="Times New Roman"/>
          <w:sz w:val="24"/>
          <w:szCs w:val="24"/>
        </w:rPr>
        <w:t>Про внесення в землі запасу сільської ради</w:t>
      </w:r>
      <w:r w:rsidR="0030047D">
        <w:rPr>
          <w:rFonts w:ascii="Times New Roman" w:hAnsi="Times New Roman"/>
          <w:sz w:val="24"/>
          <w:szCs w:val="24"/>
        </w:rPr>
        <w:t xml:space="preserve"> </w:t>
      </w:r>
      <w:r w:rsidR="0030047D" w:rsidRPr="0030047D">
        <w:rPr>
          <w:rFonts w:ascii="Times New Roman" w:hAnsi="Times New Roman"/>
          <w:sz w:val="24"/>
          <w:szCs w:val="24"/>
        </w:rPr>
        <w:t>земельних ділянок померлих та інших громадян, які не передані їм у власність</w:t>
      </w:r>
      <w:r w:rsidR="0030047D">
        <w:rPr>
          <w:rFonts w:ascii="Times New Roman" w:hAnsi="Times New Roman"/>
          <w:sz w:val="24"/>
          <w:szCs w:val="24"/>
        </w:rPr>
        <w:t>.</w:t>
      </w:r>
    </w:p>
    <w:p w:rsidR="0030047D" w:rsidRPr="0030047D" w:rsidRDefault="0030047D" w:rsidP="0030047D">
      <w:pPr>
        <w:pStyle w:val="a7"/>
        <w:rPr>
          <w:rFonts w:ascii="Times New Roman" w:hAnsi="Times New Roman"/>
          <w:sz w:val="24"/>
          <w:szCs w:val="24"/>
          <w:lang w:val="ru-RU"/>
        </w:rPr>
      </w:pPr>
    </w:p>
    <w:p w:rsidR="0030047D" w:rsidRPr="0030047D" w:rsidRDefault="0030047D" w:rsidP="0030047D">
      <w:pPr>
        <w:spacing w:after="0" w:line="240" w:lineRule="auto"/>
        <w:jc w:val="center"/>
        <w:rPr>
          <w:rFonts w:ascii="Times New Roman" w:eastAsia="Calibri" w:hAnsi="Times New Roman" w:cs="Times New Roman"/>
          <w:b/>
          <w:bCs/>
          <w:sz w:val="24"/>
          <w:szCs w:val="24"/>
          <w:lang w:val="uk-UA"/>
        </w:rPr>
      </w:pPr>
      <w:r w:rsidRPr="0030047D">
        <w:rPr>
          <w:rFonts w:ascii="Times New Roman" w:eastAsia="Calibri" w:hAnsi="Times New Roman" w:cs="Times New Roman"/>
          <w:b/>
          <w:bCs/>
          <w:sz w:val="24"/>
          <w:szCs w:val="24"/>
          <w:lang w:val="uk-UA"/>
        </w:rPr>
        <w:t>С П И С О К</w:t>
      </w:r>
    </w:p>
    <w:p w:rsidR="0030047D" w:rsidRPr="0030047D" w:rsidRDefault="0030047D" w:rsidP="0030047D">
      <w:pPr>
        <w:spacing w:after="0" w:line="240" w:lineRule="auto"/>
        <w:jc w:val="center"/>
        <w:rPr>
          <w:rFonts w:ascii="Times New Roman" w:eastAsia="Calibri" w:hAnsi="Times New Roman" w:cs="Times New Roman"/>
          <w:bCs/>
          <w:sz w:val="24"/>
          <w:szCs w:val="24"/>
        </w:rPr>
      </w:pPr>
      <w:r w:rsidRPr="0030047D">
        <w:rPr>
          <w:rFonts w:ascii="Times New Roman" w:eastAsia="Calibri" w:hAnsi="Times New Roman" w:cs="Times New Roman"/>
          <w:bCs/>
          <w:sz w:val="24"/>
          <w:szCs w:val="24"/>
          <w:lang w:val="uk-UA"/>
        </w:rPr>
        <w:t>Померлих громадян, землі яких підлягають передачі в землі запасу сільської ради</w:t>
      </w:r>
    </w:p>
    <w:p w:rsidR="0030047D" w:rsidRPr="0030047D" w:rsidRDefault="0030047D" w:rsidP="0030047D">
      <w:pPr>
        <w:spacing w:after="0" w:line="240" w:lineRule="auto"/>
        <w:rPr>
          <w:rFonts w:ascii="Times New Roman" w:eastAsia="Calibri" w:hAnsi="Times New Roman" w:cs="Times New Roman"/>
          <w:bCs/>
          <w:sz w:val="24"/>
          <w:szCs w:val="24"/>
        </w:rPr>
      </w:pPr>
    </w:p>
    <w:p w:rsidR="0030047D" w:rsidRPr="0030047D" w:rsidRDefault="0030047D" w:rsidP="0030047D">
      <w:pPr>
        <w:spacing w:after="0" w:line="240" w:lineRule="auto"/>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3996"/>
        <w:gridCol w:w="4926"/>
      </w:tblGrid>
      <w:tr w:rsidR="0030047D" w:rsidRPr="0030047D" w:rsidTr="0030047D">
        <w:tc>
          <w:tcPr>
            <w:tcW w:w="648" w:type="dxa"/>
            <w:tcBorders>
              <w:top w:val="single" w:sz="4" w:space="0" w:color="auto"/>
              <w:left w:val="single" w:sz="4" w:space="0" w:color="auto"/>
              <w:bottom w:val="single" w:sz="4" w:space="0" w:color="auto"/>
              <w:right w:val="single" w:sz="4" w:space="0" w:color="auto"/>
            </w:tcBorders>
            <w:hideMark/>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 п/п</w:t>
            </w:r>
          </w:p>
        </w:tc>
        <w:tc>
          <w:tcPr>
            <w:tcW w:w="3996" w:type="dxa"/>
            <w:tcBorders>
              <w:top w:val="single" w:sz="4" w:space="0" w:color="auto"/>
              <w:left w:val="single" w:sz="4" w:space="0" w:color="auto"/>
              <w:bottom w:val="single" w:sz="4" w:space="0" w:color="auto"/>
              <w:right w:val="single" w:sz="4" w:space="0" w:color="auto"/>
            </w:tcBorders>
            <w:hideMark/>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 xml:space="preserve">Прізвище, </w:t>
            </w:r>
            <w:r w:rsidRPr="0030047D">
              <w:rPr>
                <w:rFonts w:ascii="Times New Roman" w:eastAsia="Calibri" w:hAnsi="Times New Roman" w:cs="Times New Roman"/>
                <w:bCs/>
                <w:sz w:val="24"/>
                <w:szCs w:val="24"/>
              </w:rPr>
              <w:t>і</w:t>
            </w:r>
            <w:r w:rsidRPr="0030047D">
              <w:rPr>
                <w:rFonts w:ascii="Times New Roman" w:eastAsia="Calibri" w:hAnsi="Times New Roman" w:cs="Times New Roman"/>
                <w:bCs/>
                <w:sz w:val="24"/>
                <w:szCs w:val="24"/>
                <w:lang w:val="uk-UA"/>
              </w:rPr>
              <w:t>м.”я, по батькові</w:t>
            </w:r>
          </w:p>
        </w:tc>
        <w:tc>
          <w:tcPr>
            <w:tcW w:w="4926" w:type="dxa"/>
            <w:tcBorders>
              <w:top w:val="single" w:sz="4" w:space="0" w:color="auto"/>
              <w:left w:val="single" w:sz="4" w:space="0" w:color="auto"/>
              <w:bottom w:val="single" w:sz="4" w:space="0" w:color="auto"/>
              <w:right w:val="single" w:sz="4" w:space="0" w:color="auto"/>
            </w:tcBorders>
            <w:hideMark/>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Всього землі, га</w:t>
            </w:r>
          </w:p>
        </w:tc>
      </w:tr>
      <w:tr w:rsidR="0030047D" w:rsidRPr="0030047D" w:rsidTr="0030047D">
        <w:tc>
          <w:tcPr>
            <w:tcW w:w="648" w:type="dxa"/>
            <w:tcBorders>
              <w:top w:val="single" w:sz="4" w:space="0" w:color="auto"/>
              <w:left w:val="single" w:sz="4" w:space="0" w:color="auto"/>
              <w:bottom w:val="single" w:sz="4" w:space="0" w:color="auto"/>
              <w:right w:val="single" w:sz="4" w:space="0" w:color="auto"/>
            </w:tcBorders>
            <w:hideMark/>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1.</w:t>
            </w:r>
          </w:p>
        </w:tc>
        <w:tc>
          <w:tcPr>
            <w:tcW w:w="3996" w:type="dxa"/>
            <w:tcBorders>
              <w:top w:val="single" w:sz="4" w:space="0" w:color="auto"/>
              <w:left w:val="single" w:sz="4" w:space="0" w:color="auto"/>
              <w:bottom w:val="single" w:sz="4" w:space="0" w:color="auto"/>
              <w:right w:val="single" w:sz="4" w:space="0" w:color="auto"/>
            </w:tcBorders>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Кова Михайло Іванович</w:t>
            </w:r>
          </w:p>
        </w:tc>
        <w:tc>
          <w:tcPr>
            <w:tcW w:w="4926" w:type="dxa"/>
            <w:tcBorders>
              <w:top w:val="single" w:sz="4" w:space="0" w:color="auto"/>
              <w:left w:val="single" w:sz="4" w:space="0" w:color="auto"/>
              <w:bottom w:val="single" w:sz="4" w:space="0" w:color="auto"/>
              <w:right w:val="single" w:sz="4" w:space="0" w:color="auto"/>
            </w:tcBorders>
            <w:hideMark/>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0,15 га для ОСГ</w:t>
            </w:r>
          </w:p>
        </w:tc>
      </w:tr>
      <w:tr w:rsidR="0030047D" w:rsidRPr="0030047D" w:rsidTr="0030047D">
        <w:tc>
          <w:tcPr>
            <w:tcW w:w="648" w:type="dxa"/>
            <w:tcBorders>
              <w:top w:val="single" w:sz="4" w:space="0" w:color="auto"/>
              <w:left w:val="single" w:sz="4" w:space="0" w:color="auto"/>
              <w:bottom w:val="single" w:sz="4" w:space="0" w:color="auto"/>
              <w:right w:val="single" w:sz="4" w:space="0" w:color="auto"/>
            </w:tcBorders>
            <w:hideMark/>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2.</w:t>
            </w:r>
          </w:p>
        </w:tc>
        <w:tc>
          <w:tcPr>
            <w:tcW w:w="3996" w:type="dxa"/>
            <w:tcBorders>
              <w:top w:val="single" w:sz="4" w:space="0" w:color="auto"/>
              <w:left w:val="single" w:sz="4" w:space="0" w:color="auto"/>
              <w:bottom w:val="single" w:sz="4" w:space="0" w:color="auto"/>
              <w:right w:val="single" w:sz="4" w:space="0" w:color="auto"/>
            </w:tcBorders>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Алексійчук Іван Флорович</w:t>
            </w:r>
          </w:p>
        </w:tc>
        <w:tc>
          <w:tcPr>
            <w:tcW w:w="4926" w:type="dxa"/>
            <w:tcBorders>
              <w:top w:val="single" w:sz="4" w:space="0" w:color="auto"/>
              <w:left w:val="single" w:sz="4" w:space="0" w:color="auto"/>
              <w:bottom w:val="single" w:sz="4" w:space="0" w:color="auto"/>
              <w:right w:val="single" w:sz="4" w:space="0" w:color="auto"/>
            </w:tcBorders>
            <w:hideMark/>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0,20 га та 0,15 га для ОСГ</w:t>
            </w:r>
          </w:p>
        </w:tc>
      </w:tr>
      <w:tr w:rsidR="0030047D" w:rsidRPr="0030047D" w:rsidTr="0030047D">
        <w:tc>
          <w:tcPr>
            <w:tcW w:w="648" w:type="dxa"/>
            <w:tcBorders>
              <w:top w:val="single" w:sz="4" w:space="0" w:color="auto"/>
              <w:left w:val="single" w:sz="4" w:space="0" w:color="auto"/>
              <w:bottom w:val="single" w:sz="4" w:space="0" w:color="auto"/>
              <w:right w:val="single" w:sz="4" w:space="0" w:color="auto"/>
            </w:tcBorders>
            <w:hideMark/>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3.</w:t>
            </w:r>
          </w:p>
        </w:tc>
        <w:tc>
          <w:tcPr>
            <w:tcW w:w="3996" w:type="dxa"/>
            <w:tcBorders>
              <w:top w:val="single" w:sz="4" w:space="0" w:color="auto"/>
              <w:left w:val="single" w:sz="4" w:space="0" w:color="auto"/>
              <w:bottom w:val="single" w:sz="4" w:space="0" w:color="auto"/>
              <w:right w:val="single" w:sz="4" w:space="0" w:color="auto"/>
            </w:tcBorders>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Григорюк Дмитро михайлович</w:t>
            </w:r>
          </w:p>
        </w:tc>
        <w:tc>
          <w:tcPr>
            <w:tcW w:w="4926" w:type="dxa"/>
            <w:tcBorders>
              <w:top w:val="single" w:sz="4" w:space="0" w:color="auto"/>
              <w:left w:val="single" w:sz="4" w:space="0" w:color="auto"/>
              <w:bottom w:val="single" w:sz="4" w:space="0" w:color="auto"/>
              <w:right w:val="single" w:sz="4" w:space="0" w:color="auto"/>
            </w:tcBorders>
            <w:hideMark/>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0,10 га для буд-ва</w:t>
            </w:r>
          </w:p>
        </w:tc>
      </w:tr>
      <w:tr w:rsidR="0030047D" w:rsidRPr="0030047D" w:rsidTr="0030047D">
        <w:tc>
          <w:tcPr>
            <w:tcW w:w="648" w:type="dxa"/>
            <w:tcBorders>
              <w:top w:val="single" w:sz="4" w:space="0" w:color="auto"/>
              <w:left w:val="single" w:sz="4" w:space="0" w:color="auto"/>
              <w:bottom w:val="single" w:sz="4" w:space="0" w:color="auto"/>
              <w:right w:val="single" w:sz="4" w:space="0" w:color="auto"/>
            </w:tcBorders>
            <w:hideMark/>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4.</w:t>
            </w:r>
          </w:p>
        </w:tc>
        <w:tc>
          <w:tcPr>
            <w:tcW w:w="3996" w:type="dxa"/>
            <w:tcBorders>
              <w:top w:val="single" w:sz="4" w:space="0" w:color="auto"/>
              <w:left w:val="single" w:sz="4" w:space="0" w:color="auto"/>
              <w:bottom w:val="single" w:sz="4" w:space="0" w:color="auto"/>
              <w:right w:val="single" w:sz="4" w:space="0" w:color="auto"/>
            </w:tcBorders>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Сідор Вероніка Іванівна</w:t>
            </w:r>
          </w:p>
        </w:tc>
        <w:tc>
          <w:tcPr>
            <w:tcW w:w="4926" w:type="dxa"/>
            <w:tcBorders>
              <w:top w:val="single" w:sz="4" w:space="0" w:color="auto"/>
              <w:left w:val="single" w:sz="4" w:space="0" w:color="auto"/>
              <w:bottom w:val="single" w:sz="4" w:space="0" w:color="auto"/>
              <w:right w:val="single" w:sz="4" w:space="0" w:color="auto"/>
            </w:tcBorders>
            <w:hideMark/>
          </w:tcPr>
          <w:p w:rsidR="0030047D" w:rsidRPr="0030047D" w:rsidRDefault="0030047D" w:rsidP="0030047D">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0,15 га для ОСГ</w:t>
            </w:r>
          </w:p>
        </w:tc>
      </w:tr>
    </w:tbl>
    <w:p w:rsidR="0030047D" w:rsidRPr="0030047D" w:rsidRDefault="0030047D" w:rsidP="0030047D">
      <w:pPr>
        <w:spacing w:after="0" w:line="240" w:lineRule="auto"/>
        <w:jc w:val="center"/>
        <w:rPr>
          <w:rFonts w:ascii="Times New Roman" w:eastAsia="Calibri" w:hAnsi="Times New Roman" w:cs="Times New Roman"/>
          <w:lang w:val="uk-UA"/>
        </w:rPr>
      </w:pP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p>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xml:space="preserve">                                                       С П И С О К</w:t>
      </w:r>
    </w:p>
    <w:p w:rsidR="00F63793" w:rsidRPr="00F63793" w:rsidRDefault="00F63793" w:rsidP="00F63793">
      <w:pPr>
        <w:spacing w:after="0" w:line="240" w:lineRule="auto"/>
        <w:jc w:val="center"/>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громадян, землі яких підлягають передачі в землі запасу сільської ради  згідно поданих заяв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3996"/>
        <w:gridCol w:w="4926"/>
      </w:tblGrid>
      <w:tr w:rsidR="00F63793" w:rsidRPr="00F63793" w:rsidTr="00F63793">
        <w:tc>
          <w:tcPr>
            <w:tcW w:w="648"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п/п</w:t>
            </w:r>
          </w:p>
        </w:tc>
        <w:tc>
          <w:tcPr>
            <w:tcW w:w="3996"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xml:space="preserve">Прізвище, </w:t>
            </w:r>
            <w:r w:rsidRPr="00F63793">
              <w:rPr>
                <w:rFonts w:ascii="Times New Roman" w:eastAsia="Times New Roman" w:hAnsi="Times New Roman" w:cs="Times New Roman"/>
                <w:sz w:val="24"/>
                <w:szCs w:val="24"/>
                <w:lang w:eastAsia="uk-UA"/>
              </w:rPr>
              <w:t>і</w:t>
            </w:r>
            <w:r w:rsidRPr="00F63793">
              <w:rPr>
                <w:rFonts w:ascii="Times New Roman" w:eastAsia="Times New Roman" w:hAnsi="Times New Roman" w:cs="Times New Roman"/>
                <w:sz w:val="24"/>
                <w:szCs w:val="24"/>
                <w:lang w:val="uk-UA" w:eastAsia="uk-UA"/>
              </w:rPr>
              <w:t>м.”я, по батькові</w:t>
            </w:r>
          </w:p>
        </w:tc>
        <w:tc>
          <w:tcPr>
            <w:tcW w:w="4926"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Всього землі, га</w:t>
            </w:r>
          </w:p>
        </w:tc>
      </w:tr>
      <w:tr w:rsidR="00F63793" w:rsidRPr="00F63793" w:rsidTr="00F63793">
        <w:tc>
          <w:tcPr>
            <w:tcW w:w="648"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w:t>
            </w:r>
          </w:p>
        </w:tc>
        <w:tc>
          <w:tcPr>
            <w:tcW w:w="3996"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Лягу Микола Дмитрович</w:t>
            </w:r>
          </w:p>
        </w:tc>
        <w:tc>
          <w:tcPr>
            <w:tcW w:w="4926"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0,15 га для ведення ОСГ  масив Синія</w:t>
            </w:r>
          </w:p>
        </w:tc>
      </w:tr>
      <w:tr w:rsidR="00F63793" w:rsidRPr="00F63793" w:rsidTr="00F63793">
        <w:tc>
          <w:tcPr>
            <w:tcW w:w="648"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2</w:t>
            </w:r>
          </w:p>
        </w:tc>
        <w:tc>
          <w:tcPr>
            <w:tcW w:w="3996"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Лягу Лучіка Дмитрівна</w:t>
            </w:r>
          </w:p>
        </w:tc>
        <w:tc>
          <w:tcPr>
            <w:tcW w:w="4926"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0,15 га для ведення ОСГ  масив Синія</w:t>
            </w:r>
          </w:p>
        </w:tc>
      </w:tr>
      <w:tr w:rsidR="00F63793" w:rsidRPr="00F63793" w:rsidTr="00F63793">
        <w:tc>
          <w:tcPr>
            <w:tcW w:w="648"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2.</w:t>
            </w:r>
          </w:p>
        </w:tc>
        <w:tc>
          <w:tcPr>
            <w:tcW w:w="3996"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Кібак Іван Флорович</w:t>
            </w:r>
          </w:p>
        </w:tc>
        <w:tc>
          <w:tcPr>
            <w:tcW w:w="4926" w:type="dxa"/>
          </w:tcPr>
          <w:p w:rsidR="00F63793" w:rsidRPr="00F63793" w:rsidRDefault="00F63793" w:rsidP="00F63793">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0,15га для ведення ОСГ масив Ток Гумайло</w:t>
            </w:r>
          </w:p>
        </w:tc>
      </w:tr>
    </w:tbl>
    <w:p w:rsidR="00F63793" w:rsidRPr="00F63793" w:rsidRDefault="00F63793" w:rsidP="00F63793">
      <w:pPr>
        <w:spacing w:after="0" w:line="240" w:lineRule="auto"/>
        <w:jc w:val="both"/>
        <w:rPr>
          <w:rFonts w:ascii="Times New Roman" w:eastAsia="Times New Roman" w:hAnsi="Times New Roman" w:cs="Times New Roman"/>
          <w:bCs/>
          <w:i/>
          <w:sz w:val="24"/>
          <w:szCs w:val="24"/>
          <w:lang w:val="uk-UA" w:eastAsia="uk-UA"/>
        </w:rPr>
      </w:pP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p>
    <w:p w:rsidR="00F63793" w:rsidRPr="00F63793" w:rsidRDefault="00630521" w:rsidP="00A04A69">
      <w:pPr>
        <w:spacing w:after="0"/>
        <w:rPr>
          <w:rFonts w:ascii="Times New Roman" w:eastAsia="Times New Roman" w:hAnsi="Times New Roman" w:cs="Times New Roman"/>
          <w:sz w:val="24"/>
          <w:szCs w:val="24"/>
          <w:lang w:val="uk-UA" w:eastAsia="uk-UA"/>
        </w:rPr>
      </w:pPr>
      <w:r>
        <w:rPr>
          <w:rFonts w:ascii="Times New Roman" w:eastAsia="Times New Roman" w:hAnsi="Times New Roman" w:cs="Times New Roman"/>
          <w:bCs/>
          <w:sz w:val="24"/>
          <w:szCs w:val="24"/>
          <w:lang w:val="uk-UA" w:eastAsia="uk-UA"/>
        </w:rPr>
        <w:t>56</w:t>
      </w:r>
      <w:r w:rsidR="00F63793" w:rsidRPr="00F63793">
        <w:rPr>
          <w:rFonts w:ascii="Times New Roman" w:eastAsia="Times New Roman" w:hAnsi="Times New Roman" w:cs="Times New Roman"/>
          <w:bCs/>
          <w:sz w:val="24"/>
          <w:szCs w:val="24"/>
          <w:lang w:val="uk-UA" w:eastAsia="uk-UA"/>
        </w:rPr>
        <w:t>.</w:t>
      </w:r>
      <w:r w:rsidR="00F63793" w:rsidRPr="00F63793">
        <w:rPr>
          <w:rFonts w:ascii="Times New Roman" w:eastAsia="Times New Roman" w:hAnsi="Times New Roman" w:cs="Times New Roman"/>
          <w:sz w:val="24"/>
          <w:szCs w:val="24"/>
          <w:lang w:val="uk-UA" w:eastAsia="uk-UA"/>
        </w:rPr>
        <w:t xml:space="preserve"> Висновок про згоду на передачу </w:t>
      </w:r>
      <w:r w:rsidR="00F63793" w:rsidRPr="00F63793">
        <w:rPr>
          <w:rFonts w:ascii="Times New Roman" w:eastAsia="Times New Roman" w:hAnsi="Times New Roman" w:cs="Times New Roman"/>
          <w:sz w:val="24"/>
          <w:szCs w:val="24"/>
          <w:lang w:eastAsia="uk-UA"/>
        </w:rPr>
        <w:t xml:space="preserve">  </w:t>
      </w:r>
      <w:r w:rsidR="00F63793" w:rsidRPr="00F63793">
        <w:rPr>
          <w:rFonts w:ascii="Times New Roman" w:eastAsia="Times New Roman" w:hAnsi="Times New Roman" w:cs="Times New Roman"/>
          <w:sz w:val="24"/>
          <w:szCs w:val="24"/>
          <w:lang w:val="uk-UA" w:eastAsia="uk-UA"/>
        </w:rPr>
        <w:t xml:space="preserve">земельної частки (паю) в натурі </w:t>
      </w:r>
      <w:r w:rsidR="00F63793" w:rsidRPr="00F63793">
        <w:rPr>
          <w:rFonts w:ascii="Times New Roman" w:eastAsia="Times New Roman" w:hAnsi="Times New Roman" w:cs="Times New Roman"/>
          <w:sz w:val="24"/>
          <w:szCs w:val="24"/>
          <w:lang w:eastAsia="uk-UA"/>
        </w:rPr>
        <w:t xml:space="preserve"> </w:t>
      </w:r>
      <w:r w:rsidR="00F63793" w:rsidRPr="00F63793">
        <w:rPr>
          <w:rFonts w:ascii="Times New Roman" w:eastAsia="Times New Roman" w:hAnsi="Times New Roman" w:cs="Times New Roman"/>
          <w:sz w:val="24"/>
          <w:szCs w:val="24"/>
          <w:lang w:val="uk-UA" w:eastAsia="uk-UA"/>
        </w:rPr>
        <w:t>гр. Гостюк Домнікі Георгіївн</w:t>
      </w:r>
      <w:r w:rsidR="00F63793" w:rsidRPr="00F63793">
        <w:rPr>
          <w:rFonts w:ascii="Times New Roman" w:eastAsia="Times New Roman" w:hAnsi="Times New Roman" w:cs="Times New Roman"/>
          <w:sz w:val="24"/>
          <w:szCs w:val="24"/>
          <w:lang w:eastAsia="uk-UA"/>
        </w:rPr>
        <w:t>і</w:t>
      </w:r>
      <w:r w:rsidR="00F63793" w:rsidRPr="00F63793">
        <w:rPr>
          <w:rFonts w:ascii="Times New Roman" w:eastAsia="Times New Roman" w:hAnsi="Times New Roman" w:cs="Times New Roman"/>
          <w:sz w:val="24"/>
          <w:szCs w:val="24"/>
          <w:lang w:val="uk-UA" w:eastAsia="uk-UA"/>
        </w:rPr>
        <w:t xml:space="preserve">, </w:t>
      </w:r>
      <w:r w:rsidR="00F63793" w:rsidRPr="00F63793">
        <w:rPr>
          <w:rFonts w:ascii="Times New Roman" w:eastAsia="Times New Roman" w:hAnsi="Times New Roman" w:cs="Times New Roman"/>
          <w:sz w:val="24"/>
          <w:szCs w:val="24"/>
          <w:lang w:eastAsia="uk-UA"/>
        </w:rPr>
        <w:t xml:space="preserve"> </w:t>
      </w:r>
      <w:r w:rsidR="00F63793" w:rsidRPr="00F63793">
        <w:rPr>
          <w:rFonts w:ascii="Times New Roman" w:eastAsia="Times New Roman" w:hAnsi="Times New Roman" w:cs="Times New Roman"/>
          <w:sz w:val="24"/>
          <w:szCs w:val="24"/>
          <w:lang w:val="uk-UA" w:eastAsia="uk-UA"/>
        </w:rPr>
        <w:t>що проживає в селі Магала</w:t>
      </w:r>
      <w:r w:rsidR="00F63793" w:rsidRPr="00F63793">
        <w:rPr>
          <w:rFonts w:ascii="Times New Roman" w:eastAsia="Times New Roman" w:hAnsi="Times New Roman" w:cs="Times New Roman"/>
          <w:sz w:val="24"/>
          <w:szCs w:val="24"/>
          <w:lang w:eastAsia="uk-UA"/>
        </w:rPr>
        <w:t xml:space="preserve"> </w:t>
      </w:r>
      <w:r w:rsidR="00F63793" w:rsidRPr="00F63793">
        <w:rPr>
          <w:rFonts w:ascii="Times New Roman" w:eastAsia="Times New Roman" w:hAnsi="Times New Roman" w:cs="Times New Roman"/>
          <w:sz w:val="24"/>
          <w:szCs w:val="24"/>
          <w:lang w:val="uk-UA" w:eastAsia="uk-UA"/>
        </w:rPr>
        <w:t>Новоселицького району</w:t>
      </w:r>
      <w:r w:rsidR="00F63793" w:rsidRPr="00F63793">
        <w:rPr>
          <w:rFonts w:ascii="Times New Roman" w:eastAsia="Times New Roman" w:hAnsi="Times New Roman" w:cs="Times New Roman"/>
          <w:sz w:val="24"/>
          <w:szCs w:val="24"/>
          <w:lang w:eastAsia="uk-UA"/>
        </w:rPr>
        <w:t xml:space="preserve"> </w:t>
      </w:r>
      <w:r w:rsidR="00F63793" w:rsidRPr="00F63793">
        <w:rPr>
          <w:rFonts w:ascii="Times New Roman" w:eastAsia="Times New Roman" w:hAnsi="Times New Roman" w:cs="Times New Roman"/>
          <w:sz w:val="24"/>
          <w:szCs w:val="24"/>
          <w:lang w:val="uk-UA" w:eastAsia="uk-UA"/>
        </w:rPr>
        <w:t>Чернівецької області.</w:t>
      </w:r>
    </w:p>
    <w:p w:rsidR="00F63793" w:rsidRPr="00F63793" w:rsidRDefault="00F63793" w:rsidP="00A04A69">
      <w:pPr>
        <w:spacing w:after="0"/>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Pr="00F63793" w:rsidRDefault="00F63793" w:rsidP="00A04A69">
      <w:pPr>
        <w:spacing w:after="0" w:line="240" w:lineRule="auto"/>
        <w:jc w:val="both"/>
        <w:rPr>
          <w:rFonts w:ascii="Times New Roman" w:eastAsia="Times New Roman" w:hAnsi="Times New Roman" w:cs="Times New Roman"/>
          <w:bCs/>
          <w:sz w:val="24"/>
          <w:szCs w:val="24"/>
          <w:lang w:val="uk-UA" w:eastAsia="uk-UA"/>
        </w:rPr>
      </w:pPr>
    </w:p>
    <w:p w:rsidR="00F63793" w:rsidRPr="00F63793" w:rsidRDefault="00630521" w:rsidP="00A04A6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lastRenderedPageBreak/>
        <w:t>57</w:t>
      </w:r>
      <w:r w:rsidR="00F63793" w:rsidRPr="00F63793">
        <w:rPr>
          <w:rFonts w:ascii="Times New Roman" w:eastAsia="Times New Roman" w:hAnsi="Times New Roman" w:cs="Times New Roman"/>
          <w:bCs/>
          <w:sz w:val="24"/>
          <w:szCs w:val="24"/>
          <w:lang w:val="uk-UA" w:eastAsia="uk-UA"/>
        </w:rPr>
        <w:t>. Про надання дозволу на розміщення групи тимчасових споруд Дробко Руслані Георгіївні для здійснення підприємницької діяльності по вул Чернівецькій в с.Магала</w:t>
      </w:r>
    </w:p>
    <w:p w:rsidR="00F63793" w:rsidRPr="00F63793" w:rsidRDefault="00F63793" w:rsidP="00F63793">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287B46" w:rsidRPr="00F63793" w:rsidRDefault="00630521" w:rsidP="00287B46">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58</w:t>
      </w:r>
      <w:r w:rsidR="00F63793" w:rsidRPr="00F63793">
        <w:rPr>
          <w:rFonts w:ascii="Times New Roman" w:eastAsia="Times New Roman" w:hAnsi="Times New Roman" w:cs="Times New Roman"/>
          <w:bCs/>
          <w:sz w:val="24"/>
          <w:szCs w:val="24"/>
          <w:lang w:val="uk-UA" w:eastAsia="uk-UA"/>
        </w:rPr>
        <w:t xml:space="preserve">. </w:t>
      </w:r>
      <w:r w:rsidR="00287B46" w:rsidRPr="00F63793">
        <w:rPr>
          <w:rFonts w:ascii="Times New Roman" w:eastAsia="Times New Roman" w:hAnsi="Times New Roman" w:cs="Times New Roman"/>
          <w:bCs/>
          <w:sz w:val="24"/>
          <w:szCs w:val="24"/>
          <w:lang w:val="uk-UA" w:eastAsia="uk-UA"/>
        </w:rPr>
        <w:t>Про проведення земельних торгів з продажу право оренди земельної ділянки по вул. Чернівецькій 15-А.</w:t>
      </w:r>
    </w:p>
    <w:p w:rsidR="00F63793" w:rsidRPr="00F63793" w:rsidRDefault="00287B46" w:rsidP="00287B46">
      <w:pPr>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Pr="00F63793" w:rsidRDefault="00630521" w:rsidP="00F63793">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59</w:t>
      </w:r>
      <w:r w:rsidR="00F63793" w:rsidRPr="00F63793">
        <w:rPr>
          <w:rFonts w:ascii="Times New Roman" w:eastAsia="Times New Roman" w:hAnsi="Times New Roman" w:cs="Times New Roman"/>
          <w:bCs/>
          <w:sz w:val="24"/>
          <w:szCs w:val="24"/>
          <w:lang w:val="uk-UA" w:eastAsia="uk-UA"/>
        </w:rPr>
        <w:t>. Про надання дозволу на розробку проекту  відведення земельної ділянки під КНС по вул.Гр. Нандріша в с.Магала.</w:t>
      </w:r>
    </w:p>
    <w:p w:rsidR="00F63793" w:rsidRPr="00F63793" w:rsidRDefault="00F63793" w:rsidP="00F63793">
      <w:pPr>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2170D9" w:rsidRPr="00F63793" w:rsidRDefault="00630521" w:rsidP="002170D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60</w:t>
      </w:r>
      <w:r w:rsidR="002170D9" w:rsidRPr="00F63793">
        <w:rPr>
          <w:rFonts w:ascii="Times New Roman" w:eastAsia="Times New Roman" w:hAnsi="Times New Roman" w:cs="Times New Roman"/>
          <w:bCs/>
          <w:sz w:val="24"/>
          <w:szCs w:val="24"/>
          <w:lang w:val="uk-UA" w:eastAsia="uk-UA"/>
        </w:rPr>
        <w:t xml:space="preserve">. Про надання дозволу на розробку </w:t>
      </w:r>
      <w:r w:rsidR="002170D9">
        <w:rPr>
          <w:rFonts w:ascii="Times New Roman" w:eastAsia="Times New Roman" w:hAnsi="Times New Roman" w:cs="Times New Roman"/>
          <w:bCs/>
          <w:sz w:val="24"/>
          <w:szCs w:val="24"/>
          <w:lang w:val="uk-UA" w:eastAsia="uk-UA"/>
        </w:rPr>
        <w:t>проекту  відведення земельних ділянок,щодо інвентаризації земель під пасовища.</w:t>
      </w:r>
    </w:p>
    <w:p w:rsidR="002170D9" w:rsidRPr="00F63793" w:rsidRDefault="002170D9" w:rsidP="002170D9">
      <w:pPr>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2170D9" w:rsidRDefault="00630521" w:rsidP="002170D9">
      <w:pPr>
        <w:spacing w:after="0"/>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61</w:t>
      </w:r>
      <w:r w:rsidR="002170D9">
        <w:rPr>
          <w:rFonts w:ascii="Times New Roman" w:eastAsia="Times New Roman" w:hAnsi="Times New Roman" w:cs="Times New Roman"/>
          <w:bCs/>
          <w:sz w:val="24"/>
          <w:szCs w:val="24"/>
          <w:lang w:val="uk-UA" w:eastAsia="uk-UA"/>
        </w:rPr>
        <w:t>.</w:t>
      </w:r>
      <w:r w:rsidR="002170D9" w:rsidRPr="00DB61A9">
        <w:rPr>
          <w:rFonts w:ascii="Times New Roman" w:eastAsia="Times New Roman" w:hAnsi="Times New Roman" w:cs="Times New Roman"/>
          <w:bCs/>
          <w:sz w:val="24"/>
          <w:szCs w:val="24"/>
          <w:lang w:val="uk-UA" w:eastAsia="uk-UA"/>
        </w:rPr>
        <w:t>Про затвердження детального плану території під розміщення СТО в с.Магала</w:t>
      </w:r>
      <w:r w:rsidR="002170D9">
        <w:rPr>
          <w:rFonts w:ascii="Times New Roman" w:eastAsia="Times New Roman" w:hAnsi="Times New Roman" w:cs="Times New Roman"/>
          <w:bCs/>
          <w:sz w:val="24"/>
          <w:szCs w:val="24"/>
          <w:lang w:val="uk-UA" w:eastAsia="uk-UA"/>
        </w:rPr>
        <w:t>.</w:t>
      </w:r>
    </w:p>
    <w:p w:rsidR="002170D9" w:rsidRDefault="002170D9" w:rsidP="002170D9">
      <w:pPr>
        <w:spacing w:after="0"/>
        <w:rPr>
          <w:rFonts w:ascii="Times New Roman" w:eastAsia="Times New Roman" w:hAnsi="Times New Roman" w:cs="Times New Roman"/>
          <w:bCs/>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F63793" w:rsidRPr="00F63793" w:rsidRDefault="00630521" w:rsidP="00F63793">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62</w:t>
      </w:r>
      <w:r w:rsidR="00F63793" w:rsidRPr="00F63793">
        <w:rPr>
          <w:rFonts w:ascii="Times New Roman" w:eastAsia="Times New Roman" w:hAnsi="Times New Roman" w:cs="Times New Roman"/>
          <w:bCs/>
          <w:sz w:val="24"/>
          <w:szCs w:val="24"/>
          <w:lang w:val="uk-UA" w:eastAsia="uk-UA"/>
        </w:rPr>
        <w:t>. Про внесення змін до договору оренти ТОВ «Інвест група».</w:t>
      </w:r>
    </w:p>
    <w:p w:rsidR="00193F35" w:rsidRDefault="00F63793" w:rsidP="0030047D">
      <w:pPr>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287B46" w:rsidRDefault="00287B46" w:rsidP="0030047D">
      <w:pPr>
        <w:rPr>
          <w:rFonts w:ascii="Times New Roman" w:eastAsia="Times New Roman" w:hAnsi="Times New Roman" w:cs="Times New Roman"/>
          <w:bCs/>
          <w:i/>
          <w:sz w:val="24"/>
          <w:szCs w:val="24"/>
          <w:lang w:val="uk-UA" w:eastAsia="uk-UA"/>
        </w:rPr>
      </w:pPr>
    </w:p>
    <w:p w:rsidR="00193F35" w:rsidRPr="00193F35" w:rsidRDefault="00193F35" w:rsidP="00193F35">
      <w:pPr>
        <w:spacing w:after="0" w:line="240" w:lineRule="auto"/>
        <w:rPr>
          <w:rFonts w:ascii="Times New Roman" w:eastAsia="Times New Roman" w:hAnsi="Times New Roman" w:cs="Times New Roman"/>
          <w:sz w:val="24"/>
          <w:szCs w:val="24"/>
          <w:lang w:eastAsia="ru-RU"/>
        </w:rPr>
      </w:pPr>
      <w:r w:rsidRPr="00193F35">
        <w:rPr>
          <w:rFonts w:ascii="Times New Roman" w:eastAsia="Times New Roman" w:hAnsi="Times New Roman" w:cs="Times New Roman"/>
          <w:b/>
          <w:bCs/>
          <w:sz w:val="24"/>
          <w:szCs w:val="24"/>
          <w:lang w:val="uk-UA" w:eastAsia="ru-RU"/>
        </w:rPr>
        <w:t>1. СЛУХАЛИ</w:t>
      </w:r>
      <w:r>
        <w:rPr>
          <w:rFonts w:ascii="Times New Roman" w:eastAsia="Times New Roman" w:hAnsi="Times New Roman" w:cs="Times New Roman"/>
          <w:b/>
          <w:bCs/>
          <w:sz w:val="24"/>
          <w:szCs w:val="24"/>
          <w:lang w:val="uk-UA" w:eastAsia="ru-RU"/>
        </w:rPr>
        <w:t>:</w:t>
      </w:r>
      <w:r w:rsidRPr="00193F3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1.</w:t>
      </w:r>
      <w:r w:rsidRPr="00C32A01">
        <w:rPr>
          <w:rFonts w:ascii="Times New Roman" w:eastAsia="Times New Roman" w:hAnsi="Times New Roman" w:cs="Times New Roman"/>
          <w:sz w:val="24"/>
          <w:szCs w:val="24"/>
          <w:lang w:val="uk-UA" w:eastAsia="uk-UA"/>
        </w:rPr>
        <w:t>Про внесення змін до штатно</w:t>
      </w:r>
      <w:r>
        <w:rPr>
          <w:rFonts w:ascii="Times New Roman" w:eastAsia="Times New Roman" w:hAnsi="Times New Roman" w:cs="Times New Roman"/>
          <w:sz w:val="24"/>
          <w:szCs w:val="24"/>
          <w:lang w:val="uk-UA" w:eastAsia="uk-UA"/>
        </w:rPr>
        <w:t>ї структури</w:t>
      </w:r>
      <w:r w:rsidRPr="00C32A01">
        <w:rPr>
          <w:rFonts w:ascii="Times New Roman" w:eastAsia="Times New Roman" w:hAnsi="Times New Roman" w:cs="Times New Roman"/>
          <w:sz w:val="24"/>
          <w:szCs w:val="24"/>
          <w:lang w:val="uk-UA" w:eastAsia="uk-UA"/>
        </w:rPr>
        <w:t xml:space="preserve"> Магальської сільської ради</w:t>
      </w:r>
      <w:r>
        <w:rPr>
          <w:rFonts w:ascii="Times New Roman" w:eastAsia="Times New Roman" w:hAnsi="Times New Roman" w:cs="Times New Roman"/>
          <w:sz w:val="24"/>
          <w:szCs w:val="24"/>
          <w:lang w:val="uk-UA" w:eastAsia="uk-UA"/>
        </w:rPr>
        <w:t>.</w:t>
      </w:r>
    </w:p>
    <w:p w:rsidR="00C64A57" w:rsidRDefault="00C64A57" w:rsidP="00C64A57">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193F35" w:rsidRPr="00193F35" w:rsidRDefault="00193F35" w:rsidP="00193F35">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sidR="00C64A57">
        <w:rPr>
          <w:rFonts w:ascii="Times New Roman" w:eastAsia="Times New Roman" w:hAnsi="Times New Roman" w:cs="Times New Roman"/>
          <w:bCs/>
          <w:sz w:val="24"/>
          <w:szCs w:val="24"/>
          <w:lang w:val="uk-UA" w:eastAsia="uk-UA"/>
        </w:rPr>
        <w:t>Крістел А.Д., Ніка І.І.</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sidR="00C64A57">
        <w:rPr>
          <w:rFonts w:ascii="Times New Roman" w:eastAsia="Times New Roman" w:hAnsi="Times New Roman" w:cs="Times New Roman"/>
          <w:i/>
          <w:iCs/>
          <w:sz w:val="24"/>
          <w:szCs w:val="24"/>
          <w:lang w:eastAsia="uk-UA"/>
        </w:rPr>
        <w:t>1</w:t>
      </w:r>
      <w:r w:rsidR="00C64A57">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93F35" w:rsidRPr="00193F35" w:rsidRDefault="00193F35" w:rsidP="00193F35">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sidR="00C64A57">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93F35" w:rsidRPr="00193F35" w:rsidRDefault="00193F35" w:rsidP="00193F35">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93F35" w:rsidRDefault="00193F35" w:rsidP="00193F35">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900F9E" w:rsidRPr="00193F35" w:rsidRDefault="00900F9E" w:rsidP="00193F35">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1/1.</w:t>
      </w:r>
    </w:p>
    <w:p w:rsidR="00C64A57" w:rsidRDefault="00193F35" w:rsidP="00193F35">
      <w:pPr>
        <w:spacing w:after="0" w:line="240" w:lineRule="auto"/>
        <w:rPr>
          <w:rFonts w:ascii="Times New Roman" w:eastAsia="Times New Roman" w:hAnsi="Times New Roman" w:cs="Times New Roman"/>
          <w:sz w:val="24"/>
          <w:szCs w:val="24"/>
          <w:lang w:eastAsia="ru-RU"/>
        </w:rPr>
      </w:pPr>
      <w:r w:rsidRPr="00193F35">
        <w:rPr>
          <w:rFonts w:ascii="Times New Roman" w:eastAsia="Times New Roman" w:hAnsi="Times New Roman" w:cs="Times New Roman"/>
          <w:b/>
          <w:sz w:val="24"/>
          <w:szCs w:val="24"/>
          <w:lang w:eastAsia="ru-RU"/>
        </w:rPr>
        <w:t>2.  СЛУХАЛИ</w:t>
      </w:r>
      <w:r w:rsidRPr="00193F35">
        <w:rPr>
          <w:rFonts w:ascii="Times New Roman" w:eastAsia="Times New Roman" w:hAnsi="Times New Roman" w:cs="Times New Roman"/>
          <w:sz w:val="24"/>
          <w:szCs w:val="24"/>
          <w:lang w:eastAsia="ru-RU"/>
        </w:rPr>
        <w:t xml:space="preserve">: </w:t>
      </w:r>
      <w:r w:rsidR="00C64A57" w:rsidRPr="00B71FA3">
        <w:rPr>
          <w:rFonts w:ascii="Times New Roman" w:hAnsi="Times New Roman"/>
          <w:sz w:val="24"/>
          <w:szCs w:val="24"/>
        </w:rPr>
        <w:t xml:space="preserve">Про внесення змін в Програму  соціального захисту населення  </w:t>
      </w:r>
      <w:r w:rsidR="00C64A57">
        <w:rPr>
          <w:rFonts w:ascii="Times New Roman" w:hAnsi="Times New Roman"/>
          <w:sz w:val="24"/>
          <w:szCs w:val="24"/>
        </w:rPr>
        <w:t xml:space="preserve">«Турбота» </w:t>
      </w:r>
      <w:r w:rsidR="00C64A57" w:rsidRPr="00B71FA3">
        <w:rPr>
          <w:rFonts w:ascii="Times New Roman" w:hAnsi="Times New Roman"/>
          <w:sz w:val="24"/>
          <w:szCs w:val="24"/>
        </w:rPr>
        <w:t>в Магальській</w:t>
      </w:r>
      <w:r w:rsidR="00C64A57">
        <w:rPr>
          <w:rFonts w:ascii="Times New Roman" w:hAnsi="Times New Roman"/>
          <w:sz w:val="24"/>
          <w:szCs w:val="24"/>
        </w:rPr>
        <w:t xml:space="preserve"> </w:t>
      </w:r>
      <w:r w:rsidR="00C64A57" w:rsidRPr="00B71FA3">
        <w:rPr>
          <w:rFonts w:ascii="Times New Roman" w:hAnsi="Times New Roman"/>
          <w:sz w:val="24"/>
          <w:szCs w:val="24"/>
        </w:rPr>
        <w:t>сільській раді на 20</w:t>
      </w:r>
      <w:r w:rsidR="00C64A57">
        <w:rPr>
          <w:rFonts w:ascii="Times New Roman" w:hAnsi="Times New Roman"/>
          <w:sz w:val="24"/>
          <w:szCs w:val="24"/>
        </w:rPr>
        <w:t>2</w:t>
      </w:r>
      <w:r w:rsidR="00C64A57" w:rsidRPr="00B71FA3">
        <w:rPr>
          <w:rFonts w:ascii="Times New Roman" w:hAnsi="Times New Roman"/>
          <w:sz w:val="24"/>
          <w:szCs w:val="24"/>
        </w:rPr>
        <w:t>1-202</w:t>
      </w:r>
      <w:r w:rsidR="00C64A57">
        <w:rPr>
          <w:rFonts w:ascii="Times New Roman" w:hAnsi="Times New Roman"/>
          <w:sz w:val="24"/>
          <w:szCs w:val="24"/>
        </w:rPr>
        <w:t>3</w:t>
      </w:r>
      <w:r w:rsidR="00C64A57" w:rsidRPr="00B71FA3">
        <w:rPr>
          <w:rFonts w:ascii="Times New Roman" w:hAnsi="Times New Roman"/>
          <w:sz w:val="24"/>
          <w:szCs w:val="24"/>
        </w:rPr>
        <w:t xml:space="preserve"> роки</w:t>
      </w:r>
      <w:r w:rsidR="00C64A57">
        <w:rPr>
          <w:rFonts w:ascii="Times New Roman" w:hAnsi="Times New Roman"/>
          <w:sz w:val="24"/>
          <w:szCs w:val="24"/>
        </w:rPr>
        <w:t>.</w:t>
      </w:r>
      <w:r w:rsidRPr="00193F35">
        <w:rPr>
          <w:rFonts w:ascii="Times New Roman" w:eastAsia="Times New Roman" w:hAnsi="Times New Roman" w:cs="Times New Roman"/>
          <w:sz w:val="24"/>
          <w:szCs w:val="24"/>
          <w:lang w:eastAsia="ru-RU"/>
        </w:rPr>
        <w:t xml:space="preserve">  </w:t>
      </w:r>
    </w:p>
    <w:p w:rsidR="00C64A57" w:rsidRDefault="00C64A57" w:rsidP="00C64A57">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193F35" w:rsidRPr="00193F35" w:rsidRDefault="00193F35" w:rsidP="00193F35">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sidR="00C64A57">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sidR="00C64A57">
        <w:rPr>
          <w:rFonts w:ascii="Times New Roman" w:eastAsia="Times New Roman" w:hAnsi="Times New Roman" w:cs="Times New Roman"/>
          <w:sz w:val="24"/>
          <w:szCs w:val="24"/>
          <w:lang w:val="uk-UA" w:eastAsia="uk-UA"/>
        </w:rPr>
        <w:t>, Міціцей Д.П.</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sidR="00C64A57">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93F35" w:rsidRPr="00193F35" w:rsidRDefault="00193F35" w:rsidP="00193F35">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sidR="00C64A57">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93F35" w:rsidRPr="00193F35" w:rsidRDefault="00193F35" w:rsidP="00193F35">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93F35" w:rsidRPr="00193F35" w:rsidRDefault="00193F35" w:rsidP="00193F35">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457E50" w:rsidRPr="00BB2FCF" w:rsidRDefault="00193F35" w:rsidP="00457E50">
      <w:pPr>
        <w:pStyle w:val="a7"/>
        <w:rPr>
          <w:rFonts w:ascii="Times New Roman" w:hAnsi="Times New Roman"/>
          <w:sz w:val="24"/>
          <w:szCs w:val="24"/>
        </w:rPr>
      </w:pPr>
      <w:r w:rsidRPr="00193F35">
        <w:rPr>
          <w:rFonts w:ascii="Times New Roman" w:eastAsia="Times New Roman" w:hAnsi="Times New Roman"/>
          <w:b/>
          <w:sz w:val="24"/>
          <w:szCs w:val="24"/>
          <w:lang w:eastAsia="uk-UA"/>
        </w:rPr>
        <w:t>3.  СЛУХАЛИ</w:t>
      </w:r>
      <w:r w:rsidR="00457E50">
        <w:rPr>
          <w:rFonts w:ascii="Times New Roman" w:eastAsia="Times New Roman" w:hAnsi="Times New Roman"/>
          <w:sz w:val="24"/>
          <w:szCs w:val="24"/>
          <w:lang w:eastAsia="uk-UA"/>
        </w:rPr>
        <w:t>:</w:t>
      </w:r>
      <w:r w:rsidR="00457E50" w:rsidRPr="00457E50">
        <w:rPr>
          <w:rFonts w:ascii="Times New Roman" w:eastAsia="Times New Roman" w:hAnsi="Times New Roman"/>
          <w:bCs/>
          <w:i/>
          <w:sz w:val="24"/>
          <w:szCs w:val="24"/>
          <w:lang w:eastAsia="uk-UA"/>
        </w:rPr>
        <w:t xml:space="preserve"> </w:t>
      </w:r>
      <w:r w:rsidR="00457E50">
        <w:rPr>
          <w:rFonts w:ascii="Times New Roman" w:eastAsia="Times New Roman" w:hAnsi="Times New Roman"/>
          <w:bCs/>
          <w:i/>
          <w:sz w:val="24"/>
          <w:szCs w:val="24"/>
          <w:lang w:eastAsia="uk-UA"/>
        </w:rPr>
        <w:t xml:space="preserve">. </w:t>
      </w:r>
      <w:r w:rsidR="00457E50" w:rsidRPr="00BB2FCF">
        <w:rPr>
          <w:rFonts w:ascii="Times New Roman" w:hAnsi="Times New Roman"/>
          <w:sz w:val="24"/>
          <w:szCs w:val="24"/>
        </w:rPr>
        <w:t xml:space="preserve">Про затвердження </w:t>
      </w:r>
      <w:r w:rsidR="00457E50">
        <w:rPr>
          <w:rFonts w:ascii="Times New Roman" w:hAnsi="Times New Roman"/>
          <w:sz w:val="24"/>
          <w:szCs w:val="24"/>
        </w:rPr>
        <w:t>«Положення</w:t>
      </w:r>
      <w:r w:rsidR="00457E50" w:rsidRPr="00BB2FCF">
        <w:rPr>
          <w:rFonts w:ascii="Times New Roman" w:hAnsi="Times New Roman"/>
          <w:sz w:val="24"/>
          <w:szCs w:val="24"/>
        </w:rPr>
        <w:t xml:space="preserve"> про порядок надання грошової допомоги </w:t>
      </w:r>
    </w:p>
    <w:p w:rsidR="00457E50" w:rsidRPr="00BB2FCF" w:rsidRDefault="00457E50" w:rsidP="00457E50">
      <w:pPr>
        <w:pStyle w:val="a7"/>
        <w:rPr>
          <w:rFonts w:ascii="Times New Roman" w:hAnsi="Times New Roman"/>
          <w:sz w:val="24"/>
          <w:szCs w:val="24"/>
        </w:rPr>
      </w:pPr>
      <w:r w:rsidRPr="00BB2FCF">
        <w:rPr>
          <w:rFonts w:ascii="Times New Roman" w:hAnsi="Times New Roman"/>
          <w:sz w:val="24"/>
          <w:szCs w:val="24"/>
        </w:rPr>
        <w:t xml:space="preserve">учасникам антитерористичної операції </w:t>
      </w:r>
      <w:r w:rsidRPr="00BB2FCF">
        <w:rPr>
          <w:rFonts w:ascii="Times New Roman" w:hAnsi="Times New Roman"/>
          <w:color w:val="000000"/>
          <w:sz w:val="24"/>
          <w:szCs w:val="24"/>
        </w:rPr>
        <w:t>Магальської</w:t>
      </w:r>
      <w:r w:rsidRPr="00BB2FCF">
        <w:rPr>
          <w:rFonts w:ascii="Times New Roman" w:hAnsi="Times New Roman"/>
          <w:sz w:val="24"/>
          <w:szCs w:val="24"/>
        </w:rPr>
        <w:t xml:space="preserve"> ОТГ та членам їх сімей</w:t>
      </w:r>
      <w:r>
        <w:rPr>
          <w:rFonts w:ascii="Times New Roman" w:hAnsi="Times New Roman"/>
          <w:sz w:val="24"/>
          <w:szCs w:val="24"/>
        </w:rPr>
        <w:t>»</w:t>
      </w:r>
      <w:r w:rsidRPr="00BB2FCF">
        <w:rPr>
          <w:rFonts w:ascii="Times New Roman" w:hAnsi="Times New Roman"/>
          <w:sz w:val="24"/>
          <w:szCs w:val="24"/>
        </w:rPr>
        <w:t xml:space="preserve"> </w:t>
      </w:r>
    </w:p>
    <w:p w:rsidR="00457E50" w:rsidRPr="00BB2FCF" w:rsidRDefault="00457E50" w:rsidP="00457E50">
      <w:pPr>
        <w:pStyle w:val="a7"/>
        <w:rPr>
          <w:rFonts w:ascii="Times New Roman" w:hAnsi="Times New Roman"/>
          <w:sz w:val="24"/>
          <w:szCs w:val="24"/>
        </w:rPr>
      </w:pPr>
      <w:r>
        <w:rPr>
          <w:rFonts w:ascii="Times New Roman" w:eastAsia="Times New Roman" w:hAnsi="Times New Roman"/>
          <w:color w:val="000000"/>
          <w:spacing w:val="-8"/>
          <w:sz w:val="24"/>
          <w:szCs w:val="24"/>
          <w:lang w:eastAsia="ru-RU"/>
        </w:rPr>
        <w:t>та  «</w:t>
      </w:r>
      <w:r w:rsidRPr="00BB2FCF">
        <w:rPr>
          <w:rFonts w:ascii="Times New Roman" w:eastAsia="Times New Roman" w:hAnsi="Times New Roman"/>
          <w:color w:val="000000"/>
          <w:spacing w:val="-8"/>
          <w:sz w:val="24"/>
          <w:szCs w:val="24"/>
          <w:lang w:eastAsia="ru-RU"/>
        </w:rPr>
        <w:t>Програм</w:t>
      </w:r>
      <w:r>
        <w:rPr>
          <w:rFonts w:ascii="Times New Roman" w:eastAsia="Times New Roman" w:hAnsi="Times New Roman"/>
          <w:color w:val="000000"/>
          <w:spacing w:val="-8"/>
          <w:sz w:val="24"/>
          <w:szCs w:val="24"/>
          <w:lang w:eastAsia="ru-RU"/>
        </w:rPr>
        <w:t>и</w:t>
      </w:r>
      <w:r w:rsidRPr="00BB2FCF">
        <w:rPr>
          <w:rFonts w:ascii="Times New Roman" w:eastAsia="Times New Roman" w:hAnsi="Times New Roman"/>
          <w:color w:val="000000"/>
          <w:spacing w:val="-8"/>
          <w:sz w:val="24"/>
          <w:szCs w:val="24"/>
          <w:lang w:eastAsia="ru-RU"/>
        </w:rPr>
        <w:t xml:space="preserve"> соціального захисту учасників антитерористичної операції, проживаючих на території Магальської сільської ради та членів їх сімей </w:t>
      </w:r>
      <w:r w:rsidRPr="00BB2FCF">
        <w:rPr>
          <w:rFonts w:ascii="Times New Roman" w:hAnsi="Times New Roman"/>
          <w:sz w:val="24"/>
          <w:szCs w:val="24"/>
        </w:rPr>
        <w:t>на 2021-202</w:t>
      </w:r>
      <w:r>
        <w:rPr>
          <w:rFonts w:ascii="Times New Roman" w:hAnsi="Times New Roman"/>
          <w:sz w:val="24"/>
          <w:szCs w:val="24"/>
        </w:rPr>
        <w:t xml:space="preserve">2 </w:t>
      </w:r>
      <w:r w:rsidRPr="00BB2FCF">
        <w:rPr>
          <w:rFonts w:ascii="Times New Roman" w:hAnsi="Times New Roman"/>
          <w:sz w:val="24"/>
          <w:szCs w:val="24"/>
        </w:rPr>
        <w:t xml:space="preserve"> роки</w:t>
      </w:r>
      <w:r>
        <w:rPr>
          <w:rFonts w:ascii="Times New Roman" w:hAnsi="Times New Roman"/>
          <w:sz w:val="24"/>
          <w:szCs w:val="24"/>
        </w:rPr>
        <w:t>».</w:t>
      </w:r>
    </w:p>
    <w:p w:rsidR="00457E50" w:rsidRDefault="00457E50" w:rsidP="00457E50">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193F35" w:rsidRPr="00457E50" w:rsidRDefault="00193F35" w:rsidP="00457E50">
      <w:pPr>
        <w:spacing w:after="0" w:line="240" w:lineRule="auto"/>
        <w:rPr>
          <w:rFonts w:ascii="Times New Roman" w:eastAsia="Times New Roman" w:hAnsi="Times New Roman" w:cs="Times New Roman"/>
          <w:sz w:val="24"/>
          <w:szCs w:val="24"/>
          <w:lang w:val="uk-UA" w:eastAsia="ru-RU"/>
        </w:rPr>
      </w:pPr>
    </w:p>
    <w:p w:rsidR="00193F35" w:rsidRPr="00193F35" w:rsidRDefault="00193F35" w:rsidP="00193F35">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sz w:val="24"/>
          <w:szCs w:val="24"/>
          <w:lang w:val="uk-UA" w:eastAsia="uk-UA"/>
        </w:rPr>
        <w:t xml:space="preserve">  </w:t>
      </w:r>
      <w:r w:rsidR="001D7EAB">
        <w:rPr>
          <w:rFonts w:ascii="Times New Roman" w:eastAsia="Times New Roman" w:hAnsi="Times New Roman" w:cs="Times New Roman"/>
          <w:sz w:val="24"/>
          <w:szCs w:val="24"/>
          <w:lang w:val="uk-UA" w:eastAsia="uk-UA"/>
        </w:rPr>
        <w:t>Бойчук Г.В., Буженіца А.С.</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sidR="00824EE9">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93F35" w:rsidRPr="00193F35" w:rsidRDefault="00193F35" w:rsidP="00193F35">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93F35" w:rsidRPr="00193F35" w:rsidRDefault="00193F35" w:rsidP="00193F35">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sidR="00185A5A">
        <w:rPr>
          <w:rFonts w:ascii="Times New Roman" w:eastAsia="Times New Roman" w:hAnsi="Times New Roman" w:cs="Times New Roman"/>
          <w:i/>
          <w:iCs/>
          <w:sz w:val="24"/>
          <w:szCs w:val="24"/>
          <w:lang w:eastAsia="uk-UA"/>
        </w:rPr>
        <w:t>1</w:t>
      </w:r>
      <w:r w:rsidR="00185A5A">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93F35" w:rsidRPr="00193F35" w:rsidRDefault="00193F35" w:rsidP="00193F35">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93F35" w:rsidRPr="00193F35" w:rsidRDefault="00193F35" w:rsidP="00193F35">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457E50" w:rsidRDefault="00457E50" w:rsidP="00457E50">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ru-RU"/>
        </w:rPr>
        <w:t>4</w:t>
      </w:r>
      <w:r w:rsidRPr="00193F35">
        <w:rPr>
          <w:rFonts w:ascii="Times New Roman" w:eastAsia="Times New Roman" w:hAnsi="Times New Roman" w:cs="Times New Roman"/>
          <w:b/>
          <w:bCs/>
          <w:sz w:val="24"/>
          <w:szCs w:val="24"/>
          <w:lang w:val="uk-UA" w:eastAsia="ru-RU"/>
        </w:rPr>
        <w:t>. СЛУХАЛИ</w:t>
      </w:r>
      <w:r>
        <w:rPr>
          <w:rFonts w:ascii="Times New Roman" w:eastAsia="Times New Roman" w:hAnsi="Times New Roman" w:cs="Times New Roman"/>
          <w:b/>
          <w:bCs/>
          <w:sz w:val="24"/>
          <w:szCs w:val="24"/>
          <w:lang w:val="uk-UA" w:eastAsia="ru-RU"/>
        </w:rPr>
        <w:t>:</w:t>
      </w:r>
      <w:r w:rsidRPr="00193F35">
        <w:rPr>
          <w:rFonts w:ascii="Times New Roman" w:eastAsia="Times New Roman" w:hAnsi="Times New Roman" w:cs="Times New Roman"/>
          <w:sz w:val="24"/>
          <w:szCs w:val="24"/>
          <w:lang w:val="uk-UA" w:eastAsia="uk-UA"/>
        </w:rPr>
        <w:t xml:space="preserve"> </w:t>
      </w:r>
      <w:r w:rsidRPr="00C35CFE">
        <w:rPr>
          <w:rFonts w:ascii="Times New Roman" w:eastAsia="Times New Roman" w:hAnsi="Times New Roman" w:cs="Times New Roman"/>
          <w:bCs/>
          <w:sz w:val="24"/>
          <w:szCs w:val="24"/>
          <w:lang w:val="uk-UA" w:eastAsia="uk-UA"/>
        </w:rPr>
        <w:t>Про покладання обов</w:t>
      </w:r>
      <w:r>
        <w:rPr>
          <w:rFonts w:ascii="Times New Roman" w:eastAsia="Times New Roman" w:hAnsi="Times New Roman" w:cs="Times New Roman"/>
          <w:bCs/>
          <w:sz w:val="24"/>
          <w:szCs w:val="24"/>
          <w:lang w:val="uk-UA" w:eastAsia="uk-UA"/>
        </w:rPr>
        <w:t>'</w:t>
      </w:r>
      <w:r w:rsidRPr="00C35CFE">
        <w:rPr>
          <w:rFonts w:ascii="Times New Roman" w:eastAsia="Times New Roman" w:hAnsi="Times New Roman" w:cs="Times New Roman"/>
          <w:bCs/>
          <w:sz w:val="24"/>
          <w:szCs w:val="24"/>
          <w:lang w:val="uk-UA" w:eastAsia="uk-UA"/>
        </w:rPr>
        <w:t>язків щодо проведення реєстрації актів цивільного стану</w:t>
      </w:r>
      <w:r>
        <w:rPr>
          <w:rFonts w:ascii="Times New Roman" w:eastAsia="Times New Roman" w:hAnsi="Times New Roman" w:cs="Times New Roman"/>
          <w:bCs/>
          <w:sz w:val="24"/>
          <w:szCs w:val="24"/>
          <w:lang w:val="uk-UA" w:eastAsia="uk-UA"/>
        </w:rPr>
        <w:t xml:space="preserve"> в Магальській сільській раді .</w:t>
      </w:r>
    </w:p>
    <w:p w:rsidR="00457E50" w:rsidRDefault="00457E50" w:rsidP="00457E50">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457E50" w:rsidRDefault="00457E50" w:rsidP="00457E50">
      <w:pPr>
        <w:spacing w:after="0" w:line="240" w:lineRule="auto"/>
        <w:rPr>
          <w:rFonts w:ascii="Times New Roman" w:eastAsia="Times New Roman" w:hAnsi="Times New Roman" w:cs="Times New Roman"/>
          <w:bCs/>
          <w:i/>
          <w:sz w:val="24"/>
          <w:szCs w:val="24"/>
          <w:lang w:val="uk-UA" w:eastAsia="uk-UA"/>
        </w:rPr>
      </w:pPr>
    </w:p>
    <w:p w:rsidR="00457E50" w:rsidRPr="00193F35" w:rsidRDefault="00457E50" w:rsidP="00457E50">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sidR="001D7EAB">
        <w:rPr>
          <w:rFonts w:ascii="Times New Roman" w:eastAsia="Times New Roman" w:hAnsi="Times New Roman" w:cs="Times New Roman"/>
          <w:bCs/>
          <w:sz w:val="24"/>
          <w:szCs w:val="24"/>
          <w:lang w:val="uk-UA" w:eastAsia="uk-UA"/>
        </w:rPr>
        <w:t>Сорочан М.І., Гуменний В.В.</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sidR="00824EE9">
        <w:rPr>
          <w:rFonts w:ascii="Times New Roman" w:eastAsia="Times New Roman" w:hAnsi="Times New Roman" w:cs="Times New Roman"/>
          <w:i/>
          <w:iCs/>
          <w:sz w:val="24"/>
          <w:szCs w:val="24"/>
          <w:lang w:eastAsia="uk-UA"/>
        </w:rPr>
        <w:t>17</w:t>
      </w:r>
      <w:r w:rsidR="00824EE9">
        <w:rPr>
          <w:rFonts w:ascii="Times New Roman" w:eastAsia="Times New Roman" w:hAnsi="Times New Roman" w:cs="Times New Roman"/>
          <w:i/>
          <w:iCs/>
          <w:sz w:val="24"/>
          <w:szCs w:val="24"/>
          <w:lang w:val="uk-UA" w:eastAsia="uk-UA"/>
        </w:rPr>
        <w:t>, проти - 0, утримались  - 2</w:t>
      </w:r>
      <w:r w:rsidRPr="00193F35">
        <w:rPr>
          <w:rFonts w:ascii="Times New Roman" w:eastAsia="Times New Roman" w:hAnsi="Times New Roman" w:cs="Times New Roman"/>
          <w:i/>
          <w:iCs/>
          <w:sz w:val="24"/>
          <w:szCs w:val="24"/>
          <w:lang w:val="uk-UA" w:eastAsia="uk-UA"/>
        </w:rPr>
        <w:t>,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sidR="00824EE9">
        <w:rPr>
          <w:rFonts w:ascii="Times New Roman" w:eastAsia="Times New Roman" w:hAnsi="Times New Roman" w:cs="Times New Roman"/>
          <w:i/>
          <w:iCs/>
          <w:sz w:val="24"/>
          <w:szCs w:val="24"/>
          <w:lang w:eastAsia="uk-UA"/>
        </w:rPr>
        <w:t>17</w:t>
      </w:r>
      <w:r w:rsidR="00824EE9">
        <w:rPr>
          <w:rFonts w:ascii="Times New Roman" w:eastAsia="Times New Roman" w:hAnsi="Times New Roman" w:cs="Times New Roman"/>
          <w:i/>
          <w:iCs/>
          <w:sz w:val="24"/>
          <w:szCs w:val="24"/>
          <w:lang w:val="uk-UA" w:eastAsia="uk-UA"/>
        </w:rPr>
        <w:t>, проти - 0, утримались  - 2</w:t>
      </w:r>
      <w:r w:rsidRPr="00193F35">
        <w:rPr>
          <w:rFonts w:ascii="Times New Roman" w:eastAsia="Times New Roman" w:hAnsi="Times New Roman" w:cs="Times New Roman"/>
          <w:i/>
          <w:iCs/>
          <w:sz w:val="24"/>
          <w:szCs w:val="24"/>
          <w:lang w:val="uk-UA" w:eastAsia="uk-UA"/>
        </w:rPr>
        <w:t>,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457E50" w:rsidRDefault="00457E50" w:rsidP="00457E50">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t>5</w:t>
      </w:r>
      <w:r w:rsidRPr="00193F35">
        <w:rPr>
          <w:rFonts w:ascii="Times New Roman" w:eastAsia="Times New Roman" w:hAnsi="Times New Roman" w:cs="Times New Roman"/>
          <w:b/>
          <w:sz w:val="24"/>
          <w:szCs w:val="24"/>
          <w:lang w:eastAsia="ru-RU"/>
        </w:rPr>
        <w:t>.  СЛУХАЛИ</w:t>
      </w:r>
      <w:r w:rsidRPr="00193F3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val="uk-UA" w:eastAsia="uk-UA"/>
        </w:rPr>
        <w:t>Про покладання обов'язків із вчинення нотаріальних дій  в Магальській сільській раді .</w:t>
      </w:r>
    </w:p>
    <w:p w:rsidR="00457E50" w:rsidRDefault="00457E50" w:rsidP="00457E50">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001D7EAB">
        <w:rPr>
          <w:rFonts w:ascii="Times New Roman" w:eastAsia="Times New Roman" w:hAnsi="Times New Roman" w:cs="Times New Roman"/>
          <w:sz w:val="24"/>
          <w:szCs w:val="24"/>
          <w:lang w:val="uk-UA" w:eastAsia="uk-UA"/>
        </w:rPr>
        <w:t>Кобрак Т.М., Гостюк М.В.</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sidR="001D7EAB">
        <w:rPr>
          <w:rFonts w:ascii="Times New Roman" w:eastAsia="Times New Roman" w:hAnsi="Times New Roman" w:cs="Times New Roman"/>
          <w:i/>
          <w:iCs/>
          <w:sz w:val="24"/>
          <w:szCs w:val="24"/>
          <w:lang w:eastAsia="uk-UA"/>
        </w:rPr>
        <w:t>17</w:t>
      </w:r>
      <w:r w:rsidR="001D7EAB">
        <w:rPr>
          <w:rFonts w:ascii="Times New Roman" w:eastAsia="Times New Roman" w:hAnsi="Times New Roman" w:cs="Times New Roman"/>
          <w:i/>
          <w:iCs/>
          <w:sz w:val="24"/>
          <w:szCs w:val="24"/>
          <w:lang w:val="uk-UA" w:eastAsia="uk-UA"/>
        </w:rPr>
        <w:t>, проти - 0, утримались  - 2</w:t>
      </w:r>
      <w:r w:rsidRPr="00193F35">
        <w:rPr>
          <w:rFonts w:ascii="Times New Roman" w:eastAsia="Times New Roman" w:hAnsi="Times New Roman" w:cs="Times New Roman"/>
          <w:i/>
          <w:iCs/>
          <w:sz w:val="24"/>
          <w:szCs w:val="24"/>
          <w:lang w:val="uk-UA" w:eastAsia="uk-UA"/>
        </w:rPr>
        <w:t>,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sidR="001D7EAB">
        <w:rPr>
          <w:rFonts w:ascii="Times New Roman" w:eastAsia="Times New Roman" w:hAnsi="Times New Roman" w:cs="Times New Roman"/>
          <w:i/>
          <w:iCs/>
          <w:sz w:val="24"/>
          <w:szCs w:val="24"/>
          <w:lang w:eastAsia="uk-UA"/>
        </w:rPr>
        <w:t>17</w:t>
      </w:r>
      <w:r w:rsidR="001D7EAB">
        <w:rPr>
          <w:rFonts w:ascii="Times New Roman" w:eastAsia="Times New Roman" w:hAnsi="Times New Roman" w:cs="Times New Roman"/>
          <w:i/>
          <w:iCs/>
          <w:sz w:val="24"/>
          <w:szCs w:val="24"/>
          <w:lang w:val="uk-UA" w:eastAsia="uk-UA"/>
        </w:rPr>
        <w:t>, проти - 0, утримались  - 2</w:t>
      </w:r>
      <w:r w:rsidRPr="00193F35">
        <w:rPr>
          <w:rFonts w:ascii="Times New Roman" w:eastAsia="Times New Roman" w:hAnsi="Times New Roman" w:cs="Times New Roman"/>
          <w:i/>
          <w:iCs/>
          <w:sz w:val="24"/>
          <w:szCs w:val="24"/>
          <w:lang w:val="uk-UA" w:eastAsia="uk-UA"/>
        </w:rPr>
        <w:t>,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457E50" w:rsidRDefault="00457E50" w:rsidP="00457E50">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ru-RU"/>
        </w:rPr>
        <w:t>6</w:t>
      </w:r>
      <w:r w:rsidRPr="00193F35">
        <w:rPr>
          <w:rFonts w:ascii="Times New Roman" w:eastAsia="Times New Roman" w:hAnsi="Times New Roman" w:cs="Times New Roman"/>
          <w:b/>
          <w:bCs/>
          <w:sz w:val="24"/>
          <w:szCs w:val="24"/>
          <w:lang w:val="uk-UA" w:eastAsia="ru-RU"/>
        </w:rPr>
        <w:t>. СЛУХАЛИ</w:t>
      </w:r>
      <w:r>
        <w:rPr>
          <w:rFonts w:ascii="Times New Roman" w:eastAsia="Times New Roman" w:hAnsi="Times New Roman" w:cs="Times New Roman"/>
          <w:b/>
          <w:bCs/>
          <w:sz w:val="24"/>
          <w:szCs w:val="24"/>
          <w:lang w:val="uk-UA" w:eastAsia="ru-RU"/>
        </w:rPr>
        <w:t>:</w:t>
      </w:r>
      <w:r w:rsidRPr="00193F3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bCs/>
          <w:sz w:val="24"/>
          <w:szCs w:val="24"/>
          <w:lang w:val="uk-UA" w:eastAsia="uk-UA"/>
        </w:rPr>
        <w:t>.</w:t>
      </w:r>
      <w:r w:rsidRPr="00734C81">
        <w:rPr>
          <w:rFonts w:ascii="Times New Roman" w:eastAsia="Times New Roman" w:hAnsi="Times New Roman" w:cs="Times New Roman"/>
          <w:bCs/>
          <w:sz w:val="24"/>
          <w:szCs w:val="24"/>
          <w:lang w:val="uk-UA" w:eastAsia="uk-UA"/>
        </w:rPr>
        <w:t>Про затвердження договору про співробітництво між Новоселицькою міською радою та Магальською сільською радою.</w:t>
      </w:r>
    </w:p>
    <w:p w:rsidR="00457E50" w:rsidRDefault="00457E50" w:rsidP="00457E50">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457E50" w:rsidRPr="00193F35" w:rsidRDefault="00457E50" w:rsidP="00457E50">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sidR="001D7EAB">
        <w:rPr>
          <w:rFonts w:ascii="Times New Roman" w:eastAsia="Times New Roman" w:hAnsi="Times New Roman" w:cs="Times New Roman"/>
          <w:bCs/>
          <w:sz w:val="24"/>
          <w:szCs w:val="24"/>
          <w:lang w:val="uk-UA" w:eastAsia="uk-UA"/>
        </w:rPr>
        <w:t xml:space="preserve">Гуменний В.В., Куриш О.В.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457E50" w:rsidRDefault="00457E50" w:rsidP="00457E50">
      <w:pPr>
        <w:spacing w:after="0" w:line="276"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eastAsia="ru-RU"/>
        </w:rPr>
        <w:t>7</w:t>
      </w:r>
      <w:r w:rsidRPr="00193F35">
        <w:rPr>
          <w:rFonts w:ascii="Times New Roman" w:eastAsia="Times New Roman" w:hAnsi="Times New Roman" w:cs="Times New Roman"/>
          <w:b/>
          <w:sz w:val="24"/>
          <w:szCs w:val="24"/>
          <w:lang w:eastAsia="ru-RU"/>
        </w:rPr>
        <w:t>.  СЛУХАЛИ</w:t>
      </w:r>
      <w:r w:rsidRPr="00193F3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uk-UA"/>
        </w:rPr>
        <w:t>Про встановлення розміру оплати за надання копій документів сільської ради у відповідь на запити про надання публічної інформації.</w:t>
      </w:r>
    </w:p>
    <w:p w:rsidR="00457E50" w:rsidRDefault="00457E50" w:rsidP="00457E50">
      <w:pPr>
        <w:spacing w:after="0" w:line="240"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lastRenderedPageBreak/>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відділу правового, і</w:t>
      </w:r>
      <w:r w:rsidRPr="00425A9B">
        <w:rPr>
          <w:rFonts w:ascii="Times New Roman" w:eastAsia="Times New Roman" w:hAnsi="Times New Roman" w:cs="Times New Roman"/>
          <w:bCs/>
          <w:i/>
          <w:sz w:val="24"/>
          <w:szCs w:val="24"/>
          <w:lang w:val="uk-UA" w:eastAsia="uk-UA"/>
        </w:rPr>
        <w:t>нформаційного , кадрового,</w:t>
      </w:r>
      <w:r>
        <w:rPr>
          <w:rFonts w:ascii="Times New Roman" w:eastAsia="Times New Roman" w:hAnsi="Times New Roman" w:cs="Times New Roman"/>
          <w:b/>
          <w:bCs/>
          <w:i/>
          <w:sz w:val="24"/>
          <w:szCs w:val="24"/>
          <w:lang w:val="uk-UA" w:eastAsia="uk-UA"/>
        </w:rPr>
        <w:t xml:space="preserve">  </w:t>
      </w:r>
      <w:r w:rsidRPr="00425A9B">
        <w:rPr>
          <w:rFonts w:ascii="Times New Roman" w:eastAsia="Times New Roman" w:hAnsi="Times New Roman" w:cs="Times New Roman"/>
          <w:bCs/>
          <w:i/>
          <w:sz w:val="24"/>
          <w:szCs w:val="24"/>
          <w:lang w:val="uk-UA" w:eastAsia="uk-UA"/>
        </w:rPr>
        <w:t>господарського забезпчення Вітюк С.Д.</w:t>
      </w:r>
    </w:p>
    <w:p w:rsidR="00457E50" w:rsidRDefault="00457E50" w:rsidP="00457E50">
      <w:pPr>
        <w:spacing w:after="0" w:line="240" w:lineRule="auto"/>
        <w:rPr>
          <w:rFonts w:ascii="Times New Roman" w:eastAsia="Times New Roman" w:hAnsi="Times New Roman" w:cs="Times New Roman"/>
          <w:bCs/>
          <w:i/>
          <w:sz w:val="24"/>
          <w:szCs w:val="24"/>
          <w:lang w:val="uk-UA" w:eastAsia="uk-UA"/>
        </w:rPr>
      </w:pP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001D7EAB">
        <w:rPr>
          <w:rFonts w:ascii="Times New Roman" w:eastAsia="Times New Roman" w:hAnsi="Times New Roman" w:cs="Times New Roman"/>
          <w:sz w:val="24"/>
          <w:szCs w:val="24"/>
          <w:lang w:val="uk-UA" w:eastAsia="uk-UA"/>
        </w:rPr>
        <w:t>Кіронда М.В., Міціцей Д.П.</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bookmarkStart w:id="0" w:name="_GoBack"/>
      <w:bookmarkEnd w:id="0"/>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457E50" w:rsidRDefault="00457E50" w:rsidP="00457E50">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ru-RU"/>
        </w:rPr>
        <w:t>8</w:t>
      </w:r>
      <w:r w:rsidRPr="00193F35">
        <w:rPr>
          <w:rFonts w:ascii="Times New Roman" w:eastAsia="Times New Roman" w:hAnsi="Times New Roman" w:cs="Times New Roman"/>
          <w:b/>
          <w:bCs/>
          <w:sz w:val="24"/>
          <w:szCs w:val="24"/>
          <w:lang w:val="uk-UA" w:eastAsia="ru-RU"/>
        </w:rPr>
        <w:t>. СЛУХАЛИ</w:t>
      </w:r>
      <w:r>
        <w:rPr>
          <w:rFonts w:ascii="Times New Roman" w:eastAsia="Times New Roman" w:hAnsi="Times New Roman" w:cs="Times New Roman"/>
          <w:b/>
          <w:bCs/>
          <w:sz w:val="24"/>
          <w:szCs w:val="24"/>
          <w:lang w:val="uk-UA" w:eastAsia="ru-RU"/>
        </w:rPr>
        <w:t>:</w:t>
      </w:r>
      <w:r w:rsidRPr="00193F35">
        <w:rPr>
          <w:rFonts w:ascii="Times New Roman" w:eastAsia="Times New Roman" w:hAnsi="Times New Roman" w:cs="Times New Roman"/>
          <w:sz w:val="24"/>
          <w:szCs w:val="24"/>
          <w:lang w:val="uk-UA" w:eastAsia="uk-UA"/>
        </w:rPr>
        <w:t xml:space="preserve"> </w:t>
      </w:r>
      <w:r w:rsidRPr="006A5097">
        <w:rPr>
          <w:rFonts w:ascii="Times New Roman" w:eastAsia="Times New Roman" w:hAnsi="Times New Roman" w:cs="Times New Roman"/>
          <w:bCs/>
          <w:sz w:val="24"/>
          <w:szCs w:val="24"/>
          <w:lang w:val="uk-UA" w:eastAsia="uk-UA"/>
        </w:rPr>
        <w:t>Про затвердження лімітів</w:t>
      </w:r>
      <w:r>
        <w:rPr>
          <w:rFonts w:ascii="Times New Roman" w:eastAsia="Times New Roman" w:hAnsi="Times New Roman" w:cs="Times New Roman"/>
          <w:bCs/>
          <w:sz w:val="24"/>
          <w:szCs w:val="24"/>
          <w:lang w:val="uk-UA" w:eastAsia="uk-UA"/>
        </w:rPr>
        <w:t xml:space="preserve"> споживання енергоносіїв на 2021 рік.</w:t>
      </w:r>
    </w:p>
    <w:p w:rsidR="00457E50" w:rsidRDefault="00457E50" w:rsidP="00457E50">
      <w:pPr>
        <w:spacing w:after="0" w:line="276" w:lineRule="auto"/>
        <w:rPr>
          <w:rFonts w:ascii="Times New Roman" w:eastAsia="Times New Roman" w:hAnsi="Times New Roman" w:cs="Times New Roman"/>
          <w:bCs/>
          <w:i/>
          <w:sz w:val="24"/>
          <w:szCs w:val="24"/>
          <w:lang w:val="uk-UA" w:eastAsia="uk-UA"/>
        </w:rPr>
      </w:pPr>
      <w:r w:rsidRPr="006A5097">
        <w:rPr>
          <w:rFonts w:ascii="Times New Roman" w:eastAsia="Times New Roman" w:hAnsi="Times New Roman" w:cs="Times New Roman"/>
          <w:bCs/>
          <w:sz w:val="24"/>
          <w:szCs w:val="24"/>
          <w:lang w:val="uk-UA" w:eastAsia="uk-UA"/>
        </w:rPr>
        <w:t xml:space="preserve"> </w:t>
      </w: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фінансового відділу Аміхалакіоаіє О.С.</w:t>
      </w:r>
    </w:p>
    <w:p w:rsidR="00457E50" w:rsidRPr="00193F35" w:rsidRDefault="00457E50" w:rsidP="00457E50">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457E50" w:rsidRDefault="00457E50" w:rsidP="00457E50">
      <w:pPr>
        <w:spacing w:after="0" w:line="276" w:lineRule="auto"/>
        <w:rPr>
          <w:rFonts w:ascii="Times New Roman" w:eastAsia="Calibri" w:hAnsi="Times New Roman" w:cs="Times New Roman"/>
          <w:sz w:val="24"/>
          <w:szCs w:val="24"/>
          <w:lang w:val="uk-UA"/>
        </w:rPr>
      </w:pPr>
      <w:r>
        <w:rPr>
          <w:rFonts w:ascii="Times New Roman" w:eastAsia="Times New Roman" w:hAnsi="Times New Roman" w:cs="Times New Roman"/>
          <w:b/>
          <w:sz w:val="24"/>
          <w:szCs w:val="24"/>
          <w:lang w:eastAsia="ru-RU"/>
        </w:rPr>
        <w:t>9</w:t>
      </w:r>
      <w:r w:rsidRPr="00193F35">
        <w:rPr>
          <w:rFonts w:ascii="Times New Roman" w:eastAsia="Times New Roman" w:hAnsi="Times New Roman" w:cs="Times New Roman"/>
          <w:b/>
          <w:sz w:val="24"/>
          <w:szCs w:val="24"/>
          <w:lang w:eastAsia="ru-RU"/>
        </w:rPr>
        <w:t>.  СЛУХАЛИ</w:t>
      </w:r>
      <w:r w:rsidRPr="00193F35">
        <w:rPr>
          <w:rFonts w:ascii="Times New Roman" w:eastAsia="Times New Roman" w:hAnsi="Times New Roman" w:cs="Times New Roman"/>
          <w:sz w:val="24"/>
          <w:szCs w:val="24"/>
          <w:lang w:eastAsia="ru-RU"/>
        </w:rPr>
        <w:t xml:space="preserve">: </w:t>
      </w:r>
      <w:r w:rsidRPr="008109B3">
        <w:rPr>
          <w:rFonts w:ascii="Times New Roman" w:eastAsia="Calibri" w:hAnsi="Times New Roman" w:cs="Times New Roman"/>
          <w:sz w:val="24"/>
          <w:szCs w:val="24"/>
          <w:lang w:val="uk-UA"/>
        </w:rPr>
        <w:t xml:space="preserve">Про зміни до бюджету </w:t>
      </w:r>
      <w:r>
        <w:rPr>
          <w:rFonts w:ascii="Times New Roman" w:eastAsia="Calibri" w:hAnsi="Times New Roman" w:cs="Times New Roman"/>
          <w:sz w:val="24"/>
          <w:szCs w:val="24"/>
          <w:lang w:val="uk-UA"/>
        </w:rPr>
        <w:t xml:space="preserve">Магальської </w:t>
      </w:r>
      <w:r w:rsidRPr="008109B3">
        <w:rPr>
          <w:rFonts w:ascii="Times New Roman" w:eastAsia="Calibri" w:hAnsi="Times New Roman" w:cs="Times New Roman"/>
          <w:sz w:val="24"/>
          <w:szCs w:val="24"/>
          <w:lang w:val="uk-UA"/>
        </w:rPr>
        <w:t>сільської ради на 2021 рік.</w:t>
      </w:r>
    </w:p>
    <w:p w:rsidR="00457E50" w:rsidRDefault="00457E50" w:rsidP="00457E50">
      <w:pPr>
        <w:spacing w:after="0" w:line="276"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фінансового відділу Аміхалакіоаіє О.С.</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457E50" w:rsidRPr="0030047D" w:rsidRDefault="00457E50" w:rsidP="00457E50">
      <w:pPr>
        <w:rPr>
          <w:rFonts w:ascii="Times New Roman" w:eastAsia="Times New Roman" w:hAnsi="Times New Roman" w:cs="Times New Roman"/>
          <w:bCs/>
          <w:i/>
          <w:sz w:val="24"/>
          <w:szCs w:val="24"/>
          <w:lang w:val="uk-UA" w:eastAsia="uk-UA"/>
        </w:rPr>
      </w:pPr>
    </w:p>
    <w:p w:rsidR="005B7CDE" w:rsidRPr="00545D9B" w:rsidRDefault="005B7CDE" w:rsidP="005B7CDE">
      <w:pPr>
        <w:spacing w:after="0" w:line="276" w:lineRule="auto"/>
        <w:rPr>
          <w:rFonts w:ascii="Times New Roman" w:eastAsia="Times New Roman" w:hAnsi="Times New Roman" w:cs="Times New Roman"/>
          <w:bCs/>
          <w:i/>
          <w:sz w:val="24"/>
          <w:szCs w:val="24"/>
          <w:lang w:val="uk-UA" w:eastAsia="uk-UA"/>
        </w:rPr>
      </w:pPr>
      <w:r>
        <w:rPr>
          <w:rFonts w:ascii="Times New Roman" w:eastAsia="Times New Roman" w:hAnsi="Times New Roman" w:cs="Times New Roman"/>
          <w:b/>
          <w:bCs/>
          <w:sz w:val="24"/>
          <w:szCs w:val="24"/>
          <w:lang w:val="uk-UA" w:eastAsia="ru-RU"/>
        </w:rPr>
        <w:t>10</w:t>
      </w:r>
      <w:r w:rsidR="00457E50" w:rsidRPr="00193F35">
        <w:rPr>
          <w:rFonts w:ascii="Times New Roman" w:eastAsia="Times New Roman" w:hAnsi="Times New Roman" w:cs="Times New Roman"/>
          <w:b/>
          <w:bCs/>
          <w:sz w:val="24"/>
          <w:szCs w:val="24"/>
          <w:lang w:val="uk-UA" w:eastAsia="ru-RU"/>
        </w:rPr>
        <w:t>. СЛУХАЛИ</w:t>
      </w:r>
      <w:r w:rsidR="00457E50">
        <w:rPr>
          <w:rFonts w:ascii="Times New Roman" w:eastAsia="Times New Roman" w:hAnsi="Times New Roman" w:cs="Times New Roman"/>
          <w:b/>
          <w:bCs/>
          <w:sz w:val="24"/>
          <w:szCs w:val="24"/>
          <w:lang w:val="uk-UA" w:eastAsia="ru-RU"/>
        </w:rPr>
        <w:t>:</w:t>
      </w:r>
      <w:r w:rsidR="00457E50" w:rsidRPr="00193F35">
        <w:rPr>
          <w:rFonts w:ascii="Times New Roman" w:eastAsia="Times New Roman" w:hAnsi="Times New Roman" w:cs="Times New Roman"/>
          <w:sz w:val="24"/>
          <w:szCs w:val="24"/>
          <w:lang w:val="uk-UA" w:eastAsia="uk-UA"/>
        </w:rPr>
        <w:t xml:space="preserve"> </w:t>
      </w:r>
      <w:r w:rsidRPr="00F82D2A">
        <w:rPr>
          <w:rFonts w:ascii="Times New Roman" w:eastAsia="Times New Roman" w:hAnsi="Times New Roman" w:cs="Times New Roman"/>
          <w:bCs/>
          <w:sz w:val="24"/>
          <w:szCs w:val="24"/>
          <w:lang w:val="uk-UA" w:eastAsia="uk-UA"/>
        </w:rPr>
        <w:t>Про</w:t>
      </w:r>
      <w:r w:rsidRPr="00F82D2A">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розгляд листа регіональної філії «Львівська залізниця»,щодо</w:t>
      </w:r>
      <w:r w:rsidRPr="008109B3">
        <w:rPr>
          <w:rFonts w:ascii="Times New Roman" w:eastAsia="Times New Roman" w:hAnsi="Times New Roman" w:cs="Times New Roman"/>
          <w:bCs/>
          <w:i/>
          <w:sz w:val="24"/>
          <w:szCs w:val="24"/>
          <w:lang w:val="uk-UA" w:eastAsia="uk-UA"/>
        </w:rPr>
        <w:t xml:space="preserve"> </w:t>
      </w:r>
      <w:r w:rsidRPr="008109B3">
        <w:rPr>
          <w:rFonts w:ascii="Times New Roman" w:eastAsia="Calibri" w:hAnsi="Times New Roman" w:cs="Times New Roman"/>
          <w:sz w:val="24"/>
          <w:szCs w:val="24"/>
          <w:lang w:val="uk-UA"/>
        </w:rPr>
        <w:t>к</w:t>
      </w:r>
      <w:r>
        <w:rPr>
          <w:rFonts w:ascii="Times New Roman" w:eastAsia="Calibri" w:hAnsi="Times New Roman" w:cs="Times New Roman"/>
          <w:sz w:val="24"/>
          <w:szCs w:val="24"/>
          <w:lang w:val="uk-UA"/>
        </w:rPr>
        <w:t>омпенсації</w:t>
      </w:r>
      <w:r w:rsidRPr="008109B3">
        <w:rPr>
          <w:rFonts w:ascii="Times New Roman" w:eastAsia="Calibri" w:hAnsi="Times New Roman" w:cs="Times New Roman"/>
          <w:sz w:val="24"/>
          <w:szCs w:val="24"/>
          <w:lang w:val="uk-UA"/>
        </w:rPr>
        <w:t xml:space="preserve"> за пільговий проїзд </w:t>
      </w:r>
      <w:r>
        <w:rPr>
          <w:rFonts w:ascii="Times New Roman" w:eastAsia="Calibri" w:hAnsi="Times New Roman" w:cs="Times New Roman"/>
          <w:sz w:val="24"/>
          <w:szCs w:val="24"/>
          <w:lang w:val="uk-UA"/>
        </w:rPr>
        <w:t xml:space="preserve">місцевого населення в сумі </w:t>
      </w:r>
      <w:r w:rsidRPr="008109B3">
        <w:rPr>
          <w:rFonts w:ascii="Times New Roman" w:eastAsia="Calibri" w:hAnsi="Times New Roman" w:cs="Times New Roman"/>
          <w:sz w:val="24"/>
          <w:szCs w:val="24"/>
          <w:lang w:val="uk-UA"/>
        </w:rPr>
        <w:t>30000 грн.</w:t>
      </w:r>
    </w:p>
    <w:p w:rsidR="00457E50" w:rsidRDefault="005B7CDE" w:rsidP="005B7CDE">
      <w:pPr>
        <w:spacing w:after="0" w:line="276"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фінансового відділу Аміхалакіоаіє О.С.</w:t>
      </w:r>
    </w:p>
    <w:p w:rsidR="00457E50" w:rsidRPr="00193F35" w:rsidRDefault="00457E50" w:rsidP="00457E50">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5B7CDE" w:rsidRPr="008109B3" w:rsidRDefault="005B7CDE" w:rsidP="005B7CDE">
      <w:pPr>
        <w:spacing w:after="0" w:line="240" w:lineRule="auto"/>
        <w:rPr>
          <w:rFonts w:ascii="Times New Roman" w:eastAsia="Calibri" w:hAnsi="Times New Roman" w:cs="Times New Roman"/>
          <w:sz w:val="24"/>
          <w:szCs w:val="24"/>
          <w:lang w:val="uk-UA"/>
        </w:rPr>
      </w:pPr>
      <w:r>
        <w:rPr>
          <w:rFonts w:ascii="Times New Roman" w:eastAsia="Times New Roman" w:hAnsi="Times New Roman" w:cs="Times New Roman"/>
          <w:b/>
          <w:sz w:val="24"/>
          <w:szCs w:val="24"/>
          <w:lang w:eastAsia="ru-RU"/>
        </w:rPr>
        <w:t>11</w:t>
      </w:r>
      <w:r w:rsidR="00457E50" w:rsidRPr="00193F35">
        <w:rPr>
          <w:rFonts w:ascii="Times New Roman" w:eastAsia="Times New Roman" w:hAnsi="Times New Roman" w:cs="Times New Roman"/>
          <w:b/>
          <w:sz w:val="24"/>
          <w:szCs w:val="24"/>
          <w:lang w:eastAsia="ru-RU"/>
        </w:rPr>
        <w:t>.  СЛУХАЛИ</w:t>
      </w:r>
      <w:r w:rsidR="00457E50" w:rsidRPr="00193F35">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lang w:val="uk-UA"/>
        </w:rPr>
        <w:t xml:space="preserve">Про розгляд листа ПАТ «Укртелеком», щодо компенсації пільг за </w:t>
      </w:r>
      <w:r w:rsidRPr="008109B3">
        <w:rPr>
          <w:rFonts w:ascii="Times New Roman" w:eastAsia="Calibri" w:hAnsi="Times New Roman" w:cs="Times New Roman"/>
          <w:sz w:val="24"/>
          <w:szCs w:val="24"/>
          <w:lang w:val="uk-UA"/>
        </w:rPr>
        <w:t xml:space="preserve"> послуг</w:t>
      </w:r>
      <w:r>
        <w:rPr>
          <w:rFonts w:ascii="Times New Roman" w:eastAsia="Calibri" w:hAnsi="Times New Roman" w:cs="Times New Roman"/>
          <w:sz w:val="24"/>
          <w:szCs w:val="24"/>
          <w:lang w:val="uk-UA"/>
        </w:rPr>
        <w:t>и зв'язку.</w:t>
      </w:r>
    </w:p>
    <w:p w:rsidR="00457E50" w:rsidRDefault="005B7CDE" w:rsidP="005B7CDE">
      <w:pPr>
        <w:spacing w:after="0" w:line="276"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фінансового відділу Аміхалакіоаіє О.С.</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lastRenderedPageBreak/>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5B7CDE" w:rsidRDefault="00457E50" w:rsidP="005B7CDE">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457E50" w:rsidRPr="00457E50" w:rsidRDefault="00457E50" w:rsidP="00457E50">
      <w:pPr>
        <w:spacing w:after="0" w:line="240" w:lineRule="auto"/>
        <w:jc w:val="center"/>
        <w:rPr>
          <w:rFonts w:ascii="Times New Roman" w:eastAsia="Times New Roman" w:hAnsi="Times New Roman" w:cs="Times New Roman"/>
          <w:i/>
          <w:iCs/>
          <w:sz w:val="24"/>
          <w:szCs w:val="24"/>
          <w:lang w:val="uk-UA" w:eastAsia="uk-UA"/>
        </w:rPr>
      </w:pPr>
    </w:p>
    <w:p w:rsidR="005B7CDE" w:rsidRPr="00B71FA3" w:rsidRDefault="005B7CDE" w:rsidP="005B7CDE">
      <w:pPr>
        <w:pStyle w:val="a7"/>
        <w:rPr>
          <w:rFonts w:ascii="Times New Roman" w:hAnsi="Times New Roman"/>
          <w:sz w:val="24"/>
          <w:szCs w:val="24"/>
        </w:rPr>
      </w:pPr>
      <w:r>
        <w:rPr>
          <w:rFonts w:ascii="Times New Roman" w:eastAsia="Times New Roman" w:hAnsi="Times New Roman"/>
          <w:b/>
          <w:bCs/>
          <w:sz w:val="24"/>
          <w:szCs w:val="24"/>
          <w:lang w:eastAsia="ru-RU"/>
        </w:rPr>
        <w:t>12</w:t>
      </w:r>
      <w:r w:rsidR="00457E50" w:rsidRPr="00193F35">
        <w:rPr>
          <w:rFonts w:ascii="Times New Roman" w:eastAsia="Times New Roman" w:hAnsi="Times New Roman"/>
          <w:b/>
          <w:bCs/>
          <w:sz w:val="24"/>
          <w:szCs w:val="24"/>
          <w:lang w:eastAsia="ru-RU"/>
        </w:rPr>
        <w:t>. СЛУХАЛИ</w:t>
      </w:r>
      <w:r w:rsidR="00457E50">
        <w:rPr>
          <w:rFonts w:ascii="Times New Roman" w:eastAsia="Times New Roman" w:hAnsi="Times New Roman"/>
          <w:b/>
          <w:bCs/>
          <w:sz w:val="24"/>
          <w:szCs w:val="24"/>
          <w:lang w:eastAsia="ru-RU"/>
        </w:rPr>
        <w:t>:</w:t>
      </w:r>
      <w:r w:rsidR="00457E50" w:rsidRPr="00193F35">
        <w:rPr>
          <w:rFonts w:ascii="Times New Roman" w:eastAsia="Times New Roman" w:hAnsi="Times New Roman"/>
          <w:sz w:val="24"/>
          <w:szCs w:val="24"/>
          <w:lang w:eastAsia="uk-UA"/>
        </w:rPr>
        <w:t xml:space="preserve"> </w:t>
      </w:r>
      <w:r>
        <w:rPr>
          <w:rFonts w:ascii="Times New Roman" w:hAnsi="Times New Roman"/>
          <w:sz w:val="24"/>
          <w:szCs w:val="24"/>
        </w:rPr>
        <w:t xml:space="preserve">Про виділення фінансування для проведення проміжних виборів депутата 8 округу в с.Рідківці. </w:t>
      </w:r>
    </w:p>
    <w:p w:rsidR="00457E50" w:rsidRDefault="005B7CDE" w:rsidP="005B7CDE">
      <w:pPr>
        <w:spacing w:after="0" w:line="276" w:lineRule="auto"/>
        <w:rPr>
          <w:rFonts w:ascii="Times New Roman" w:eastAsia="Times New Roman" w:hAnsi="Times New Roman" w:cs="Times New Roman"/>
          <w:bCs/>
          <w:i/>
          <w:sz w:val="24"/>
          <w:szCs w:val="24"/>
          <w:lang w:val="uk-UA" w:eastAsia="uk-UA"/>
        </w:rPr>
      </w:pPr>
      <w:r w:rsidRPr="007400FB">
        <w:rPr>
          <w:rFonts w:ascii="Times New Roman" w:eastAsia="Times New Roman" w:hAnsi="Times New Roman" w:cs="Times New Roman"/>
          <w:b/>
          <w:i/>
          <w:sz w:val="24"/>
          <w:szCs w:val="24"/>
          <w:lang w:val="uk-UA" w:eastAsia="uk-UA"/>
        </w:rPr>
        <w:t>Доповідає</w:t>
      </w:r>
      <w:r w:rsidRPr="007400FB">
        <w:rPr>
          <w:rFonts w:ascii="Times New Roman" w:eastAsia="Times New Roman" w:hAnsi="Times New Roman" w:cs="Times New Roman"/>
          <w:b/>
          <w:bCs/>
          <w:i/>
          <w:sz w:val="24"/>
          <w:szCs w:val="24"/>
          <w:lang w:val="uk-UA" w:eastAsia="uk-UA"/>
        </w:rPr>
        <w:t>:</w:t>
      </w:r>
      <w:r>
        <w:rPr>
          <w:rFonts w:ascii="Times New Roman" w:eastAsia="Times New Roman" w:hAnsi="Times New Roman" w:cs="Times New Roman"/>
          <w:b/>
          <w:bCs/>
          <w:i/>
          <w:sz w:val="24"/>
          <w:szCs w:val="24"/>
          <w:lang w:val="uk-UA" w:eastAsia="uk-UA"/>
        </w:rPr>
        <w:t xml:space="preserve"> </w:t>
      </w:r>
      <w:r>
        <w:rPr>
          <w:rFonts w:ascii="Times New Roman" w:eastAsia="Times New Roman" w:hAnsi="Times New Roman" w:cs="Times New Roman"/>
          <w:bCs/>
          <w:i/>
          <w:sz w:val="24"/>
          <w:szCs w:val="24"/>
          <w:lang w:val="uk-UA" w:eastAsia="uk-UA"/>
        </w:rPr>
        <w:t>начальник фінансового відділу Аміхалакіоаіє О.С.</w:t>
      </w:r>
    </w:p>
    <w:p w:rsidR="00457E50" w:rsidRPr="00193F35" w:rsidRDefault="00457E50" w:rsidP="00457E50">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85A5A" w:rsidRDefault="00457E50" w:rsidP="00457E50">
      <w:pPr>
        <w:spacing w:after="0" w:line="240" w:lineRule="auto"/>
        <w:rPr>
          <w:rFonts w:ascii="Times New Roman" w:eastAsia="Times New Roman" w:hAnsi="Times New Roman" w:cs="Times New Roman"/>
          <w:i/>
          <w:iCs/>
          <w:sz w:val="24"/>
          <w:szCs w:val="24"/>
          <w:lang w:val="uk-UA" w:eastAsia="uk-UA"/>
        </w:rPr>
      </w:pPr>
      <w:r w:rsidRPr="00185A5A">
        <w:rPr>
          <w:rFonts w:ascii="Times New Roman" w:eastAsia="Times New Roman" w:hAnsi="Times New Roman" w:cs="Times New Roman"/>
          <w:sz w:val="24"/>
          <w:szCs w:val="24"/>
          <w:lang w:val="uk-UA" w:eastAsia="uk-UA"/>
        </w:rPr>
        <w:t>Прийняти проект рішення за основу:</w:t>
      </w:r>
    </w:p>
    <w:p w:rsidR="00457E50" w:rsidRPr="00185A5A" w:rsidRDefault="00457E50" w:rsidP="00457E50">
      <w:pPr>
        <w:spacing w:after="0" w:line="240" w:lineRule="auto"/>
        <w:rPr>
          <w:rFonts w:ascii="Times New Roman" w:eastAsia="Times New Roman" w:hAnsi="Times New Roman" w:cs="Times New Roman"/>
          <w:i/>
          <w:iCs/>
          <w:sz w:val="24"/>
          <w:szCs w:val="24"/>
          <w:lang w:val="uk-UA" w:eastAsia="uk-UA"/>
        </w:rPr>
      </w:pPr>
      <w:r w:rsidRPr="00185A5A">
        <w:rPr>
          <w:rFonts w:ascii="Times New Roman" w:eastAsia="Times New Roman" w:hAnsi="Times New Roman" w:cs="Times New Roman"/>
          <w:i/>
          <w:iCs/>
          <w:sz w:val="24"/>
          <w:szCs w:val="24"/>
          <w:lang w:val="uk-UA" w:eastAsia="uk-UA"/>
        </w:rPr>
        <w:t xml:space="preserve"> За  -  </w:t>
      </w:r>
      <w:r w:rsidR="00824EE9" w:rsidRPr="00185A5A">
        <w:rPr>
          <w:rFonts w:ascii="Times New Roman" w:eastAsia="Times New Roman" w:hAnsi="Times New Roman" w:cs="Times New Roman"/>
          <w:i/>
          <w:iCs/>
          <w:sz w:val="24"/>
          <w:szCs w:val="24"/>
          <w:lang w:eastAsia="uk-UA"/>
        </w:rPr>
        <w:t>4</w:t>
      </w:r>
      <w:r w:rsidR="00824EE9" w:rsidRPr="00185A5A">
        <w:rPr>
          <w:rFonts w:ascii="Times New Roman" w:eastAsia="Times New Roman" w:hAnsi="Times New Roman" w:cs="Times New Roman"/>
          <w:i/>
          <w:iCs/>
          <w:sz w:val="24"/>
          <w:szCs w:val="24"/>
          <w:lang w:val="uk-UA" w:eastAsia="uk-UA"/>
        </w:rPr>
        <w:t>, проти - 14, утримались  - 1</w:t>
      </w:r>
      <w:r w:rsidRPr="00185A5A">
        <w:rPr>
          <w:rFonts w:ascii="Times New Roman" w:eastAsia="Times New Roman" w:hAnsi="Times New Roman" w:cs="Times New Roman"/>
          <w:i/>
          <w:iCs/>
          <w:sz w:val="24"/>
          <w:szCs w:val="24"/>
          <w:lang w:val="uk-UA" w:eastAsia="uk-UA"/>
        </w:rPr>
        <w:t>, не голосували  - 0.</w:t>
      </w:r>
    </w:p>
    <w:p w:rsidR="00457E50" w:rsidRPr="00185A5A" w:rsidRDefault="00457E50" w:rsidP="00457E50">
      <w:pPr>
        <w:spacing w:after="0" w:line="240" w:lineRule="auto"/>
        <w:rPr>
          <w:rFonts w:ascii="Times New Roman" w:eastAsia="Times New Roman" w:hAnsi="Times New Roman" w:cs="Times New Roman"/>
          <w:i/>
          <w:iCs/>
          <w:sz w:val="24"/>
          <w:szCs w:val="24"/>
          <w:lang w:val="uk-UA" w:eastAsia="uk-UA"/>
        </w:rPr>
      </w:pPr>
      <w:r w:rsidRPr="00185A5A">
        <w:rPr>
          <w:rFonts w:ascii="Times New Roman" w:eastAsia="Times New Roman" w:hAnsi="Times New Roman" w:cs="Times New Roman"/>
          <w:i/>
          <w:iCs/>
          <w:sz w:val="24"/>
          <w:szCs w:val="24"/>
          <w:lang w:val="uk-UA" w:eastAsia="uk-UA"/>
        </w:rPr>
        <w:t>Голосували:</w:t>
      </w:r>
    </w:p>
    <w:p w:rsidR="00457E50" w:rsidRPr="00185A5A" w:rsidRDefault="00457E50" w:rsidP="00457E50">
      <w:pPr>
        <w:spacing w:after="0" w:line="240" w:lineRule="auto"/>
        <w:rPr>
          <w:rFonts w:ascii="Times New Roman" w:eastAsia="Times New Roman" w:hAnsi="Times New Roman" w:cs="Times New Roman"/>
          <w:sz w:val="24"/>
          <w:szCs w:val="24"/>
          <w:lang w:val="uk-UA" w:eastAsia="uk-UA"/>
        </w:rPr>
      </w:pPr>
      <w:r w:rsidRPr="00185A5A">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85A5A">
        <w:rPr>
          <w:rFonts w:ascii="Times New Roman" w:eastAsia="Times New Roman" w:hAnsi="Times New Roman" w:cs="Times New Roman"/>
          <w:i/>
          <w:iCs/>
          <w:sz w:val="24"/>
          <w:szCs w:val="24"/>
          <w:lang w:val="uk-UA" w:eastAsia="uk-UA"/>
        </w:rPr>
        <w:t xml:space="preserve">За  -  </w:t>
      </w:r>
      <w:r w:rsidR="00824EE9" w:rsidRPr="00185A5A">
        <w:rPr>
          <w:rFonts w:ascii="Times New Roman" w:eastAsia="Times New Roman" w:hAnsi="Times New Roman" w:cs="Times New Roman"/>
          <w:i/>
          <w:iCs/>
          <w:sz w:val="24"/>
          <w:szCs w:val="24"/>
          <w:lang w:eastAsia="uk-UA"/>
        </w:rPr>
        <w:t>4</w:t>
      </w:r>
      <w:r w:rsidR="00824EE9" w:rsidRPr="00185A5A">
        <w:rPr>
          <w:rFonts w:ascii="Times New Roman" w:eastAsia="Times New Roman" w:hAnsi="Times New Roman" w:cs="Times New Roman"/>
          <w:i/>
          <w:iCs/>
          <w:sz w:val="24"/>
          <w:szCs w:val="24"/>
          <w:lang w:val="uk-UA" w:eastAsia="uk-UA"/>
        </w:rPr>
        <w:t xml:space="preserve">, проти - 14, утримались  - </w:t>
      </w:r>
      <w:r w:rsidR="00824EE9">
        <w:rPr>
          <w:rFonts w:ascii="Times New Roman" w:eastAsia="Times New Roman" w:hAnsi="Times New Roman" w:cs="Times New Roman"/>
          <w:i/>
          <w:iCs/>
          <w:sz w:val="24"/>
          <w:szCs w:val="24"/>
          <w:lang w:val="uk-UA" w:eastAsia="uk-UA"/>
        </w:rPr>
        <w:t>1</w:t>
      </w:r>
      <w:r w:rsidRPr="00193F35">
        <w:rPr>
          <w:rFonts w:ascii="Times New Roman" w:eastAsia="Times New Roman" w:hAnsi="Times New Roman" w:cs="Times New Roman"/>
          <w:i/>
          <w:iCs/>
          <w:sz w:val="24"/>
          <w:szCs w:val="24"/>
          <w:lang w:val="uk-UA" w:eastAsia="uk-UA"/>
        </w:rPr>
        <w:t xml:space="preserve">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5B7CDE" w:rsidRPr="00F63793" w:rsidRDefault="005B7CDE" w:rsidP="005B7CDE">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eastAsia="ru-RU"/>
        </w:rPr>
        <w:t>13</w:t>
      </w:r>
      <w:r w:rsidR="00457E50" w:rsidRPr="00193F35">
        <w:rPr>
          <w:rFonts w:ascii="Times New Roman" w:eastAsia="Times New Roman" w:hAnsi="Times New Roman" w:cs="Times New Roman"/>
          <w:b/>
          <w:sz w:val="24"/>
          <w:szCs w:val="24"/>
          <w:lang w:eastAsia="ru-RU"/>
        </w:rPr>
        <w:t>.  СЛУХАЛИ</w:t>
      </w:r>
      <w:r w:rsidR="00457E50"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sz w:val="24"/>
          <w:szCs w:val="24"/>
          <w:lang w:val="uk-UA" w:eastAsia="uk-UA"/>
        </w:rPr>
        <w:t>Про розгляд заяви директора ЗДО «Універсул прікіндеїлор» с.Магала Мартенюк М.М.</w:t>
      </w:r>
    </w:p>
    <w:p w:rsidR="00457E50" w:rsidRPr="005B7CDE" w:rsidRDefault="005B7CDE" w:rsidP="005B7CDE">
      <w:pPr>
        <w:spacing w:after="0" w:line="276" w:lineRule="auto"/>
        <w:rPr>
          <w:rFonts w:ascii="Times New Roman" w:eastAsia="Calibri" w:hAnsi="Times New Roman" w:cs="Times New Roman"/>
          <w:sz w:val="24"/>
          <w:szCs w:val="24"/>
          <w:lang w:val="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w:t>
      </w:r>
      <w:r w:rsidRPr="00F63793">
        <w:rPr>
          <w:rFonts w:ascii="Times New Roman" w:eastAsia="Times New Roman" w:hAnsi="Times New Roman" w:cs="Times New Roman"/>
          <w:bCs/>
          <w:i/>
          <w:sz w:val="24"/>
          <w:szCs w:val="24"/>
          <w:lang w:val="uk-UA" w:eastAsia="uk-UA"/>
        </w:rPr>
        <w:t>. начальник відділу освіти, культури, соціального захисту, молоді та спорту Нікітіна О.А.</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457E50" w:rsidRPr="0030047D" w:rsidRDefault="00457E50" w:rsidP="00457E50">
      <w:pPr>
        <w:rPr>
          <w:rFonts w:ascii="Times New Roman" w:eastAsia="Times New Roman" w:hAnsi="Times New Roman" w:cs="Times New Roman"/>
          <w:bCs/>
          <w:i/>
          <w:sz w:val="24"/>
          <w:szCs w:val="24"/>
          <w:lang w:val="uk-UA" w:eastAsia="uk-UA"/>
        </w:rPr>
      </w:pPr>
    </w:p>
    <w:p w:rsidR="00457E50" w:rsidRPr="00457E50" w:rsidRDefault="00457E50" w:rsidP="00457E50">
      <w:pPr>
        <w:spacing w:after="0" w:line="240" w:lineRule="auto"/>
        <w:jc w:val="center"/>
        <w:rPr>
          <w:rFonts w:ascii="Times New Roman" w:eastAsia="Times New Roman" w:hAnsi="Times New Roman" w:cs="Times New Roman"/>
          <w:i/>
          <w:iCs/>
          <w:sz w:val="24"/>
          <w:szCs w:val="24"/>
          <w:lang w:val="uk-UA" w:eastAsia="uk-UA"/>
        </w:rPr>
      </w:pPr>
    </w:p>
    <w:p w:rsidR="005B7CDE" w:rsidRPr="00F63793" w:rsidRDefault="005B7CDE" w:rsidP="005B7CDE">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ru-RU"/>
        </w:rPr>
        <w:t>14</w:t>
      </w:r>
      <w:r w:rsidR="00457E50" w:rsidRPr="00193F35">
        <w:rPr>
          <w:rFonts w:ascii="Times New Roman" w:eastAsia="Times New Roman" w:hAnsi="Times New Roman" w:cs="Times New Roman"/>
          <w:b/>
          <w:bCs/>
          <w:sz w:val="24"/>
          <w:szCs w:val="24"/>
          <w:lang w:val="uk-UA" w:eastAsia="ru-RU"/>
        </w:rPr>
        <w:t>. СЛУХАЛИ</w:t>
      </w:r>
      <w:r w:rsidR="00457E50">
        <w:rPr>
          <w:rFonts w:ascii="Times New Roman" w:eastAsia="Times New Roman" w:hAnsi="Times New Roman" w:cs="Times New Roman"/>
          <w:b/>
          <w:bCs/>
          <w:sz w:val="24"/>
          <w:szCs w:val="24"/>
          <w:lang w:val="uk-UA" w:eastAsia="ru-RU"/>
        </w:rPr>
        <w:t>:</w:t>
      </w:r>
      <w:r w:rsidR="00457E50" w:rsidRPr="00193F35">
        <w:rPr>
          <w:rFonts w:ascii="Times New Roman" w:eastAsia="Times New Roman" w:hAnsi="Times New Roman" w:cs="Times New Roman"/>
          <w:sz w:val="24"/>
          <w:szCs w:val="24"/>
          <w:lang w:val="uk-UA" w:eastAsia="uk-UA"/>
        </w:rPr>
        <w:t xml:space="preserve"> </w:t>
      </w:r>
      <w:r w:rsidRPr="00F63793">
        <w:rPr>
          <w:rFonts w:ascii="Times New Roman" w:eastAsia="Times New Roman" w:hAnsi="Times New Roman" w:cs="Times New Roman"/>
          <w:sz w:val="24"/>
          <w:szCs w:val="24"/>
          <w:lang w:val="uk-UA" w:eastAsia="uk-UA"/>
        </w:rPr>
        <w:t>Про розгляд заяви директора ЗДО с.Прут Гіби Р.Г., щодо виділення коштів у сумі 6500 грн. для закупки бензинової міні-електростанції.</w:t>
      </w:r>
    </w:p>
    <w:p w:rsidR="00457E50" w:rsidRPr="005B7CDE" w:rsidRDefault="005B7CDE" w:rsidP="005B7CDE">
      <w:pPr>
        <w:spacing w:after="0" w:line="276" w:lineRule="auto"/>
        <w:rPr>
          <w:rFonts w:ascii="Times New Roman" w:eastAsia="Calibri" w:hAnsi="Times New Roman" w:cs="Times New Roman"/>
          <w:sz w:val="24"/>
          <w:szCs w:val="24"/>
          <w:lang w:val="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w:t>
      </w:r>
      <w:r w:rsidRPr="00F63793">
        <w:rPr>
          <w:rFonts w:ascii="Times New Roman" w:eastAsia="Times New Roman" w:hAnsi="Times New Roman" w:cs="Times New Roman"/>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начальник відділу освіти, культури, соціального захисту, молоді та спорту Нікітіна О.А.</w:t>
      </w:r>
    </w:p>
    <w:p w:rsidR="00457E50" w:rsidRPr="00193F35" w:rsidRDefault="00457E50" w:rsidP="00457E50">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5B7CDE" w:rsidRPr="00F63793" w:rsidRDefault="005B7CDE" w:rsidP="005B7CDE">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eastAsia="ru-RU"/>
        </w:rPr>
        <w:t>15</w:t>
      </w:r>
      <w:r w:rsidR="00457E50" w:rsidRPr="00193F35">
        <w:rPr>
          <w:rFonts w:ascii="Times New Roman" w:eastAsia="Times New Roman" w:hAnsi="Times New Roman" w:cs="Times New Roman"/>
          <w:b/>
          <w:sz w:val="24"/>
          <w:szCs w:val="24"/>
          <w:lang w:eastAsia="ru-RU"/>
        </w:rPr>
        <w:t>.  СЛУХАЛИ</w:t>
      </w:r>
      <w:r w:rsidR="00457E50"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sz w:val="24"/>
          <w:szCs w:val="24"/>
          <w:lang w:val="uk-UA" w:eastAsia="uk-UA"/>
        </w:rPr>
        <w:t>Про розгляд заяви директора ЗДО с.Прут Гіби Р.Г, щодо виділення коштів у сумі 9700 грн, для придбання принтера.</w:t>
      </w:r>
    </w:p>
    <w:p w:rsidR="00457E50" w:rsidRDefault="005B7CDE" w:rsidP="005B7CDE">
      <w:pPr>
        <w:spacing w:after="0" w:line="276"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lastRenderedPageBreak/>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начальник відділу освіти, культури, соціального захисту, молоді та спорту Нікітіна О.А.</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457E50" w:rsidRPr="0030047D" w:rsidRDefault="00457E50" w:rsidP="00457E50">
      <w:pPr>
        <w:rPr>
          <w:rFonts w:ascii="Times New Roman" w:eastAsia="Times New Roman" w:hAnsi="Times New Roman" w:cs="Times New Roman"/>
          <w:bCs/>
          <w:i/>
          <w:sz w:val="24"/>
          <w:szCs w:val="24"/>
          <w:lang w:val="uk-UA" w:eastAsia="uk-UA"/>
        </w:rPr>
      </w:pPr>
    </w:p>
    <w:p w:rsidR="00457E50" w:rsidRPr="00457E50" w:rsidRDefault="00457E50" w:rsidP="00457E50">
      <w:pPr>
        <w:spacing w:after="0" w:line="240" w:lineRule="auto"/>
        <w:jc w:val="center"/>
        <w:rPr>
          <w:rFonts w:ascii="Times New Roman" w:eastAsia="Times New Roman" w:hAnsi="Times New Roman" w:cs="Times New Roman"/>
          <w:i/>
          <w:iCs/>
          <w:sz w:val="24"/>
          <w:szCs w:val="24"/>
          <w:lang w:val="uk-UA" w:eastAsia="uk-UA"/>
        </w:rPr>
      </w:pPr>
    </w:p>
    <w:p w:rsidR="005B7CDE" w:rsidRDefault="005B7CDE" w:rsidP="005B7CDE">
      <w:pPr>
        <w:spacing w:after="0" w:line="276"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ru-RU"/>
        </w:rPr>
        <w:t>1</w:t>
      </w:r>
      <w:r w:rsidR="00457E50">
        <w:rPr>
          <w:rFonts w:ascii="Times New Roman" w:eastAsia="Times New Roman" w:hAnsi="Times New Roman" w:cs="Times New Roman"/>
          <w:b/>
          <w:bCs/>
          <w:sz w:val="24"/>
          <w:szCs w:val="24"/>
          <w:lang w:val="uk-UA" w:eastAsia="ru-RU"/>
        </w:rPr>
        <w:t>6</w:t>
      </w:r>
      <w:r w:rsidR="00457E50" w:rsidRPr="00193F35">
        <w:rPr>
          <w:rFonts w:ascii="Times New Roman" w:eastAsia="Times New Roman" w:hAnsi="Times New Roman" w:cs="Times New Roman"/>
          <w:b/>
          <w:bCs/>
          <w:sz w:val="24"/>
          <w:szCs w:val="24"/>
          <w:lang w:val="uk-UA" w:eastAsia="ru-RU"/>
        </w:rPr>
        <w:t>. СЛУХАЛИ</w:t>
      </w:r>
      <w:r w:rsidR="00457E50">
        <w:rPr>
          <w:rFonts w:ascii="Times New Roman" w:eastAsia="Times New Roman" w:hAnsi="Times New Roman" w:cs="Times New Roman"/>
          <w:b/>
          <w:bCs/>
          <w:sz w:val="24"/>
          <w:szCs w:val="24"/>
          <w:lang w:val="uk-UA" w:eastAsia="ru-RU"/>
        </w:rPr>
        <w:t>:</w:t>
      </w:r>
      <w:r w:rsidR="00457E50" w:rsidRPr="00193F35">
        <w:rPr>
          <w:rFonts w:ascii="Times New Roman" w:eastAsia="Times New Roman" w:hAnsi="Times New Roman" w:cs="Times New Roman"/>
          <w:sz w:val="24"/>
          <w:szCs w:val="24"/>
          <w:lang w:val="uk-UA" w:eastAsia="uk-UA"/>
        </w:rPr>
        <w:t xml:space="preserve"> </w:t>
      </w:r>
      <w:r w:rsidRPr="00945382">
        <w:rPr>
          <w:rFonts w:ascii="Times New Roman" w:eastAsia="Times New Roman" w:hAnsi="Times New Roman" w:cs="Times New Roman"/>
          <w:bCs/>
          <w:sz w:val="24"/>
          <w:szCs w:val="24"/>
          <w:lang w:val="uk-UA" w:eastAsia="uk-UA"/>
        </w:rPr>
        <w:t>Про клопотання директора ДНЗ с.Буда Кукош Н.М., щодо виділення коштів у сумі 17000 грн.</w:t>
      </w:r>
    </w:p>
    <w:p w:rsidR="00457E50" w:rsidRDefault="005B7CDE" w:rsidP="005B7CDE">
      <w:pPr>
        <w:spacing w:after="0" w:line="276"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начальник відділу освіти, культури, соціального захисту, молоді та спорту Нікітіна О.А.</w:t>
      </w:r>
    </w:p>
    <w:p w:rsidR="00457E50" w:rsidRPr="00193F35" w:rsidRDefault="00457E50" w:rsidP="00457E50">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sidR="00824EE9">
        <w:rPr>
          <w:rFonts w:ascii="Times New Roman" w:eastAsia="Times New Roman" w:hAnsi="Times New Roman" w:cs="Times New Roman"/>
          <w:i/>
          <w:iCs/>
          <w:sz w:val="24"/>
          <w:szCs w:val="24"/>
          <w:lang w:eastAsia="uk-UA"/>
        </w:rPr>
        <w:t>0</w:t>
      </w:r>
      <w:r w:rsidR="00824EE9">
        <w:rPr>
          <w:rFonts w:ascii="Times New Roman" w:eastAsia="Times New Roman" w:hAnsi="Times New Roman" w:cs="Times New Roman"/>
          <w:i/>
          <w:iCs/>
          <w:sz w:val="24"/>
          <w:szCs w:val="24"/>
          <w:lang w:val="uk-UA" w:eastAsia="uk-UA"/>
        </w:rPr>
        <w:t>, проти - 18, утримались  - 1</w:t>
      </w:r>
      <w:r w:rsidRPr="00193F35">
        <w:rPr>
          <w:rFonts w:ascii="Times New Roman" w:eastAsia="Times New Roman" w:hAnsi="Times New Roman" w:cs="Times New Roman"/>
          <w:i/>
          <w:iCs/>
          <w:sz w:val="24"/>
          <w:szCs w:val="24"/>
          <w:lang w:val="uk-UA" w:eastAsia="uk-UA"/>
        </w:rPr>
        <w:t>,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sidR="00824EE9">
        <w:rPr>
          <w:rFonts w:ascii="Times New Roman" w:eastAsia="Times New Roman" w:hAnsi="Times New Roman" w:cs="Times New Roman"/>
          <w:i/>
          <w:iCs/>
          <w:sz w:val="24"/>
          <w:szCs w:val="24"/>
          <w:lang w:eastAsia="uk-UA"/>
        </w:rPr>
        <w:t>0</w:t>
      </w:r>
      <w:r w:rsidR="00824EE9">
        <w:rPr>
          <w:rFonts w:ascii="Times New Roman" w:eastAsia="Times New Roman" w:hAnsi="Times New Roman" w:cs="Times New Roman"/>
          <w:i/>
          <w:iCs/>
          <w:sz w:val="24"/>
          <w:szCs w:val="24"/>
          <w:lang w:val="uk-UA" w:eastAsia="uk-UA"/>
        </w:rPr>
        <w:t>, проти - 18, утримались  - 1</w:t>
      </w:r>
      <w:r w:rsidRPr="00193F35">
        <w:rPr>
          <w:rFonts w:ascii="Times New Roman" w:eastAsia="Times New Roman" w:hAnsi="Times New Roman" w:cs="Times New Roman"/>
          <w:i/>
          <w:iCs/>
          <w:sz w:val="24"/>
          <w:szCs w:val="24"/>
          <w:lang w:val="uk-UA" w:eastAsia="uk-UA"/>
        </w:rPr>
        <w:t>,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5B7CDE" w:rsidRPr="00F63793" w:rsidRDefault="005B7CDE" w:rsidP="005B7CDE">
      <w:pPr>
        <w:spacing w:after="0" w:line="276" w:lineRule="auto"/>
        <w:rPr>
          <w:rFonts w:ascii="Times New Roman" w:eastAsia="Calibri" w:hAnsi="Times New Roman" w:cs="Times New Roman"/>
          <w:sz w:val="24"/>
          <w:szCs w:val="24"/>
          <w:lang w:val="uk-UA"/>
        </w:rPr>
      </w:pPr>
      <w:r>
        <w:rPr>
          <w:rFonts w:ascii="Times New Roman" w:eastAsia="Times New Roman" w:hAnsi="Times New Roman" w:cs="Times New Roman"/>
          <w:b/>
          <w:sz w:val="24"/>
          <w:szCs w:val="24"/>
          <w:lang w:val="uk-UA" w:eastAsia="ru-RU"/>
        </w:rPr>
        <w:t>1</w:t>
      </w:r>
      <w:r w:rsidR="00457E50" w:rsidRPr="005B7CDE">
        <w:rPr>
          <w:rFonts w:ascii="Times New Roman" w:eastAsia="Times New Roman" w:hAnsi="Times New Roman" w:cs="Times New Roman"/>
          <w:b/>
          <w:sz w:val="24"/>
          <w:szCs w:val="24"/>
          <w:lang w:val="uk-UA" w:eastAsia="ru-RU"/>
        </w:rPr>
        <w:t>7.  СЛУХАЛИ</w:t>
      </w:r>
      <w:r w:rsidR="00457E50" w:rsidRPr="005B7CDE">
        <w:rPr>
          <w:rFonts w:ascii="Times New Roman" w:eastAsia="Times New Roman" w:hAnsi="Times New Roman" w:cs="Times New Roman"/>
          <w:sz w:val="24"/>
          <w:szCs w:val="24"/>
          <w:lang w:val="uk-UA" w:eastAsia="ru-RU"/>
        </w:rPr>
        <w:t xml:space="preserve">: </w:t>
      </w:r>
      <w:r w:rsidRPr="00F63793">
        <w:rPr>
          <w:rFonts w:ascii="Times New Roman" w:eastAsia="Calibri" w:hAnsi="Times New Roman" w:cs="Times New Roman"/>
          <w:sz w:val="24"/>
          <w:szCs w:val="24"/>
          <w:lang w:val="uk-UA"/>
        </w:rPr>
        <w:t>Про внесення змін до рішення  № 23-1/20 від 18.12.2021 року «Про  забезпечення раціональним харчуванням дітей у закладах дошкільної освіти  Магальської  територіальної громади».</w:t>
      </w:r>
    </w:p>
    <w:p w:rsidR="00457E50" w:rsidRPr="005B7CDE" w:rsidRDefault="005B7CDE" w:rsidP="005B7CDE">
      <w:pPr>
        <w:spacing w:after="0" w:line="276" w:lineRule="auto"/>
        <w:rPr>
          <w:rFonts w:ascii="Times New Roman" w:eastAsia="Calibri" w:hAnsi="Times New Roman" w:cs="Times New Roman"/>
          <w:sz w:val="24"/>
          <w:szCs w:val="24"/>
          <w:lang w:val="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начальник відділу освіти, культури, соціального захисту, молоді та спорту Нікітіна О.А.</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457E50" w:rsidRDefault="00457E50" w:rsidP="005B7CDE">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5B7CDE" w:rsidRPr="00F63793" w:rsidRDefault="005B7CDE" w:rsidP="005B7CDE">
      <w:pPr>
        <w:spacing w:after="0" w:line="276" w:lineRule="auto"/>
        <w:rPr>
          <w:rFonts w:ascii="Times New Roman" w:eastAsia="Calibri" w:hAnsi="Times New Roman" w:cs="Times New Roman"/>
          <w:sz w:val="24"/>
          <w:szCs w:val="24"/>
          <w:lang w:val="uk-UA"/>
        </w:rPr>
      </w:pPr>
      <w:r>
        <w:rPr>
          <w:rFonts w:ascii="Times New Roman" w:eastAsia="Times New Roman" w:hAnsi="Times New Roman" w:cs="Times New Roman"/>
          <w:b/>
          <w:bCs/>
          <w:sz w:val="24"/>
          <w:szCs w:val="24"/>
          <w:lang w:val="uk-UA" w:eastAsia="ru-RU"/>
        </w:rPr>
        <w:t>18</w:t>
      </w:r>
      <w:r w:rsidR="00457E50" w:rsidRPr="00193F35">
        <w:rPr>
          <w:rFonts w:ascii="Times New Roman" w:eastAsia="Times New Roman" w:hAnsi="Times New Roman" w:cs="Times New Roman"/>
          <w:b/>
          <w:bCs/>
          <w:sz w:val="24"/>
          <w:szCs w:val="24"/>
          <w:lang w:val="uk-UA" w:eastAsia="ru-RU"/>
        </w:rPr>
        <w:t>. СЛУХАЛИ</w:t>
      </w:r>
      <w:r w:rsidR="00457E50">
        <w:rPr>
          <w:rFonts w:ascii="Times New Roman" w:eastAsia="Times New Roman" w:hAnsi="Times New Roman" w:cs="Times New Roman"/>
          <w:b/>
          <w:bCs/>
          <w:sz w:val="24"/>
          <w:szCs w:val="24"/>
          <w:lang w:val="uk-UA" w:eastAsia="ru-RU"/>
        </w:rPr>
        <w:t>:</w:t>
      </w:r>
      <w:r w:rsidR="00457E50" w:rsidRPr="00193F35">
        <w:rPr>
          <w:rFonts w:ascii="Times New Roman" w:eastAsia="Times New Roman" w:hAnsi="Times New Roman" w:cs="Times New Roman"/>
          <w:sz w:val="24"/>
          <w:szCs w:val="24"/>
          <w:lang w:val="uk-UA" w:eastAsia="uk-UA"/>
        </w:rPr>
        <w:t xml:space="preserve"> </w:t>
      </w:r>
      <w:r w:rsidRPr="00F63793">
        <w:rPr>
          <w:rFonts w:ascii="Times New Roman" w:eastAsia="Calibri" w:hAnsi="Times New Roman" w:cs="Times New Roman"/>
          <w:sz w:val="24"/>
          <w:szCs w:val="24"/>
          <w:lang w:val="uk-UA"/>
        </w:rPr>
        <w:t>.Про затвердження положення про атестацію педагогічних працівників Магальської сільської ради.</w:t>
      </w:r>
    </w:p>
    <w:p w:rsidR="00457E50" w:rsidRPr="005B7CDE" w:rsidRDefault="005B7CDE" w:rsidP="005B7CDE">
      <w:pPr>
        <w:spacing w:after="0" w:line="276" w:lineRule="auto"/>
        <w:rPr>
          <w:rFonts w:ascii="Times New Roman" w:eastAsia="Calibri" w:hAnsi="Times New Roman" w:cs="Times New Roman"/>
          <w:sz w:val="24"/>
          <w:szCs w:val="24"/>
          <w:lang w:val="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начальник відділу освіти, культури, соціального захисту, молоді та спорту Нікітіна О.А.</w:t>
      </w:r>
    </w:p>
    <w:p w:rsidR="00457E50" w:rsidRPr="00193F35" w:rsidRDefault="00457E50" w:rsidP="00457E50">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lastRenderedPageBreak/>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5B7CDE" w:rsidRPr="00F63793" w:rsidRDefault="005B7CDE" w:rsidP="005B7CDE">
      <w:pPr>
        <w:spacing w:after="200" w:line="276" w:lineRule="auto"/>
        <w:rPr>
          <w:rFonts w:ascii="Times New Roman" w:eastAsia="Calibri" w:hAnsi="Times New Roman" w:cs="Times New Roman"/>
          <w:sz w:val="24"/>
          <w:szCs w:val="24"/>
          <w:lang w:val="uk-UA"/>
        </w:rPr>
      </w:pPr>
      <w:r>
        <w:rPr>
          <w:rFonts w:ascii="Times New Roman" w:eastAsia="Times New Roman" w:hAnsi="Times New Roman" w:cs="Times New Roman"/>
          <w:b/>
          <w:sz w:val="24"/>
          <w:szCs w:val="24"/>
          <w:lang w:eastAsia="ru-RU"/>
        </w:rPr>
        <w:t>19</w:t>
      </w:r>
      <w:r w:rsidR="00457E50" w:rsidRPr="00193F35">
        <w:rPr>
          <w:rFonts w:ascii="Times New Roman" w:eastAsia="Times New Roman" w:hAnsi="Times New Roman" w:cs="Times New Roman"/>
          <w:b/>
          <w:sz w:val="24"/>
          <w:szCs w:val="24"/>
          <w:lang w:eastAsia="ru-RU"/>
        </w:rPr>
        <w:t>.  СЛУХАЛИ</w:t>
      </w:r>
      <w:r w:rsidR="00457E50" w:rsidRPr="00193F35">
        <w:rPr>
          <w:rFonts w:ascii="Times New Roman" w:eastAsia="Times New Roman" w:hAnsi="Times New Roman" w:cs="Times New Roman"/>
          <w:sz w:val="24"/>
          <w:szCs w:val="24"/>
          <w:lang w:eastAsia="ru-RU"/>
        </w:rPr>
        <w:t xml:space="preserve">: </w:t>
      </w:r>
      <w:r w:rsidRPr="00F63793">
        <w:rPr>
          <w:rFonts w:ascii="Times New Roman" w:eastAsia="Calibri" w:hAnsi="Times New Roman" w:cs="Times New Roman"/>
          <w:sz w:val="24"/>
          <w:szCs w:val="24"/>
          <w:lang w:val="uk-UA"/>
        </w:rPr>
        <w:t>.Про затвердження статутів:</w:t>
      </w:r>
    </w:p>
    <w:p w:rsidR="005B7CDE" w:rsidRPr="00F63793" w:rsidRDefault="005B7CDE" w:rsidP="005B7CDE">
      <w:pPr>
        <w:pStyle w:val="a4"/>
        <w:numPr>
          <w:ilvl w:val="0"/>
          <w:numId w:val="4"/>
        </w:numPr>
        <w:spacing w:after="200" w:line="276"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БК с.Рідківці;</w:t>
      </w:r>
    </w:p>
    <w:p w:rsidR="005B7CDE" w:rsidRPr="00F63793" w:rsidRDefault="005B7CDE" w:rsidP="005B7CDE">
      <w:pPr>
        <w:pStyle w:val="a4"/>
        <w:numPr>
          <w:ilvl w:val="0"/>
          <w:numId w:val="4"/>
        </w:numPr>
        <w:spacing w:after="200" w:line="276"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БК с.Магала;</w:t>
      </w:r>
    </w:p>
    <w:p w:rsidR="005B7CDE" w:rsidRDefault="005B7CDE" w:rsidP="005B7CDE">
      <w:pPr>
        <w:pStyle w:val="a4"/>
        <w:numPr>
          <w:ilvl w:val="0"/>
          <w:numId w:val="4"/>
        </w:numPr>
        <w:spacing w:after="0" w:line="276"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Клубу с.Остриця.</w:t>
      </w:r>
    </w:p>
    <w:p w:rsidR="00F67BC8" w:rsidRDefault="00F67BC8" w:rsidP="005B7CDE">
      <w:pPr>
        <w:pStyle w:val="a4"/>
        <w:numPr>
          <w:ilvl w:val="0"/>
          <w:numId w:val="4"/>
        </w:numPr>
        <w:spacing w:after="0" w:line="276" w:lineRule="auto"/>
        <w:rPr>
          <w:rFonts w:ascii="Times New Roman" w:eastAsia="Times New Roman" w:hAnsi="Times New Roman" w:cs="Times New Roman"/>
          <w:sz w:val="24"/>
          <w:szCs w:val="24"/>
          <w:lang w:val="uk-UA" w:eastAsia="uk-UA"/>
        </w:rPr>
      </w:pPr>
      <w:r w:rsidRPr="00900F9E">
        <w:rPr>
          <w:rFonts w:ascii="Times New Roman" w:eastAsia="Times New Roman" w:hAnsi="Times New Roman" w:cs="Times New Roman"/>
          <w:sz w:val="24"/>
          <w:szCs w:val="24"/>
          <w:lang w:val="uk-UA" w:eastAsia="uk-UA"/>
        </w:rPr>
        <w:t>Про затвердження Положення про надання платних послуг закладами культури Магальської сільської ради та встановлення</w:t>
      </w:r>
      <w:r>
        <w:rPr>
          <w:rFonts w:ascii="Times New Roman" w:eastAsia="Times New Roman" w:hAnsi="Times New Roman" w:cs="Times New Roman"/>
          <w:sz w:val="24"/>
          <w:szCs w:val="24"/>
          <w:lang w:val="uk-UA" w:eastAsia="uk-UA"/>
        </w:rPr>
        <w:t>и</w:t>
      </w:r>
      <w:r w:rsidRPr="00900F9E">
        <w:rPr>
          <w:rFonts w:ascii="Times New Roman" w:eastAsia="Times New Roman" w:hAnsi="Times New Roman" w:cs="Times New Roman"/>
          <w:sz w:val="24"/>
          <w:szCs w:val="24"/>
          <w:lang w:val="uk-UA" w:eastAsia="uk-UA"/>
        </w:rPr>
        <w:t>тарифів на платні послуги</w:t>
      </w:r>
    </w:p>
    <w:p w:rsidR="00457E50" w:rsidRDefault="00457E50" w:rsidP="00457E50">
      <w:pPr>
        <w:spacing w:after="0" w:line="240" w:lineRule="auto"/>
        <w:rPr>
          <w:rFonts w:ascii="Times New Roman" w:eastAsia="Times New Roman" w:hAnsi="Times New Roman" w:cs="Times New Roman"/>
          <w:bCs/>
          <w:i/>
          <w:sz w:val="24"/>
          <w:szCs w:val="24"/>
          <w:lang w:val="uk-UA" w:eastAsia="uk-UA"/>
        </w:rPr>
      </w:pP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5B7CDE" w:rsidP="00457E5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рішень</w:t>
      </w:r>
      <w:r w:rsidR="00457E50" w:rsidRPr="00193F35">
        <w:rPr>
          <w:rFonts w:ascii="Times New Roman" w:eastAsia="Times New Roman" w:hAnsi="Times New Roman" w:cs="Times New Roman"/>
          <w:sz w:val="24"/>
          <w:szCs w:val="24"/>
          <w:lang w:val="uk-UA" w:eastAsia="uk-UA"/>
        </w:rPr>
        <w:t xml:space="preserve">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5B7CDE" w:rsidP="00457E5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рішень</w:t>
      </w:r>
      <w:r w:rsidR="00457E50" w:rsidRPr="00193F35">
        <w:rPr>
          <w:rFonts w:ascii="Times New Roman" w:eastAsia="Times New Roman" w:hAnsi="Times New Roman" w:cs="Times New Roman"/>
          <w:sz w:val="24"/>
          <w:szCs w:val="24"/>
          <w:lang w:val="uk-UA" w:eastAsia="uk-UA"/>
        </w:rPr>
        <w:t xml:space="preserve">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5B7CDE" w:rsidP="00457E5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(додаю</w:t>
      </w:r>
      <w:r w:rsidR="00457E50" w:rsidRPr="00193F35">
        <w:rPr>
          <w:rFonts w:ascii="Times New Roman" w:eastAsia="Times New Roman" w:hAnsi="Times New Roman" w:cs="Times New Roman"/>
          <w:i/>
          <w:iCs/>
          <w:sz w:val="24"/>
          <w:szCs w:val="24"/>
          <w:lang w:val="uk-UA" w:eastAsia="uk-UA"/>
        </w:rPr>
        <w:t>ться)</w:t>
      </w:r>
    </w:p>
    <w:p w:rsidR="00457E50" w:rsidRPr="0030047D" w:rsidRDefault="00457E50" w:rsidP="00457E50">
      <w:pPr>
        <w:rPr>
          <w:rFonts w:ascii="Times New Roman" w:eastAsia="Times New Roman" w:hAnsi="Times New Roman" w:cs="Times New Roman"/>
          <w:bCs/>
          <w:i/>
          <w:sz w:val="24"/>
          <w:szCs w:val="24"/>
          <w:lang w:val="uk-UA" w:eastAsia="uk-UA"/>
        </w:rPr>
      </w:pPr>
    </w:p>
    <w:p w:rsidR="00457E50" w:rsidRPr="00457E50" w:rsidRDefault="00457E50" w:rsidP="00457E50">
      <w:pPr>
        <w:spacing w:after="0" w:line="240" w:lineRule="auto"/>
        <w:jc w:val="center"/>
        <w:rPr>
          <w:rFonts w:ascii="Times New Roman" w:eastAsia="Times New Roman" w:hAnsi="Times New Roman" w:cs="Times New Roman"/>
          <w:i/>
          <w:iCs/>
          <w:sz w:val="24"/>
          <w:szCs w:val="24"/>
          <w:lang w:val="uk-UA" w:eastAsia="uk-UA"/>
        </w:rPr>
      </w:pPr>
    </w:p>
    <w:p w:rsidR="005B7CDE" w:rsidRDefault="005B7CDE" w:rsidP="005B7CDE">
      <w:pPr>
        <w:spacing w:after="0" w:line="276"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ru-RU"/>
        </w:rPr>
        <w:t>20</w:t>
      </w:r>
      <w:r w:rsidR="00457E50" w:rsidRPr="00193F35">
        <w:rPr>
          <w:rFonts w:ascii="Times New Roman" w:eastAsia="Times New Roman" w:hAnsi="Times New Roman" w:cs="Times New Roman"/>
          <w:b/>
          <w:bCs/>
          <w:sz w:val="24"/>
          <w:szCs w:val="24"/>
          <w:lang w:val="uk-UA" w:eastAsia="ru-RU"/>
        </w:rPr>
        <w:t>. СЛУХАЛИ</w:t>
      </w:r>
      <w:r w:rsidR="00457E50">
        <w:rPr>
          <w:rFonts w:ascii="Times New Roman" w:eastAsia="Times New Roman" w:hAnsi="Times New Roman" w:cs="Times New Roman"/>
          <w:b/>
          <w:bCs/>
          <w:sz w:val="24"/>
          <w:szCs w:val="24"/>
          <w:lang w:val="uk-UA" w:eastAsia="ru-RU"/>
        </w:rPr>
        <w:t>:</w:t>
      </w:r>
      <w:r w:rsidR="00457E50" w:rsidRPr="00193F3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Про клопотання директора БК с.Рідківці Вітюк Т.М.</w:t>
      </w:r>
    </w:p>
    <w:p w:rsidR="00457E50" w:rsidRPr="005B7CDE" w:rsidRDefault="005B7CDE" w:rsidP="005B7CDE">
      <w:pPr>
        <w:spacing w:after="0" w:line="276"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гуманітариних питань Кучерявий В.С.</w:t>
      </w:r>
    </w:p>
    <w:p w:rsidR="00457E50" w:rsidRPr="00193F35" w:rsidRDefault="00457E50" w:rsidP="00457E50">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sidR="00824EE9">
        <w:rPr>
          <w:rFonts w:ascii="Times New Roman" w:eastAsia="Times New Roman" w:hAnsi="Times New Roman" w:cs="Times New Roman"/>
          <w:i/>
          <w:iCs/>
          <w:sz w:val="24"/>
          <w:szCs w:val="24"/>
          <w:lang w:val="uk-UA" w:eastAsia="uk-UA"/>
        </w:rPr>
        <w:t>8, проти - 0, утримались  - 1</w:t>
      </w:r>
      <w:r w:rsidRPr="00193F35">
        <w:rPr>
          <w:rFonts w:ascii="Times New Roman" w:eastAsia="Times New Roman" w:hAnsi="Times New Roman" w:cs="Times New Roman"/>
          <w:i/>
          <w:iCs/>
          <w:sz w:val="24"/>
          <w:szCs w:val="24"/>
          <w:lang w:val="uk-UA" w:eastAsia="uk-UA"/>
        </w:rPr>
        <w:t>,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sidR="00824EE9">
        <w:rPr>
          <w:rFonts w:ascii="Times New Roman" w:eastAsia="Times New Roman" w:hAnsi="Times New Roman" w:cs="Times New Roman"/>
          <w:i/>
          <w:iCs/>
          <w:sz w:val="24"/>
          <w:szCs w:val="24"/>
          <w:lang w:eastAsia="uk-UA"/>
        </w:rPr>
        <w:t>18</w:t>
      </w:r>
      <w:r w:rsidR="00824EE9">
        <w:rPr>
          <w:rFonts w:ascii="Times New Roman" w:eastAsia="Times New Roman" w:hAnsi="Times New Roman" w:cs="Times New Roman"/>
          <w:i/>
          <w:iCs/>
          <w:sz w:val="24"/>
          <w:szCs w:val="24"/>
          <w:lang w:val="uk-UA" w:eastAsia="uk-UA"/>
        </w:rPr>
        <w:t>, проти - 0, утримались  - 1</w:t>
      </w:r>
      <w:r w:rsidRPr="00193F35">
        <w:rPr>
          <w:rFonts w:ascii="Times New Roman" w:eastAsia="Times New Roman" w:hAnsi="Times New Roman" w:cs="Times New Roman"/>
          <w:i/>
          <w:iCs/>
          <w:sz w:val="24"/>
          <w:szCs w:val="24"/>
          <w:lang w:val="uk-UA" w:eastAsia="uk-UA"/>
        </w:rPr>
        <w:t>,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5B7CDE" w:rsidRPr="006B1803" w:rsidRDefault="005B7CDE" w:rsidP="005B7CDE">
      <w:pPr>
        <w:spacing w:after="0"/>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t>21</w:t>
      </w:r>
      <w:r w:rsidR="00457E50" w:rsidRPr="00193F35">
        <w:rPr>
          <w:rFonts w:ascii="Times New Roman" w:eastAsia="Times New Roman" w:hAnsi="Times New Roman" w:cs="Times New Roman"/>
          <w:b/>
          <w:sz w:val="24"/>
          <w:szCs w:val="24"/>
          <w:lang w:eastAsia="ru-RU"/>
        </w:rPr>
        <w:t>.  СЛУХАЛИ</w:t>
      </w:r>
      <w:r w:rsidR="00457E50" w:rsidRPr="00193F3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val="uk-UA" w:eastAsia="uk-UA"/>
        </w:rPr>
        <w:t>21</w:t>
      </w:r>
      <w:r w:rsidRPr="006B1803">
        <w:rPr>
          <w:rFonts w:ascii="Times New Roman" w:eastAsia="Times New Roman" w:hAnsi="Times New Roman" w:cs="Times New Roman"/>
          <w:bCs/>
          <w:sz w:val="24"/>
          <w:szCs w:val="24"/>
          <w:lang w:val="uk-UA" w:eastAsia="uk-UA"/>
        </w:rPr>
        <w:t xml:space="preserve"> .Про розгляд заяв:</w:t>
      </w:r>
    </w:p>
    <w:p w:rsidR="005B7CDE" w:rsidRPr="00F63793" w:rsidRDefault="005B7CDE" w:rsidP="005B7CDE">
      <w:pPr>
        <w:spacing w:after="0"/>
        <w:rPr>
          <w:rFonts w:ascii="Times New Roman" w:eastAsia="Times New Roman" w:hAnsi="Times New Roman" w:cs="Times New Roman"/>
          <w:bCs/>
          <w:sz w:val="24"/>
          <w:szCs w:val="24"/>
          <w:lang w:val="uk-UA" w:eastAsia="uk-UA"/>
        </w:rPr>
      </w:pPr>
      <w:r w:rsidRPr="00F63793">
        <w:rPr>
          <w:rFonts w:ascii="Times New Roman" w:eastAsia="Times New Roman" w:hAnsi="Times New Roman" w:cs="Times New Roman"/>
          <w:bCs/>
          <w:sz w:val="24"/>
          <w:szCs w:val="24"/>
          <w:lang w:val="uk-UA" w:eastAsia="uk-UA"/>
        </w:rPr>
        <w:t>1. Антонеску Іон Михайлович</w:t>
      </w:r>
    </w:p>
    <w:p w:rsidR="005B7CDE" w:rsidRPr="00F63793" w:rsidRDefault="005B7CDE" w:rsidP="005B7CDE">
      <w:pPr>
        <w:spacing w:after="0"/>
        <w:rPr>
          <w:rFonts w:ascii="Times New Roman" w:eastAsia="Times New Roman" w:hAnsi="Times New Roman" w:cs="Times New Roman"/>
          <w:bCs/>
          <w:sz w:val="24"/>
          <w:szCs w:val="24"/>
          <w:lang w:val="uk-UA" w:eastAsia="uk-UA"/>
        </w:rPr>
      </w:pPr>
      <w:r w:rsidRPr="00F63793">
        <w:rPr>
          <w:rFonts w:ascii="Times New Roman" w:eastAsia="Times New Roman" w:hAnsi="Times New Roman" w:cs="Times New Roman"/>
          <w:bCs/>
          <w:sz w:val="24"/>
          <w:szCs w:val="24"/>
          <w:lang w:val="uk-UA" w:eastAsia="uk-UA"/>
        </w:rPr>
        <w:t>2. Мешканців вул. Молодіжної та провулку</w:t>
      </w:r>
      <w:r>
        <w:rPr>
          <w:rFonts w:ascii="Times New Roman" w:eastAsia="Times New Roman" w:hAnsi="Times New Roman" w:cs="Times New Roman"/>
          <w:bCs/>
          <w:sz w:val="24"/>
          <w:szCs w:val="24"/>
          <w:lang w:val="uk-UA" w:eastAsia="uk-UA"/>
        </w:rPr>
        <w:t xml:space="preserve"> Молодіжного</w:t>
      </w:r>
    </w:p>
    <w:p w:rsidR="005B7CDE" w:rsidRPr="00F63793" w:rsidRDefault="005B7CDE" w:rsidP="005B7CDE">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началь</w:t>
      </w:r>
      <w:r>
        <w:rPr>
          <w:rFonts w:ascii="Times New Roman" w:eastAsia="Times New Roman" w:hAnsi="Times New Roman" w:cs="Times New Roman"/>
          <w:bCs/>
          <w:i/>
          <w:sz w:val="24"/>
          <w:szCs w:val="24"/>
          <w:lang w:val="uk-UA" w:eastAsia="uk-UA"/>
        </w:rPr>
        <w:t>ник відділу правового, і</w:t>
      </w:r>
      <w:r w:rsidRPr="00F63793">
        <w:rPr>
          <w:rFonts w:ascii="Times New Roman" w:eastAsia="Times New Roman" w:hAnsi="Times New Roman" w:cs="Times New Roman"/>
          <w:bCs/>
          <w:i/>
          <w:sz w:val="24"/>
          <w:szCs w:val="24"/>
          <w:lang w:val="uk-UA" w:eastAsia="uk-UA"/>
        </w:rPr>
        <w:t>нформаційного , кадрового,</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господарського забезпчення Вітюк С.Д.</w:t>
      </w:r>
    </w:p>
    <w:p w:rsidR="005B7CDE" w:rsidRPr="00F63793" w:rsidRDefault="005B7CDE" w:rsidP="005B7CDE">
      <w:pPr>
        <w:spacing w:after="0"/>
        <w:rPr>
          <w:rFonts w:ascii="Times New Roman" w:eastAsia="Times New Roman" w:hAnsi="Times New Roman" w:cs="Times New Roman"/>
          <w:bCs/>
          <w:sz w:val="24"/>
          <w:szCs w:val="24"/>
          <w:lang w:val="uk-UA" w:eastAsia="uk-UA"/>
        </w:rPr>
      </w:pPr>
      <w:r w:rsidRPr="00F63793">
        <w:rPr>
          <w:rFonts w:ascii="Times New Roman" w:eastAsia="Times New Roman" w:hAnsi="Times New Roman" w:cs="Times New Roman"/>
          <w:bCs/>
          <w:sz w:val="24"/>
          <w:szCs w:val="24"/>
          <w:lang w:val="uk-UA" w:eastAsia="uk-UA"/>
        </w:rPr>
        <w:t>3.Федорюк Віталій Васильович.</w:t>
      </w:r>
    </w:p>
    <w:p w:rsidR="005B7CDE" w:rsidRDefault="005B7CDE" w:rsidP="005B7CDE">
      <w:pPr>
        <w:spacing w:after="0"/>
        <w:rPr>
          <w:rFonts w:ascii="Times New Roman" w:eastAsia="Times New Roman" w:hAnsi="Times New Roman" w:cs="Times New Roman"/>
          <w:bCs/>
          <w:sz w:val="24"/>
          <w:szCs w:val="24"/>
          <w:lang w:val="uk-UA" w:eastAsia="uk-UA"/>
        </w:rPr>
      </w:pPr>
      <w:r w:rsidRPr="00F63793">
        <w:rPr>
          <w:rFonts w:ascii="Times New Roman" w:eastAsia="Times New Roman" w:hAnsi="Times New Roman" w:cs="Times New Roman"/>
          <w:bCs/>
          <w:sz w:val="24"/>
          <w:szCs w:val="24"/>
          <w:lang w:val="uk-UA" w:eastAsia="uk-UA"/>
        </w:rPr>
        <w:t>4.Гуменного Віталій Васильович.</w:t>
      </w:r>
    </w:p>
    <w:p w:rsidR="00457E50" w:rsidRDefault="005B7CDE" w:rsidP="00457E50">
      <w:pPr>
        <w:spacing w:after="0" w:line="240" w:lineRule="auto"/>
        <w:rPr>
          <w:rFonts w:ascii="Times New Roman" w:eastAsia="Times New Roman" w:hAnsi="Times New Roman" w:cs="Times New Roman"/>
          <w:bCs/>
          <w:i/>
          <w:sz w:val="24"/>
          <w:szCs w:val="24"/>
          <w:lang w:val="uk-UA" w:eastAsia="uk-UA"/>
        </w:rPr>
      </w:pPr>
      <w:r w:rsidRPr="00734C81">
        <w:rPr>
          <w:rFonts w:ascii="Times New Roman" w:hAnsi="Times New Roman" w:cs="Times New Roman"/>
          <w:b/>
          <w:i/>
          <w:sz w:val="24"/>
          <w:szCs w:val="24"/>
          <w:lang w:val="uk-UA" w:eastAsia="uk-UA"/>
        </w:rPr>
        <w:t>Доповідає</w:t>
      </w:r>
      <w:r w:rsidRPr="00734C81">
        <w:rPr>
          <w:rFonts w:ascii="Times New Roman" w:hAnsi="Times New Roman" w:cs="Times New Roman"/>
          <w:b/>
          <w:bCs/>
          <w:i/>
          <w:sz w:val="24"/>
          <w:szCs w:val="24"/>
          <w:lang w:val="uk-UA" w:eastAsia="uk-UA"/>
        </w:rPr>
        <w:t>:</w:t>
      </w:r>
      <w:r w:rsidRPr="00734C81">
        <w:rPr>
          <w:rFonts w:ascii="Times New Roman" w:hAnsi="Times New Roman" w:cs="Times New Roman"/>
          <w:bCs/>
          <w:i/>
          <w:sz w:val="24"/>
          <w:szCs w:val="24"/>
          <w:lang w:val="uk-UA" w:eastAsia="uk-UA"/>
        </w:rPr>
        <w:t>спеціаліст з земельних питань с. Рідківці Акімова К.В</w:t>
      </w:r>
      <w:r>
        <w:rPr>
          <w:rFonts w:ascii="Times New Roman" w:hAnsi="Times New Roman" w:cs="Times New Roman"/>
          <w:bCs/>
          <w:i/>
          <w:sz w:val="24"/>
          <w:szCs w:val="24"/>
          <w:lang w:val="uk-UA" w:eastAsia="uk-UA"/>
        </w:rPr>
        <w:t>.</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sidR="00824EE9">
        <w:rPr>
          <w:rFonts w:ascii="Times New Roman" w:eastAsia="Times New Roman" w:hAnsi="Times New Roman" w:cs="Times New Roman"/>
          <w:i/>
          <w:iCs/>
          <w:sz w:val="24"/>
          <w:szCs w:val="24"/>
          <w:lang w:eastAsia="uk-UA"/>
        </w:rPr>
        <w:t>17</w:t>
      </w:r>
      <w:r w:rsidRPr="00193F35">
        <w:rPr>
          <w:rFonts w:ascii="Times New Roman" w:eastAsia="Times New Roman" w:hAnsi="Times New Roman" w:cs="Times New Roman"/>
          <w:i/>
          <w:iCs/>
          <w:sz w:val="24"/>
          <w:szCs w:val="24"/>
          <w:lang w:val="uk-UA" w:eastAsia="uk-UA"/>
        </w:rPr>
        <w:t>, проти - 0, утримал</w:t>
      </w:r>
      <w:r w:rsidR="00824EE9">
        <w:rPr>
          <w:rFonts w:ascii="Times New Roman" w:eastAsia="Times New Roman" w:hAnsi="Times New Roman" w:cs="Times New Roman"/>
          <w:i/>
          <w:iCs/>
          <w:sz w:val="24"/>
          <w:szCs w:val="24"/>
          <w:lang w:val="uk-UA" w:eastAsia="uk-UA"/>
        </w:rPr>
        <w:t>ись  - 2</w:t>
      </w:r>
      <w:r w:rsidRPr="00193F35">
        <w:rPr>
          <w:rFonts w:ascii="Times New Roman" w:eastAsia="Times New Roman" w:hAnsi="Times New Roman" w:cs="Times New Roman"/>
          <w:i/>
          <w:iCs/>
          <w:sz w:val="24"/>
          <w:szCs w:val="24"/>
          <w:lang w:val="uk-UA" w:eastAsia="uk-UA"/>
        </w:rPr>
        <w:t>, не голосували  - 0.</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457E50" w:rsidRPr="00193F35" w:rsidRDefault="00457E50" w:rsidP="00457E50">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457E50" w:rsidRPr="00193F35" w:rsidRDefault="00457E50" w:rsidP="00457E50">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За  -</w:t>
      </w:r>
      <w:r w:rsidR="00824EE9">
        <w:rPr>
          <w:rFonts w:ascii="Times New Roman" w:eastAsia="Times New Roman" w:hAnsi="Times New Roman" w:cs="Times New Roman"/>
          <w:i/>
          <w:iCs/>
          <w:sz w:val="24"/>
          <w:szCs w:val="24"/>
          <w:lang w:val="uk-UA" w:eastAsia="uk-UA"/>
        </w:rPr>
        <w:t>17</w:t>
      </w:r>
      <w:r w:rsidRPr="00193F35">
        <w:rPr>
          <w:rFonts w:ascii="Times New Roman" w:eastAsia="Times New Roman" w:hAnsi="Times New Roman" w:cs="Times New Roman"/>
          <w:i/>
          <w:iCs/>
          <w:sz w:val="24"/>
          <w:szCs w:val="24"/>
          <w:lang w:val="uk-UA" w:eastAsia="uk-UA"/>
        </w:rPr>
        <w:t xml:space="preserve">  </w:t>
      </w:r>
      <w:r w:rsidR="00824EE9">
        <w:rPr>
          <w:rFonts w:ascii="Times New Roman" w:eastAsia="Times New Roman" w:hAnsi="Times New Roman" w:cs="Times New Roman"/>
          <w:i/>
          <w:iCs/>
          <w:sz w:val="24"/>
          <w:szCs w:val="24"/>
          <w:lang w:val="uk-UA" w:eastAsia="uk-UA"/>
        </w:rPr>
        <w:t>, проти - 0, утримались  - 2</w:t>
      </w:r>
      <w:r w:rsidRPr="00193F35">
        <w:rPr>
          <w:rFonts w:ascii="Times New Roman" w:eastAsia="Times New Roman" w:hAnsi="Times New Roman" w:cs="Times New Roman"/>
          <w:i/>
          <w:iCs/>
          <w:sz w:val="24"/>
          <w:szCs w:val="24"/>
          <w:lang w:val="uk-UA" w:eastAsia="uk-UA"/>
        </w:rPr>
        <w:t>, не голосували  - 0.</w:t>
      </w:r>
    </w:p>
    <w:p w:rsidR="00457E50" w:rsidRPr="00193F35" w:rsidRDefault="00457E50" w:rsidP="00457E50">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457E50" w:rsidRPr="00193F35" w:rsidRDefault="00457E50" w:rsidP="00457E50">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lastRenderedPageBreak/>
        <w:t>Рішення прийняти  (додається)</w:t>
      </w:r>
    </w:p>
    <w:p w:rsidR="005B7CDE" w:rsidRDefault="005B7CDE" w:rsidP="005B7CDE">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ru-RU"/>
        </w:rPr>
        <w:t>22</w:t>
      </w:r>
      <w:r w:rsidRPr="00193F35">
        <w:rPr>
          <w:rFonts w:ascii="Times New Roman" w:eastAsia="Times New Roman" w:hAnsi="Times New Roman" w:cs="Times New Roman"/>
          <w:b/>
          <w:bCs/>
          <w:sz w:val="24"/>
          <w:szCs w:val="24"/>
          <w:lang w:val="uk-UA" w:eastAsia="ru-RU"/>
        </w:rPr>
        <w:t>. СЛУХАЛИ</w:t>
      </w:r>
      <w:r>
        <w:rPr>
          <w:rFonts w:ascii="Times New Roman" w:eastAsia="Times New Roman" w:hAnsi="Times New Roman" w:cs="Times New Roman"/>
          <w:b/>
          <w:bCs/>
          <w:sz w:val="24"/>
          <w:szCs w:val="24"/>
          <w:lang w:val="uk-UA" w:eastAsia="ru-RU"/>
        </w:rPr>
        <w:t>:</w:t>
      </w:r>
      <w:r w:rsidRPr="00193F35">
        <w:rPr>
          <w:rFonts w:ascii="Times New Roman" w:eastAsia="Times New Roman" w:hAnsi="Times New Roman" w:cs="Times New Roman"/>
          <w:sz w:val="24"/>
          <w:szCs w:val="24"/>
          <w:lang w:val="uk-UA" w:eastAsia="uk-UA"/>
        </w:rPr>
        <w:t xml:space="preserve"> </w:t>
      </w:r>
      <w:r w:rsidRPr="005B7CDE">
        <w:rPr>
          <w:rFonts w:ascii="Times New Roman" w:eastAsia="Times New Roman" w:hAnsi="Times New Roman" w:cs="Times New Roman"/>
          <w:sz w:val="24"/>
          <w:szCs w:val="24"/>
          <w:lang w:val="uk-UA" w:eastAsia="uk-UA"/>
        </w:rPr>
        <w:t>Про затвердження технічної документації із землеустрою для ведення товарного сільськогосподарського виробництва (паї) громадянам:</w:t>
      </w:r>
    </w:p>
    <w:p w:rsidR="005B7CDE" w:rsidRDefault="005B7CDE" w:rsidP="005B7CDE">
      <w:pPr>
        <w:spacing w:after="0" w:line="240" w:lineRule="auto"/>
        <w:rPr>
          <w:rFonts w:ascii="Times New Roman" w:eastAsia="Times New Roman" w:hAnsi="Times New Roman" w:cs="Times New Roman"/>
          <w:bCs/>
          <w:i/>
          <w:sz w:val="24"/>
          <w:szCs w:val="24"/>
          <w:lang w:val="uk-UA" w:eastAsia="uk-UA"/>
        </w:rPr>
      </w:pPr>
    </w:p>
    <w:tbl>
      <w:tblPr>
        <w:tblStyle w:val="2"/>
        <w:tblW w:w="9951" w:type="dxa"/>
        <w:tblLook w:val="01E0"/>
      </w:tblPr>
      <w:tblGrid>
        <w:gridCol w:w="516"/>
        <w:gridCol w:w="3350"/>
        <w:gridCol w:w="2648"/>
        <w:gridCol w:w="1599"/>
        <w:gridCol w:w="1838"/>
      </w:tblGrid>
      <w:tr w:rsidR="005B7CDE" w:rsidRPr="00F63793" w:rsidTr="007C28BD">
        <w:trPr>
          <w:trHeight w:val="324"/>
        </w:trPr>
        <w:tc>
          <w:tcPr>
            <w:tcW w:w="516" w:type="dxa"/>
          </w:tcPr>
          <w:p w:rsidR="005B7CDE" w:rsidRPr="00F63793" w:rsidRDefault="005B7CDE" w:rsidP="005B7CDE">
            <w:pPr>
              <w:jc w:val="center"/>
              <w:rPr>
                <w:b/>
                <w:sz w:val="18"/>
                <w:szCs w:val="18"/>
                <w:lang w:val="uk-UA" w:eastAsia="uk-UA"/>
              </w:rPr>
            </w:pPr>
            <w:r w:rsidRPr="00F63793">
              <w:rPr>
                <w:b/>
                <w:sz w:val="18"/>
                <w:szCs w:val="18"/>
                <w:lang w:val="uk-UA" w:eastAsia="uk-UA"/>
              </w:rPr>
              <w:t>№ п</w:t>
            </w:r>
            <w:r w:rsidRPr="00F63793">
              <w:rPr>
                <w:b/>
                <w:sz w:val="18"/>
                <w:szCs w:val="18"/>
                <w:lang w:eastAsia="uk-UA"/>
              </w:rPr>
              <w:t>/</w:t>
            </w:r>
            <w:r w:rsidRPr="00F63793">
              <w:rPr>
                <w:b/>
                <w:sz w:val="18"/>
                <w:szCs w:val="18"/>
                <w:lang w:val="uk-UA" w:eastAsia="uk-UA"/>
              </w:rPr>
              <w:t>п</w:t>
            </w:r>
          </w:p>
        </w:tc>
        <w:tc>
          <w:tcPr>
            <w:tcW w:w="3350" w:type="dxa"/>
          </w:tcPr>
          <w:p w:rsidR="005B7CDE" w:rsidRPr="00F63793" w:rsidRDefault="005B7CDE" w:rsidP="005B7CDE">
            <w:pPr>
              <w:jc w:val="center"/>
              <w:rPr>
                <w:b/>
                <w:sz w:val="18"/>
                <w:szCs w:val="18"/>
                <w:lang w:val="uk-UA" w:eastAsia="uk-UA"/>
              </w:rPr>
            </w:pPr>
            <w:r w:rsidRPr="00F63793">
              <w:rPr>
                <w:b/>
                <w:sz w:val="18"/>
                <w:szCs w:val="18"/>
                <w:lang w:eastAsia="uk-UA"/>
              </w:rPr>
              <w:t>П</w:t>
            </w:r>
            <w:r w:rsidRPr="00F63793">
              <w:rPr>
                <w:b/>
                <w:sz w:val="18"/>
                <w:szCs w:val="18"/>
                <w:lang w:val="uk-UA" w:eastAsia="uk-UA"/>
              </w:rPr>
              <w:t>ІП</w:t>
            </w:r>
          </w:p>
        </w:tc>
        <w:tc>
          <w:tcPr>
            <w:tcW w:w="2648" w:type="dxa"/>
          </w:tcPr>
          <w:p w:rsidR="005B7CDE" w:rsidRPr="00F63793" w:rsidRDefault="005B7CDE" w:rsidP="005B7CDE">
            <w:pPr>
              <w:jc w:val="center"/>
              <w:rPr>
                <w:b/>
                <w:sz w:val="18"/>
                <w:szCs w:val="18"/>
                <w:lang w:eastAsia="uk-UA"/>
              </w:rPr>
            </w:pPr>
            <w:r w:rsidRPr="00F63793">
              <w:rPr>
                <w:b/>
                <w:sz w:val="18"/>
                <w:szCs w:val="18"/>
                <w:lang w:eastAsia="uk-UA"/>
              </w:rPr>
              <w:t>вулиця, №</w:t>
            </w:r>
          </w:p>
          <w:p w:rsidR="005B7CDE" w:rsidRPr="00F63793" w:rsidRDefault="005B7CDE" w:rsidP="005B7CDE">
            <w:pPr>
              <w:jc w:val="center"/>
              <w:rPr>
                <w:b/>
                <w:sz w:val="18"/>
                <w:szCs w:val="18"/>
                <w:lang w:eastAsia="uk-UA"/>
              </w:rPr>
            </w:pPr>
          </w:p>
        </w:tc>
        <w:tc>
          <w:tcPr>
            <w:tcW w:w="1599" w:type="dxa"/>
          </w:tcPr>
          <w:p w:rsidR="005B7CDE" w:rsidRPr="00F63793" w:rsidRDefault="005B7CDE" w:rsidP="005B7CDE">
            <w:pPr>
              <w:jc w:val="center"/>
              <w:rPr>
                <w:b/>
                <w:sz w:val="18"/>
                <w:szCs w:val="18"/>
                <w:lang w:eastAsia="uk-UA"/>
              </w:rPr>
            </w:pPr>
            <w:r w:rsidRPr="00F63793">
              <w:rPr>
                <w:b/>
                <w:sz w:val="18"/>
                <w:szCs w:val="18"/>
                <w:lang w:eastAsia="uk-UA"/>
              </w:rPr>
              <w:t>для обслуговування житлового будинку та господарських споруд</w:t>
            </w:r>
          </w:p>
        </w:tc>
        <w:tc>
          <w:tcPr>
            <w:tcW w:w="1838" w:type="dxa"/>
          </w:tcPr>
          <w:p w:rsidR="005B7CDE" w:rsidRPr="00F63793" w:rsidRDefault="005B7CDE" w:rsidP="005B7CDE">
            <w:pPr>
              <w:jc w:val="center"/>
              <w:rPr>
                <w:b/>
                <w:sz w:val="18"/>
                <w:szCs w:val="18"/>
                <w:lang w:eastAsia="uk-UA"/>
              </w:rPr>
            </w:pPr>
            <w:r w:rsidRPr="00F63793">
              <w:rPr>
                <w:b/>
                <w:sz w:val="18"/>
                <w:szCs w:val="18"/>
                <w:lang w:eastAsia="uk-UA"/>
              </w:rPr>
              <w:t>осг</w:t>
            </w:r>
          </w:p>
        </w:tc>
      </w:tr>
      <w:tr w:rsidR="005B7CDE" w:rsidRPr="00F63793" w:rsidTr="007C28BD">
        <w:trPr>
          <w:trHeight w:val="324"/>
        </w:trPr>
        <w:tc>
          <w:tcPr>
            <w:tcW w:w="516" w:type="dxa"/>
          </w:tcPr>
          <w:p w:rsidR="005B7CDE" w:rsidRPr="00F63793" w:rsidRDefault="005B7CDE" w:rsidP="005B7CDE">
            <w:pPr>
              <w:jc w:val="center"/>
              <w:rPr>
                <w:sz w:val="24"/>
                <w:szCs w:val="24"/>
                <w:lang w:eastAsia="uk-UA"/>
              </w:rPr>
            </w:pPr>
            <w:r w:rsidRPr="00F63793">
              <w:rPr>
                <w:sz w:val="24"/>
                <w:szCs w:val="24"/>
                <w:lang w:eastAsia="uk-UA"/>
              </w:rPr>
              <w:t>1.</w:t>
            </w:r>
          </w:p>
        </w:tc>
        <w:tc>
          <w:tcPr>
            <w:tcW w:w="3350" w:type="dxa"/>
          </w:tcPr>
          <w:p w:rsidR="005B7CDE" w:rsidRPr="00F63793" w:rsidRDefault="005B7CDE" w:rsidP="005B7CDE">
            <w:pPr>
              <w:rPr>
                <w:sz w:val="24"/>
                <w:szCs w:val="24"/>
                <w:lang w:eastAsia="uk-UA"/>
              </w:rPr>
            </w:pPr>
            <w:r w:rsidRPr="00F63793">
              <w:rPr>
                <w:sz w:val="24"/>
                <w:szCs w:val="24"/>
                <w:lang w:eastAsia="uk-UA"/>
              </w:rPr>
              <w:t>Сливчук Олена Васил</w:t>
            </w:r>
            <w:r w:rsidRPr="00F63793">
              <w:rPr>
                <w:sz w:val="24"/>
                <w:szCs w:val="24"/>
                <w:lang w:val="uk-UA" w:eastAsia="uk-UA"/>
              </w:rPr>
              <w:t>і</w:t>
            </w:r>
            <w:r w:rsidRPr="00F63793">
              <w:rPr>
                <w:sz w:val="24"/>
                <w:szCs w:val="24"/>
                <w:lang w:eastAsia="uk-UA"/>
              </w:rPr>
              <w:t>вна</w:t>
            </w:r>
          </w:p>
        </w:tc>
        <w:tc>
          <w:tcPr>
            <w:tcW w:w="2648" w:type="dxa"/>
          </w:tcPr>
          <w:p w:rsidR="005B7CDE" w:rsidRPr="00F63793" w:rsidRDefault="005B7CDE" w:rsidP="005B7CDE">
            <w:pPr>
              <w:jc w:val="center"/>
              <w:rPr>
                <w:sz w:val="24"/>
                <w:szCs w:val="24"/>
                <w:lang w:eastAsia="uk-UA"/>
              </w:rPr>
            </w:pPr>
            <w:r w:rsidRPr="00F63793">
              <w:rPr>
                <w:sz w:val="24"/>
                <w:szCs w:val="24"/>
                <w:lang w:eastAsia="uk-UA"/>
              </w:rPr>
              <w:t>Долинянська, 13</w:t>
            </w:r>
          </w:p>
        </w:tc>
        <w:tc>
          <w:tcPr>
            <w:tcW w:w="1599" w:type="dxa"/>
          </w:tcPr>
          <w:p w:rsidR="005B7CDE" w:rsidRPr="00F63793" w:rsidRDefault="005B7CDE" w:rsidP="005B7CDE">
            <w:pPr>
              <w:jc w:val="center"/>
              <w:rPr>
                <w:sz w:val="24"/>
                <w:szCs w:val="24"/>
                <w:lang w:eastAsia="uk-UA"/>
              </w:rPr>
            </w:pPr>
            <w:r w:rsidRPr="00F63793">
              <w:rPr>
                <w:sz w:val="24"/>
                <w:szCs w:val="24"/>
                <w:lang w:eastAsia="uk-UA"/>
              </w:rPr>
              <w:t>0,1140</w:t>
            </w:r>
          </w:p>
        </w:tc>
        <w:tc>
          <w:tcPr>
            <w:tcW w:w="1838" w:type="dxa"/>
          </w:tcPr>
          <w:p w:rsidR="005B7CDE" w:rsidRPr="00F63793" w:rsidRDefault="005B7CDE" w:rsidP="005B7CDE">
            <w:pPr>
              <w:jc w:val="center"/>
              <w:rPr>
                <w:sz w:val="24"/>
                <w:szCs w:val="24"/>
                <w:lang w:eastAsia="uk-UA"/>
              </w:rPr>
            </w:pPr>
            <w:r w:rsidRPr="00F63793">
              <w:rPr>
                <w:sz w:val="24"/>
                <w:szCs w:val="24"/>
                <w:lang w:eastAsia="uk-UA"/>
              </w:rPr>
              <w:t>-</w:t>
            </w:r>
          </w:p>
        </w:tc>
      </w:tr>
    </w:tbl>
    <w:p w:rsidR="005B7CDE" w:rsidRDefault="007C28BD" w:rsidP="005B7CDE">
      <w:pPr>
        <w:spacing w:after="0" w:line="240" w:lineRule="auto"/>
        <w:rPr>
          <w:rFonts w:ascii="Times New Roman" w:eastAsia="Times New Roman" w:hAnsi="Times New Roman" w:cs="Times New Roman"/>
          <w:bCs/>
          <w:i/>
          <w:sz w:val="24"/>
          <w:szCs w:val="24"/>
          <w:lang w:val="uk-UA" w:eastAsia="uk-UA"/>
        </w:rPr>
      </w:pPr>
      <w:r w:rsidRPr="007C28BD">
        <w:rPr>
          <w:rFonts w:ascii="Times New Roman" w:eastAsia="Times New Roman" w:hAnsi="Times New Roman" w:cs="Times New Roman"/>
          <w:b/>
          <w:i/>
          <w:sz w:val="24"/>
          <w:szCs w:val="24"/>
          <w:lang w:val="uk-UA" w:eastAsia="uk-UA"/>
        </w:rPr>
        <w:t>Доповідає</w:t>
      </w:r>
      <w:r w:rsidRPr="007C28BD">
        <w:rPr>
          <w:rFonts w:ascii="Times New Roman" w:eastAsia="Times New Roman" w:hAnsi="Times New Roman" w:cs="Times New Roman"/>
          <w:b/>
          <w:bCs/>
          <w:i/>
          <w:sz w:val="24"/>
          <w:szCs w:val="24"/>
          <w:lang w:val="uk-UA" w:eastAsia="uk-UA"/>
        </w:rPr>
        <w:t>:</w:t>
      </w:r>
      <w:r w:rsidRPr="007C28BD">
        <w:rPr>
          <w:rFonts w:ascii="Times New Roman" w:eastAsia="Times New Roman" w:hAnsi="Times New Roman" w:cs="Times New Roman"/>
          <w:bCs/>
          <w:i/>
          <w:sz w:val="24"/>
          <w:szCs w:val="24"/>
          <w:lang w:val="uk-UA" w:eastAsia="uk-UA"/>
        </w:rPr>
        <w:t>спеціаліст з земельних питань с. Рідківці Акімова К.В.</w:t>
      </w:r>
    </w:p>
    <w:p w:rsidR="005B7CDE" w:rsidRDefault="005B7CDE" w:rsidP="005B7CDE">
      <w:pPr>
        <w:spacing w:after="0" w:line="240" w:lineRule="auto"/>
        <w:rPr>
          <w:rFonts w:ascii="Times New Roman" w:eastAsia="Times New Roman" w:hAnsi="Times New Roman" w:cs="Times New Roman"/>
          <w:bCs/>
          <w:i/>
          <w:sz w:val="24"/>
          <w:szCs w:val="24"/>
          <w:lang w:val="uk-UA" w:eastAsia="uk-UA"/>
        </w:rPr>
      </w:pPr>
    </w:p>
    <w:p w:rsidR="005B7CDE" w:rsidRPr="00193F35" w:rsidRDefault="005B7CDE" w:rsidP="005B7CDE">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5B7CDE" w:rsidRPr="00193F35" w:rsidRDefault="005B7CDE" w:rsidP="005B7CDE">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5B7CDE" w:rsidRPr="00193F35" w:rsidRDefault="005B7CDE" w:rsidP="005B7CDE">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5B7CDE" w:rsidRPr="00193F35" w:rsidRDefault="005B7CDE" w:rsidP="005B7CDE">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5B7CDE" w:rsidRDefault="005B7CDE" w:rsidP="005B7C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23</w:t>
      </w:r>
      <w:r w:rsidRPr="00193F35">
        <w:rPr>
          <w:rFonts w:ascii="Times New Roman" w:eastAsia="Times New Roman" w:hAnsi="Times New Roman" w:cs="Times New Roman"/>
          <w:b/>
          <w:sz w:val="24"/>
          <w:szCs w:val="24"/>
          <w:lang w:eastAsia="ru-RU"/>
        </w:rPr>
        <w:t>.  СЛУХАЛИ</w:t>
      </w:r>
      <w:r w:rsidRPr="00193F35">
        <w:rPr>
          <w:rFonts w:ascii="Times New Roman" w:eastAsia="Times New Roman" w:hAnsi="Times New Roman" w:cs="Times New Roman"/>
          <w:sz w:val="24"/>
          <w:szCs w:val="24"/>
          <w:lang w:eastAsia="ru-RU"/>
        </w:rPr>
        <w:t xml:space="preserve">: </w:t>
      </w:r>
      <w:r w:rsidR="007C28BD" w:rsidRPr="007C28BD">
        <w:rPr>
          <w:rFonts w:ascii="Times New Roman" w:eastAsia="Times New Roman" w:hAnsi="Times New Roman" w:cs="Times New Roman"/>
          <w:sz w:val="24"/>
          <w:szCs w:val="24"/>
          <w:lang w:eastAsia="ru-RU"/>
        </w:rPr>
        <w:t xml:space="preserve"> Про затвердження проекту землеустрою щодо відведення в приватну власність земельних ділянок громадянам:</w:t>
      </w:r>
    </w:p>
    <w:p w:rsidR="007C28BD" w:rsidRDefault="007C28BD" w:rsidP="005B7CDE">
      <w:pPr>
        <w:spacing w:after="0" w:line="240" w:lineRule="auto"/>
        <w:rPr>
          <w:rFonts w:ascii="Times New Roman" w:eastAsia="Times New Roman" w:hAnsi="Times New Roman" w:cs="Times New Roman"/>
          <w:bCs/>
          <w:i/>
          <w:sz w:val="24"/>
          <w:szCs w:val="24"/>
          <w:lang w:val="uk-UA" w:eastAsia="uk-UA"/>
        </w:rPr>
      </w:pPr>
    </w:p>
    <w:tbl>
      <w:tblPr>
        <w:tblStyle w:val="2"/>
        <w:tblW w:w="9951" w:type="dxa"/>
        <w:tblLook w:val="01E0"/>
      </w:tblPr>
      <w:tblGrid>
        <w:gridCol w:w="516"/>
        <w:gridCol w:w="3350"/>
        <w:gridCol w:w="2648"/>
        <w:gridCol w:w="1599"/>
        <w:gridCol w:w="1838"/>
      </w:tblGrid>
      <w:tr w:rsidR="005B7CDE" w:rsidRPr="00F63793" w:rsidTr="007C28BD">
        <w:trPr>
          <w:trHeight w:val="156"/>
        </w:trPr>
        <w:tc>
          <w:tcPr>
            <w:tcW w:w="516" w:type="dxa"/>
          </w:tcPr>
          <w:p w:rsidR="005B7CDE" w:rsidRPr="00F63793" w:rsidRDefault="005B7CDE" w:rsidP="007C28BD">
            <w:pPr>
              <w:jc w:val="center"/>
              <w:rPr>
                <w:sz w:val="24"/>
                <w:szCs w:val="24"/>
                <w:lang w:eastAsia="uk-UA"/>
              </w:rPr>
            </w:pPr>
            <w:r w:rsidRPr="00F63793">
              <w:rPr>
                <w:sz w:val="24"/>
                <w:szCs w:val="24"/>
                <w:lang w:eastAsia="uk-UA"/>
              </w:rPr>
              <w:t>1.</w:t>
            </w:r>
          </w:p>
        </w:tc>
        <w:tc>
          <w:tcPr>
            <w:tcW w:w="3350" w:type="dxa"/>
          </w:tcPr>
          <w:p w:rsidR="005B7CDE" w:rsidRPr="00F63793" w:rsidRDefault="005B7CDE" w:rsidP="007C28BD">
            <w:pPr>
              <w:rPr>
                <w:sz w:val="24"/>
                <w:szCs w:val="24"/>
                <w:lang w:eastAsia="uk-UA"/>
              </w:rPr>
            </w:pPr>
            <w:r w:rsidRPr="00F63793">
              <w:rPr>
                <w:sz w:val="24"/>
                <w:szCs w:val="24"/>
                <w:lang w:eastAsia="uk-UA"/>
              </w:rPr>
              <w:t>Томко Іван Іванович</w:t>
            </w:r>
          </w:p>
        </w:tc>
        <w:tc>
          <w:tcPr>
            <w:tcW w:w="2648" w:type="dxa"/>
          </w:tcPr>
          <w:p w:rsidR="005B7CDE" w:rsidRPr="00F63793" w:rsidRDefault="005B7CDE" w:rsidP="007C28BD">
            <w:pPr>
              <w:jc w:val="center"/>
              <w:rPr>
                <w:sz w:val="24"/>
                <w:szCs w:val="24"/>
                <w:lang w:eastAsia="uk-UA"/>
              </w:rPr>
            </w:pPr>
            <w:r w:rsidRPr="00F63793">
              <w:rPr>
                <w:sz w:val="24"/>
                <w:szCs w:val="24"/>
                <w:lang w:eastAsia="uk-UA"/>
              </w:rPr>
              <w:t>Шевченка, 10</w:t>
            </w:r>
          </w:p>
        </w:tc>
        <w:tc>
          <w:tcPr>
            <w:tcW w:w="1599" w:type="dxa"/>
          </w:tcPr>
          <w:p w:rsidR="005B7CDE" w:rsidRPr="00F63793" w:rsidRDefault="005B7CDE" w:rsidP="007C28BD">
            <w:pPr>
              <w:jc w:val="center"/>
              <w:rPr>
                <w:sz w:val="24"/>
                <w:szCs w:val="24"/>
                <w:lang w:eastAsia="uk-UA"/>
              </w:rPr>
            </w:pPr>
            <w:r w:rsidRPr="00F63793">
              <w:rPr>
                <w:sz w:val="24"/>
                <w:szCs w:val="24"/>
                <w:lang w:eastAsia="uk-UA"/>
              </w:rPr>
              <w:t>0,1819</w:t>
            </w:r>
          </w:p>
        </w:tc>
        <w:tc>
          <w:tcPr>
            <w:tcW w:w="1838" w:type="dxa"/>
          </w:tcPr>
          <w:p w:rsidR="005B7CDE" w:rsidRPr="00F63793" w:rsidRDefault="005B7CDE" w:rsidP="007C28BD">
            <w:pPr>
              <w:jc w:val="center"/>
              <w:rPr>
                <w:sz w:val="24"/>
                <w:szCs w:val="24"/>
                <w:lang w:eastAsia="uk-UA"/>
              </w:rPr>
            </w:pPr>
            <w:r w:rsidRPr="00F63793">
              <w:rPr>
                <w:sz w:val="24"/>
                <w:szCs w:val="24"/>
                <w:lang w:eastAsia="uk-UA"/>
              </w:rPr>
              <w:t>0,2000</w:t>
            </w:r>
          </w:p>
          <w:p w:rsidR="005B7CDE" w:rsidRPr="00F63793" w:rsidRDefault="005B7CDE" w:rsidP="007C28BD">
            <w:pPr>
              <w:jc w:val="center"/>
              <w:rPr>
                <w:sz w:val="24"/>
                <w:szCs w:val="24"/>
                <w:lang w:eastAsia="uk-UA"/>
              </w:rPr>
            </w:pPr>
            <w:r w:rsidRPr="00F63793">
              <w:rPr>
                <w:sz w:val="24"/>
                <w:szCs w:val="24"/>
                <w:lang w:eastAsia="uk-UA"/>
              </w:rPr>
              <w:t>0,1653</w:t>
            </w:r>
          </w:p>
        </w:tc>
      </w:tr>
      <w:tr w:rsidR="005B7CDE" w:rsidRPr="00F63793" w:rsidTr="007C28BD">
        <w:trPr>
          <w:trHeight w:val="228"/>
        </w:trPr>
        <w:tc>
          <w:tcPr>
            <w:tcW w:w="516" w:type="dxa"/>
          </w:tcPr>
          <w:p w:rsidR="005B7CDE" w:rsidRPr="00F63793" w:rsidRDefault="005B7CDE" w:rsidP="007C28BD">
            <w:pPr>
              <w:jc w:val="center"/>
              <w:rPr>
                <w:sz w:val="24"/>
                <w:szCs w:val="24"/>
                <w:lang w:eastAsia="uk-UA"/>
              </w:rPr>
            </w:pPr>
            <w:r w:rsidRPr="00F63793">
              <w:rPr>
                <w:sz w:val="24"/>
                <w:szCs w:val="24"/>
                <w:lang w:eastAsia="uk-UA"/>
              </w:rPr>
              <w:t>2.</w:t>
            </w:r>
          </w:p>
        </w:tc>
        <w:tc>
          <w:tcPr>
            <w:tcW w:w="3350" w:type="dxa"/>
          </w:tcPr>
          <w:p w:rsidR="005B7CDE" w:rsidRPr="00F63793" w:rsidRDefault="005B7CDE" w:rsidP="007C28BD">
            <w:pPr>
              <w:rPr>
                <w:sz w:val="24"/>
                <w:szCs w:val="24"/>
                <w:lang w:eastAsia="uk-UA"/>
              </w:rPr>
            </w:pPr>
            <w:r w:rsidRPr="00F63793">
              <w:rPr>
                <w:sz w:val="24"/>
                <w:szCs w:val="24"/>
                <w:lang w:eastAsia="uk-UA"/>
              </w:rPr>
              <w:t>Пухальська Ольга Степанівна</w:t>
            </w:r>
          </w:p>
        </w:tc>
        <w:tc>
          <w:tcPr>
            <w:tcW w:w="2648" w:type="dxa"/>
          </w:tcPr>
          <w:p w:rsidR="005B7CDE" w:rsidRPr="00F63793" w:rsidRDefault="005B7CDE" w:rsidP="007C28BD">
            <w:pPr>
              <w:jc w:val="center"/>
              <w:rPr>
                <w:sz w:val="24"/>
                <w:szCs w:val="24"/>
                <w:lang w:eastAsia="uk-UA"/>
              </w:rPr>
            </w:pPr>
            <w:r w:rsidRPr="00F63793">
              <w:rPr>
                <w:sz w:val="24"/>
                <w:szCs w:val="24"/>
                <w:lang w:eastAsia="uk-UA"/>
              </w:rPr>
              <w:t>Гагаріна,63</w:t>
            </w:r>
          </w:p>
        </w:tc>
        <w:tc>
          <w:tcPr>
            <w:tcW w:w="1599" w:type="dxa"/>
          </w:tcPr>
          <w:p w:rsidR="005B7CDE" w:rsidRPr="00F63793" w:rsidRDefault="005B7CDE" w:rsidP="007C28BD">
            <w:pPr>
              <w:jc w:val="center"/>
              <w:rPr>
                <w:sz w:val="24"/>
                <w:szCs w:val="24"/>
                <w:lang w:eastAsia="uk-UA"/>
              </w:rPr>
            </w:pPr>
            <w:r w:rsidRPr="00F63793">
              <w:rPr>
                <w:sz w:val="24"/>
                <w:szCs w:val="24"/>
                <w:lang w:eastAsia="uk-UA"/>
              </w:rPr>
              <w:t>0,1393</w:t>
            </w:r>
          </w:p>
        </w:tc>
        <w:tc>
          <w:tcPr>
            <w:tcW w:w="1838" w:type="dxa"/>
          </w:tcPr>
          <w:p w:rsidR="005B7CDE" w:rsidRPr="00F63793" w:rsidRDefault="005B7CDE" w:rsidP="007C28BD">
            <w:pPr>
              <w:jc w:val="center"/>
              <w:rPr>
                <w:sz w:val="24"/>
                <w:szCs w:val="24"/>
                <w:lang w:eastAsia="uk-UA"/>
              </w:rPr>
            </w:pPr>
            <w:r w:rsidRPr="00F63793">
              <w:rPr>
                <w:sz w:val="24"/>
                <w:szCs w:val="24"/>
                <w:lang w:eastAsia="uk-UA"/>
              </w:rPr>
              <w:t>-</w:t>
            </w:r>
          </w:p>
        </w:tc>
      </w:tr>
      <w:tr w:rsidR="005B7CDE" w:rsidRPr="00F63793" w:rsidTr="007C28BD">
        <w:trPr>
          <w:trHeight w:val="300"/>
        </w:trPr>
        <w:tc>
          <w:tcPr>
            <w:tcW w:w="516" w:type="dxa"/>
          </w:tcPr>
          <w:p w:rsidR="005B7CDE" w:rsidRPr="00F63793" w:rsidRDefault="005B7CDE" w:rsidP="007C28BD">
            <w:pPr>
              <w:jc w:val="center"/>
              <w:rPr>
                <w:sz w:val="24"/>
                <w:szCs w:val="24"/>
                <w:lang w:eastAsia="uk-UA"/>
              </w:rPr>
            </w:pPr>
            <w:r w:rsidRPr="00F63793">
              <w:rPr>
                <w:sz w:val="24"/>
                <w:szCs w:val="24"/>
                <w:lang w:eastAsia="uk-UA"/>
              </w:rPr>
              <w:t>3.</w:t>
            </w:r>
          </w:p>
        </w:tc>
        <w:tc>
          <w:tcPr>
            <w:tcW w:w="3350" w:type="dxa"/>
          </w:tcPr>
          <w:p w:rsidR="005B7CDE" w:rsidRPr="00F63793" w:rsidRDefault="005B7CDE" w:rsidP="007C28BD">
            <w:pPr>
              <w:rPr>
                <w:sz w:val="24"/>
                <w:szCs w:val="24"/>
                <w:lang w:eastAsia="uk-UA"/>
              </w:rPr>
            </w:pPr>
            <w:r w:rsidRPr="00F63793">
              <w:rPr>
                <w:sz w:val="24"/>
                <w:szCs w:val="24"/>
                <w:lang w:eastAsia="uk-UA"/>
              </w:rPr>
              <w:t>Цуркан Валерія Володимирівна</w:t>
            </w:r>
          </w:p>
        </w:tc>
        <w:tc>
          <w:tcPr>
            <w:tcW w:w="2648" w:type="dxa"/>
          </w:tcPr>
          <w:p w:rsidR="005B7CDE" w:rsidRPr="00F63793" w:rsidRDefault="005B7CDE" w:rsidP="007C28BD">
            <w:pPr>
              <w:jc w:val="center"/>
              <w:rPr>
                <w:sz w:val="24"/>
                <w:szCs w:val="24"/>
                <w:lang w:eastAsia="uk-UA"/>
              </w:rPr>
            </w:pPr>
            <w:r w:rsidRPr="00F63793">
              <w:rPr>
                <w:sz w:val="24"/>
                <w:szCs w:val="24"/>
                <w:lang w:eastAsia="uk-UA"/>
              </w:rPr>
              <w:t>Небесної Сотні, 17</w:t>
            </w:r>
          </w:p>
        </w:tc>
        <w:tc>
          <w:tcPr>
            <w:tcW w:w="1599" w:type="dxa"/>
          </w:tcPr>
          <w:p w:rsidR="005B7CDE" w:rsidRPr="00F63793" w:rsidRDefault="005B7CDE" w:rsidP="007C28BD">
            <w:pPr>
              <w:jc w:val="center"/>
              <w:rPr>
                <w:sz w:val="24"/>
                <w:szCs w:val="24"/>
                <w:lang w:eastAsia="uk-UA"/>
              </w:rPr>
            </w:pPr>
            <w:r w:rsidRPr="00F63793">
              <w:rPr>
                <w:sz w:val="24"/>
                <w:szCs w:val="24"/>
                <w:lang w:eastAsia="uk-UA"/>
              </w:rPr>
              <w:t>0,0935</w:t>
            </w:r>
          </w:p>
        </w:tc>
        <w:tc>
          <w:tcPr>
            <w:tcW w:w="1838" w:type="dxa"/>
          </w:tcPr>
          <w:p w:rsidR="005B7CDE" w:rsidRPr="00F63793" w:rsidRDefault="005B7CDE" w:rsidP="007C28BD">
            <w:pPr>
              <w:jc w:val="center"/>
              <w:rPr>
                <w:sz w:val="24"/>
                <w:szCs w:val="24"/>
                <w:lang w:eastAsia="uk-UA"/>
              </w:rPr>
            </w:pPr>
            <w:r w:rsidRPr="00F63793">
              <w:rPr>
                <w:sz w:val="24"/>
                <w:szCs w:val="24"/>
                <w:lang w:eastAsia="uk-UA"/>
              </w:rPr>
              <w:t>0,2118</w:t>
            </w:r>
          </w:p>
        </w:tc>
      </w:tr>
      <w:tr w:rsidR="005B7CDE" w:rsidRPr="00F63793" w:rsidTr="007C28BD">
        <w:trPr>
          <w:trHeight w:val="168"/>
        </w:trPr>
        <w:tc>
          <w:tcPr>
            <w:tcW w:w="516" w:type="dxa"/>
          </w:tcPr>
          <w:p w:rsidR="005B7CDE" w:rsidRPr="00F63793" w:rsidRDefault="005B7CDE" w:rsidP="007C28BD">
            <w:pPr>
              <w:jc w:val="center"/>
              <w:rPr>
                <w:sz w:val="24"/>
                <w:szCs w:val="24"/>
                <w:lang w:eastAsia="uk-UA"/>
              </w:rPr>
            </w:pPr>
            <w:r w:rsidRPr="00F63793">
              <w:rPr>
                <w:sz w:val="24"/>
                <w:szCs w:val="24"/>
                <w:lang w:eastAsia="uk-UA"/>
              </w:rPr>
              <w:t>4.</w:t>
            </w:r>
          </w:p>
        </w:tc>
        <w:tc>
          <w:tcPr>
            <w:tcW w:w="3350" w:type="dxa"/>
          </w:tcPr>
          <w:p w:rsidR="005B7CDE" w:rsidRPr="00F63793" w:rsidRDefault="005B7CDE" w:rsidP="007C28BD">
            <w:pPr>
              <w:rPr>
                <w:sz w:val="24"/>
                <w:szCs w:val="24"/>
                <w:lang w:val="uk-UA" w:eastAsia="uk-UA"/>
              </w:rPr>
            </w:pPr>
            <w:r w:rsidRPr="00F63793">
              <w:rPr>
                <w:sz w:val="24"/>
                <w:szCs w:val="24"/>
                <w:lang w:eastAsia="uk-UA"/>
              </w:rPr>
              <w:t xml:space="preserve">Василишена Людмила </w:t>
            </w:r>
            <w:r w:rsidRPr="00F63793">
              <w:rPr>
                <w:sz w:val="24"/>
                <w:szCs w:val="24"/>
                <w:lang w:val="uk-UA" w:eastAsia="uk-UA"/>
              </w:rPr>
              <w:t>Іванівна</w:t>
            </w:r>
          </w:p>
        </w:tc>
        <w:tc>
          <w:tcPr>
            <w:tcW w:w="2648" w:type="dxa"/>
          </w:tcPr>
          <w:p w:rsidR="005B7CDE" w:rsidRPr="00F63793" w:rsidRDefault="005B7CDE" w:rsidP="007C28BD">
            <w:pPr>
              <w:jc w:val="center"/>
              <w:rPr>
                <w:sz w:val="24"/>
                <w:szCs w:val="24"/>
                <w:lang w:eastAsia="uk-UA"/>
              </w:rPr>
            </w:pPr>
            <w:r w:rsidRPr="00F63793">
              <w:rPr>
                <w:sz w:val="24"/>
                <w:szCs w:val="24"/>
                <w:lang w:eastAsia="uk-UA"/>
              </w:rPr>
              <w:t>-</w:t>
            </w:r>
          </w:p>
        </w:tc>
        <w:tc>
          <w:tcPr>
            <w:tcW w:w="1599" w:type="dxa"/>
          </w:tcPr>
          <w:p w:rsidR="005B7CDE" w:rsidRPr="00F63793" w:rsidRDefault="005B7CDE" w:rsidP="007C28BD">
            <w:pPr>
              <w:jc w:val="center"/>
              <w:rPr>
                <w:sz w:val="24"/>
                <w:szCs w:val="24"/>
                <w:lang w:eastAsia="uk-UA"/>
              </w:rPr>
            </w:pPr>
            <w:r w:rsidRPr="00F63793">
              <w:rPr>
                <w:sz w:val="24"/>
                <w:szCs w:val="24"/>
                <w:lang w:eastAsia="uk-UA"/>
              </w:rPr>
              <w:t>-</w:t>
            </w:r>
          </w:p>
        </w:tc>
        <w:tc>
          <w:tcPr>
            <w:tcW w:w="1838" w:type="dxa"/>
          </w:tcPr>
          <w:p w:rsidR="005B7CDE" w:rsidRPr="00F63793" w:rsidRDefault="005B7CDE" w:rsidP="007C28BD">
            <w:pPr>
              <w:jc w:val="center"/>
              <w:rPr>
                <w:sz w:val="24"/>
                <w:szCs w:val="24"/>
                <w:lang w:eastAsia="uk-UA"/>
              </w:rPr>
            </w:pPr>
            <w:r w:rsidRPr="00F63793">
              <w:rPr>
                <w:sz w:val="24"/>
                <w:szCs w:val="24"/>
                <w:lang w:eastAsia="uk-UA"/>
              </w:rPr>
              <w:t>0,4500</w:t>
            </w:r>
          </w:p>
        </w:tc>
      </w:tr>
      <w:tr w:rsidR="005B7CDE" w:rsidRPr="00F63793" w:rsidTr="007C28BD">
        <w:trPr>
          <w:trHeight w:val="240"/>
        </w:trPr>
        <w:tc>
          <w:tcPr>
            <w:tcW w:w="516" w:type="dxa"/>
          </w:tcPr>
          <w:p w:rsidR="005B7CDE" w:rsidRPr="00F63793" w:rsidRDefault="005B7CDE" w:rsidP="007C28BD">
            <w:pPr>
              <w:jc w:val="center"/>
              <w:rPr>
                <w:sz w:val="24"/>
                <w:szCs w:val="24"/>
                <w:lang w:eastAsia="uk-UA"/>
              </w:rPr>
            </w:pPr>
            <w:r w:rsidRPr="00F63793">
              <w:rPr>
                <w:sz w:val="24"/>
                <w:szCs w:val="24"/>
                <w:lang w:eastAsia="uk-UA"/>
              </w:rPr>
              <w:t>5.</w:t>
            </w:r>
          </w:p>
        </w:tc>
        <w:tc>
          <w:tcPr>
            <w:tcW w:w="3350" w:type="dxa"/>
          </w:tcPr>
          <w:p w:rsidR="005B7CDE" w:rsidRPr="00F63793" w:rsidRDefault="005B7CDE" w:rsidP="007C28BD">
            <w:pPr>
              <w:rPr>
                <w:sz w:val="24"/>
                <w:szCs w:val="24"/>
                <w:lang w:eastAsia="uk-UA"/>
              </w:rPr>
            </w:pPr>
            <w:r w:rsidRPr="00F63793">
              <w:rPr>
                <w:sz w:val="24"/>
                <w:szCs w:val="24"/>
                <w:lang w:eastAsia="uk-UA"/>
              </w:rPr>
              <w:t>Кіронда Галина Сільвестрівна</w:t>
            </w:r>
          </w:p>
        </w:tc>
        <w:tc>
          <w:tcPr>
            <w:tcW w:w="2648" w:type="dxa"/>
          </w:tcPr>
          <w:p w:rsidR="005B7CDE" w:rsidRPr="00F63793" w:rsidRDefault="005B7CDE" w:rsidP="007C28BD">
            <w:pPr>
              <w:jc w:val="center"/>
              <w:rPr>
                <w:sz w:val="24"/>
                <w:szCs w:val="24"/>
                <w:lang w:eastAsia="uk-UA"/>
              </w:rPr>
            </w:pPr>
            <w:r w:rsidRPr="00F63793">
              <w:rPr>
                <w:sz w:val="24"/>
                <w:szCs w:val="24"/>
                <w:lang w:eastAsia="uk-UA"/>
              </w:rPr>
              <w:t>-</w:t>
            </w:r>
          </w:p>
        </w:tc>
        <w:tc>
          <w:tcPr>
            <w:tcW w:w="1599" w:type="dxa"/>
          </w:tcPr>
          <w:p w:rsidR="005B7CDE" w:rsidRPr="00F63793" w:rsidRDefault="005B7CDE" w:rsidP="007C28BD">
            <w:pPr>
              <w:jc w:val="center"/>
              <w:rPr>
                <w:sz w:val="24"/>
                <w:szCs w:val="24"/>
                <w:lang w:eastAsia="uk-UA"/>
              </w:rPr>
            </w:pPr>
            <w:r w:rsidRPr="00F63793">
              <w:rPr>
                <w:sz w:val="24"/>
                <w:szCs w:val="24"/>
                <w:lang w:eastAsia="uk-UA"/>
              </w:rPr>
              <w:t>-</w:t>
            </w:r>
          </w:p>
        </w:tc>
        <w:tc>
          <w:tcPr>
            <w:tcW w:w="1838" w:type="dxa"/>
          </w:tcPr>
          <w:p w:rsidR="005B7CDE" w:rsidRPr="00F63793" w:rsidRDefault="005B7CDE" w:rsidP="007C28BD">
            <w:pPr>
              <w:jc w:val="center"/>
              <w:rPr>
                <w:sz w:val="24"/>
                <w:szCs w:val="24"/>
                <w:lang w:eastAsia="uk-UA"/>
              </w:rPr>
            </w:pPr>
            <w:r w:rsidRPr="00F63793">
              <w:rPr>
                <w:sz w:val="24"/>
                <w:szCs w:val="24"/>
                <w:lang w:eastAsia="uk-UA"/>
              </w:rPr>
              <w:t>0,8970</w:t>
            </w:r>
          </w:p>
        </w:tc>
      </w:tr>
      <w:tr w:rsidR="005B7CDE" w:rsidRPr="00F63793" w:rsidTr="007C28BD">
        <w:trPr>
          <w:trHeight w:val="312"/>
        </w:trPr>
        <w:tc>
          <w:tcPr>
            <w:tcW w:w="516" w:type="dxa"/>
          </w:tcPr>
          <w:p w:rsidR="005B7CDE" w:rsidRPr="00F63793" w:rsidRDefault="005B7CDE" w:rsidP="007C28BD">
            <w:pPr>
              <w:jc w:val="center"/>
              <w:rPr>
                <w:sz w:val="24"/>
                <w:szCs w:val="24"/>
                <w:lang w:eastAsia="uk-UA"/>
              </w:rPr>
            </w:pPr>
            <w:r w:rsidRPr="00F63793">
              <w:rPr>
                <w:sz w:val="24"/>
                <w:szCs w:val="24"/>
                <w:lang w:eastAsia="uk-UA"/>
              </w:rPr>
              <w:t>6.</w:t>
            </w:r>
          </w:p>
        </w:tc>
        <w:tc>
          <w:tcPr>
            <w:tcW w:w="3350" w:type="dxa"/>
          </w:tcPr>
          <w:p w:rsidR="005B7CDE" w:rsidRPr="00F63793" w:rsidRDefault="005B7CDE" w:rsidP="007C28BD">
            <w:pPr>
              <w:rPr>
                <w:sz w:val="24"/>
                <w:szCs w:val="24"/>
                <w:lang w:eastAsia="uk-UA"/>
              </w:rPr>
            </w:pPr>
            <w:r w:rsidRPr="00F63793">
              <w:rPr>
                <w:sz w:val="24"/>
                <w:szCs w:val="24"/>
                <w:lang w:eastAsia="uk-UA"/>
              </w:rPr>
              <w:t>Боднарюк Любов Іванівна</w:t>
            </w:r>
          </w:p>
        </w:tc>
        <w:tc>
          <w:tcPr>
            <w:tcW w:w="2648" w:type="dxa"/>
          </w:tcPr>
          <w:p w:rsidR="005B7CDE" w:rsidRPr="00F63793" w:rsidRDefault="005B7CDE" w:rsidP="007C28BD">
            <w:pPr>
              <w:jc w:val="center"/>
              <w:rPr>
                <w:sz w:val="24"/>
                <w:szCs w:val="24"/>
                <w:lang w:eastAsia="uk-UA"/>
              </w:rPr>
            </w:pPr>
            <w:r w:rsidRPr="00F63793">
              <w:rPr>
                <w:sz w:val="24"/>
                <w:szCs w:val="24"/>
                <w:lang w:eastAsia="uk-UA"/>
              </w:rPr>
              <w:t>-</w:t>
            </w:r>
          </w:p>
        </w:tc>
        <w:tc>
          <w:tcPr>
            <w:tcW w:w="1599" w:type="dxa"/>
          </w:tcPr>
          <w:p w:rsidR="005B7CDE" w:rsidRPr="00F63793" w:rsidRDefault="005B7CDE" w:rsidP="007C28BD">
            <w:pPr>
              <w:jc w:val="center"/>
              <w:rPr>
                <w:sz w:val="24"/>
                <w:szCs w:val="24"/>
                <w:lang w:eastAsia="uk-UA"/>
              </w:rPr>
            </w:pPr>
            <w:r w:rsidRPr="00F63793">
              <w:rPr>
                <w:sz w:val="24"/>
                <w:szCs w:val="24"/>
                <w:lang w:eastAsia="uk-UA"/>
              </w:rPr>
              <w:t>-</w:t>
            </w:r>
          </w:p>
        </w:tc>
        <w:tc>
          <w:tcPr>
            <w:tcW w:w="1838" w:type="dxa"/>
          </w:tcPr>
          <w:p w:rsidR="005B7CDE" w:rsidRPr="00F63793" w:rsidRDefault="005B7CDE" w:rsidP="007C28BD">
            <w:pPr>
              <w:jc w:val="center"/>
              <w:rPr>
                <w:sz w:val="24"/>
                <w:szCs w:val="24"/>
                <w:lang w:eastAsia="uk-UA"/>
              </w:rPr>
            </w:pPr>
            <w:r w:rsidRPr="00F63793">
              <w:rPr>
                <w:sz w:val="24"/>
                <w:szCs w:val="24"/>
                <w:lang w:eastAsia="uk-UA"/>
              </w:rPr>
              <w:t>0,4500</w:t>
            </w:r>
          </w:p>
        </w:tc>
      </w:tr>
      <w:tr w:rsidR="005B7CDE" w:rsidRPr="00F63793" w:rsidTr="007C28BD">
        <w:trPr>
          <w:trHeight w:val="180"/>
        </w:trPr>
        <w:tc>
          <w:tcPr>
            <w:tcW w:w="516" w:type="dxa"/>
          </w:tcPr>
          <w:p w:rsidR="005B7CDE" w:rsidRPr="00F63793" w:rsidRDefault="005B7CDE" w:rsidP="007C28BD">
            <w:pPr>
              <w:jc w:val="center"/>
              <w:rPr>
                <w:sz w:val="24"/>
                <w:szCs w:val="24"/>
                <w:lang w:eastAsia="uk-UA"/>
              </w:rPr>
            </w:pPr>
            <w:r w:rsidRPr="00F63793">
              <w:rPr>
                <w:sz w:val="24"/>
                <w:szCs w:val="24"/>
                <w:lang w:eastAsia="uk-UA"/>
              </w:rPr>
              <w:t>7.</w:t>
            </w:r>
          </w:p>
        </w:tc>
        <w:tc>
          <w:tcPr>
            <w:tcW w:w="3350" w:type="dxa"/>
          </w:tcPr>
          <w:p w:rsidR="005B7CDE" w:rsidRPr="00F63793" w:rsidRDefault="005B7CDE" w:rsidP="007C28BD">
            <w:pPr>
              <w:rPr>
                <w:sz w:val="24"/>
                <w:szCs w:val="24"/>
                <w:lang w:eastAsia="uk-UA"/>
              </w:rPr>
            </w:pPr>
            <w:r w:rsidRPr="00F63793">
              <w:rPr>
                <w:sz w:val="24"/>
                <w:szCs w:val="24"/>
                <w:lang w:eastAsia="uk-UA"/>
              </w:rPr>
              <w:t>Гавриш Михайло Михайлович</w:t>
            </w:r>
          </w:p>
        </w:tc>
        <w:tc>
          <w:tcPr>
            <w:tcW w:w="2648" w:type="dxa"/>
          </w:tcPr>
          <w:p w:rsidR="005B7CDE" w:rsidRPr="00F63793" w:rsidRDefault="005B7CDE" w:rsidP="007C28BD">
            <w:pPr>
              <w:jc w:val="center"/>
              <w:rPr>
                <w:sz w:val="24"/>
                <w:szCs w:val="24"/>
                <w:lang w:eastAsia="uk-UA"/>
              </w:rPr>
            </w:pPr>
            <w:r w:rsidRPr="00F63793">
              <w:rPr>
                <w:sz w:val="24"/>
                <w:szCs w:val="24"/>
                <w:lang w:eastAsia="uk-UA"/>
              </w:rPr>
              <w:t>Тичини, 13</w:t>
            </w:r>
          </w:p>
        </w:tc>
        <w:tc>
          <w:tcPr>
            <w:tcW w:w="1599" w:type="dxa"/>
          </w:tcPr>
          <w:p w:rsidR="005B7CDE" w:rsidRPr="00F63793" w:rsidRDefault="005B7CDE" w:rsidP="007C28BD">
            <w:pPr>
              <w:jc w:val="center"/>
              <w:rPr>
                <w:sz w:val="24"/>
                <w:szCs w:val="24"/>
                <w:lang w:eastAsia="uk-UA"/>
              </w:rPr>
            </w:pPr>
            <w:r w:rsidRPr="00F63793">
              <w:rPr>
                <w:sz w:val="24"/>
                <w:szCs w:val="24"/>
                <w:lang w:eastAsia="uk-UA"/>
              </w:rPr>
              <w:t>0,2500</w:t>
            </w:r>
          </w:p>
        </w:tc>
        <w:tc>
          <w:tcPr>
            <w:tcW w:w="1838" w:type="dxa"/>
          </w:tcPr>
          <w:p w:rsidR="005B7CDE" w:rsidRPr="00F63793" w:rsidRDefault="005B7CDE" w:rsidP="007C28BD">
            <w:pPr>
              <w:jc w:val="center"/>
              <w:rPr>
                <w:sz w:val="24"/>
                <w:szCs w:val="24"/>
                <w:lang w:eastAsia="uk-UA"/>
              </w:rPr>
            </w:pPr>
            <w:r w:rsidRPr="00F63793">
              <w:rPr>
                <w:sz w:val="24"/>
                <w:szCs w:val="24"/>
                <w:lang w:eastAsia="uk-UA"/>
              </w:rPr>
              <w:t>0,4389</w:t>
            </w:r>
          </w:p>
        </w:tc>
      </w:tr>
      <w:tr w:rsidR="005B7CDE" w:rsidRPr="00F63793" w:rsidTr="007C28BD">
        <w:trPr>
          <w:trHeight w:val="252"/>
        </w:trPr>
        <w:tc>
          <w:tcPr>
            <w:tcW w:w="516" w:type="dxa"/>
          </w:tcPr>
          <w:p w:rsidR="005B7CDE" w:rsidRPr="00F63793" w:rsidRDefault="005B7CDE" w:rsidP="007C28BD">
            <w:pPr>
              <w:jc w:val="center"/>
              <w:rPr>
                <w:sz w:val="24"/>
                <w:szCs w:val="24"/>
                <w:lang w:eastAsia="uk-UA"/>
              </w:rPr>
            </w:pPr>
            <w:r w:rsidRPr="00F63793">
              <w:rPr>
                <w:sz w:val="24"/>
                <w:szCs w:val="24"/>
                <w:lang w:eastAsia="uk-UA"/>
              </w:rPr>
              <w:t>8.</w:t>
            </w:r>
          </w:p>
        </w:tc>
        <w:tc>
          <w:tcPr>
            <w:tcW w:w="3350" w:type="dxa"/>
          </w:tcPr>
          <w:p w:rsidR="005B7CDE" w:rsidRPr="00F63793" w:rsidRDefault="005B7CDE" w:rsidP="007C28BD">
            <w:pPr>
              <w:rPr>
                <w:sz w:val="24"/>
                <w:szCs w:val="24"/>
                <w:lang w:eastAsia="uk-UA"/>
              </w:rPr>
            </w:pPr>
            <w:r w:rsidRPr="00F63793">
              <w:rPr>
                <w:sz w:val="24"/>
                <w:szCs w:val="24"/>
                <w:lang w:eastAsia="uk-UA"/>
              </w:rPr>
              <w:t>Харюк Дмитро Васильович</w:t>
            </w:r>
          </w:p>
        </w:tc>
        <w:tc>
          <w:tcPr>
            <w:tcW w:w="2648" w:type="dxa"/>
          </w:tcPr>
          <w:p w:rsidR="005B7CDE" w:rsidRPr="00F63793" w:rsidRDefault="005B7CDE" w:rsidP="007C28BD">
            <w:pPr>
              <w:jc w:val="center"/>
              <w:rPr>
                <w:sz w:val="24"/>
                <w:szCs w:val="24"/>
                <w:lang w:eastAsia="uk-UA"/>
              </w:rPr>
            </w:pPr>
            <w:r w:rsidRPr="00F63793">
              <w:rPr>
                <w:sz w:val="24"/>
                <w:szCs w:val="24"/>
                <w:lang w:eastAsia="uk-UA"/>
              </w:rPr>
              <w:t>пров. Долинянський, 2</w:t>
            </w:r>
          </w:p>
        </w:tc>
        <w:tc>
          <w:tcPr>
            <w:tcW w:w="1599" w:type="dxa"/>
          </w:tcPr>
          <w:p w:rsidR="005B7CDE" w:rsidRPr="00F63793" w:rsidRDefault="005B7CDE" w:rsidP="007C28BD">
            <w:pPr>
              <w:jc w:val="center"/>
              <w:rPr>
                <w:sz w:val="24"/>
                <w:szCs w:val="24"/>
                <w:lang w:eastAsia="uk-UA"/>
              </w:rPr>
            </w:pPr>
            <w:r w:rsidRPr="00F63793">
              <w:rPr>
                <w:sz w:val="24"/>
                <w:szCs w:val="24"/>
                <w:lang w:eastAsia="uk-UA"/>
              </w:rPr>
              <w:t>0,2500</w:t>
            </w:r>
          </w:p>
        </w:tc>
        <w:tc>
          <w:tcPr>
            <w:tcW w:w="1838" w:type="dxa"/>
          </w:tcPr>
          <w:p w:rsidR="005B7CDE" w:rsidRPr="00F63793" w:rsidRDefault="005B7CDE" w:rsidP="007C28BD">
            <w:pPr>
              <w:jc w:val="center"/>
              <w:rPr>
                <w:sz w:val="24"/>
                <w:szCs w:val="24"/>
                <w:lang w:eastAsia="uk-UA"/>
              </w:rPr>
            </w:pPr>
            <w:r w:rsidRPr="00F63793">
              <w:rPr>
                <w:sz w:val="24"/>
                <w:szCs w:val="24"/>
                <w:lang w:eastAsia="uk-UA"/>
              </w:rPr>
              <w:t>0,1535</w:t>
            </w:r>
          </w:p>
        </w:tc>
      </w:tr>
      <w:tr w:rsidR="005B7CDE" w:rsidRPr="00F63793" w:rsidTr="007C28BD">
        <w:trPr>
          <w:trHeight w:val="324"/>
        </w:trPr>
        <w:tc>
          <w:tcPr>
            <w:tcW w:w="516" w:type="dxa"/>
          </w:tcPr>
          <w:p w:rsidR="005B7CDE" w:rsidRPr="00F63793" w:rsidRDefault="005B7CDE" w:rsidP="007C28BD">
            <w:pPr>
              <w:jc w:val="center"/>
              <w:rPr>
                <w:sz w:val="24"/>
                <w:szCs w:val="24"/>
                <w:lang w:eastAsia="uk-UA"/>
              </w:rPr>
            </w:pPr>
            <w:r w:rsidRPr="00F63793">
              <w:rPr>
                <w:sz w:val="24"/>
                <w:szCs w:val="24"/>
                <w:lang w:eastAsia="uk-UA"/>
              </w:rPr>
              <w:t>9.</w:t>
            </w:r>
          </w:p>
        </w:tc>
        <w:tc>
          <w:tcPr>
            <w:tcW w:w="3350" w:type="dxa"/>
          </w:tcPr>
          <w:p w:rsidR="005B7CDE" w:rsidRPr="00F63793" w:rsidRDefault="005B7CDE" w:rsidP="007C28BD">
            <w:pPr>
              <w:rPr>
                <w:sz w:val="24"/>
                <w:szCs w:val="24"/>
                <w:lang w:eastAsia="uk-UA"/>
              </w:rPr>
            </w:pPr>
            <w:r w:rsidRPr="00F63793">
              <w:rPr>
                <w:sz w:val="24"/>
                <w:szCs w:val="24"/>
                <w:lang w:eastAsia="uk-UA"/>
              </w:rPr>
              <w:t>Гудима Сергій Миколайович</w:t>
            </w:r>
          </w:p>
        </w:tc>
        <w:tc>
          <w:tcPr>
            <w:tcW w:w="2648" w:type="dxa"/>
          </w:tcPr>
          <w:p w:rsidR="005B7CDE" w:rsidRPr="00F63793" w:rsidRDefault="005B7CDE" w:rsidP="007C28BD">
            <w:pPr>
              <w:jc w:val="center"/>
              <w:rPr>
                <w:sz w:val="24"/>
                <w:szCs w:val="24"/>
                <w:lang w:eastAsia="uk-UA"/>
              </w:rPr>
            </w:pPr>
            <w:r w:rsidRPr="00F63793">
              <w:rPr>
                <w:sz w:val="24"/>
                <w:szCs w:val="24"/>
                <w:lang w:eastAsia="uk-UA"/>
              </w:rPr>
              <w:t>-</w:t>
            </w:r>
          </w:p>
        </w:tc>
        <w:tc>
          <w:tcPr>
            <w:tcW w:w="1599" w:type="dxa"/>
          </w:tcPr>
          <w:p w:rsidR="005B7CDE" w:rsidRPr="00F63793" w:rsidRDefault="005B7CDE" w:rsidP="007C28BD">
            <w:pPr>
              <w:jc w:val="center"/>
              <w:rPr>
                <w:sz w:val="24"/>
                <w:szCs w:val="24"/>
                <w:lang w:eastAsia="uk-UA"/>
              </w:rPr>
            </w:pPr>
            <w:r w:rsidRPr="00F63793">
              <w:rPr>
                <w:sz w:val="24"/>
                <w:szCs w:val="24"/>
                <w:lang w:eastAsia="uk-UA"/>
              </w:rPr>
              <w:t>пай</w:t>
            </w:r>
          </w:p>
        </w:tc>
        <w:tc>
          <w:tcPr>
            <w:tcW w:w="1838" w:type="dxa"/>
          </w:tcPr>
          <w:p w:rsidR="005B7CDE" w:rsidRPr="00F63793" w:rsidRDefault="005B7CDE" w:rsidP="007C28BD">
            <w:pPr>
              <w:jc w:val="center"/>
              <w:rPr>
                <w:sz w:val="24"/>
                <w:szCs w:val="24"/>
                <w:lang w:eastAsia="uk-UA"/>
              </w:rPr>
            </w:pPr>
            <w:r w:rsidRPr="00F63793">
              <w:rPr>
                <w:sz w:val="24"/>
                <w:szCs w:val="24"/>
                <w:lang w:eastAsia="uk-UA"/>
              </w:rPr>
              <w:t>1,7088</w:t>
            </w:r>
          </w:p>
        </w:tc>
      </w:tr>
      <w:tr w:rsidR="005B7CDE" w:rsidRPr="00F63793" w:rsidTr="007C28BD">
        <w:trPr>
          <w:trHeight w:val="168"/>
        </w:trPr>
        <w:tc>
          <w:tcPr>
            <w:tcW w:w="516" w:type="dxa"/>
          </w:tcPr>
          <w:p w:rsidR="005B7CDE" w:rsidRPr="00F63793" w:rsidRDefault="005B7CDE" w:rsidP="007C28BD">
            <w:pPr>
              <w:jc w:val="center"/>
              <w:rPr>
                <w:sz w:val="24"/>
                <w:szCs w:val="24"/>
                <w:lang w:eastAsia="uk-UA"/>
              </w:rPr>
            </w:pPr>
            <w:r w:rsidRPr="00F63793">
              <w:rPr>
                <w:sz w:val="24"/>
                <w:szCs w:val="24"/>
                <w:lang w:eastAsia="uk-UA"/>
              </w:rPr>
              <w:t>10.</w:t>
            </w:r>
          </w:p>
        </w:tc>
        <w:tc>
          <w:tcPr>
            <w:tcW w:w="3350" w:type="dxa"/>
          </w:tcPr>
          <w:p w:rsidR="005B7CDE" w:rsidRPr="00F63793" w:rsidRDefault="005B7CDE" w:rsidP="007C28BD">
            <w:pPr>
              <w:rPr>
                <w:sz w:val="24"/>
                <w:szCs w:val="24"/>
                <w:lang w:eastAsia="uk-UA"/>
              </w:rPr>
            </w:pPr>
            <w:r w:rsidRPr="00F63793">
              <w:rPr>
                <w:sz w:val="24"/>
                <w:szCs w:val="24"/>
                <w:lang w:eastAsia="uk-UA"/>
              </w:rPr>
              <w:t>Тома Альона Георгіївна</w:t>
            </w:r>
          </w:p>
        </w:tc>
        <w:tc>
          <w:tcPr>
            <w:tcW w:w="2648" w:type="dxa"/>
          </w:tcPr>
          <w:p w:rsidR="005B7CDE" w:rsidRPr="00F63793" w:rsidRDefault="005B7CDE" w:rsidP="007C28BD">
            <w:pPr>
              <w:jc w:val="center"/>
              <w:rPr>
                <w:sz w:val="24"/>
                <w:szCs w:val="24"/>
                <w:lang w:eastAsia="uk-UA"/>
              </w:rPr>
            </w:pPr>
            <w:r w:rsidRPr="00F63793">
              <w:rPr>
                <w:sz w:val="24"/>
                <w:szCs w:val="24"/>
                <w:lang w:eastAsia="uk-UA"/>
              </w:rPr>
              <w:t>-</w:t>
            </w:r>
          </w:p>
        </w:tc>
        <w:tc>
          <w:tcPr>
            <w:tcW w:w="1599" w:type="dxa"/>
          </w:tcPr>
          <w:p w:rsidR="005B7CDE" w:rsidRPr="00F63793" w:rsidRDefault="005B7CDE" w:rsidP="007C28BD">
            <w:pPr>
              <w:jc w:val="center"/>
              <w:rPr>
                <w:sz w:val="24"/>
                <w:szCs w:val="24"/>
                <w:lang w:eastAsia="uk-UA"/>
              </w:rPr>
            </w:pPr>
            <w:r w:rsidRPr="00F63793">
              <w:rPr>
                <w:sz w:val="24"/>
                <w:szCs w:val="24"/>
                <w:lang w:eastAsia="uk-UA"/>
              </w:rPr>
              <w:t>-</w:t>
            </w:r>
          </w:p>
        </w:tc>
        <w:tc>
          <w:tcPr>
            <w:tcW w:w="1838" w:type="dxa"/>
          </w:tcPr>
          <w:p w:rsidR="005B7CDE" w:rsidRPr="00F63793" w:rsidRDefault="005B7CDE" w:rsidP="007C28BD">
            <w:pPr>
              <w:jc w:val="center"/>
              <w:rPr>
                <w:sz w:val="24"/>
                <w:szCs w:val="24"/>
                <w:lang w:eastAsia="uk-UA"/>
              </w:rPr>
            </w:pPr>
            <w:r w:rsidRPr="00F63793">
              <w:rPr>
                <w:sz w:val="24"/>
                <w:szCs w:val="24"/>
                <w:lang w:eastAsia="uk-UA"/>
              </w:rPr>
              <w:t>0,4394</w:t>
            </w:r>
          </w:p>
        </w:tc>
      </w:tr>
      <w:tr w:rsidR="005B7CDE" w:rsidRPr="00E808CD" w:rsidTr="007C28BD">
        <w:trPr>
          <w:trHeight w:val="168"/>
        </w:trPr>
        <w:tc>
          <w:tcPr>
            <w:tcW w:w="516" w:type="dxa"/>
          </w:tcPr>
          <w:p w:rsidR="005B7CDE" w:rsidRPr="00E808CD" w:rsidRDefault="005B7CDE" w:rsidP="007C28BD">
            <w:pPr>
              <w:jc w:val="center"/>
              <w:rPr>
                <w:sz w:val="24"/>
                <w:szCs w:val="24"/>
                <w:lang w:val="uk-UA" w:eastAsia="uk-UA"/>
              </w:rPr>
            </w:pPr>
            <w:r>
              <w:rPr>
                <w:sz w:val="24"/>
                <w:szCs w:val="24"/>
                <w:lang w:val="uk-UA" w:eastAsia="uk-UA"/>
              </w:rPr>
              <w:t>11.</w:t>
            </w:r>
          </w:p>
        </w:tc>
        <w:tc>
          <w:tcPr>
            <w:tcW w:w="3350" w:type="dxa"/>
          </w:tcPr>
          <w:p w:rsidR="005B7CDE" w:rsidRPr="00E808CD" w:rsidRDefault="005B7CDE" w:rsidP="007C28BD">
            <w:pPr>
              <w:rPr>
                <w:sz w:val="24"/>
                <w:szCs w:val="24"/>
                <w:lang w:val="uk-UA" w:eastAsia="uk-UA"/>
              </w:rPr>
            </w:pPr>
            <w:r>
              <w:rPr>
                <w:sz w:val="24"/>
                <w:szCs w:val="24"/>
                <w:lang w:val="uk-UA" w:eastAsia="uk-UA"/>
              </w:rPr>
              <w:t>Сорочан Марія Степанівна</w:t>
            </w:r>
          </w:p>
        </w:tc>
        <w:tc>
          <w:tcPr>
            <w:tcW w:w="2648" w:type="dxa"/>
          </w:tcPr>
          <w:p w:rsidR="005B7CDE" w:rsidRPr="00E808CD" w:rsidRDefault="005B7CDE" w:rsidP="007C28BD">
            <w:pPr>
              <w:jc w:val="center"/>
              <w:rPr>
                <w:sz w:val="24"/>
                <w:szCs w:val="24"/>
                <w:lang w:val="uk-UA" w:eastAsia="uk-UA"/>
              </w:rPr>
            </w:pPr>
            <w:r>
              <w:rPr>
                <w:sz w:val="24"/>
                <w:szCs w:val="24"/>
                <w:lang w:val="uk-UA" w:eastAsia="uk-UA"/>
              </w:rPr>
              <w:t>Долинянська 35</w:t>
            </w:r>
          </w:p>
        </w:tc>
        <w:tc>
          <w:tcPr>
            <w:tcW w:w="1599" w:type="dxa"/>
          </w:tcPr>
          <w:p w:rsidR="005B7CDE" w:rsidRPr="00E808CD" w:rsidRDefault="005B7CDE" w:rsidP="007C28BD">
            <w:pPr>
              <w:jc w:val="center"/>
              <w:rPr>
                <w:sz w:val="24"/>
                <w:szCs w:val="24"/>
                <w:lang w:val="uk-UA" w:eastAsia="uk-UA"/>
              </w:rPr>
            </w:pPr>
            <w:r>
              <w:rPr>
                <w:sz w:val="24"/>
                <w:szCs w:val="24"/>
                <w:lang w:val="uk-UA" w:eastAsia="uk-UA"/>
              </w:rPr>
              <w:t>0,25</w:t>
            </w:r>
          </w:p>
        </w:tc>
        <w:tc>
          <w:tcPr>
            <w:tcW w:w="1838" w:type="dxa"/>
          </w:tcPr>
          <w:p w:rsidR="005B7CDE" w:rsidRPr="00E808CD" w:rsidRDefault="005B7CDE" w:rsidP="007C28BD">
            <w:pPr>
              <w:jc w:val="center"/>
              <w:rPr>
                <w:sz w:val="24"/>
                <w:szCs w:val="24"/>
                <w:lang w:val="uk-UA" w:eastAsia="uk-UA"/>
              </w:rPr>
            </w:pPr>
            <w:r>
              <w:rPr>
                <w:sz w:val="24"/>
                <w:szCs w:val="24"/>
                <w:lang w:val="uk-UA" w:eastAsia="uk-UA"/>
              </w:rPr>
              <w:t>0,27</w:t>
            </w:r>
          </w:p>
        </w:tc>
      </w:tr>
    </w:tbl>
    <w:p w:rsidR="005B7CDE" w:rsidRDefault="007C28BD" w:rsidP="005B7CDE">
      <w:pPr>
        <w:spacing w:after="0" w:line="240" w:lineRule="auto"/>
        <w:rPr>
          <w:rFonts w:ascii="Times New Roman" w:eastAsia="Times New Roman" w:hAnsi="Times New Roman" w:cs="Times New Roman"/>
          <w:bCs/>
          <w:i/>
          <w:sz w:val="24"/>
          <w:szCs w:val="24"/>
          <w:lang w:val="uk-UA" w:eastAsia="uk-UA"/>
        </w:rPr>
      </w:pPr>
      <w:r w:rsidRPr="007C28BD">
        <w:rPr>
          <w:rFonts w:ascii="Times New Roman" w:eastAsia="Times New Roman" w:hAnsi="Times New Roman" w:cs="Times New Roman"/>
          <w:b/>
          <w:i/>
          <w:sz w:val="24"/>
          <w:szCs w:val="24"/>
          <w:lang w:val="uk-UA" w:eastAsia="uk-UA"/>
        </w:rPr>
        <w:t>Доповідає</w:t>
      </w:r>
      <w:r w:rsidRPr="007C28BD">
        <w:rPr>
          <w:rFonts w:ascii="Times New Roman" w:eastAsia="Times New Roman" w:hAnsi="Times New Roman" w:cs="Times New Roman"/>
          <w:b/>
          <w:bCs/>
          <w:i/>
          <w:sz w:val="24"/>
          <w:szCs w:val="24"/>
          <w:lang w:val="uk-UA" w:eastAsia="uk-UA"/>
        </w:rPr>
        <w:t>:</w:t>
      </w:r>
      <w:r w:rsidRPr="007C28BD">
        <w:rPr>
          <w:rFonts w:ascii="Times New Roman" w:eastAsia="Times New Roman" w:hAnsi="Times New Roman" w:cs="Times New Roman"/>
          <w:bCs/>
          <w:i/>
          <w:sz w:val="24"/>
          <w:szCs w:val="24"/>
          <w:lang w:val="uk-UA" w:eastAsia="uk-UA"/>
        </w:rPr>
        <w:t>спеціаліст з земельних питань с. Рідківці Акімова К.В.</w:t>
      </w:r>
    </w:p>
    <w:p w:rsidR="005B7CDE" w:rsidRPr="00193F35" w:rsidRDefault="005B7CDE" w:rsidP="005B7CDE">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sidR="00824EE9">
        <w:rPr>
          <w:rFonts w:ascii="Times New Roman" w:eastAsia="Times New Roman" w:hAnsi="Times New Roman" w:cs="Times New Roman"/>
          <w:i/>
          <w:iCs/>
          <w:sz w:val="24"/>
          <w:szCs w:val="24"/>
          <w:lang w:eastAsia="uk-UA"/>
        </w:rPr>
        <w:t>18</w:t>
      </w:r>
      <w:r w:rsidR="00E00AE7">
        <w:rPr>
          <w:rFonts w:ascii="Times New Roman" w:eastAsia="Times New Roman" w:hAnsi="Times New Roman" w:cs="Times New Roman"/>
          <w:i/>
          <w:iCs/>
          <w:sz w:val="24"/>
          <w:szCs w:val="24"/>
          <w:lang w:val="uk-UA" w:eastAsia="uk-UA"/>
        </w:rPr>
        <w:t>, проти - 0, утримались  - 1</w:t>
      </w:r>
      <w:r w:rsidRPr="00193F35">
        <w:rPr>
          <w:rFonts w:ascii="Times New Roman" w:eastAsia="Times New Roman" w:hAnsi="Times New Roman" w:cs="Times New Roman"/>
          <w:i/>
          <w:iCs/>
          <w:sz w:val="24"/>
          <w:szCs w:val="24"/>
          <w:lang w:val="uk-UA" w:eastAsia="uk-UA"/>
        </w:rPr>
        <w:t>, не голосували  - 0.</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5B7CDE" w:rsidRPr="00193F35" w:rsidRDefault="005B7CDE" w:rsidP="005B7CDE">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sidR="00E00AE7">
        <w:rPr>
          <w:rFonts w:ascii="Times New Roman" w:eastAsia="Times New Roman" w:hAnsi="Times New Roman" w:cs="Times New Roman"/>
          <w:i/>
          <w:iCs/>
          <w:sz w:val="24"/>
          <w:szCs w:val="24"/>
          <w:lang w:eastAsia="uk-UA"/>
        </w:rPr>
        <w:t>18</w:t>
      </w:r>
      <w:r w:rsidRPr="00193F35">
        <w:rPr>
          <w:rFonts w:ascii="Times New Roman" w:eastAsia="Times New Roman" w:hAnsi="Times New Roman" w:cs="Times New Roman"/>
          <w:i/>
          <w:iCs/>
          <w:sz w:val="24"/>
          <w:szCs w:val="24"/>
          <w:lang w:val="uk-UA" w:eastAsia="uk-UA"/>
        </w:rPr>
        <w:t>, проти - 0, ут</w:t>
      </w:r>
      <w:r w:rsidR="00E00AE7">
        <w:rPr>
          <w:rFonts w:ascii="Times New Roman" w:eastAsia="Times New Roman" w:hAnsi="Times New Roman" w:cs="Times New Roman"/>
          <w:i/>
          <w:iCs/>
          <w:sz w:val="24"/>
          <w:szCs w:val="24"/>
          <w:lang w:val="uk-UA" w:eastAsia="uk-UA"/>
        </w:rPr>
        <w:t>римались  - 1</w:t>
      </w:r>
      <w:r w:rsidRPr="00193F35">
        <w:rPr>
          <w:rFonts w:ascii="Times New Roman" w:eastAsia="Times New Roman" w:hAnsi="Times New Roman" w:cs="Times New Roman"/>
          <w:i/>
          <w:iCs/>
          <w:sz w:val="24"/>
          <w:szCs w:val="24"/>
          <w:lang w:val="uk-UA" w:eastAsia="uk-UA"/>
        </w:rPr>
        <w:t>, не голосували  - 0.</w:t>
      </w:r>
    </w:p>
    <w:p w:rsidR="005B7CDE" w:rsidRPr="00193F35" w:rsidRDefault="005B7CDE" w:rsidP="005B7CDE">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5B7CDE" w:rsidRPr="00193F35" w:rsidRDefault="005B7CDE" w:rsidP="005B7CDE">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5B7CDE" w:rsidRPr="00457E50" w:rsidRDefault="005B7CDE" w:rsidP="007C28BD">
      <w:pPr>
        <w:spacing w:after="0" w:line="240" w:lineRule="auto"/>
        <w:rPr>
          <w:rFonts w:ascii="Times New Roman" w:eastAsia="Times New Roman" w:hAnsi="Times New Roman" w:cs="Times New Roman"/>
          <w:i/>
          <w:iCs/>
          <w:sz w:val="24"/>
          <w:szCs w:val="24"/>
          <w:lang w:val="uk-UA" w:eastAsia="uk-UA"/>
        </w:rPr>
      </w:pPr>
    </w:p>
    <w:p w:rsidR="007C28BD" w:rsidRDefault="00353103" w:rsidP="005B7CDE">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bCs/>
          <w:sz w:val="24"/>
          <w:szCs w:val="24"/>
          <w:lang w:val="uk-UA" w:eastAsia="ru-RU"/>
        </w:rPr>
        <w:t>24</w:t>
      </w:r>
      <w:r w:rsidR="005B7CDE" w:rsidRPr="00193F35">
        <w:rPr>
          <w:rFonts w:ascii="Times New Roman" w:eastAsia="Times New Roman" w:hAnsi="Times New Roman" w:cs="Times New Roman"/>
          <w:b/>
          <w:bCs/>
          <w:sz w:val="24"/>
          <w:szCs w:val="24"/>
          <w:lang w:val="uk-UA" w:eastAsia="ru-RU"/>
        </w:rPr>
        <w:t xml:space="preserve"> СЛУХАЛИ</w:t>
      </w:r>
      <w:r w:rsidR="005B7CDE">
        <w:rPr>
          <w:rFonts w:ascii="Times New Roman" w:eastAsia="Times New Roman" w:hAnsi="Times New Roman" w:cs="Times New Roman"/>
          <w:b/>
          <w:bCs/>
          <w:sz w:val="24"/>
          <w:szCs w:val="24"/>
          <w:lang w:val="uk-UA" w:eastAsia="ru-RU"/>
        </w:rPr>
        <w:t>:</w:t>
      </w:r>
      <w:r w:rsidR="005B7CDE" w:rsidRPr="00193F35">
        <w:rPr>
          <w:rFonts w:ascii="Times New Roman" w:eastAsia="Times New Roman" w:hAnsi="Times New Roman" w:cs="Times New Roman"/>
          <w:sz w:val="24"/>
          <w:szCs w:val="24"/>
          <w:lang w:val="uk-UA" w:eastAsia="uk-UA"/>
        </w:rPr>
        <w:t xml:space="preserve"> </w:t>
      </w:r>
      <w:r w:rsidR="007C28BD" w:rsidRPr="007C28BD">
        <w:rPr>
          <w:rFonts w:ascii="Times New Roman" w:eastAsia="Times New Roman" w:hAnsi="Times New Roman" w:cs="Times New Roman"/>
          <w:b/>
          <w:sz w:val="24"/>
          <w:szCs w:val="24"/>
          <w:lang w:eastAsia="uk-UA"/>
        </w:rPr>
        <w:t>П</w:t>
      </w:r>
      <w:r w:rsidR="007C28BD" w:rsidRPr="007C28BD">
        <w:rPr>
          <w:rFonts w:ascii="Times New Roman" w:eastAsia="Times New Roman" w:hAnsi="Times New Roman" w:cs="Times New Roman"/>
          <w:b/>
          <w:sz w:val="24"/>
          <w:szCs w:val="24"/>
          <w:lang w:val="uk-UA" w:eastAsia="uk-UA"/>
        </w:rPr>
        <w:t>ро надання дозволу на розробку проекту землеустрою щодо відведення земельної ділянки у власність громадянам</w:t>
      </w:r>
      <w:r w:rsidR="007C28BD" w:rsidRPr="007C28BD">
        <w:rPr>
          <w:rFonts w:ascii="Times New Roman" w:eastAsia="Times New Roman" w:hAnsi="Times New Roman" w:cs="Times New Roman"/>
          <w:b/>
          <w:sz w:val="24"/>
          <w:szCs w:val="24"/>
          <w:lang w:eastAsia="uk-UA"/>
        </w:rPr>
        <w:t>:</w:t>
      </w:r>
    </w:p>
    <w:p w:rsidR="007C28BD" w:rsidRPr="007C28BD" w:rsidRDefault="007C28BD" w:rsidP="005B7CDE">
      <w:pPr>
        <w:spacing w:after="0" w:line="240" w:lineRule="auto"/>
        <w:rPr>
          <w:rFonts w:ascii="Times New Roman" w:eastAsia="Times New Roman" w:hAnsi="Times New Roman" w:cs="Times New Roman"/>
          <w:bCs/>
          <w:i/>
          <w:sz w:val="24"/>
          <w:szCs w:val="24"/>
          <w:lang w:eastAsia="uk-UA"/>
        </w:rPr>
      </w:pPr>
    </w:p>
    <w:tbl>
      <w:tblPr>
        <w:tblStyle w:val="21"/>
        <w:tblW w:w="9951" w:type="dxa"/>
        <w:tblLook w:val="01E0"/>
      </w:tblPr>
      <w:tblGrid>
        <w:gridCol w:w="516"/>
        <w:gridCol w:w="3293"/>
        <w:gridCol w:w="2599"/>
        <w:gridCol w:w="1721"/>
        <w:gridCol w:w="1822"/>
      </w:tblGrid>
      <w:tr w:rsidR="007C28BD" w:rsidRPr="007C28BD" w:rsidTr="007C28BD">
        <w:tc>
          <w:tcPr>
            <w:tcW w:w="516" w:type="dxa"/>
          </w:tcPr>
          <w:p w:rsidR="007C28BD" w:rsidRPr="007C28BD" w:rsidRDefault="007C28BD" w:rsidP="007C28BD">
            <w:pPr>
              <w:jc w:val="center"/>
              <w:rPr>
                <w:sz w:val="24"/>
                <w:szCs w:val="24"/>
                <w:lang w:eastAsia="uk-UA"/>
              </w:rPr>
            </w:pPr>
            <w:r w:rsidRPr="007C28BD">
              <w:rPr>
                <w:sz w:val="24"/>
                <w:szCs w:val="24"/>
                <w:lang w:eastAsia="uk-UA"/>
              </w:rPr>
              <w:t>1.</w:t>
            </w:r>
          </w:p>
        </w:tc>
        <w:tc>
          <w:tcPr>
            <w:tcW w:w="3293" w:type="dxa"/>
          </w:tcPr>
          <w:p w:rsidR="007C28BD" w:rsidRPr="007C28BD" w:rsidRDefault="007C28BD" w:rsidP="007C28BD">
            <w:pPr>
              <w:rPr>
                <w:sz w:val="24"/>
                <w:szCs w:val="24"/>
                <w:lang w:eastAsia="uk-UA"/>
              </w:rPr>
            </w:pPr>
            <w:r w:rsidRPr="007C28BD">
              <w:rPr>
                <w:sz w:val="24"/>
                <w:szCs w:val="24"/>
                <w:lang w:eastAsia="uk-UA"/>
              </w:rPr>
              <w:t>Матвієнко Наталія Олександрівна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Героїв Крут, 17-а</w:t>
            </w:r>
          </w:p>
        </w:tc>
        <w:tc>
          <w:tcPr>
            <w:tcW w:w="1721" w:type="dxa"/>
          </w:tcPr>
          <w:p w:rsidR="007C28BD" w:rsidRPr="007C28BD" w:rsidRDefault="007C28BD" w:rsidP="007C28BD">
            <w:pPr>
              <w:jc w:val="center"/>
              <w:rPr>
                <w:sz w:val="24"/>
                <w:szCs w:val="24"/>
                <w:lang w:eastAsia="uk-UA"/>
              </w:rPr>
            </w:pPr>
            <w:r w:rsidRPr="007C28BD">
              <w:rPr>
                <w:sz w:val="24"/>
                <w:szCs w:val="24"/>
                <w:lang w:eastAsia="uk-UA"/>
              </w:rPr>
              <w:t>0,19</w:t>
            </w:r>
          </w:p>
        </w:tc>
        <w:tc>
          <w:tcPr>
            <w:tcW w:w="1822" w:type="dxa"/>
          </w:tcPr>
          <w:p w:rsidR="007C28BD" w:rsidRPr="007C28BD" w:rsidRDefault="007C28BD" w:rsidP="007C28BD">
            <w:pPr>
              <w:jc w:val="center"/>
              <w:rPr>
                <w:sz w:val="24"/>
                <w:szCs w:val="24"/>
                <w:lang w:eastAsia="uk-UA"/>
              </w:rPr>
            </w:pPr>
            <w:r w:rsidRPr="007C28BD">
              <w:rPr>
                <w:sz w:val="24"/>
                <w:szCs w:val="24"/>
                <w:lang w:eastAsia="uk-UA"/>
              </w:rPr>
              <w:t>-</w:t>
            </w:r>
          </w:p>
        </w:tc>
      </w:tr>
      <w:tr w:rsidR="007C28BD" w:rsidRPr="007C28BD" w:rsidTr="007C28BD">
        <w:tc>
          <w:tcPr>
            <w:tcW w:w="516" w:type="dxa"/>
          </w:tcPr>
          <w:p w:rsidR="007C28BD" w:rsidRPr="007C28BD" w:rsidRDefault="007C28BD" w:rsidP="007C28BD">
            <w:pPr>
              <w:jc w:val="center"/>
              <w:rPr>
                <w:sz w:val="24"/>
                <w:szCs w:val="24"/>
                <w:lang w:eastAsia="uk-UA"/>
              </w:rPr>
            </w:pPr>
            <w:r w:rsidRPr="007C28BD">
              <w:rPr>
                <w:sz w:val="24"/>
                <w:szCs w:val="24"/>
                <w:lang w:eastAsia="uk-UA"/>
              </w:rPr>
              <w:t>2.</w:t>
            </w:r>
          </w:p>
        </w:tc>
        <w:tc>
          <w:tcPr>
            <w:tcW w:w="3293" w:type="dxa"/>
          </w:tcPr>
          <w:p w:rsidR="007C28BD" w:rsidRPr="007C28BD" w:rsidRDefault="007C28BD" w:rsidP="007C28BD">
            <w:pPr>
              <w:rPr>
                <w:sz w:val="24"/>
                <w:szCs w:val="24"/>
                <w:lang w:eastAsia="uk-UA"/>
              </w:rPr>
            </w:pPr>
            <w:r w:rsidRPr="007C28BD">
              <w:rPr>
                <w:sz w:val="24"/>
                <w:szCs w:val="24"/>
                <w:lang w:eastAsia="uk-UA"/>
              </w:rPr>
              <w:t>Беренда Ірина Володимирівна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Гагаріна, 34</w:t>
            </w:r>
          </w:p>
        </w:tc>
        <w:tc>
          <w:tcPr>
            <w:tcW w:w="1721" w:type="dxa"/>
          </w:tcPr>
          <w:p w:rsidR="007C28BD" w:rsidRPr="007C28BD" w:rsidRDefault="007C28BD" w:rsidP="007C28BD">
            <w:pPr>
              <w:jc w:val="center"/>
              <w:rPr>
                <w:sz w:val="24"/>
                <w:szCs w:val="24"/>
                <w:lang w:eastAsia="uk-UA"/>
              </w:rPr>
            </w:pPr>
            <w:r w:rsidRPr="007C28BD">
              <w:rPr>
                <w:sz w:val="24"/>
                <w:szCs w:val="24"/>
                <w:lang w:eastAsia="uk-UA"/>
              </w:rPr>
              <w:t>0,15</w:t>
            </w:r>
          </w:p>
        </w:tc>
        <w:tc>
          <w:tcPr>
            <w:tcW w:w="1822" w:type="dxa"/>
          </w:tcPr>
          <w:p w:rsidR="007C28BD" w:rsidRPr="007C28BD" w:rsidRDefault="007C28BD" w:rsidP="007C28BD">
            <w:pPr>
              <w:jc w:val="center"/>
              <w:rPr>
                <w:sz w:val="24"/>
                <w:szCs w:val="24"/>
                <w:lang w:eastAsia="uk-UA"/>
              </w:rPr>
            </w:pPr>
            <w:r w:rsidRPr="007C28BD">
              <w:rPr>
                <w:sz w:val="24"/>
                <w:szCs w:val="24"/>
                <w:lang w:eastAsia="uk-UA"/>
              </w:rPr>
              <w:t>-</w:t>
            </w:r>
          </w:p>
        </w:tc>
      </w:tr>
      <w:tr w:rsidR="007C28BD" w:rsidRPr="007C28BD" w:rsidTr="007C28BD">
        <w:tc>
          <w:tcPr>
            <w:tcW w:w="516" w:type="dxa"/>
          </w:tcPr>
          <w:p w:rsidR="007C28BD" w:rsidRPr="007C28BD" w:rsidRDefault="007C28BD" w:rsidP="007C28BD">
            <w:pPr>
              <w:jc w:val="center"/>
              <w:rPr>
                <w:sz w:val="24"/>
                <w:szCs w:val="24"/>
                <w:lang w:eastAsia="uk-UA"/>
              </w:rPr>
            </w:pPr>
            <w:r w:rsidRPr="007C28BD">
              <w:rPr>
                <w:sz w:val="24"/>
                <w:szCs w:val="24"/>
                <w:lang w:eastAsia="uk-UA"/>
              </w:rPr>
              <w:t>3.</w:t>
            </w:r>
          </w:p>
        </w:tc>
        <w:tc>
          <w:tcPr>
            <w:tcW w:w="3293" w:type="dxa"/>
          </w:tcPr>
          <w:p w:rsidR="007C28BD" w:rsidRPr="007C28BD" w:rsidRDefault="007C28BD" w:rsidP="007C28BD">
            <w:pPr>
              <w:rPr>
                <w:sz w:val="24"/>
                <w:szCs w:val="24"/>
                <w:lang w:eastAsia="uk-UA"/>
              </w:rPr>
            </w:pPr>
            <w:r w:rsidRPr="007C28BD">
              <w:rPr>
                <w:sz w:val="24"/>
                <w:szCs w:val="24"/>
                <w:lang w:eastAsia="uk-UA"/>
              </w:rPr>
              <w:t>Василишин Микола Дмитрович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0,25</w:t>
            </w:r>
          </w:p>
        </w:tc>
      </w:tr>
      <w:tr w:rsidR="007C28BD" w:rsidRPr="007C28BD" w:rsidTr="007C28BD">
        <w:tc>
          <w:tcPr>
            <w:tcW w:w="516" w:type="dxa"/>
          </w:tcPr>
          <w:p w:rsidR="007C28BD" w:rsidRPr="007C28BD" w:rsidRDefault="007C28BD" w:rsidP="007C28BD">
            <w:pPr>
              <w:jc w:val="center"/>
              <w:rPr>
                <w:sz w:val="24"/>
                <w:szCs w:val="24"/>
                <w:lang w:eastAsia="uk-UA"/>
              </w:rPr>
            </w:pPr>
            <w:r w:rsidRPr="007C28BD">
              <w:rPr>
                <w:sz w:val="24"/>
                <w:szCs w:val="24"/>
                <w:lang w:eastAsia="uk-UA"/>
              </w:rPr>
              <w:t>4.</w:t>
            </w:r>
          </w:p>
        </w:tc>
        <w:tc>
          <w:tcPr>
            <w:tcW w:w="3293" w:type="dxa"/>
          </w:tcPr>
          <w:p w:rsidR="007C28BD" w:rsidRPr="007C28BD" w:rsidRDefault="007C28BD" w:rsidP="007C28BD">
            <w:pPr>
              <w:rPr>
                <w:sz w:val="24"/>
                <w:szCs w:val="24"/>
                <w:lang w:eastAsia="uk-UA"/>
              </w:rPr>
            </w:pPr>
            <w:r w:rsidRPr="007C28BD">
              <w:rPr>
                <w:sz w:val="24"/>
                <w:szCs w:val="24"/>
                <w:lang w:eastAsia="uk-UA"/>
              </w:rPr>
              <w:t>Миронюк Микола Васильович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p>
        </w:tc>
        <w:tc>
          <w:tcPr>
            <w:tcW w:w="1822" w:type="dxa"/>
          </w:tcPr>
          <w:p w:rsidR="007C28BD" w:rsidRPr="007C28BD" w:rsidRDefault="007C28BD" w:rsidP="007C28BD">
            <w:pPr>
              <w:jc w:val="center"/>
              <w:rPr>
                <w:sz w:val="24"/>
                <w:szCs w:val="24"/>
                <w:lang w:eastAsia="uk-UA"/>
              </w:rPr>
            </w:pPr>
            <w:r w:rsidRPr="007C28BD">
              <w:rPr>
                <w:sz w:val="24"/>
                <w:szCs w:val="24"/>
                <w:lang w:eastAsia="uk-UA"/>
              </w:rPr>
              <w:t>0,21</w:t>
            </w:r>
          </w:p>
        </w:tc>
      </w:tr>
      <w:tr w:rsidR="007C28BD" w:rsidRPr="007C28BD" w:rsidTr="007C28BD">
        <w:trPr>
          <w:trHeight w:val="576"/>
        </w:trPr>
        <w:tc>
          <w:tcPr>
            <w:tcW w:w="516" w:type="dxa"/>
          </w:tcPr>
          <w:p w:rsidR="007C28BD" w:rsidRPr="007C28BD" w:rsidRDefault="007C28BD" w:rsidP="007C28BD">
            <w:pPr>
              <w:jc w:val="center"/>
              <w:rPr>
                <w:sz w:val="24"/>
                <w:szCs w:val="24"/>
                <w:lang w:eastAsia="uk-UA"/>
              </w:rPr>
            </w:pPr>
            <w:r w:rsidRPr="007C28BD">
              <w:rPr>
                <w:sz w:val="24"/>
                <w:szCs w:val="24"/>
                <w:lang w:eastAsia="uk-UA"/>
              </w:rPr>
              <w:t>5.</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Степенюк Микола Миколайович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0,25</w:t>
            </w:r>
          </w:p>
        </w:tc>
      </w:tr>
      <w:tr w:rsidR="007C28BD" w:rsidRPr="007C28BD" w:rsidTr="007C28BD">
        <w:trPr>
          <w:trHeight w:val="420"/>
        </w:trPr>
        <w:tc>
          <w:tcPr>
            <w:tcW w:w="516" w:type="dxa"/>
          </w:tcPr>
          <w:p w:rsidR="007C28BD" w:rsidRPr="007C28BD" w:rsidRDefault="007C28BD" w:rsidP="007C28BD">
            <w:pPr>
              <w:jc w:val="center"/>
              <w:rPr>
                <w:sz w:val="24"/>
                <w:szCs w:val="24"/>
                <w:lang w:eastAsia="uk-UA"/>
              </w:rPr>
            </w:pPr>
            <w:r w:rsidRPr="007C28BD">
              <w:rPr>
                <w:sz w:val="24"/>
                <w:szCs w:val="24"/>
                <w:lang w:eastAsia="uk-UA"/>
              </w:rPr>
              <w:t>6.</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Мушинський Василь Тодорович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Г. Сковороди, 9</w:t>
            </w:r>
          </w:p>
        </w:tc>
        <w:tc>
          <w:tcPr>
            <w:tcW w:w="1721" w:type="dxa"/>
          </w:tcPr>
          <w:p w:rsidR="007C28BD" w:rsidRPr="007C28BD" w:rsidRDefault="007C28BD" w:rsidP="007C28BD">
            <w:pPr>
              <w:jc w:val="center"/>
              <w:rPr>
                <w:sz w:val="24"/>
                <w:szCs w:val="24"/>
                <w:lang w:eastAsia="uk-UA"/>
              </w:rPr>
            </w:pPr>
            <w:r w:rsidRPr="007C28BD">
              <w:rPr>
                <w:sz w:val="24"/>
                <w:szCs w:val="24"/>
                <w:lang w:eastAsia="uk-UA"/>
              </w:rPr>
              <w:t>0,12</w:t>
            </w:r>
          </w:p>
        </w:tc>
        <w:tc>
          <w:tcPr>
            <w:tcW w:w="1822" w:type="dxa"/>
          </w:tcPr>
          <w:p w:rsidR="007C28BD" w:rsidRPr="007C28BD" w:rsidRDefault="007C28BD" w:rsidP="007C28BD">
            <w:pPr>
              <w:jc w:val="center"/>
              <w:rPr>
                <w:sz w:val="24"/>
                <w:szCs w:val="24"/>
                <w:lang w:eastAsia="uk-UA"/>
              </w:rPr>
            </w:pPr>
            <w:r w:rsidRPr="007C28BD">
              <w:rPr>
                <w:sz w:val="24"/>
                <w:szCs w:val="24"/>
                <w:lang w:eastAsia="uk-UA"/>
              </w:rPr>
              <w:t>0,38</w:t>
            </w:r>
          </w:p>
          <w:p w:rsidR="007C28BD" w:rsidRPr="007C28BD" w:rsidRDefault="007C28BD" w:rsidP="007C28BD">
            <w:pPr>
              <w:jc w:val="center"/>
              <w:rPr>
                <w:sz w:val="24"/>
                <w:szCs w:val="24"/>
                <w:lang w:eastAsia="uk-UA"/>
              </w:rPr>
            </w:pPr>
          </w:p>
        </w:tc>
      </w:tr>
      <w:tr w:rsidR="007C28BD" w:rsidRPr="007C28BD" w:rsidTr="007C28BD">
        <w:trPr>
          <w:trHeight w:val="228"/>
        </w:trPr>
        <w:tc>
          <w:tcPr>
            <w:tcW w:w="516" w:type="dxa"/>
          </w:tcPr>
          <w:p w:rsidR="007C28BD" w:rsidRPr="007C28BD" w:rsidRDefault="007C28BD" w:rsidP="007C28BD">
            <w:pPr>
              <w:jc w:val="center"/>
              <w:rPr>
                <w:sz w:val="24"/>
                <w:szCs w:val="24"/>
                <w:lang w:eastAsia="uk-UA"/>
              </w:rPr>
            </w:pPr>
            <w:r w:rsidRPr="007C28BD">
              <w:rPr>
                <w:sz w:val="24"/>
                <w:szCs w:val="24"/>
                <w:lang w:eastAsia="uk-UA"/>
              </w:rPr>
              <w:t>7.</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Мотуз Петро Юрійович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0,20</w:t>
            </w:r>
          </w:p>
        </w:tc>
      </w:tr>
      <w:tr w:rsidR="007C28BD" w:rsidRPr="007C28BD" w:rsidTr="007C28BD">
        <w:trPr>
          <w:trHeight w:val="120"/>
        </w:trPr>
        <w:tc>
          <w:tcPr>
            <w:tcW w:w="516" w:type="dxa"/>
          </w:tcPr>
          <w:p w:rsidR="007C28BD" w:rsidRPr="007C28BD" w:rsidRDefault="007C28BD" w:rsidP="007C28BD">
            <w:pPr>
              <w:jc w:val="center"/>
              <w:rPr>
                <w:sz w:val="24"/>
                <w:szCs w:val="24"/>
                <w:lang w:eastAsia="uk-UA"/>
              </w:rPr>
            </w:pPr>
            <w:r w:rsidRPr="007C28BD">
              <w:rPr>
                <w:sz w:val="24"/>
                <w:szCs w:val="24"/>
                <w:lang w:eastAsia="uk-UA"/>
              </w:rPr>
              <w:t>8.</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Мотуз Майя Олександрівна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Б. Хмельницького,17</w:t>
            </w:r>
          </w:p>
        </w:tc>
        <w:tc>
          <w:tcPr>
            <w:tcW w:w="1721" w:type="dxa"/>
          </w:tcPr>
          <w:p w:rsidR="007C28BD" w:rsidRPr="007C28BD" w:rsidRDefault="007C28BD" w:rsidP="007C28BD">
            <w:pPr>
              <w:jc w:val="center"/>
              <w:rPr>
                <w:sz w:val="24"/>
                <w:szCs w:val="24"/>
                <w:lang w:eastAsia="uk-UA"/>
              </w:rPr>
            </w:pPr>
            <w:r w:rsidRPr="007C28BD">
              <w:rPr>
                <w:sz w:val="24"/>
                <w:szCs w:val="24"/>
                <w:lang w:eastAsia="uk-UA"/>
              </w:rPr>
              <w:t>0,25</w:t>
            </w:r>
          </w:p>
        </w:tc>
        <w:tc>
          <w:tcPr>
            <w:tcW w:w="1822" w:type="dxa"/>
          </w:tcPr>
          <w:p w:rsidR="007C28BD" w:rsidRPr="007C28BD" w:rsidRDefault="007C28BD" w:rsidP="007C28BD">
            <w:pPr>
              <w:jc w:val="center"/>
              <w:rPr>
                <w:sz w:val="24"/>
                <w:szCs w:val="24"/>
                <w:lang w:eastAsia="uk-UA"/>
              </w:rPr>
            </w:pPr>
            <w:r w:rsidRPr="007C28BD">
              <w:rPr>
                <w:sz w:val="24"/>
                <w:szCs w:val="24"/>
                <w:lang w:eastAsia="uk-UA"/>
              </w:rPr>
              <w:t>-</w:t>
            </w:r>
          </w:p>
        </w:tc>
      </w:tr>
      <w:tr w:rsidR="007C28BD" w:rsidRPr="007C28BD" w:rsidTr="007C28BD">
        <w:trPr>
          <w:trHeight w:val="192"/>
        </w:trPr>
        <w:tc>
          <w:tcPr>
            <w:tcW w:w="516" w:type="dxa"/>
          </w:tcPr>
          <w:p w:rsidR="007C28BD" w:rsidRPr="007C28BD" w:rsidRDefault="007C28BD" w:rsidP="007C28BD">
            <w:pPr>
              <w:jc w:val="center"/>
              <w:rPr>
                <w:sz w:val="24"/>
                <w:szCs w:val="24"/>
                <w:lang w:eastAsia="uk-UA"/>
              </w:rPr>
            </w:pPr>
            <w:r w:rsidRPr="007C28BD">
              <w:rPr>
                <w:sz w:val="24"/>
                <w:szCs w:val="24"/>
                <w:lang w:eastAsia="uk-UA"/>
              </w:rPr>
              <w:t>9.</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Будзан Домка Василівна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Лисенка, 23</w:t>
            </w:r>
          </w:p>
        </w:tc>
        <w:tc>
          <w:tcPr>
            <w:tcW w:w="1721" w:type="dxa"/>
          </w:tcPr>
          <w:p w:rsidR="007C28BD" w:rsidRPr="007C28BD" w:rsidRDefault="007C28BD" w:rsidP="007C28BD">
            <w:pPr>
              <w:jc w:val="center"/>
              <w:rPr>
                <w:sz w:val="24"/>
                <w:szCs w:val="24"/>
                <w:lang w:eastAsia="uk-UA"/>
              </w:rPr>
            </w:pPr>
            <w:r w:rsidRPr="007C28BD">
              <w:rPr>
                <w:sz w:val="24"/>
                <w:szCs w:val="24"/>
                <w:lang w:eastAsia="uk-UA"/>
              </w:rPr>
              <w:t>0,25</w:t>
            </w:r>
          </w:p>
        </w:tc>
        <w:tc>
          <w:tcPr>
            <w:tcW w:w="1822" w:type="dxa"/>
          </w:tcPr>
          <w:p w:rsidR="007C28BD" w:rsidRPr="007C28BD" w:rsidRDefault="007C28BD" w:rsidP="007C28BD">
            <w:pPr>
              <w:jc w:val="center"/>
              <w:rPr>
                <w:sz w:val="24"/>
                <w:szCs w:val="24"/>
                <w:lang w:eastAsia="uk-UA"/>
              </w:rPr>
            </w:pPr>
            <w:r w:rsidRPr="007C28BD">
              <w:rPr>
                <w:sz w:val="24"/>
                <w:szCs w:val="24"/>
                <w:lang w:eastAsia="uk-UA"/>
              </w:rPr>
              <w:t>0,18</w:t>
            </w:r>
          </w:p>
        </w:tc>
      </w:tr>
      <w:tr w:rsidR="007C28BD" w:rsidRPr="007C28BD" w:rsidTr="007C28BD">
        <w:trPr>
          <w:trHeight w:val="264"/>
        </w:trPr>
        <w:tc>
          <w:tcPr>
            <w:tcW w:w="516" w:type="dxa"/>
          </w:tcPr>
          <w:p w:rsidR="007C28BD" w:rsidRPr="007C28BD" w:rsidRDefault="007C28BD" w:rsidP="007C28BD">
            <w:pPr>
              <w:jc w:val="center"/>
              <w:rPr>
                <w:sz w:val="24"/>
                <w:szCs w:val="24"/>
                <w:lang w:eastAsia="uk-UA"/>
              </w:rPr>
            </w:pPr>
            <w:r w:rsidRPr="007C28BD">
              <w:rPr>
                <w:sz w:val="24"/>
                <w:szCs w:val="24"/>
                <w:lang w:eastAsia="uk-UA"/>
              </w:rPr>
              <w:t>10.</w:t>
            </w:r>
          </w:p>
        </w:tc>
        <w:tc>
          <w:tcPr>
            <w:tcW w:w="3293" w:type="dxa"/>
          </w:tcPr>
          <w:p w:rsidR="007C28BD" w:rsidRPr="007C28BD" w:rsidRDefault="007C28BD" w:rsidP="007C28BD">
            <w:pPr>
              <w:rPr>
                <w:sz w:val="24"/>
                <w:szCs w:val="24"/>
                <w:lang w:eastAsia="uk-UA"/>
              </w:rPr>
            </w:pPr>
            <w:r w:rsidRPr="007C28BD">
              <w:rPr>
                <w:sz w:val="24"/>
                <w:szCs w:val="24"/>
                <w:lang w:eastAsia="uk-UA"/>
              </w:rPr>
              <w:t>Тулик Микола В</w:t>
            </w:r>
            <w:r w:rsidRPr="007C28BD">
              <w:rPr>
                <w:sz w:val="24"/>
                <w:szCs w:val="24"/>
                <w:lang w:val="uk-UA" w:eastAsia="uk-UA"/>
              </w:rPr>
              <w:t>і</w:t>
            </w:r>
            <w:r w:rsidRPr="007C28BD">
              <w:rPr>
                <w:sz w:val="24"/>
                <w:szCs w:val="24"/>
                <w:lang w:eastAsia="uk-UA"/>
              </w:rPr>
              <w:t>кторович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 xml:space="preserve">Богуна,10 </w:t>
            </w:r>
          </w:p>
        </w:tc>
        <w:tc>
          <w:tcPr>
            <w:tcW w:w="1721" w:type="dxa"/>
          </w:tcPr>
          <w:p w:rsidR="007C28BD" w:rsidRPr="007C28BD" w:rsidRDefault="007C28BD" w:rsidP="007C28BD">
            <w:pPr>
              <w:jc w:val="center"/>
              <w:rPr>
                <w:sz w:val="24"/>
                <w:szCs w:val="24"/>
                <w:lang w:eastAsia="uk-UA"/>
              </w:rPr>
            </w:pPr>
            <w:r w:rsidRPr="007C28BD">
              <w:rPr>
                <w:sz w:val="24"/>
                <w:szCs w:val="24"/>
                <w:lang w:eastAsia="uk-UA"/>
              </w:rPr>
              <w:t>0,25</w:t>
            </w:r>
          </w:p>
        </w:tc>
        <w:tc>
          <w:tcPr>
            <w:tcW w:w="1822" w:type="dxa"/>
          </w:tcPr>
          <w:p w:rsidR="007C28BD" w:rsidRPr="007C28BD" w:rsidRDefault="007C28BD" w:rsidP="007C28BD">
            <w:pPr>
              <w:jc w:val="center"/>
              <w:rPr>
                <w:sz w:val="24"/>
                <w:szCs w:val="24"/>
                <w:lang w:eastAsia="uk-UA"/>
              </w:rPr>
            </w:pPr>
            <w:r w:rsidRPr="007C28BD">
              <w:rPr>
                <w:sz w:val="24"/>
                <w:szCs w:val="24"/>
                <w:lang w:eastAsia="uk-UA"/>
              </w:rPr>
              <w:t>0,20</w:t>
            </w:r>
          </w:p>
        </w:tc>
      </w:tr>
      <w:tr w:rsidR="007C28BD" w:rsidRPr="007C28BD" w:rsidTr="007C28BD">
        <w:trPr>
          <w:trHeight w:val="156"/>
        </w:trPr>
        <w:tc>
          <w:tcPr>
            <w:tcW w:w="516" w:type="dxa"/>
          </w:tcPr>
          <w:p w:rsidR="007C28BD" w:rsidRPr="007C28BD" w:rsidRDefault="007C28BD" w:rsidP="007C28BD">
            <w:pPr>
              <w:jc w:val="center"/>
              <w:rPr>
                <w:sz w:val="24"/>
                <w:szCs w:val="24"/>
                <w:lang w:eastAsia="uk-UA"/>
              </w:rPr>
            </w:pPr>
            <w:r w:rsidRPr="007C28BD">
              <w:rPr>
                <w:sz w:val="24"/>
                <w:szCs w:val="24"/>
                <w:lang w:eastAsia="uk-UA"/>
              </w:rPr>
              <w:t>11.</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Гуменна Віра Миколаївна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0,25</w:t>
            </w:r>
          </w:p>
        </w:tc>
      </w:tr>
      <w:tr w:rsidR="007C28BD" w:rsidRPr="007C28BD" w:rsidTr="007C28BD">
        <w:trPr>
          <w:trHeight w:val="228"/>
        </w:trPr>
        <w:tc>
          <w:tcPr>
            <w:tcW w:w="516" w:type="dxa"/>
          </w:tcPr>
          <w:p w:rsidR="007C28BD" w:rsidRPr="007C28BD" w:rsidRDefault="007C28BD" w:rsidP="007C28BD">
            <w:pPr>
              <w:jc w:val="center"/>
              <w:rPr>
                <w:sz w:val="24"/>
                <w:szCs w:val="24"/>
                <w:lang w:eastAsia="uk-UA"/>
              </w:rPr>
            </w:pPr>
            <w:r w:rsidRPr="007C28BD">
              <w:rPr>
                <w:sz w:val="24"/>
                <w:szCs w:val="24"/>
                <w:lang w:eastAsia="uk-UA"/>
              </w:rPr>
              <w:t>12.</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Скрипничук Адріан Васильович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2,00</w:t>
            </w:r>
          </w:p>
        </w:tc>
      </w:tr>
      <w:tr w:rsidR="007C28BD" w:rsidRPr="007C28BD" w:rsidTr="007C28BD">
        <w:trPr>
          <w:trHeight w:val="312"/>
        </w:trPr>
        <w:tc>
          <w:tcPr>
            <w:tcW w:w="516" w:type="dxa"/>
          </w:tcPr>
          <w:p w:rsidR="007C28BD" w:rsidRPr="007C28BD" w:rsidRDefault="007C28BD" w:rsidP="007C28BD">
            <w:pPr>
              <w:jc w:val="center"/>
              <w:rPr>
                <w:sz w:val="24"/>
                <w:szCs w:val="24"/>
                <w:lang w:eastAsia="uk-UA"/>
              </w:rPr>
            </w:pPr>
            <w:r w:rsidRPr="007C28BD">
              <w:rPr>
                <w:sz w:val="24"/>
                <w:szCs w:val="24"/>
                <w:lang w:eastAsia="uk-UA"/>
              </w:rPr>
              <w:t>13.</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Скрипничук Мар</w:t>
            </w:r>
            <w:r w:rsidRPr="007C28BD">
              <w:rPr>
                <w:sz w:val="24"/>
                <w:szCs w:val="24"/>
                <w:lang w:val="en-US" w:eastAsia="uk-UA"/>
              </w:rPr>
              <w:t>’</w:t>
            </w:r>
            <w:r w:rsidRPr="007C28BD">
              <w:rPr>
                <w:sz w:val="24"/>
                <w:szCs w:val="24"/>
                <w:lang w:val="uk-UA" w:eastAsia="uk-UA"/>
              </w:rPr>
              <w:t>яна Деонізівна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2,00</w:t>
            </w:r>
          </w:p>
        </w:tc>
      </w:tr>
      <w:tr w:rsidR="007C28BD" w:rsidRPr="007C28BD" w:rsidTr="007C28BD">
        <w:trPr>
          <w:trHeight w:val="168"/>
        </w:trPr>
        <w:tc>
          <w:tcPr>
            <w:tcW w:w="516" w:type="dxa"/>
          </w:tcPr>
          <w:p w:rsidR="007C28BD" w:rsidRPr="007C28BD" w:rsidRDefault="007C28BD" w:rsidP="007C28BD">
            <w:pPr>
              <w:jc w:val="center"/>
              <w:rPr>
                <w:sz w:val="24"/>
                <w:szCs w:val="24"/>
                <w:lang w:eastAsia="uk-UA"/>
              </w:rPr>
            </w:pPr>
            <w:r w:rsidRPr="007C28BD">
              <w:rPr>
                <w:sz w:val="24"/>
                <w:szCs w:val="24"/>
                <w:lang w:eastAsia="uk-UA"/>
              </w:rPr>
              <w:t>14.</w:t>
            </w:r>
          </w:p>
        </w:tc>
        <w:tc>
          <w:tcPr>
            <w:tcW w:w="3293" w:type="dxa"/>
          </w:tcPr>
          <w:p w:rsidR="007C28BD" w:rsidRPr="007C28BD" w:rsidRDefault="007C28BD" w:rsidP="007C28BD">
            <w:pPr>
              <w:rPr>
                <w:sz w:val="24"/>
                <w:szCs w:val="24"/>
                <w:lang w:eastAsia="uk-UA"/>
              </w:rPr>
            </w:pPr>
            <w:r w:rsidRPr="007C28BD">
              <w:rPr>
                <w:sz w:val="24"/>
                <w:szCs w:val="24"/>
                <w:lang w:eastAsia="uk-UA"/>
              </w:rPr>
              <w:t>Кашул Любов Костянтин</w:t>
            </w:r>
            <w:r w:rsidRPr="007C28BD">
              <w:rPr>
                <w:sz w:val="24"/>
                <w:szCs w:val="24"/>
                <w:lang w:val="uk-UA" w:eastAsia="uk-UA"/>
              </w:rPr>
              <w:t>і</w:t>
            </w:r>
            <w:r w:rsidRPr="007C28BD">
              <w:rPr>
                <w:sz w:val="24"/>
                <w:szCs w:val="24"/>
                <w:lang w:eastAsia="uk-UA"/>
              </w:rPr>
              <w:t>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Перемоги, 31</w:t>
            </w:r>
          </w:p>
        </w:tc>
        <w:tc>
          <w:tcPr>
            <w:tcW w:w="1721" w:type="dxa"/>
          </w:tcPr>
          <w:p w:rsidR="007C28BD" w:rsidRPr="007C28BD" w:rsidRDefault="007C28BD" w:rsidP="007C28BD">
            <w:pPr>
              <w:jc w:val="center"/>
              <w:rPr>
                <w:sz w:val="24"/>
                <w:szCs w:val="24"/>
                <w:lang w:eastAsia="uk-UA"/>
              </w:rPr>
            </w:pPr>
            <w:r w:rsidRPr="007C28BD">
              <w:rPr>
                <w:sz w:val="24"/>
                <w:szCs w:val="24"/>
                <w:lang w:eastAsia="uk-UA"/>
              </w:rPr>
              <w:t>0,25</w:t>
            </w:r>
          </w:p>
        </w:tc>
        <w:tc>
          <w:tcPr>
            <w:tcW w:w="1822" w:type="dxa"/>
          </w:tcPr>
          <w:p w:rsidR="007C28BD" w:rsidRPr="007C28BD" w:rsidRDefault="007C28BD" w:rsidP="007C28BD">
            <w:pPr>
              <w:jc w:val="center"/>
              <w:rPr>
                <w:sz w:val="24"/>
                <w:szCs w:val="24"/>
                <w:lang w:eastAsia="uk-UA"/>
              </w:rPr>
            </w:pPr>
            <w:r w:rsidRPr="007C28BD">
              <w:rPr>
                <w:sz w:val="24"/>
                <w:szCs w:val="24"/>
                <w:lang w:eastAsia="uk-UA"/>
              </w:rPr>
              <w:t>0,18</w:t>
            </w:r>
          </w:p>
          <w:p w:rsidR="007C28BD" w:rsidRPr="007C28BD" w:rsidRDefault="007C28BD" w:rsidP="007C28BD">
            <w:pPr>
              <w:jc w:val="center"/>
              <w:rPr>
                <w:sz w:val="24"/>
                <w:szCs w:val="24"/>
                <w:lang w:eastAsia="uk-UA"/>
              </w:rPr>
            </w:pPr>
            <w:r w:rsidRPr="007C28BD">
              <w:rPr>
                <w:sz w:val="24"/>
                <w:szCs w:val="24"/>
                <w:lang w:eastAsia="uk-UA"/>
              </w:rPr>
              <w:t>0,08</w:t>
            </w:r>
          </w:p>
        </w:tc>
      </w:tr>
      <w:tr w:rsidR="007C28BD" w:rsidRPr="007C28BD" w:rsidTr="007C28BD">
        <w:trPr>
          <w:trHeight w:val="240"/>
        </w:trPr>
        <w:tc>
          <w:tcPr>
            <w:tcW w:w="516" w:type="dxa"/>
          </w:tcPr>
          <w:p w:rsidR="007C28BD" w:rsidRPr="007C28BD" w:rsidRDefault="007C28BD" w:rsidP="007C28BD">
            <w:pPr>
              <w:jc w:val="center"/>
              <w:rPr>
                <w:sz w:val="24"/>
                <w:szCs w:val="24"/>
                <w:lang w:eastAsia="uk-UA"/>
              </w:rPr>
            </w:pPr>
            <w:r w:rsidRPr="007C28BD">
              <w:rPr>
                <w:sz w:val="24"/>
                <w:szCs w:val="24"/>
                <w:lang w:eastAsia="uk-UA"/>
              </w:rPr>
              <w:t>15.</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Бота Аурел Дмитрович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0,25</w:t>
            </w:r>
          </w:p>
        </w:tc>
      </w:tr>
      <w:tr w:rsidR="007C28BD" w:rsidRPr="007C28BD" w:rsidTr="007C28BD">
        <w:trPr>
          <w:trHeight w:val="132"/>
        </w:trPr>
        <w:tc>
          <w:tcPr>
            <w:tcW w:w="516" w:type="dxa"/>
          </w:tcPr>
          <w:p w:rsidR="007C28BD" w:rsidRPr="007C28BD" w:rsidRDefault="007C28BD" w:rsidP="007C28BD">
            <w:pPr>
              <w:jc w:val="center"/>
              <w:rPr>
                <w:sz w:val="24"/>
                <w:szCs w:val="24"/>
                <w:lang w:eastAsia="uk-UA"/>
              </w:rPr>
            </w:pPr>
            <w:r w:rsidRPr="007C28BD">
              <w:rPr>
                <w:sz w:val="24"/>
                <w:szCs w:val="24"/>
                <w:lang w:eastAsia="uk-UA"/>
              </w:rPr>
              <w:t>16.</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Шарабуряк Микола Дмитрович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0,25</w:t>
            </w:r>
          </w:p>
        </w:tc>
      </w:tr>
      <w:tr w:rsidR="007C28BD" w:rsidRPr="007C28BD" w:rsidTr="007C28BD">
        <w:trPr>
          <w:trHeight w:val="204"/>
        </w:trPr>
        <w:tc>
          <w:tcPr>
            <w:tcW w:w="516" w:type="dxa"/>
          </w:tcPr>
          <w:p w:rsidR="007C28BD" w:rsidRPr="007C28BD" w:rsidRDefault="007C28BD" w:rsidP="007C28BD">
            <w:pPr>
              <w:jc w:val="center"/>
              <w:rPr>
                <w:sz w:val="24"/>
                <w:szCs w:val="24"/>
                <w:lang w:eastAsia="uk-UA"/>
              </w:rPr>
            </w:pPr>
            <w:r w:rsidRPr="007C28BD">
              <w:rPr>
                <w:sz w:val="24"/>
                <w:szCs w:val="24"/>
                <w:lang w:eastAsia="uk-UA"/>
              </w:rPr>
              <w:t>17.</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Кернадз Василь Васильович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Гагаріна, 12</w:t>
            </w:r>
          </w:p>
        </w:tc>
        <w:tc>
          <w:tcPr>
            <w:tcW w:w="1721" w:type="dxa"/>
          </w:tcPr>
          <w:p w:rsidR="007C28BD" w:rsidRPr="007C28BD" w:rsidRDefault="007C28BD" w:rsidP="007C28BD">
            <w:pPr>
              <w:jc w:val="center"/>
              <w:rPr>
                <w:sz w:val="24"/>
                <w:szCs w:val="24"/>
                <w:lang w:eastAsia="uk-UA"/>
              </w:rPr>
            </w:pPr>
            <w:r w:rsidRPr="007C28BD">
              <w:rPr>
                <w:sz w:val="24"/>
                <w:szCs w:val="24"/>
                <w:lang w:eastAsia="uk-UA"/>
              </w:rPr>
              <w:t>0,18</w:t>
            </w:r>
          </w:p>
        </w:tc>
        <w:tc>
          <w:tcPr>
            <w:tcW w:w="1822" w:type="dxa"/>
          </w:tcPr>
          <w:p w:rsidR="007C28BD" w:rsidRPr="007C28BD" w:rsidRDefault="007C28BD" w:rsidP="007C28BD">
            <w:pPr>
              <w:jc w:val="center"/>
              <w:rPr>
                <w:sz w:val="24"/>
                <w:szCs w:val="24"/>
                <w:lang w:eastAsia="uk-UA"/>
              </w:rPr>
            </w:pPr>
            <w:r w:rsidRPr="007C28BD">
              <w:rPr>
                <w:sz w:val="24"/>
                <w:szCs w:val="24"/>
                <w:lang w:eastAsia="uk-UA"/>
              </w:rPr>
              <w:t>0,32</w:t>
            </w:r>
          </w:p>
        </w:tc>
      </w:tr>
      <w:tr w:rsidR="007C28BD" w:rsidRPr="007C28BD" w:rsidTr="007C28BD">
        <w:trPr>
          <w:trHeight w:val="276"/>
        </w:trPr>
        <w:tc>
          <w:tcPr>
            <w:tcW w:w="516" w:type="dxa"/>
          </w:tcPr>
          <w:p w:rsidR="007C28BD" w:rsidRPr="007C28BD" w:rsidRDefault="007C28BD" w:rsidP="007C28BD">
            <w:pPr>
              <w:jc w:val="center"/>
              <w:rPr>
                <w:sz w:val="24"/>
                <w:szCs w:val="24"/>
                <w:lang w:eastAsia="uk-UA"/>
              </w:rPr>
            </w:pPr>
            <w:r w:rsidRPr="007C28BD">
              <w:rPr>
                <w:sz w:val="24"/>
                <w:szCs w:val="24"/>
                <w:lang w:eastAsia="uk-UA"/>
              </w:rPr>
              <w:t>18.</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Бабюк Дмитро Сергійович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Рідківська, 64</w:t>
            </w:r>
          </w:p>
        </w:tc>
        <w:tc>
          <w:tcPr>
            <w:tcW w:w="1721" w:type="dxa"/>
          </w:tcPr>
          <w:p w:rsidR="007C28BD" w:rsidRPr="007C28BD" w:rsidRDefault="007C28BD" w:rsidP="007C28BD">
            <w:pPr>
              <w:jc w:val="center"/>
              <w:rPr>
                <w:sz w:val="24"/>
                <w:szCs w:val="24"/>
                <w:lang w:eastAsia="uk-UA"/>
              </w:rPr>
            </w:pPr>
            <w:r w:rsidRPr="007C28BD">
              <w:rPr>
                <w:sz w:val="24"/>
                <w:szCs w:val="24"/>
                <w:lang w:eastAsia="uk-UA"/>
              </w:rPr>
              <w:t>0,25</w:t>
            </w:r>
          </w:p>
        </w:tc>
        <w:tc>
          <w:tcPr>
            <w:tcW w:w="1822" w:type="dxa"/>
          </w:tcPr>
          <w:p w:rsidR="007C28BD" w:rsidRPr="007C28BD" w:rsidRDefault="007C28BD" w:rsidP="007C28BD">
            <w:pPr>
              <w:jc w:val="center"/>
              <w:rPr>
                <w:sz w:val="24"/>
                <w:szCs w:val="24"/>
                <w:lang w:eastAsia="uk-UA"/>
              </w:rPr>
            </w:pPr>
            <w:r w:rsidRPr="007C28BD">
              <w:rPr>
                <w:sz w:val="24"/>
                <w:szCs w:val="24"/>
                <w:lang w:eastAsia="uk-UA"/>
              </w:rPr>
              <w:t>0,34</w:t>
            </w:r>
          </w:p>
        </w:tc>
      </w:tr>
      <w:tr w:rsidR="007C28BD" w:rsidRPr="007C28BD" w:rsidTr="007C28BD">
        <w:trPr>
          <w:trHeight w:val="180"/>
        </w:trPr>
        <w:tc>
          <w:tcPr>
            <w:tcW w:w="516" w:type="dxa"/>
          </w:tcPr>
          <w:p w:rsidR="007C28BD" w:rsidRPr="007C28BD" w:rsidRDefault="007C28BD" w:rsidP="007C28BD">
            <w:pPr>
              <w:jc w:val="center"/>
              <w:rPr>
                <w:sz w:val="24"/>
                <w:szCs w:val="24"/>
                <w:lang w:eastAsia="uk-UA"/>
              </w:rPr>
            </w:pPr>
            <w:r w:rsidRPr="007C28BD">
              <w:rPr>
                <w:sz w:val="24"/>
                <w:szCs w:val="24"/>
                <w:lang w:eastAsia="uk-UA"/>
              </w:rPr>
              <w:t>19.</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Сорочан Василь Васильович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0,11</w:t>
            </w:r>
          </w:p>
        </w:tc>
      </w:tr>
      <w:tr w:rsidR="007C28BD" w:rsidRPr="007C28BD" w:rsidTr="007C28BD">
        <w:trPr>
          <w:trHeight w:val="228"/>
        </w:trPr>
        <w:tc>
          <w:tcPr>
            <w:tcW w:w="516" w:type="dxa"/>
          </w:tcPr>
          <w:p w:rsidR="007C28BD" w:rsidRPr="007C28BD" w:rsidRDefault="007C28BD" w:rsidP="007C28BD">
            <w:pPr>
              <w:jc w:val="center"/>
              <w:rPr>
                <w:sz w:val="24"/>
                <w:szCs w:val="24"/>
                <w:lang w:eastAsia="uk-UA"/>
              </w:rPr>
            </w:pPr>
            <w:r w:rsidRPr="007C28BD">
              <w:rPr>
                <w:sz w:val="24"/>
                <w:szCs w:val="24"/>
                <w:lang w:eastAsia="uk-UA"/>
              </w:rPr>
              <w:t>20.</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Скінтей Віра Василівна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0,26</w:t>
            </w:r>
          </w:p>
        </w:tc>
      </w:tr>
      <w:tr w:rsidR="007C28BD" w:rsidRPr="007C28BD" w:rsidTr="007C28BD">
        <w:trPr>
          <w:trHeight w:val="120"/>
        </w:trPr>
        <w:tc>
          <w:tcPr>
            <w:tcW w:w="516" w:type="dxa"/>
          </w:tcPr>
          <w:p w:rsidR="007C28BD" w:rsidRPr="007C28BD" w:rsidRDefault="007C28BD" w:rsidP="007C28BD">
            <w:pPr>
              <w:jc w:val="center"/>
              <w:rPr>
                <w:sz w:val="24"/>
                <w:szCs w:val="24"/>
                <w:lang w:eastAsia="uk-UA"/>
              </w:rPr>
            </w:pPr>
            <w:r w:rsidRPr="007C28BD">
              <w:rPr>
                <w:sz w:val="24"/>
                <w:szCs w:val="24"/>
                <w:lang w:eastAsia="uk-UA"/>
              </w:rPr>
              <w:t>21.</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Кернадз Олександра Василівна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П. Тичини, 5</w:t>
            </w:r>
          </w:p>
        </w:tc>
        <w:tc>
          <w:tcPr>
            <w:tcW w:w="1721" w:type="dxa"/>
          </w:tcPr>
          <w:p w:rsidR="007C28BD" w:rsidRPr="007C28BD" w:rsidRDefault="007C28BD" w:rsidP="007C28BD">
            <w:pPr>
              <w:jc w:val="center"/>
              <w:rPr>
                <w:sz w:val="24"/>
                <w:szCs w:val="24"/>
                <w:lang w:eastAsia="uk-UA"/>
              </w:rPr>
            </w:pPr>
            <w:r w:rsidRPr="007C28BD">
              <w:rPr>
                <w:sz w:val="24"/>
                <w:szCs w:val="24"/>
                <w:lang w:eastAsia="uk-UA"/>
              </w:rPr>
              <w:t>0,25</w:t>
            </w:r>
          </w:p>
        </w:tc>
        <w:tc>
          <w:tcPr>
            <w:tcW w:w="1822" w:type="dxa"/>
          </w:tcPr>
          <w:p w:rsidR="007C28BD" w:rsidRPr="007C28BD" w:rsidRDefault="007C28BD" w:rsidP="007C28BD">
            <w:pPr>
              <w:jc w:val="center"/>
              <w:rPr>
                <w:sz w:val="24"/>
                <w:szCs w:val="24"/>
                <w:lang w:eastAsia="uk-UA"/>
              </w:rPr>
            </w:pPr>
            <w:r w:rsidRPr="007C28BD">
              <w:rPr>
                <w:sz w:val="24"/>
                <w:szCs w:val="24"/>
                <w:lang w:eastAsia="uk-UA"/>
              </w:rPr>
              <w:t>0,36</w:t>
            </w:r>
          </w:p>
        </w:tc>
      </w:tr>
      <w:tr w:rsidR="007C28BD" w:rsidRPr="007C28BD" w:rsidTr="007C28BD">
        <w:trPr>
          <w:trHeight w:val="192"/>
        </w:trPr>
        <w:tc>
          <w:tcPr>
            <w:tcW w:w="516" w:type="dxa"/>
          </w:tcPr>
          <w:p w:rsidR="007C28BD" w:rsidRPr="007C28BD" w:rsidRDefault="007C28BD" w:rsidP="007C28BD">
            <w:pPr>
              <w:jc w:val="center"/>
              <w:rPr>
                <w:sz w:val="24"/>
                <w:szCs w:val="24"/>
                <w:lang w:eastAsia="uk-UA"/>
              </w:rPr>
            </w:pPr>
            <w:r w:rsidRPr="007C28BD">
              <w:rPr>
                <w:sz w:val="24"/>
                <w:szCs w:val="24"/>
                <w:lang w:eastAsia="uk-UA"/>
              </w:rPr>
              <w:t>22.</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Кашул Микола Іванович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Кобилянська, 49</w:t>
            </w:r>
          </w:p>
        </w:tc>
        <w:tc>
          <w:tcPr>
            <w:tcW w:w="1721" w:type="dxa"/>
          </w:tcPr>
          <w:p w:rsidR="007C28BD" w:rsidRPr="007C28BD" w:rsidRDefault="007C28BD" w:rsidP="007C28BD">
            <w:pPr>
              <w:jc w:val="center"/>
              <w:rPr>
                <w:sz w:val="24"/>
                <w:szCs w:val="24"/>
                <w:lang w:eastAsia="uk-UA"/>
              </w:rPr>
            </w:pPr>
            <w:r w:rsidRPr="007C28BD">
              <w:rPr>
                <w:sz w:val="24"/>
                <w:szCs w:val="24"/>
                <w:lang w:eastAsia="uk-UA"/>
              </w:rPr>
              <w:t>0,21</w:t>
            </w:r>
          </w:p>
        </w:tc>
        <w:tc>
          <w:tcPr>
            <w:tcW w:w="1822" w:type="dxa"/>
          </w:tcPr>
          <w:p w:rsidR="007C28BD" w:rsidRPr="007C28BD" w:rsidRDefault="007C28BD" w:rsidP="007C28BD">
            <w:pPr>
              <w:jc w:val="center"/>
              <w:rPr>
                <w:sz w:val="24"/>
                <w:szCs w:val="24"/>
                <w:lang w:eastAsia="uk-UA"/>
              </w:rPr>
            </w:pPr>
            <w:r w:rsidRPr="007C28BD">
              <w:rPr>
                <w:sz w:val="24"/>
                <w:szCs w:val="24"/>
                <w:lang w:eastAsia="uk-UA"/>
              </w:rPr>
              <w:t>0,30</w:t>
            </w:r>
          </w:p>
        </w:tc>
      </w:tr>
      <w:tr w:rsidR="007C28BD" w:rsidRPr="007C28BD" w:rsidTr="007C28BD">
        <w:trPr>
          <w:trHeight w:val="168"/>
        </w:trPr>
        <w:tc>
          <w:tcPr>
            <w:tcW w:w="516" w:type="dxa"/>
          </w:tcPr>
          <w:p w:rsidR="007C28BD" w:rsidRPr="007C28BD" w:rsidRDefault="007C28BD" w:rsidP="007C28BD">
            <w:pPr>
              <w:jc w:val="center"/>
              <w:rPr>
                <w:sz w:val="24"/>
                <w:szCs w:val="24"/>
                <w:lang w:eastAsia="uk-UA"/>
              </w:rPr>
            </w:pPr>
            <w:r w:rsidRPr="007C28BD">
              <w:rPr>
                <w:sz w:val="24"/>
                <w:szCs w:val="24"/>
                <w:lang w:eastAsia="uk-UA"/>
              </w:rPr>
              <w:t>23.</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Гузуватий Іван Дмитрович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пров. Пушкіна, 2</w:t>
            </w:r>
          </w:p>
        </w:tc>
        <w:tc>
          <w:tcPr>
            <w:tcW w:w="1721" w:type="dxa"/>
          </w:tcPr>
          <w:p w:rsidR="007C28BD" w:rsidRPr="007C28BD" w:rsidRDefault="007C28BD" w:rsidP="007C28BD">
            <w:pPr>
              <w:jc w:val="center"/>
              <w:rPr>
                <w:sz w:val="24"/>
                <w:szCs w:val="24"/>
                <w:lang w:eastAsia="uk-UA"/>
              </w:rPr>
            </w:pPr>
            <w:r w:rsidRPr="007C28BD">
              <w:rPr>
                <w:sz w:val="24"/>
                <w:szCs w:val="24"/>
                <w:lang w:eastAsia="uk-UA"/>
              </w:rPr>
              <w:t>0,25</w:t>
            </w:r>
          </w:p>
        </w:tc>
        <w:tc>
          <w:tcPr>
            <w:tcW w:w="1822" w:type="dxa"/>
          </w:tcPr>
          <w:p w:rsidR="007C28BD" w:rsidRPr="007C28BD" w:rsidRDefault="007C28BD" w:rsidP="007C28BD">
            <w:pPr>
              <w:jc w:val="center"/>
              <w:rPr>
                <w:sz w:val="24"/>
                <w:szCs w:val="24"/>
                <w:lang w:eastAsia="uk-UA"/>
              </w:rPr>
            </w:pPr>
            <w:r w:rsidRPr="007C28BD">
              <w:rPr>
                <w:sz w:val="24"/>
                <w:szCs w:val="24"/>
                <w:lang w:eastAsia="uk-UA"/>
              </w:rPr>
              <w:t>0,25</w:t>
            </w:r>
          </w:p>
        </w:tc>
      </w:tr>
      <w:tr w:rsidR="007C28BD" w:rsidRPr="007C28BD" w:rsidTr="007C28BD">
        <w:trPr>
          <w:trHeight w:val="372"/>
        </w:trPr>
        <w:tc>
          <w:tcPr>
            <w:tcW w:w="516" w:type="dxa"/>
          </w:tcPr>
          <w:p w:rsidR="007C28BD" w:rsidRPr="007C28BD" w:rsidRDefault="007C28BD" w:rsidP="007C28BD">
            <w:pPr>
              <w:jc w:val="center"/>
              <w:rPr>
                <w:sz w:val="24"/>
                <w:szCs w:val="24"/>
                <w:lang w:eastAsia="uk-UA"/>
              </w:rPr>
            </w:pPr>
            <w:r w:rsidRPr="007C28BD">
              <w:rPr>
                <w:sz w:val="24"/>
                <w:szCs w:val="24"/>
                <w:lang w:eastAsia="uk-UA"/>
              </w:rPr>
              <w:t>24.</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Цвик Василь Ілліч</w:t>
            </w:r>
          </w:p>
        </w:tc>
        <w:tc>
          <w:tcPr>
            <w:tcW w:w="2599" w:type="dxa"/>
          </w:tcPr>
          <w:p w:rsidR="007C28BD" w:rsidRPr="007C28BD" w:rsidRDefault="007C28BD" w:rsidP="007C28BD">
            <w:pPr>
              <w:jc w:val="center"/>
              <w:rPr>
                <w:sz w:val="24"/>
                <w:szCs w:val="24"/>
                <w:lang w:eastAsia="uk-UA"/>
              </w:rPr>
            </w:pPr>
            <w:r w:rsidRPr="007C28BD">
              <w:rPr>
                <w:sz w:val="24"/>
                <w:szCs w:val="24"/>
                <w:lang w:eastAsia="uk-UA"/>
              </w:rPr>
              <w:t>Зелена, 9</w:t>
            </w:r>
          </w:p>
        </w:tc>
        <w:tc>
          <w:tcPr>
            <w:tcW w:w="1721" w:type="dxa"/>
          </w:tcPr>
          <w:p w:rsidR="007C28BD" w:rsidRPr="007C28BD" w:rsidRDefault="007C28BD" w:rsidP="007C28BD">
            <w:pPr>
              <w:jc w:val="center"/>
              <w:rPr>
                <w:sz w:val="24"/>
                <w:szCs w:val="24"/>
                <w:lang w:eastAsia="uk-UA"/>
              </w:rPr>
            </w:pPr>
            <w:r w:rsidRPr="007C28BD">
              <w:rPr>
                <w:sz w:val="24"/>
                <w:szCs w:val="24"/>
                <w:lang w:eastAsia="uk-UA"/>
              </w:rPr>
              <w:t>0,25</w:t>
            </w:r>
          </w:p>
        </w:tc>
        <w:tc>
          <w:tcPr>
            <w:tcW w:w="1822" w:type="dxa"/>
          </w:tcPr>
          <w:p w:rsidR="007C28BD" w:rsidRPr="007C28BD" w:rsidRDefault="007C28BD" w:rsidP="007C28BD">
            <w:pPr>
              <w:jc w:val="center"/>
              <w:rPr>
                <w:sz w:val="24"/>
                <w:szCs w:val="24"/>
                <w:lang w:eastAsia="uk-UA"/>
              </w:rPr>
            </w:pPr>
            <w:r w:rsidRPr="007C28BD">
              <w:rPr>
                <w:sz w:val="24"/>
                <w:szCs w:val="24"/>
                <w:lang w:eastAsia="uk-UA"/>
              </w:rPr>
              <w:t>0,26</w:t>
            </w:r>
          </w:p>
        </w:tc>
      </w:tr>
      <w:tr w:rsidR="007C28BD" w:rsidRPr="007C28BD" w:rsidTr="007C28BD">
        <w:trPr>
          <w:trHeight w:val="192"/>
        </w:trPr>
        <w:tc>
          <w:tcPr>
            <w:tcW w:w="516" w:type="dxa"/>
          </w:tcPr>
          <w:p w:rsidR="007C28BD" w:rsidRPr="007C28BD" w:rsidRDefault="007C28BD" w:rsidP="007C28BD">
            <w:pPr>
              <w:jc w:val="center"/>
              <w:rPr>
                <w:sz w:val="24"/>
                <w:szCs w:val="24"/>
                <w:lang w:eastAsia="uk-UA"/>
              </w:rPr>
            </w:pPr>
            <w:r w:rsidRPr="007C28BD">
              <w:rPr>
                <w:sz w:val="24"/>
                <w:szCs w:val="24"/>
                <w:lang w:eastAsia="uk-UA"/>
              </w:rPr>
              <w:t>25.</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Мороз Марія Дмитрівна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пров. Дорошенка, 2</w:t>
            </w:r>
          </w:p>
        </w:tc>
        <w:tc>
          <w:tcPr>
            <w:tcW w:w="1721" w:type="dxa"/>
          </w:tcPr>
          <w:p w:rsidR="007C28BD" w:rsidRPr="007C28BD" w:rsidRDefault="007C28BD" w:rsidP="007C28BD">
            <w:pPr>
              <w:jc w:val="center"/>
              <w:rPr>
                <w:sz w:val="24"/>
                <w:szCs w:val="24"/>
                <w:lang w:eastAsia="uk-UA"/>
              </w:rPr>
            </w:pPr>
            <w:r w:rsidRPr="007C28BD">
              <w:rPr>
                <w:sz w:val="24"/>
                <w:szCs w:val="24"/>
                <w:lang w:eastAsia="uk-UA"/>
              </w:rPr>
              <w:t>0,19</w:t>
            </w:r>
          </w:p>
        </w:tc>
        <w:tc>
          <w:tcPr>
            <w:tcW w:w="1822" w:type="dxa"/>
          </w:tcPr>
          <w:p w:rsidR="007C28BD" w:rsidRPr="007C28BD" w:rsidRDefault="007C28BD" w:rsidP="007C28BD">
            <w:pPr>
              <w:jc w:val="center"/>
              <w:rPr>
                <w:sz w:val="24"/>
                <w:szCs w:val="24"/>
                <w:lang w:eastAsia="uk-UA"/>
              </w:rPr>
            </w:pPr>
            <w:r w:rsidRPr="007C28BD">
              <w:rPr>
                <w:sz w:val="24"/>
                <w:szCs w:val="24"/>
                <w:lang w:eastAsia="uk-UA"/>
              </w:rPr>
              <w:t>0,31</w:t>
            </w:r>
          </w:p>
        </w:tc>
      </w:tr>
      <w:tr w:rsidR="007C28BD" w:rsidRPr="007C28BD" w:rsidTr="007C28BD">
        <w:trPr>
          <w:trHeight w:val="468"/>
        </w:trPr>
        <w:tc>
          <w:tcPr>
            <w:tcW w:w="516" w:type="dxa"/>
          </w:tcPr>
          <w:p w:rsidR="007C28BD" w:rsidRPr="007C28BD" w:rsidRDefault="007C28BD" w:rsidP="007C28BD">
            <w:pPr>
              <w:jc w:val="center"/>
              <w:rPr>
                <w:sz w:val="24"/>
                <w:szCs w:val="24"/>
                <w:lang w:eastAsia="uk-UA"/>
              </w:rPr>
            </w:pPr>
            <w:r w:rsidRPr="007C28BD">
              <w:rPr>
                <w:sz w:val="24"/>
                <w:szCs w:val="24"/>
                <w:lang w:eastAsia="uk-UA"/>
              </w:rPr>
              <w:t>26.</w:t>
            </w:r>
          </w:p>
        </w:tc>
        <w:tc>
          <w:tcPr>
            <w:tcW w:w="3293" w:type="dxa"/>
          </w:tcPr>
          <w:p w:rsidR="007C28BD" w:rsidRPr="007C28BD" w:rsidRDefault="007C28BD" w:rsidP="007C28BD">
            <w:pPr>
              <w:rPr>
                <w:sz w:val="24"/>
                <w:szCs w:val="24"/>
                <w:lang w:val="uk-UA" w:eastAsia="uk-UA"/>
              </w:rPr>
            </w:pPr>
            <w:r w:rsidRPr="007C28BD">
              <w:rPr>
                <w:sz w:val="24"/>
                <w:szCs w:val="24"/>
                <w:lang w:val="uk-UA" w:eastAsia="uk-UA"/>
              </w:rPr>
              <w:t>Сорочан Надія Василівна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0,50</w:t>
            </w:r>
          </w:p>
        </w:tc>
      </w:tr>
    </w:tbl>
    <w:p w:rsidR="005B7CDE" w:rsidRPr="00164980" w:rsidRDefault="007C28BD" w:rsidP="005B7CDE">
      <w:pPr>
        <w:spacing w:after="0" w:line="240" w:lineRule="auto"/>
        <w:rPr>
          <w:rFonts w:ascii="Times New Roman" w:eastAsia="Times New Roman" w:hAnsi="Times New Roman" w:cs="Times New Roman"/>
          <w:bCs/>
          <w:i/>
          <w:sz w:val="24"/>
          <w:szCs w:val="24"/>
          <w:lang w:eastAsia="uk-UA"/>
        </w:rPr>
      </w:pPr>
      <w:r w:rsidRPr="00164980">
        <w:rPr>
          <w:rFonts w:ascii="Times New Roman" w:eastAsia="Times New Roman" w:hAnsi="Times New Roman" w:cs="Times New Roman"/>
          <w:i/>
          <w:sz w:val="24"/>
          <w:szCs w:val="24"/>
          <w:lang w:val="uk-UA" w:eastAsia="uk-UA"/>
        </w:rPr>
        <w:t>Доповідає</w:t>
      </w:r>
      <w:r w:rsidRPr="00164980">
        <w:rPr>
          <w:rFonts w:ascii="Times New Roman" w:eastAsia="Times New Roman" w:hAnsi="Times New Roman" w:cs="Times New Roman"/>
          <w:bCs/>
          <w:i/>
          <w:sz w:val="24"/>
          <w:szCs w:val="24"/>
          <w:lang w:val="uk-UA" w:eastAsia="uk-UA"/>
        </w:rPr>
        <w:t>:спеціаліст з земельних питань с. Рідківці Акімова К.В.</w:t>
      </w:r>
    </w:p>
    <w:p w:rsidR="005B7CDE" w:rsidRPr="00164980" w:rsidRDefault="005B7CDE" w:rsidP="005B7CDE">
      <w:pPr>
        <w:spacing w:after="0" w:line="240" w:lineRule="auto"/>
        <w:rPr>
          <w:rFonts w:ascii="Times New Roman" w:eastAsia="Times New Roman" w:hAnsi="Times New Roman" w:cs="Times New Roman"/>
          <w:sz w:val="24"/>
          <w:szCs w:val="24"/>
          <w:lang w:eastAsia="uk-UA"/>
        </w:rPr>
      </w:pPr>
      <w:r w:rsidRPr="00164980">
        <w:rPr>
          <w:rFonts w:ascii="Times New Roman" w:eastAsia="Times New Roman" w:hAnsi="Times New Roman" w:cs="Times New Roman"/>
          <w:bCs/>
          <w:sz w:val="24"/>
          <w:szCs w:val="24"/>
          <w:lang w:val="uk-UA" w:eastAsia="uk-UA"/>
        </w:rPr>
        <w:t>Виступили:  Крістел А.Д., Ніка І.І.</w:t>
      </w:r>
    </w:p>
    <w:p w:rsidR="005B7CDE" w:rsidRPr="00164980" w:rsidRDefault="005B7CDE" w:rsidP="005B7CDE">
      <w:pPr>
        <w:spacing w:after="0" w:line="240" w:lineRule="auto"/>
        <w:rPr>
          <w:rFonts w:ascii="Times New Roman" w:eastAsia="Times New Roman" w:hAnsi="Times New Roman" w:cs="Times New Roman"/>
          <w:i/>
          <w:iCs/>
          <w:sz w:val="24"/>
          <w:szCs w:val="24"/>
          <w:lang w:val="uk-UA" w:eastAsia="uk-UA"/>
        </w:rPr>
      </w:pPr>
      <w:r w:rsidRPr="00164980">
        <w:rPr>
          <w:rFonts w:ascii="Times New Roman" w:eastAsia="Times New Roman" w:hAnsi="Times New Roman" w:cs="Times New Roman"/>
          <w:i/>
          <w:iCs/>
          <w:sz w:val="24"/>
          <w:szCs w:val="24"/>
          <w:lang w:val="uk-UA" w:eastAsia="uk-UA"/>
        </w:rPr>
        <w:t xml:space="preserve">Голосували:  </w:t>
      </w:r>
    </w:p>
    <w:p w:rsidR="005B7CDE" w:rsidRPr="00164980" w:rsidRDefault="005B7CDE" w:rsidP="005B7CDE">
      <w:pPr>
        <w:spacing w:after="0" w:line="240" w:lineRule="auto"/>
        <w:rPr>
          <w:rFonts w:ascii="Times New Roman" w:eastAsia="Times New Roman" w:hAnsi="Times New Roman" w:cs="Times New Roman"/>
          <w:i/>
          <w:iCs/>
          <w:sz w:val="24"/>
          <w:szCs w:val="24"/>
          <w:lang w:val="uk-UA" w:eastAsia="uk-UA"/>
        </w:rPr>
      </w:pPr>
      <w:r w:rsidRPr="00164980">
        <w:rPr>
          <w:rFonts w:ascii="Times New Roman" w:eastAsia="Times New Roman" w:hAnsi="Times New Roman" w:cs="Times New Roman"/>
          <w:sz w:val="24"/>
          <w:szCs w:val="24"/>
          <w:lang w:val="uk-UA" w:eastAsia="uk-UA"/>
        </w:rPr>
        <w:t>Прийняти проект рішення за основу:</w:t>
      </w:r>
    </w:p>
    <w:p w:rsidR="005B7CDE" w:rsidRPr="00164980" w:rsidRDefault="005B7CDE" w:rsidP="005B7CDE">
      <w:pPr>
        <w:spacing w:after="0" w:line="240" w:lineRule="auto"/>
        <w:rPr>
          <w:rFonts w:ascii="Times New Roman" w:eastAsia="Times New Roman" w:hAnsi="Times New Roman" w:cs="Times New Roman"/>
          <w:i/>
          <w:iCs/>
          <w:sz w:val="24"/>
          <w:szCs w:val="24"/>
          <w:lang w:val="uk-UA" w:eastAsia="uk-UA"/>
        </w:rPr>
      </w:pPr>
      <w:r w:rsidRPr="00164980">
        <w:rPr>
          <w:rFonts w:ascii="Times New Roman" w:eastAsia="Times New Roman" w:hAnsi="Times New Roman" w:cs="Times New Roman"/>
          <w:i/>
          <w:iCs/>
          <w:sz w:val="24"/>
          <w:szCs w:val="24"/>
          <w:lang w:val="uk-UA" w:eastAsia="uk-UA"/>
        </w:rPr>
        <w:t xml:space="preserve"> За  -  </w:t>
      </w:r>
      <w:r w:rsidRPr="00164980">
        <w:rPr>
          <w:rFonts w:ascii="Times New Roman" w:eastAsia="Times New Roman" w:hAnsi="Times New Roman" w:cs="Times New Roman"/>
          <w:i/>
          <w:iCs/>
          <w:sz w:val="24"/>
          <w:szCs w:val="24"/>
          <w:lang w:eastAsia="uk-UA"/>
        </w:rPr>
        <w:t>1</w:t>
      </w:r>
      <w:r w:rsidR="00E00AE7" w:rsidRPr="00164980">
        <w:rPr>
          <w:rFonts w:ascii="Times New Roman" w:eastAsia="Times New Roman" w:hAnsi="Times New Roman" w:cs="Times New Roman"/>
          <w:i/>
          <w:iCs/>
          <w:sz w:val="24"/>
          <w:szCs w:val="24"/>
          <w:lang w:val="uk-UA" w:eastAsia="uk-UA"/>
        </w:rPr>
        <w:t>6, проти - 0, утримались  - 3</w:t>
      </w:r>
      <w:r w:rsidRPr="00164980">
        <w:rPr>
          <w:rFonts w:ascii="Times New Roman" w:eastAsia="Times New Roman" w:hAnsi="Times New Roman" w:cs="Times New Roman"/>
          <w:i/>
          <w:iCs/>
          <w:sz w:val="24"/>
          <w:szCs w:val="24"/>
          <w:lang w:val="uk-UA" w:eastAsia="uk-UA"/>
        </w:rPr>
        <w:t>, не голосували  - 0.</w:t>
      </w:r>
    </w:p>
    <w:p w:rsidR="005B7CDE" w:rsidRPr="00164980" w:rsidRDefault="005B7CDE" w:rsidP="005B7CDE">
      <w:pPr>
        <w:spacing w:after="0" w:line="240" w:lineRule="auto"/>
        <w:rPr>
          <w:rFonts w:ascii="Times New Roman" w:eastAsia="Times New Roman" w:hAnsi="Times New Roman" w:cs="Times New Roman"/>
          <w:i/>
          <w:iCs/>
          <w:sz w:val="24"/>
          <w:szCs w:val="24"/>
          <w:lang w:val="uk-UA" w:eastAsia="uk-UA"/>
        </w:rPr>
      </w:pPr>
      <w:r w:rsidRPr="00164980">
        <w:rPr>
          <w:rFonts w:ascii="Times New Roman" w:eastAsia="Times New Roman" w:hAnsi="Times New Roman" w:cs="Times New Roman"/>
          <w:i/>
          <w:iCs/>
          <w:sz w:val="24"/>
          <w:szCs w:val="24"/>
          <w:lang w:val="uk-UA" w:eastAsia="uk-UA"/>
        </w:rPr>
        <w:t>Голосували:</w:t>
      </w:r>
    </w:p>
    <w:p w:rsidR="005B7CDE" w:rsidRPr="00164980" w:rsidRDefault="005B7CDE" w:rsidP="005B7CDE">
      <w:pPr>
        <w:spacing w:after="0" w:line="240" w:lineRule="auto"/>
        <w:rPr>
          <w:rFonts w:ascii="Times New Roman" w:eastAsia="Times New Roman" w:hAnsi="Times New Roman" w:cs="Times New Roman"/>
          <w:sz w:val="24"/>
          <w:szCs w:val="24"/>
          <w:lang w:val="uk-UA" w:eastAsia="uk-UA"/>
        </w:rPr>
      </w:pPr>
      <w:r w:rsidRPr="00164980">
        <w:rPr>
          <w:rFonts w:ascii="Times New Roman" w:eastAsia="Times New Roman" w:hAnsi="Times New Roman" w:cs="Times New Roman"/>
          <w:sz w:val="24"/>
          <w:szCs w:val="24"/>
          <w:lang w:val="uk-UA" w:eastAsia="uk-UA"/>
        </w:rPr>
        <w:t>Прийняти проект рішення в цілому:</w:t>
      </w:r>
    </w:p>
    <w:p w:rsidR="005B7CDE" w:rsidRPr="00164980" w:rsidRDefault="005B7CDE" w:rsidP="005B7CDE">
      <w:pPr>
        <w:spacing w:after="0" w:line="240" w:lineRule="auto"/>
        <w:rPr>
          <w:rFonts w:ascii="Times New Roman" w:eastAsia="Times New Roman" w:hAnsi="Times New Roman" w:cs="Times New Roman"/>
          <w:i/>
          <w:iCs/>
          <w:sz w:val="24"/>
          <w:szCs w:val="24"/>
          <w:lang w:val="uk-UA" w:eastAsia="uk-UA"/>
        </w:rPr>
      </w:pPr>
      <w:r w:rsidRPr="00164980">
        <w:rPr>
          <w:rFonts w:ascii="Times New Roman" w:eastAsia="Times New Roman" w:hAnsi="Times New Roman" w:cs="Times New Roman"/>
          <w:i/>
          <w:iCs/>
          <w:sz w:val="24"/>
          <w:szCs w:val="24"/>
          <w:lang w:val="uk-UA" w:eastAsia="uk-UA"/>
        </w:rPr>
        <w:t xml:space="preserve">За  -  </w:t>
      </w:r>
      <w:r w:rsidR="00E00AE7" w:rsidRPr="00164980">
        <w:rPr>
          <w:rFonts w:ascii="Times New Roman" w:eastAsia="Times New Roman" w:hAnsi="Times New Roman" w:cs="Times New Roman"/>
          <w:i/>
          <w:iCs/>
          <w:sz w:val="24"/>
          <w:szCs w:val="24"/>
          <w:lang w:eastAsia="uk-UA"/>
        </w:rPr>
        <w:t>16</w:t>
      </w:r>
      <w:r w:rsidR="00E00AE7" w:rsidRPr="00164980">
        <w:rPr>
          <w:rFonts w:ascii="Times New Roman" w:eastAsia="Times New Roman" w:hAnsi="Times New Roman" w:cs="Times New Roman"/>
          <w:i/>
          <w:iCs/>
          <w:sz w:val="24"/>
          <w:szCs w:val="24"/>
          <w:lang w:val="uk-UA" w:eastAsia="uk-UA"/>
        </w:rPr>
        <w:t>, проти - 0, утримались  - 3</w:t>
      </w:r>
      <w:r w:rsidRPr="00164980">
        <w:rPr>
          <w:rFonts w:ascii="Times New Roman" w:eastAsia="Times New Roman" w:hAnsi="Times New Roman" w:cs="Times New Roman"/>
          <w:i/>
          <w:iCs/>
          <w:sz w:val="24"/>
          <w:szCs w:val="24"/>
          <w:lang w:val="uk-UA" w:eastAsia="uk-UA"/>
        </w:rPr>
        <w:t>, не голосували  - 0.</w:t>
      </w:r>
    </w:p>
    <w:p w:rsidR="005B7CDE" w:rsidRPr="00164980" w:rsidRDefault="005B7CDE" w:rsidP="005B7CDE">
      <w:pPr>
        <w:spacing w:after="0" w:line="240" w:lineRule="auto"/>
        <w:jc w:val="center"/>
        <w:rPr>
          <w:rFonts w:ascii="Times New Roman" w:eastAsia="Times New Roman" w:hAnsi="Times New Roman" w:cs="Times New Roman"/>
          <w:bCs/>
          <w:sz w:val="24"/>
          <w:szCs w:val="24"/>
          <w:lang w:val="uk-UA" w:eastAsia="uk-UA"/>
        </w:rPr>
      </w:pPr>
      <w:r w:rsidRPr="00164980">
        <w:rPr>
          <w:rFonts w:ascii="Times New Roman" w:eastAsia="Times New Roman" w:hAnsi="Times New Roman" w:cs="Times New Roman"/>
          <w:bCs/>
          <w:sz w:val="24"/>
          <w:szCs w:val="24"/>
          <w:lang w:val="uk-UA" w:eastAsia="uk-UA"/>
        </w:rPr>
        <w:t>В И Р І Ш И Л И:</w:t>
      </w:r>
    </w:p>
    <w:p w:rsidR="005B7CDE" w:rsidRPr="00193F35" w:rsidRDefault="005B7CDE" w:rsidP="005B7CDE">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7C28BD" w:rsidRDefault="007C28BD" w:rsidP="005B7CDE">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ru-RU"/>
        </w:rPr>
        <w:t>25</w:t>
      </w:r>
      <w:r w:rsidR="005B7CDE" w:rsidRPr="00193F35">
        <w:rPr>
          <w:rFonts w:ascii="Times New Roman" w:eastAsia="Times New Roman" w:hAnsi="Times New Roman" w:cs="Times New Roman"/>
          <w:b/>
          <w:sz w:val="24"/>
          <w:szCs w:val="24"/>
          <w:lang w:eastAsia="ru-RU"/>
        </w:rPr>
        <w:t>.  СЛУХАЛИ</w:t>
      </w:r>
      <w:r w:rsidR="005B7CDE" w:rsidRPr="00193F35">
        <w:rPr>
          <w:rFonts w:ascii="Times New Roman" w:eastAsia="Times New Roman" w:hAnsi="Times New Roman" w:cs="Times New Roman"/>
          <w:sz w:val="24"/>
          <w:szCs w:val="24"/>
          <w:lang w:eastAsia="ru-RU"/>
        </w:rPr>
        <w:t xml:space="preserve">: </w:t>
      </w:r>
      <w:r w:rsidRPr="007C28BD">
        <w:rPr>
          <w:rFonts w:ascii="Times New Roman" w:eastAsia="Times New Roman" w:hAnsi="Times New Roman" w:cs="Times New Roman"/>
          <w:b/>
          <w:sz w:val="24"/>
          <w:szCs w:val="24"/>
          <w:lang w:eastAsia="uk-UA"/>
        </w:rPr>
        <w:t>Про надання дозволу на розроблення детального плану:</w:t>
      </w:r>
    </w:p>
    <w:p w:rsidR="007C28BD" w:rsidRDefault="007C28BD" w:rsidP="005B7CDE">
      <w:pPr>
        <w:spacing w:after="0" w:line="240" w:lineRule="auto"/>
        <w:rPr>
          <w:rFonts w:ascii="Times New Roman" w:eastAsia="Times New Roman" w:hAnsi="Times New Roman" w:cs="Times New Roman"/>
          <w:bCs/>
          <w:i/>
          <w:sz w:val="24"/>
          <w:szCs w:val="24"/>
          <w:lang w:val="uk-UA" w:eastAsia="uk-UA"/>
        </w:rPr>
      </w:pPr>
    </w:p>
    <w:tbl>
      <w:tblPr>
        <w:tblStyle w:val="22"/>
        <w:tblW w:w="9951" w:type="dxa"/>
        <w:tblLook w:val="01E0"/>
      </w:tblPr>
      <w:tblGrid>
        <w:gridCol w:w="516"/>
        <w:gridCol w:w="3293"/>
        <w:gridCol w:w="2599"/>
        <w:gridCol w:w="1721"/>
        <w:gridCol w:w="1822"/>
      </w:tblGrid>
      <w:tr w:rsidR="007C28BD" w:rsidRPr="007C28BD" w:rsidTr="007C28BD">
        <w:trPr>
          <w:trHeight w:val="360"/>
        </w:trPr>
        <w:tc>
          <w:tcPr>
            <w:tcW w:w="516" w:type="dxa"/>
          </w:tcPr>
          <w:p w:rsidR="007C28BD" w:rsidRPr="007C28BD" w:rsidRDefault="007C28BD" w:rsidP="007C28BD">
            <w:pPr>
              <w:rPr>
                <w:sz w:val="24"/>
                <w:szCs w:val="24"/>
                <w:lang w:eastAsia="uk-UA"/>
              </w:rPr>
            </w:pPr>
            <w:r w:rsidRPr="007C28BD">
              <w:rPr>
                <w:sz w:val="24"/>
                <w:szCs w:val="24"/>
                <w:lang w:eastAsia="uk-UA"/>
              </w:rPr>
              <w:lastRenderedPageBreak/>
              <w:t>1.</w:t>
            </w:r>
          </w:p>
        </w:tc>
        <w:tc>
          <w:tcPr>
            <w:tcW w:w="3293" w:type="dxa"/>
          </w:tcPr>
          <w:p w:rsidR="007C28BD" w:rsidRPr="007C28BD" w:rsidRDefault="007C28BD" w:rsidP="007C28BD">
            <w:pPr>
              <w:rPr>
                <w:sz w:val="24"/>
                <w:szCs w:val="24"/>
                <w:lang w:eastAsia="uk-UA"/>
              </w:rPr>
            </w:pPr>
            <w:r w:rsidRPr="007C28BD">
              <w:rPr>
                <w:sz w:val="24"/>
                <w:szCs w:val="24"/>
                <w:lang w:eastAsia="uk-UA"/>
              </w:rPr>
              <w:t>Майко Марія Григорівна</w:t>
            </w:r>
          </w:p>
        </w:tc>
        <w:tc>
          <w:tcPr>
            <w:tcW w:w="2599" w:type="dxa"/>
          </w:tcPr>
          <w:p w:rsidR="007C28BD" w:rsidRPr="007C28BD" w:rsidRDefault="007C28BD" w:rsidP="007C28BD">
            <w:pPr>
              <w:jc w:val="center"/>
              <w:rPr>
                <w:sz w:val="24"/>
                <w:szCs w:val="24"/>
                <w:lang w:eastAsia="uk-UA"/>
              </w:rPr>
            </w:pPr>
            <w:r w:rsidRPr="007C28BD">
              <w:rPr>
                <w:sz w:val="24"/>
                <w:szCs w:val="24"/>
                <w:lang w:eastAsia="uk-UA"/>
              </w:rPr>
              <w:t>-</w:t>
            </w:r>
          </w:p>
        </w:tc>
        <w:tc>
          <w:tcPr>
            <w:tcW w:w="1721" w:type="dxa"/>
          </w:tcPr>
          <w:p w:rsidR="007C28BD" w:rsidRPr="007C28BD" w:rsidRDefault="007C28BD" w:rsidP="007C28BD">
            <w:pPr>
              <w:jc w:val="center"/>
              <w:rPr>
                <w:sz w:val="24"/>
                <w:szCs w:val="24"/>
                <w:lang w:eastAsia="uk-UA"/>
              </w:rPr>
            </w:pPr>
            <w:r w:rsidRPr="007C28BD">
              <w:rPr>
                <w:sz w:val="24"/>
                <w:szCs w:val="24"/>
                <w:lang w:eastAsia="uk-UA"/>
              </w:rPr>
              <w:t>-</w:t>
            </w:r>
          </w:p>
        </w:tc>
        <w:tc>
          <w:tcPr>
            <w:tcW w:w="1822" w:type="dxa"/>
          </w:tcPr>
          <w:p w:rsidR="007C28BD" w:rsidRPr="007C28BD" w:rsidRDefault="007C28BD" w:rsidP="007C28BD">
            <w:pPr>
              <w:jc w:val="center"/>
              <w:rPr>
                <w:sz w:val="24"/>
                <w:szCs w:val="24"/>
                <w:lang w:eastAsia="uk-UA"/>
              </w:rPr>
            </w:pPr>
            <w:r w:rsidRPr="007C28BD">
              <w:rPr>
                <w:sz w:val="24"/>
                <w:szCs w:val="24"/>
                <w:lang w:eastAsia="uk-UA"/>
              </w:rPr>
              <w:t>0,1252</w:t>
            </w:r>
          </w:p>
          <w:p w:rsidR="007C28BD" w:rsidRPr="007C28BD" w:rsidRDefault="007C28BD" w:rsidP="007C28BD">
            <w:pPr>
              <w:jc w:val="center"/>
              <w:rPr>
                <w:sz w:val="24"/>
                <w:szCs w:val="24"/>
                <w:lang w:eastAsia="uk-UA"/>
              </w:rPr>
            </w:pPr>
          </w:p>
        </w:tc>
      </w:tr>
      <w:tr w:rsidR="007C28BD" w:rsidRPr="007C28BD" w:rsidTr="007C28BD">
        <w:trPr>
          <w:trHeight w:val="336"/>
        </w:trPr>
        <w:tc>
          <w:tcPr>
            <w:tcW w:w="516" w:type="dxa"/>
          </w:tcPr>
          <w:p w:rsidR="007C28BD" w:rsidRPr="007C28BD" w:rsidRDefault="007C28BD" w:rsidP="007C28BD">
            <w:pPr>
              <w:rPr>
                <w:sz w:val="24"/>
                <w:szCs w:val="24"/>
                <w:lang w:eastAsia="uk-UA"/>
              </w:rPr>
            </w:pPr>
            <w:r w:rsidRPr="007C28BD">
              <w:rPr>
                <w:sz w:val="24"/>
                <w:szCs w:val="24"/>
                <w:lang w:eastAsia="uk-UA"/>
              </w:rPr>
              <w:t>2.</w:t>
            </w:r>
          </w:p>
        </w:tc>
        <w:tc>
          <w:tcPr>
            <w:tcW w:w="3293" w:type="dxa"/>
          </w:tcPr>
          <w:p w:rsidR="007C28BD" w:rsidRPr="007C28BD" w:rsidRDefault="007C28BD" w:rsidP="007C28BD">
            <w:pPr>
              <w:rPr>
                <w:sz w:val="24"/>
                <w:szCs w:val="24"/>
                <w:lang w:eastAsia="uk-UA"/>
              </w:rPr>
            </w:pPr>
            <w:r w:rsidRPr="007C28BD">
              <w:rPr>
                <w:sz w:val="24"/>
                <w:szCs w:val="24"/>
                <w:lang w:eastAsia="uk-UA"/>
              </w:rPr>
              <w:t>Сорочан Іван Омельянович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 xml:space="preserve">Магалянська, </w:t>
            </w:r>
            <w:smartTag w:uri="urn:schemas-microsoft-com:office:smarttags" w:element="metricconverter">
              <w:smartTagPr>
                <w:attr w:name="ProductID" w:val="9 Г"/>
              </w:smartTagPr>
              <w:r w:rsidRPr="007C28BD">
                <w:rPr>
                  <w:sz w:val="24"/>
                  <w:szCs w:val="24"/>
                  <w:lang w:eastAsia="uk-UA"/>
                </w:rPr>
                <w:t>9 Г</w:t>
              </w:r>
            </w:smartTag>
            <w:r w:rsidRPr="007C28BD">
              <w:rPr>
                <w:sz w:val="24"/>
                <w:szCs w:val="24"/>
                <w:lang w:eastAsia="uk-UA"/>
              </w:rPr>
              <w:t>, Д, Ж, З</w:t>
            </w:r>
          </w:p>
        </w:tc>
        <w:tc>
          <w:tcPr>
            <w:tcW w:w="1721" w:type="dxa"/>
          </w:tcPr>
          <w:p w:rsidR="007C28BD" w:rsidRPr="007C28BD" w:rsidRDefault="007C28BD" w:rsidP="007C28BD">
            <w:pPr>
              <w:jc w:val="center"/>
              <w:rPr>
                <w:sz w:val="24"/>
                <w:szCs w:val="24"/>
                <w:lang w:eastAsia="uk-UA"/>
              </w:rPr>
            </w:pPr>
          </w:p>
        </w:tc>
        <w:tc>
          <w:tcPr>
            <w:tcW w:w="1822" w:type="dxa"/>
          </w:tcPr>
          <w:p w:rsidR="007C28BD" w:rsidRPr="007C28BD" w:rsidRDefault="007C28BD" w:rsidP="007C28BD">
            <w:pPr>
              <w:jc w:val="center"/>
              <w:rPr>
                <w:lang w:eastAsia="uk-UA"/>
              </w:rPr>
            </w:pPr>
            <w:r w:rsidRPr="007C28BD">
              <w:rPr>
                <w:lang w:eastAsia="uk-UA"/>
              </w:rPr>
              <w:t>1,3279</w:t>
            </w:r>
          </w:p>
          <w:p w:rsidR="007C28BD" w:rsidRPr="007C28BD" w:rsidRDefault="007C28BD" w:rsidP="007C28BD">
            <w:pPr>
              <w:jc w:val="center"/>
              <w:rPr>
                <w:lang w:eastAsia="uk-UA"/>
              </w:rPr>
            </w:pPr>
            <w:r w:rsidRPr="007C28BD">
              <w:rPr>
                <w:lang w:eastAsia="uk-UA"/>
              </w:rPr>
              <w:t>0,4516</w:t>
            </w:r>
          </w:p>
          <w:p w:rsidR="007C28BD" w:rsidRPr="007C28BD" w:rsidRDefault="007C28BD" w:rsidP="007C28BD">
            <w:pPr>
              <w:jc w:val="center"/>
              <w:rPr>
                <w:lang w:eastAsia="uk-UA"/>
              </w:rPr>
            </w:pPr>
            <w:r w:rsidRPr="007C28BD">
              <w:rPr>
                <w:lang w:eastAsia="uk-UA"/>
              </w:rPr>
              <w:t>0,4513</w:t>
            </w:r>
          </w:p>
          <w:p w:rsidR="007C28BD" w:rsidRPr="007C28BD" w:rsidRDefault="007C28BD" w:rsidP="007C28BD">
            <w:pPr>
              <w:jc w:val="center"/>
              <w:rPr>
                <w:sz w:val="24"/>
                <w:szCs w:val="24"/>
                <w:lang w:eastAsia="uk-UA"/>
              </w:rPr>
            </w:pPr>
            <w:r w:rsidRPr="007C28BD">
              <w:rPr>
                <w:lang w:eastAsia="uk-UA"/>
              </w:rPr>
              <w:t>0,4523</w:t>
            </w:r>
          </w:p>
        </w:tc>
      </w:tr>
      <w:tr w:rsidR="007C28BD" w:rsidRPr="007C28BD" w:rsidTr="007C28BD">
        <w:trPr>
          <w:trHeight w:val="168"/>
        </w:trPr>
        <w:tc>
          <w:tcPr>
            <w:tcW w:w="516" w:type="dxa"/>
          </w:tcPr>
          <w:p w:rsidR="007C28BD" w:rsidRPr="007C28BD" w:rsidRDefault="007C28BD" w:rsidP="007C28BD">
            <w:pPr>
              <w:rPr>
                <w:sz w:val="24"/>
                <w:szCs w:val="24"/>
                <w:lang w:eastAsia="uk-UA"/>
              </w:rPr>
            </w:pPr>
            <w:r w:rsidRPr="007C28BD">
              <w:rPr>
                <w:sz w:val="24"/>
                <w:szCs w:val="24"/>
                <w:lang w:eastAsia="uk-UA"/>
              </w:rPr>
              <w:t>3.</w:t>
            </w:r>
          </w:p>
        </w:tc>
        <w:tc>
          <w:tcPr>
            <w:tcW w:w="3293" w:type="dxa"/>
          </w:tcPr>
          <w:p w:rsidR="007C28BD" w:rsidRPr="007C28BD" w:rsidRDefault="007C28BD" w:rsidP="007C28BD">
            <w:pPr>
              <w:rPr>
                <w:sz w:val="24"/>
                <w:szCs w:val="24"/>
                <w:lang w:eastAsia="uk-UA"/>
              </w:rPr>
            </w:pPr>
            <w:r w:rsidRPr="007C28BD">
              <w:rPr>
                <w:sz w:val="24"/>
                <w:szCs w:val="24"/>
                <w:lang w:eastAsia="uk-UA"/>
              </w:rPr>
              <w:t>Сорочан Іван Омельянович</w:t>
            </w:r>
          </w:p>
        </w:tc>
        <w:tc>
          <w:tcPr>
            <w:tcW w:w="2599" w:type="dxa"/>
          </w:tcPr>
          <w:p w:rsidR="007C28BD" w:rsidRPr="007C28BD" w:rsidRDefault="007C28BD" w:rsidP="007C28BD">
            <w:pPr>
              <w:jc w:val="center"/>
              <w:rPr>
                <w:sz w:val="24"/>
                <w:szCs w:val="24"/>
                <w:lang w:eastAsia="uk-UA"/>
              </w:rPr>
            </w:pPr>
            <w:r w:rsidRPr="007C28BD">
              <w:rPr>
                <w:sz w:val="24"/>
                <w:szCs w:val="24"/>
                <w:lang w:eastAsia="uk-UA"/>
              </w:rPr>
              <w:t>Магалянська, 20 Ж, З, Г, Д</w:t>
            </w:r>
          </w:p>
        </w:tc>
        <w:tc>
          <w:tcPr>
            <w:tcW w:w="1721" w:type="dxa"/>
          </w:tcPr>
          <w:p w:rsidR="007C28BD" w:rsidRPr="007C28BD" w:rsidRDefault="007C28BD" w:rsidP="007C28BD">
            <w:pPr>
              <w:jc w:val="center"/>
              <w:rPr>
                <w:sz w:val="24"/>
                <w:szCs w:val="24"/>
                <w:lang w:eastAsia="uk-UA"/>
              </w:rPr>
            </w:pPr>
          </w:p>
        </w:tc>
        <w:tc>
          <w:tcPr>
            <w:tcW w:w="1822" w:type="dxa"/>
          </w:tcPr>
          <w:p w:rsidR="007C28BD" w:rsidRPr="007C28BD" w:rsidRDefault="007C28BD" w:rsidP="007C28BD">
            <w:pPr>
              <w:jc w:val="center"/>
              <w:rPr>
                <w:lang w:eastAsia="uk-UA"/>
              </w:rPr>
            </w:pPr>
            <w:r w:rsidRPr="007C28BD">
              <w:rPr>
                <w:lang w:eastAsia="uk-UA"/>
              </w:rPr>
              <w:t>1,1</w:t>
            </w:r>
          </w:p>
          <w:p w:rsidR="007C28BD" w:rsidRPr="007C28BD" w:rsidRDefault="007C28BD" w:rsidP="007C28BD">
            <w:pPr>
              <w:jc w:val="center"/>
              <w:rPr>
                <w:lang w:eastAsia="uk-UA"/>
              </w:rPr>
            </w:pPr>
            <w:r w:rsidRPr="007C28BD">
              <w:rPr>
                <w:lang w:eastAsia="uk-UA"/>
              </w:rPr>
              <w:t>0,3559</w:t>
            </w:r>
          </w:p>
          <w:p w:rsidR="007C28BD" w:rsidRPr="007C28BD" w:rsidRDefault="007C28BD" w:rsidP="007C28BD">
            <w:pPr>
              <w:jc w:val="center"/>
              <w:rPr>
                <w:lang w:eastAsia="uk-UA"/>
              </w:rPr>
            </w:pPr>
            <w:r w:rsidRPr="007C28BD">
              <w:rPr>
                <w:lang w:eastAsia="uk-UA"/>
              </w:rPr>
              <w:t>0,2971</w:t>
            </w:r>
          </w:p>
          <w:p w:rsidR="007C28BD" w:rsidRPr="007C28BD" w:rsidRDefault="007C28BD" w:rsidP="007C28BD">
            <w:pPr>
              <w:jc w:val="center"/>
              <w:rPr>
                <w:sz w:val="24"/>
                <w:szCs w:val="24"/>
                <w:lang w:eastAsia="uk-UA"/>
              </w:rPr>
            </w:pPr>
            <w:r w:rsidRPr="007C28BD">
              <w:rPr>
                <w:lang w:eastAsia="uk-UA"/>
              </w:rPr>
              <w:t>0,5758</w:t>
            </w:r>
          </w:p>
        </w:tc>
      </w:tr>
    </w:tbl>
    <w:p w:rsidR="005B7CDE" w:rsidRPr="007C28BD" w:rsidRDefault="007C28BD" w:rsidP="005B7CDE">
      <w:pPr>
        <w:spacing w:after="0" w:line="240" w:lineRule="auto"/>
        <w:rPr>
          <w:rFonts w:ascii="Times New Roman" w:eastAsia="Times New Roman" w:hAnsi="Times New Roman" w:cs="Times New Roman"/>
          <w:bCs/>
          <w:i/>
          <w:sz w:val="24"/>
          <w:szCs w:val="24"/>
          <w:lang w:val="uk-UA" w:eastAsia="uk-UA"/>
        </w:rPr>
      </w:pPr>
      <w:r w:rsidRPr="007C28BD">
        <w:rPr>
          <w:rFonts w:ascii="Times New Roman" w:eastAsia="Times New Roman" w:hAnsi="Times New Roman" w:cs="Times New Roman"/>
          <w:b/>
          <w:i/>
          <w:sz w:val="24"/>
          <w:szCs w:val="24"/>
          <w:lang w:val="uk-UA" w:eastAsia="uk-UA"/>
        </w:rPr>
        <w:t>Доповідає</w:t>
      </w:r>
      <w:r w:rsidRPr="007C28BD">
        <w:rPr>
          <w:rFonts w:ascii="Times New Roman" w:eastAsia="Times New Roman" w:hAnsi="Times New Roman" w:cs="Times New Roman"/>
          <w:b/>
          <w:bCs/>
          <w:i/>
          <w:sz w:val="24"/>
          <w:szCs w:val="24"/>
          <w:lang w:val="uk-UA" w:eastAsia="uk-UA"/>
        </w:rPr>
        <w:t>:</w:t>
      </w:r>
      <w:r w:rsidRPr="007C28BD">
        <w:rPr>
          <w:rFonts w:ascii="Times New Roman" w:eastAsia="Times New Roman" w:hAnsi="Times New Roman" w:cs="Times New Roman"/>
          <w:bCs/>
          <w:i/>
          <w:sz w:val="24"/>
          <w:szCs w:val="24"/>
          <w:lang w:val="uk-UA" w:eastAsia="uk-UA"/>
        </w:rPr>
        <w:t>спеціаліст з земельних питань с. Рідківці Акімова К.В.</w:t>
      </w:r>
    </w:p>
    <w:p w:rsidR="005B7CDE" w:rsidRPr="00193F35" w:rsidRDefault="005B7CDE" w:rsidP="005B7CDE">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5B7CDE" w:rsidRPr="00193F35" w:rsidRDefault="005B7CDE" w:rsidP="005B7CDE">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5B7CDE" w:rsidRPr="00193F35" w:rsidRDefault="005B7CDE" w:rsidP="005B7CDE">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5B7CDE" w:rsidRPr="00193F35" w:rsidRDefault="005B7CDE" w:rsidP="005B7CDE">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5B7CDE" w:rsidRPr="00193F35" w:rsidRDefault="005B7CDE" w:rsidP="005B7CDE">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5B7CDE" w:rsidRPr="0030047D" w:rsidRDefault="005B7CDE" w:rsidP="005B7CDE">
      <w:pPr>
        <w:rPr>
          <w:rFonts w:ascii="Times New Roman" w:eastAsia="Times New Roman" w:hAnsi="Times New Roman" w:cs="Times New Roman"/>
          <w:bCs/>
          <w:i/>
          <w:sz w:val="24"/>
          <w:szCs w:val="24"/>
          <w:lang w:val="uk-UA" w:eastAsia="uk-UA"/>
        </w:rPr>
      </w:pPr>
    </w:p>
    <w:p w:rsidR="007C28BD" w:rsidRDefault="007C28BD" w:rsidP="007C28BD">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bCs/>
          <w:sz w:val="24"/>
          <w:szCs w:val="24"/>
          <w:lang w:val="uk-UA" w:eastAsia="ru-RU"/>
        </w:rPr>
        <w:t>26</w:t>
      </w:r>
      <w:r w:rsidRPr="00193F35">
        <w:rPr>
          <w:rFonts w:ascii="Times New Roman" w:eastAsia="Times New Roman" w:hAnsi="Times New Roman" w:cs="Times New Roman"/>
          <w:b/>
          <w:bCs/>
          <w:sz w:val="24"/>
          <w:szCs w:val="24"/>
          <w:lang w:val="uk-UA" w:eastAsia="ru-RU"/>
        </w:rPr>
        <w:t>. СЛУХАЛИ</w:t>
      </w:r>
      <w:r>
        <w:rPr>
          <w:rFonts w:ascii="Times New Roman" w:eastAsia="Times New Roman" w:hAnsi="Times New Roman" w:cs="Times New Roman"/>
          <w:b/>
          <w:bCs/>
          <w:sz w:val="24"/>
          <w:szCs w:val="24"/>
          <w:lang w:val="uk-UA" w:eastAsia="ru-RU"/>
        </w:rPr>
        <w:t>:</w:t>
      </w:r>
      <w:r w:rsidRPr="00193F35">
        <w:rPr>
          <w:rFonts w:ascii="Times New Roman" w:eastAsia="Times New Roman" w:hAnsi="Times New Roman" w:cs="Times New Roman"/>
          <w:sz w:val="24"/>
          <w:szCs w:val="24"/>
          <w:lang w:val="uk-UA" w:eastAsia="uk-UA"/>
        </w:rPr>
        <w:t xml:space="preserve"> </w:t>
      </w:r>
      <w:r w:rsidRPr="007C28BD">
        <w:rPr>
          <w:rFonts w:ascii="Times New Roman" w:eastAsia="Times New Roman" w:hAnsi="Times New Roman" w:cs="Times New Roman"/>
          <w:b/>
          <w:sz w:val="24"/>
          <w:szCs w:val="24"/>
          <w:lang w:eastAsia="uk-UA"/>
        </w:rPr>
        <w:t>Про впорядкування адресних частин:</w:t>
      </w:r>
    </w:p>
    <w:p w:rsidR="007C28BD" w:rsidRDefault="007C28BD" w:rsidP="007C28BD">
      <w:pPr>
        <w:spacing w:after="0" w:line="240" w:lineRule="auto"/>
        <w:rPr>
          <w:rFonts w:ascii="Times New Roman" w:eastAsia="Times New Roman" w:hAnsi="Times New Roman" w:cs="Times New Roman"/>
          <w:b/>
          <w:sz w:val="24"/>
          <w:szCs w:val="24"/>
          <w:lang w:eastAsia="uk-UA"/>
        </w:rPr>
      </w:pPr>
    </w:p>
    <w:tbl>
      <w:tblPr>
        <w:tblStyle w:val="24"/>
        <w:tblW w:w="9951" w:type="dxa"/>
        <w:tblLook w:val="01E0"/>
      </w:tblPr>
      <w:tblGrid>
        <w:gridCol w:w="468"/>
        <w:gridCol w:w="3420"/>
        <w:gridCol w:w="2520"/>
        <w:gridCol w:w="1620"/>
        <w:gridCol w:w="1923"/>
      </w:tblGrid>
      <w:tr w:rsidR="007C28BD" w:rsidRPr="007C28BD" w:rsidTr="007C28BD">
        <w:trPr>
          <w:trHeight w:val="216"/>
        </w:trPr>
        <w:tc>
          <w:tcPr>
            <w:tcW w:w="468" w:type="dxa"/>
          </w:tcPr>
          <w:p w:rsidR="007C28BD" w:rsidRPr="007C28BD" w:rsidRDefault="007C28BD" w:rsidP="007C28BD">
            <w:pPr>
              <w:rPr>
                <w:sz w:val="24"/>
                <w:szCs w:val="24"/>
                <w:lang w:eastAsia="uk-UA"/>
              </w:rPr>
            </w:pPr>
            <w:r w:rsidRPr="007C28BD">
              <w:rPr>
                <w:sz w:val="24"/>
                <w:szCs w:val="24"/>
                <w:lang w:eastAsia="uk-UA"/>
              </w:rPr>
              <w:t>1.</w:t>
            </w:r>
          </w:p>
        </w:tc>
        <w:tc>
          <w:tcPr>
            <w:tcW w:w="3420" w:type="dxa"/>
          </w:tcPr>
          <w:p w:rsidR="007C28BD" w:rsidRPr="007C28BD" w:rsidRDefault="007C28BD" w:rsidP="007C28BD">
            <w:pPr>
              <w:rPr>
                <w:sz w:val="24"/>
                <w:szCs w:val="24"/>
                <w:lang w:eastAsia="uk-UA"/>
              </w:rPr>
            </w:pPr>
            <w:r w:rsidRPr="007C28BD">
              <w:rPr>
                <w:sz w:val="24"/>
                <w:szCs w:val="24"/>
                <w:lang w:eastAsia="uk-UA"/>
              </w:rPr>
              <w:t>Грабко Галина Василівна</w:t>
            </w:r>
          </w:p>
        </w:tc>
        <w:tc>
          <w:tcPr>
            <w:tcW w:w="2520" w:type="dxa"/>
          </w:tcPr>
          <w:p w:rsidR="007C28BD" w:rsidRPr="007C28BD" w:rsidRDefault="007C28BD" w:rsidP="007C28BD">
            <w:pPr>
              <w:jc w:val="center"/>
              <w:rPr>
                <w:sz w:val="24"/>
                <w:szCs w:val="24"/>
                <w:lang w:eastAsia="uk-UA"/>
              </w:rPr>
            </w:pPr>
            <w:r w:rsidRPr="007C28BD">
              <w:rPr>
                <w:sz w:val="24"/>
                <w:szCs w:val="24"/>
                <w:lang w:eastAsia="uk-UA"/>
              </w:rPr>
              <w:t>Богуна,22</w:t>
            </w:r>
          </w:p>
        </w:tc>
        <w:tc>
          <w:tcPr>
            <w:tcW w:w="1620" w:type="dxa"/>
          </w:tcPr>
          <w:p w:rsidR="007C28BD" w:rsidRPr="007C28BD" w:rsidRDefault="007C28BD" w:rsidP="007C28BD">
            <w:pPr>
              <w:jc w:val="center"/>
              <w:rPr>
                <w:sz w:val="24"/>
                <w:szCs w:val="24"/>
                <w:lang w:eastAsia="uk-UA"/>
              </w:rPr>
            </w:pPr>
            <w:r w:rsidRPr="007C28BD">
              <w:rPr>
                <w:sz w:val="24"/>
                <w:szCs w:val="24"/>
                <w:lang w:eastAsia="uk-UA"/>
              </w:rPr>
              <w:t>Богуна,21</w:t>
            </w:r>
          </w:p>
        </w:tc>
        <w:tc>
          <w:tcPr>
            <w:tcW w:w="1923" w:type="dxa"/>
          </w:tcPr>
          <w:p w:rsidR="007C28BD" w:rsidRPr="007C28BD" w:rsidRDefault="007C28BD" w:rsidP="007C28BD">
            <w:pPr>
              <w:jc w:val="center"/>
              <w:rPr>
                <w:sz w:val="24"/>
                <w:szCs w:val="24"/>
                <w:lang w:eastAsia="uk-UA"/>
              </w:rPr>
            </w:pPr>
          </w:p>
        </w:tc>
      </w:tr>
      <w:tr w:rsidR="007C28BD" w:rsidRPr="007C28BD" w:rsidTr="007C28BD">
        <w:trPr>
          <w:trHeight w:val="264"/>
        </w:trPr>
        <w:tc>
          <w:tcPr>
            <w:tcW w:w="468" w:type="dxa"/>
          </w:tcPr>
          <w:p w:rsidR="007C28BD" w:rsidRPr="007C28BD" w:rsidRDefault="007C28BD" w:rsidP="007C28BD">
            <w:pPr>
              <w:rPr>
                <w:sz w:val="24"/>
                <w:szCs w:val="24"/>
                <w:lang w:eastAsia="uk-UA"/>
              </w:rPr>
            </w:pPr>
            <w:r w:rsidRPr="007C28BD">
              <w:rPr>
                <w:sz w:val="24"/>
                <w:szCs w:val="24"/>
                <w:lang w:eastAsia="uk-UA"/>
              </w:rPr>
              <w:t>2.</w:t>
            </w:r>
          </w:p>
        </w:tc>
        <w:tc>
          <w:tcPr>
            <w:tcW w:w="3420" w:type="dxa"/>
          </w:tcPr>
          <w:p w:rsidR="007C28BD" w:rsidRPr="007C28BD" w:rsidRDefault="007C28BD" w:rsidP="007C28BD">
            <w:pPr>
              <w:rPr>
                <w:sz w:val="24"/>
                <w:szCs w:val="24"/>
                <w:lang w:eastAsia="uk-UA"/>
              </w:rPr>
            </w:pPr>
            <w:r w:rsidRPr="007C28BD">
              <w:rPr>
                <w:sz w:val="24"/>
                <w:szCs w:val="24"/>
                <w:lang w:eastAsia="uk-UA"/>
              </w:rPr>
              <w:t>Грабко Василь Дмитрович</w:t>
            </w:r>
          </w:p>
        </w:tc>
        <w:tc>
          <w:tcPr>
            <w:tcW w:w="2520" w:type="dxa"/>
          </w:tcPr>
          <w:p w:rsidR="007C28BD" w:rsidRPr="007C28BD" w:rsidRDefault="007C28BD" w:rsidP="007C28BD">
            <w:pPr>
              <w:jc w:val="center"/>
              <w:rPr>
                <w:sz w:val="24"/>
                <w:szCs w:val="24"/>
                <w:lang w:eastAsia="uk-UA"/>
              </w:rPr>
            </w:pPr>
            <w:r w:rsidRPr="007C28BD">
              <w:rPr>
                <w:sz w:val="24"/>
                <w:szCs w:val="24"/>
                <w:lang w:eastAsia="uk-UA"/>
              </w:rPr>
              <w:t>Богуна, 24</w:t>
            </w:r>
          </w:p>
        </w:tc>
        <w:tc>
          <w:tcPr>
            <w:tcW w:w="1620" w:type="dxa"/>
          </w:tcPr>
          <w:p w:rsidR="007C28BD" w:rsidRPr="007C28BD" w:rsidRDefault="007C28BD" w:rsidP="007C28BD">
            <w:pPr>
              <w:jc w:val="center"/>
              <w:rPr>
                <w:sz w:val="24"/>
                <w:szCs w:val="24"/>
                <w:lang w:eastAsia="uk-UA"/>
              </w:rPr>
            </w:pPr>
            <w:r w:rsidRPr="007C28BD">
              <w:rPr>
                <w:sz w:val="24"/>
                <w:szCs w:val="24"/>
                <w:lang w:eastAsia="uk-UA"/>
              </w:rPr>
              <w:t>Богуна, 23</w:t>
            </w:r>
          </w:p>
        </w:tc>
        <w:tc>
          <w:tcPr>
            <w:tcW w:w="1923" w:type="dxa"/>
          </w:tcPr>
          <w:p w:rsidR="007C28BD" w:rsidRPr="007C28BD" w:rsidRDefault="007C28BD" w:rsidP="007C28BD">
            <w:pPr>
              <w:jc w:val="center"/>
              <w:rPr>
                <w:sz w:val="24"/>
                <w:szCs w:val="24"/>
                <w:lang w:eastAsia="uk-UA"/>
              </w:rPr>
            </w:pPr>
          </w:p>
          <w:p w:rsidR="007C28BD" w:rsidRPr="007C28BD" w:rsidRDefault="007C28BD" w:rsidP="007C28BD">
            <w:pPr>
              <w:jc w:val="center"/>
              <w:rPr>
                <w:sz w:val="24"/>
                <w:szCs w:val="24"/>
                <w:lang w:eastAsia="uk-UA"/>
              </w:rPr>
            </w:pPr>
          </w:p>
        </w:tc>
      </w:tr>
      <w:tr w:rsidR="007C28BD" w:rsidRPr="007C28BD" w:rsidTr="007C28BD">
        <w:trPr>
          <w:trHeight w:val="252"/>
        </w:trPr>
        <w:tc>
          <w:tcPr>
            <w:tcW w:w="468" w:type="dxa"/>
          </w:tcPr>
          <w:p w:rsidR="007C28BD" w:rsidRPr="007C28BD" w:rsidRDefault="007C28BD" w:rsidP="007C28BD">
            <w:pPr>
              <w:rPr>
                <w:sz w:val="24"/>
                <w:szCs w:val="24"/>
                <w:lang w:eastAsia="uk-UA"/>
              </w:rPr>
            </w:pPr>
            <w:r w:rsidRPr="007C28BD">
              <w:rPr>
                <w:sz w:val="24"/>
                <w:szCs w:val="24"/>
                <w:lang w:eastAsia="uk-UA"/>
              </w:rPr>
              <w:t>3.</w:t>
            </w:r>
          </w:p>
        </w:tc>
        <w:tc>
          <w:tcPr>
            <w:tcW w:w="3420" w:type="dxa"/>
          </w:tcPr>
          <w:p w:rsidR="007C28BD" w:rsidRPr="007C28BD" w:rsidRDefault="007C28BD" w:rsidP="007C28BD">
            <w:pPr>
              <w:rPr>
                <w:sz w:val="24"/>
                <w:szCs w:val="24"/>
                <w:lang w:eastAsia="uk-UA"/>
              </w:rPr>
            </w:pPr>
            <w:r w:rsidRPr="007C28BD">
              <w:rPr>
                <w:sz w:val="24"/>
                <w:szCs w:val="24"/>
                <w:lang w:eastAsia="uk-UA"/>
              </w:rPr>
              <w:t>Руснак Крістіна Дмитрівна</w:t>
            </w:r>
          </w:p>
        </w:tc>
        <w:tc>
          <w:tcPr>
            <w:tcW w:w="2520" w:type="dxa"/>
          </w:tcPr>
          <w:p w:rsidR="007C28BD" w:rsidRPr="007C28BD" w:rsidRDefault="007C28BD" w:rsidP="007C28BD">
            <w:pPr>
              <w:jc w:val="center"/>
              <w:rPr>
                <w:sz w:val="24"/>
                <w:szCs w:val="24"/>
                <w:lang w:eastAsia="uk-UA"/>
              </w:rPr>
            </w:pPr>
            <w:r w:rsidRPr="007C28BD">
              <w:rPr>
                <w:sz w:val="24"/>
                <w:szCs w:val="24"/>
                <w:lang w:eastAsia="uk-UA"/>
              </w:rPr>
              <w:t>Богуна, 34</w:t>
            </w:r>
          </w:p>
        </w:tc>
        <w:tc>
          <w:tcPr>
            <w:tcW w:w="1620" w:type="dxa"/>
          </w:tcPr>
          <w:p w:rsidR="007C28BD" w:rsidRPr="007C28BD" w:rsidRDefault="007C28BD" w:rsidP="007C28BD">
            <w:pPr>
              <w:jc w:val="center"/>
              <w:rPr>
                <w:sz w:val="24"/>
                <w:szCs w:val="24"/>
                <w:lang w:eastAsia="uk-UA"/>
              </w:rPr>
            </w:pPr>
            <w:r w:rsidRPr="007C28BD">
              <w:rPr>
                <w:sz w:val="24"/>
                <w:szCs w:val="24"/>
                <w:lang w:eastAsia="uk-UA"/>
              </w:rPr>
              <w:t>Богуна, 19-В</w:t>
            </w:r>
          </w:p>
        </w:tc>
        <w:tc>
          <w:tcPr>
            <w:tcW w:w="1923" w:type="dxa"/>
          </w:tcPr>
          <w:p w:rsidR="007C28BD" w:rsidRPr="007C28BD" w:rsidRDefault="007C28BD" w:rsidP="007C28BD">
            <w:pPr>
              <w:jc w:val="center"/>
              <w:rPr>
                <w:sz w:val="24"/>
                <w:szCs w:val="24"/>
                <w:lang w:eastAsia="uk-UA"/>
              </w:rPr>
            </w:pPr>
          </w:p>
        </w:tc>
      </w:tr>
      <w:tr w:rsidR="007C28BD" w:rsidRPr="007C28BD" w:rsidTr="007C28BD">
        <w:trPr>
          <w:trHeight w:val="144"/>
        </w:trPr>
        <w:tc>
          <w:tcPr>
            <w:tcW w:w="468" w:type="dxa"/>
          </w:tcPr>
          <w:p w:rsidR="007C28BD" w:rsidRPr="007C28BD" w:rsidRDefault="007C28BD" w:rsidP="007C28BD">
            <w:pPr>
              <w:rPr>
                <w:sz w:val="24"/>
                <w:szCs w:val="24"/>
                <w:lang w:eastAsia="uk-UA"/>
              </w:rPr>
            </w:pPr>
            <w:r w:rsidRPr="007C28BD">
              <w:rPr>
                <w:sz w:val="24"/>
                <w:szCs w:val="24"/>
                <w:lang w:eastAsia="uk-UA"/>
              </w:rPr>
              <w:t>4.</w:t>
            </w:r>
          </w:p>
        </w:tc>
        <w:tc>
          <w:tcPr>
            <w:tcW w:w="3420" w:type="dxa"/>
          </w:tcPr>
          <w:p w:rsidR="007C28BD" w:rsidRPr="007C28BD" w:rsidRDefault="007C28BD" w:rsidP="007C28BD">
            <w:pPr>
              <w:rPr>
                <w:sz w:val="24"/>
                <w:szCs w:val="24"/>
                <w:lang w:eastAsia="uk-UA"/>
              </w:rPr>
            </w:pPr>
            <w:r w:rsidRPr="007C28BD">
              <w:rPr>
                <w:sz w:val="24"/>
                <w:szCs w:val="24"/>
                <w:lang w:eastAsia="uk-UA"/>
              </w:rPr>
              <w:t>Бичкова Валентина Леонідівна</w:t>
            </w:r>
          </w:p>
        </w:tc>
        <w:tc>
          <w:tcPr>
            <w:tcW w:w="2520" w:type="dxa"/>
          </w:tcPr>
          <w:p w:rsidR="007C28BD" w:rsidRPr="007C28BD" w:rsidRDefault="007C28BD" w:rsidP="007C28BD">
            <w:pPr>
              <w:jc w:val="center"/>
              <w:rPr>
                <w:sz w:val="24"/>
                <w:szCs w:val="24"/>
                <w:lang w:eastAsia="uk-UA"/>
              </w:rPr>
            </w:pPr>
            <w:r w:rsidRPr="007C28BD">
              <w:rPr>
                <w:sz w:val="24"/>
                <w:szCs w:val="24"/>
                <w:lang w:eastAsia="uk-UA"/>
              </w:rPr>
              <w:t>вул. Коновальця, 5</w:t>
            </w:r>
          </w:p>
        </w:tc>
        <w:tc>
          <w:tcPr>
            <w:tcW w:w="1620" w:type="dxa"/>
          </w:tcPr>
          <w:p w:rsidR="007C28BD" w:rsidRPr="007C28BD" w:rsidRDefault="007C28BD" w:rsidP="007C28BD">
            <w:pPr>
              <w:jc w:val="center"/>
              <w:rPr>
                <w:sz w:val="24"/>
                <w:szCs w:val="24"/>
                <w:lang w:eastAsia="uk-UA"/>
              </w:rPr>
            </w:pPr>
            <w:r w:rsidRPr="007C28BD">
              <w:rPr>
                <w:sz w:val="24"/>
                <w:szCs w:val="24"/>
                <w:lang w:eastAsia="uk-UA"/>
              </w:rPr>
              <w:t>пров. Коновальця, 5</w:t>
            </w:r>
          </w:p>
        </w:tc>
        <w:tc>
          <w:tcPr>
            <w:tcW w:w="1923" w:type="dxa"/>
          </w:tcPr>
          <w:p w:rsidR="007C28BD" w:rsidRPr="007C28BD" w:rsidRDefault="007C28BD" w:rsidP="007C28BD">
            <w:pPr>
              <w:jc w:val="center"/>
              <w:rPr>
                <w:sz w:val="24"/>
                <w:szCs w:val="24"/>
                <w:lang w:eastAsia="uk-UA"/>
              </w:rPr>
            </w:pPr>
          </w:p>
        </w:tc>
      </w:tr>
    </w:tbl>
    <w:p w:rsidR="007C28BD" w:rsidRDefault="007C28BD" w:rsidP="007C28BD">
      <w:pPr>
        <w:spacing w:after="0" w:line="240" w:lineRule="auto"/>
        <w:rPr>
          <w:rFonts w:ascii="Times New Roman" w:eastAsia="Times New Roman" w:hAnsi="Times New Roman" w:cs="Times New Roman"/>
          <w:bCs/>
          <w:i/>
          <w:sz w:val="24"/>
          <w:szCs w:val="24"/>
          <w:lang w:val="uk-UA" w:eastAsia="uk-UA"/>
        </w:rPr>
      </w:pPr>
      <w:r w:rsidRPr="007C28BD">
        <w:rPr>
          <w:rFonts w:ascii="Times New Roman" w:eastAsia="Times New Roman" w:hAnsi="Times New Roman" w:cs="Times New Roman"/>
          <w:b/>
          <w:i/>
          <w:sz w:val="24"/>
          <w:szCs w:val="24"/>
          <w:lang w:val="uk-UA" w:eastAsia="uk-UA"/>
        </w:rPr>
        <w:t>Доповідає</w:t>
      </w:r>
      <w:r w:rsidRPr="007C28BD">
        <w:rPr>
          <w:rFonts w:ascii="Times New Roman" w:eastAsia="Times New Roman" w:hAnsi="Times New Roman" w:cs="Times New Roman"/>
          <w:b/>
          <w:bCs/>
          <w:i/>
          <w:sz w:val="24"/>
          <w:szCs w:val="24"/>
          <w:lang w:val="uk-UA" w:eastAsia="uk-UA"/>
        </w:rPr>
        <w:t>:</w:t>
      </w:r>
      <w:r w:rsidRPr="007C28BD">
        <w:rPr>
          <w:rFonts w:ascii="Times New Roman" w:eastAsia="Times New Roman" w:hAnsi="Times New Roman" w:cs="Times New Roman"/>
          <w:bCs/>
          <w:i/>
          <w:sz w:val="24"/>
          <w:szCs w:val="24"/>
          <w:lang w:val="uk-UA" w:eastAsia="uk-UA"/>
        </w:rPr>
        <w:t>спеціаліст з земельних питань с. Рідківці Акімова К.В.</w:t>
      </w:r>
    </w:p>
    <w:p w:rsidR="007C28BD" w:rsidRPr="00193F35" w:rsidRDefault="007C28BD" w:rsidP="007C28BD">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E42270" w:rsidRDefault="007C28BD" w:rsidP="007C28BD">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val="uk-UA" w:eastAsia="ru-RU"/>
        </w:rPr>
        <w:t>2</w:t>
      </w:r>
      <w:r>
        <w:rPr>
          <w:rFonts w:ascii="Times New Roman" w:eastAsia="Times New Roman" w:hAnsi="Times New Roman" w:cs="Times New Roman"/>
          <w:b/>
          <w:sz w:val="24"/>
          <w:szCs w:val="24"/>
          <w:lang w:eastAsia="ru-RU"/>
        </w:rPr>
        <w:t>7</w:t>
      </w:r>
      <w:r w:rsidRPr="00193F35">
        <w:rPr>
          <w:rFonts w:ascii="Times New Roman" w:eastAsia="Times New Roman" w:hAnsi="Times New Roman" w:cs="Times New Roman"/>
          <w:b/>
          <w:sz w:val="24"/>
          <w:szCs w:val="24"/>
          <w:lang w:eastAsia="ru-RU"/>
        </w:rPr>
        <w:t>.  СЛУХАЛИ</w:t>
      </w:r>
      <w:r w:rsidRPr="00193F35">
        <w:rPr>
          <w:rFonts w:ascii="Times New Roman" w:eastAsia="Times New Roman" w:hAnsi="Times New Roman" w:cs="Times New Roman"/>
          <w:sz w:val="24"/>
          <w:szCs w:val="24"/>
          <w:lang w:eastAsia="ru-RU"/>
        </w:rPr>
        <w:t xml:space="preserve">: </w:t>
      </w:r>
      <w:r w:rsidR="00E42270" w:rsidRPr="00E42270">
        <w:rPr>
          <w:rFonts w:ascii="Times New Roman" w:eastAsia="Times New Roman" w:hAnsi="Times New Roman" w:cs="Times New Roman"/>
          <w:b/>
          <w:sz w:val="24"/>
          <w:szCs w:val="24"/>
          <w:lang w:eastAsia="uk-UA"/>
        </w:rPr>
        <w:t>Про надання в орендне користування:</w:t>
      </w:r>
    </w:p>
    <w:p w:rsidR="00E42270" w:rsidRDefault="00E42270" w:rsidP="007C28BD">
      <w:pPr>
        <w:spacing w:after="0" w:line="240" w:lineRule="auto"/>
        <w:rPr>
          <w:rFonts w:ascii="Times New Roman" w:eastAsia="Times New Roman" w:hAnsi="Times New Roman" w:cs="Times New Roman"/>
          <w:bCs/>
          <w:i/>
          <w:sz w:val="24"/>
          <w:szCs w:val="24"/>
          <w:lang w:val="uk-UA" w:eastAsia="uk-UA"/>
        </w:rPr>
      </w:pPr>
    </w:p>
    <w:tbl>
      <w:tblPr>
        <w:tblStyle w:val="25"/>
        <w:tblW w:w="9951" w:type="dxa"/>
        <w:tblLook w:val="01E0"/>
      </w:tblPr>
      <w:tblGrid>
        <w:gridCol w:w="468"/>
        <w:gridCol w:w="3420"/>
        <w:gridCol w:w="2520"/>
        <w:gridCol w:w="1620"/>
        <w:gridCol w:w="1923"/>
      </w:tblGrid>
      <w:tr w:rsidR="00E42270" w:rsidRPr="00E42270" w:rsidTr="001B7706">
        <w:trPr>
          <w:trHeight w:val="168"/>
        </w:trPr>
        <w:tc>
          <w:tcPr>
            <w:tcW w:w="468" w:type="dxa"/>
          </w:tcPr>
          <w:p w:rsidR="00E42270" w:rsidRPr="00E42270" w:rsidRDefault="00E42270" w:rsidP="00E42270">
            <w:pPr>
              <w:rPr>
                <w:sz w:val="24"/>
                <w:szCs w:val="24"/>
                <w:lang w:eastAsia="uk-UA"/>
              </w:rPr>
            </w:pPr>
            <w:r w:rsidRPr="00E42270">
              <w:rPr>
                <w:sz w:val="24"/>
                <w:szCs w:val="24"/>
                <w:lang w:eastAsia="uk-UA"/>
              </w:rPr>
              <w:t>1.</w:t>
            </w:r>
          </w:p>
        </w:tc>
        <w:tc>
          <w:tcPr>
            <w:tcW w:w="3420" w:type="dxa"/>
          </w:tcPr>
          <w:p w:rsidR="00E42270" w:rsidRPr="00E42270" w:rsidRDefault="00E42270" w:rsidP="00E42270">
            <w:pPr>
              <w:rPr>
                <w:sz w:val="24"/>
                <w:szCs w:val="24"/>
                <w:lang w:eastAsia="uk-UA"/>
              </w:rPr>
            </w:pPr>
            <w:r w:rsidRPr="00E42270">
              <w:rPr>
                <w:sz w:val="24"/>
                <w:szCs w:val="24"/>
                <w:lang w:eastAsia="uk-UA"/>
              </w:rPr>
              <w:t>Філімонов Володимир Володимирович</w:t>
            </w:r>
          </w:p>
        </w:tc>
        <w:tc>
          <w:tcPr>
            <w:tcW w:w="2520" w:type="dxa"/>
          </w:tcPr>
          <w:p w:rsidR="00E42270" w:rsidRPr="00E42270" w:rsidRDefault="00E42270" w:rsidP="00E42270">
            <w:pPr>
              <w:jc w:val="center"/>
              <w:rPr>
                <w:sz w:val="24"/>
                <w:szCs w:val="24"/>
                <w:lang w:eastAsia="uk-UA"/>
              </w:rPr>
            </w:pPr>
            <w:r w:rsidRPr="00E42270">
              <w:rPr>
                <w:sz w:val="24"/>
                <w:szCs w:val="24"/>
                <w:lang w:eastAsia="uk-UA"/>
              </w:rPr>
              <w:t>-</w:t>
            </w:r>
          </w:p>
        </w:tc>
        <w:tc>
          <w:tcPr>
            <w:tcW w:w="1620" w:type="dxa"/>
          </w:tcPr>
          <w:p w:rsidR="00E42270" w:rsidRPr="00E42270" w:rsidRDefault="00E42270" w:rsidP="00E42270">
            <w:pPr>
              <w:jc w:val="center"/>
              <w:rPr>
                <w:sz w:val="24"/>
                <w:szCs w:val="24"/>
                <w:lang w:eastAsia="uk-UA"/>
              </w:rPr>
            </w:pPr>
            <w:r w:rsidRPr="00E42270">
              <w:rPr>
                <w:sz w:val="24"/>
                <w:szCs w:val="24"/>
                <w:lang w:eastAsia="uk-UA"/>
              </w:rPr>
              <w:t>-</w:t>
            </w:r>
          </w:p>
        </w:tc>
        <w:tc>
          <w:tcPr>
            <w:tcW w:w="1923" w:type="dxa"/>
          </w:tcPr>
          <w:p w:rsidR="00E42270" w:rsidRPr="00E42270" w:rsidRDefault="00E42270" w:rsidP="00E42270">
            <w:pPr>
              <w:jc w:val="center"/>
              <w:rPr>
                <w:sz w:val="24"/>
                <w:szCs w:val="24"/>
                <w:lang w:eastAsia="uk-UA"/>
              </w:rPr>
            </w:pPr>
            <w:r w:rsidRPr="00E42270">
              <w:rPr>
                <w:sz w:val="24"/>
                <w:szCs w:val="24"/>
                <w:lang w:eastAsia="uk-UA"/>
              </w:rPr>
              <w:t>3,00</w:t>
            </w:r>
          </w:p>
        </w:tc>
      </w:tr>
    </w:tbl>
    <w:p w:rsidR="007C28BD" w:rsidRDefault="007C28BD" w:rsidP="007C28BD">
      <w:pPr>
        <w:spacing w:after="0" w:line="240" w:lineRule="auto"/>
        <w:rPr>
          <w:rFonts w:ascii="Times New Roman" w:eastAsia="Times New Roman" w:hAnsi="Times New Roman" w:cs="Times New Roman"/>
          <w:bCs/>
          <w:i/>
          <w:sz w:val="24"/>
          <w:szCs w:val="24"/>
          <w:lang w:val="uk-UA" w:eastAsia="uk-UA"/>
        </w:rPr>
      </w:pP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lastRenderedPageBreak/>
        <w:t>Рішення прийняти  (додається)</w:t>
      </w:r>
    </w:p>
    <w:p w:rsidR="00F219AE" w:rsidRPr="00F219AE" w:rsidRDefault="00E42270" w:rsidP="007C28BD">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val="uk-UA" w:eastAsia="ru-RU"/>
        </w:rPr>
        <w:t>28</w:t>
      </w:r>
      <w:r w:rsidR="007C28BD" w:rsidRPr="00193F35">
        <w:rPr>
          <w:rFonts w:ascii="Times New Roman" w:eastAsia="Times New Roman" w:hAnsi="Times New Roman" w:cs="Times New Roman"/>
          <w:b/>
          <w:bCs/>
          <w:sz w:val="24"/>
          <w:szCs w:val="24"/>
          <w:lang w:val="uk-UA" w:eastAsia="ru-RU"/>
        </w:rPr>
        <w:t>. СЛУХАЛИ</w:t>
      </w:r>
      <w:r w:rsidR="007C28BD">
        <w:rPr>
          <w:rFonts w:ascii="Times New Roman" w:eastAsia="Times New Roman" w:hAnsi="Times New Roman" w:cs="Times New Roman"/>
          <w:b/>
          <w:bCs/>
          <w:sz w:val="24"/>
          <w:szCs w:val="24"/>
          <w:lang w:val="uk-UA" w:eastAsia="ru-RU"/>
        </w:rPr>
        <w:t>:</w:t>
      </w:r>
      <w:r w:rsidR="007C28BD" w:rsidRPr="00193F35">
        <w:rPr>
          <w:rFonts w:ascii="Times New Roman" w:eastAsia="Times New Roman" w:hAnsi="Times New Roman" w:cs="Times New Roman"/>
          <w:sz w:val="24"/>
          <w:szCs w:val="24"/>
          <w:lang w:val="uk-UA" w:eastAsia="uk-UA"/>
        </w:rPr>
        <w:t xml:space="preserve"> </w:t>
      </w:r>
      <w:r w:rsidR="00F219AE" w:rsidRPr="00F219AE">
        <w:rPr>
          <w:rFonts w:ascii="Times New Roman" w:eastAsia="Times New Roman" w:hAnsi="Times New Roman" w:cs="Times New Roman"/>
          <w:b/>
          <w:sz w:val="24"/>
          <w:szCs w:val="24"/>
          <w:lang w:eastAsia="uk-UA"/>
        </w:rPr>
        <w:t>Про затвердження проектів землеустрою, щодо відведення земельної ділягки приватної власності цільове призначення, якої змінюється:</w:t>
      </w:r>
    </w:p>
    <w:p w:rsidR="00F219AE" w:rsidRDefault="00F219AE" w:rsidP="007C28BD">
      <w:pPr>
        <w:spacing w:after="0" w:line="240" w:lineRule="auto"/>
        <w:rPr>
          <w:rFonts w:ascii="Times New Roman" w:eastAsia="Times New Roman" w:hAnsi="Times New Roman" w:cs="Times New Roman"/>
          <w:bCs/>
          <w:i/>
          <w:sz w:val="24"/>
          <w:szCs w:val="24"/>
          <w:lang w:val="uk-UA" w:eastAsia="uk-UA"/>
        </w:rPr>
      </w:pPr>
    </w:p>
    <w:tbl>
      <w:tblPr>
        <w:tblStyle w:val="26"/>
        <w:tblW w:w="9951" w:type="dxa"/>
        <w:tblLook w:val="01E0"/>
      </w:tblPr>
      <w:tblGrid>
        <w:gridCol w:w="468"/>
        <w:gridCol w:w="3420"/>
        <w:gridCol w:w="2520"/>
        <w:gridCol w:w="1620"/>
        <w:gridCol w:w="1923"/>
      </w:tblGrid>
      <w:tr w:rsidR="00F219AE" w:rsidRPr="00F219AE" w:rsidTr="001B7706">
        <w:trPr>
          <w:trHeight w:val="312"/>
        </w:trPr>
        <w:tc>
          <w:tcPr>
            <w:tcW w:w="468" w:type="dxa"/>
          </w:tcPr>
          <w:p w:rsidR="00F219AE" w:rsidRPr="00F219AE" w:rsidRDefault="00F219AE" w:rsidP="00F219AE">
            <w:pPr>
              <w:rPr>
                <w:sz w:val="24"/>
                <w:szCs w:val="24"/>
                <w:lang w:eastAsia="uk-UA"/>
              </w:rPr>
            </w:pPr>
            <w:r w:rsidRPr="00F219AE">
              <w:rPr>
                <w:sz w:val="24"/>
                <w:szCs w:val="24"/>
                <w:lang w:eastAsia="uk-UA"/>
              </w:rPr>
              <w:t>1.</w:t>
            </w:r>
          </w:p>
        </w:tc>
        <w:tc>
          <w:tcPr>
            <w:tcW w:w="3420" w:type="dxa"/>
          </w:tcPr>
          <w:p w:rsidR="00F219AE" w:rsidRPr="00F219AE" w:rsidRDefault="00F219AE" w:rsidP="00F219AE">
            <w:pPr>
              <w:rPr>
                <w:sz w:val="24"/>
                <w:szCs w:val="24"/>
                <w:lang w:eastAsia="uk-UA"/>
              </w:rPr>
            </w:pPr>
            <w:r w:rsidRPr="00F219AE">
              <w:rPr>
                <w:sz w:val="24"/>
                <w:szCs w:val="24"/>
                <w:lang w:eastAsia="uk-UA"/>
              </w:rPr>
              <w:t>Майко Роман Дмитрович</w:t>
            </w:r>
          </w:p>
        </w:tc>
        <w:tc>
          <w:tcPr>
            <w:tcW w:w="2520" w:type="dxa"/>
          </w:tcPr>
          <w:p w:rsidR="00F219AE" w:rsidRPr="00F219AE" w:rsidRDefault="00F219AE" w:rsidP="00F219AE">
            <w:pPr>
              <w:jc w:val="center"/>
              <w:rPr>
                <w:sz w:val="24"/>
                <w:szCs w:val="24"/>
                <w:lang w:eastAsia="uk-UA"/>
              </w:rPr>
            </w:pPr>
            <w:r w:rsidRPr="00F219AE">
              <w:rPr>
                <w:sz w:val="24"/>
                <w:szCs w:val="24"/>
                <w:lang w:eastAsia="uk-UA"/>
              </w:rPr>
              <w:t>Шептицького,56</w:t>
            </w:r>
          </w:p>
        </w:tc>
        <w:tc>
          <w:tcPr>
            <w:tcW w:w="1620" w:type="dxa"/>
          </w:tcPr>
          <w:p w:rsidR="00F219AE" w:rsidRPr="00F219AE" w:rsidRDefault="00F219AE" w:rsidP="00F219AE">
            <w:pPr>
              <w:jc w:val="center"/>
              <w:rPr>
                <w:sz w:val="24"/>
                <w:szCs w:val="24"/>
                <w:lang w:eastAsia="uk-UA"/>
              </w:rPr>
            </w:pPr>
            <w:r w:rsidRPr="00F219AE">
              <w:rPr>
                <w:sz w:val="24"/>
                <w:szCs w:val="24"/>
                <w:lang w:eastAsia="uk-UA"/>
              </w:rPr>
              <w:t>0,0939</w:t>
            </w:r>
          </w:p>
        </w:tc>
        <w:tc>
          <w:tcPr>
            <w:tcW w:w="1923" w:type="dxa"/>
          </w:tcPr>
          <w:p w:rsidR="00F219AE" w:rsidRPr="00F219AE" w:rsidRDefault="00F219AE" w:rsidP="00F219AE">
            <w:pPr>
              <w:jc w:val="center"/>
              <w:rPr>
                <w:sz w:val="24"/>
                <w:szCs w:val="24"/>
                <w:lang w:eastAsia="uk-UA"/>
              </w:rPr>
            </w:pPr>
            <w:r w:rsidRPr="00F219AE">
              <w:rPr>
                <w:sz w:val="24"/>
                <w:szCs w:val="24"/>
                <w:lang w:eastAsia="uk-UA"/>
              </w:rPr>
              <w:t>-</w:t>
            </w:r>
          </w:p>
        </w:tc>
      </w:tr>
      <w:tr w:rsidR="00F219AE" w:rsidRPr="00F219AE" w:rsidTr="001B7706">
        <w:trPr>
          <w:trHeight w:val="168"/>
        </w:trPr>
        <w:tc>
          <w:tcPr>
            <w:tcW w:w="468" w:type="dxa"/>
          </w:tcPr>
          <w:p w:rsidR="00F219AE" w:rsidRPr="00F219AE" w:rsidRDefault="00F219AE" w:rsidP="00F219AE">
            <w:pPr>
              <w:rPr>
                <w:sz w:val="24"/>
                <w:szCs w:val="24"/>
                <w:lang w:eastAsia="uk-UA"/>
              </w:rPr>
            </w:pPr>
            <w:r w:rsidRPr="00F219AE">
              <w:rPr>
                <w:sz w:val="24"/>
                <w:szCs w:val="24"/>
                <w:lang w:eastAsia="uk-UA"/>
              </w:rPr>
              <w:t>2.</w:t>
            </w:r>
          </w:p>
        </w:tc>
        <w:tc>
          <w:tcPr>
            <w:tcW w:w="3420" w:type="dxa"/>
          </w:tcPr>
          <w:p w:rsidR="00F219AE" w:rsidRPr="00F219AE" w:rsidRDefault="00F219AE" w:rsidP="00F219AE">
            <w:pPr>
              <w:rPr>
                <w:sz w:val="24"/>
                <w:szCs w:val="24"/>
                <w:lang w:eastAsia="uk-UA"/>
              </w:rPr>
            </w:pPr>
            <w:r w:rsidRPr="00F219AE">
              <w:rPr>
                <w:sz w:val="24"/>
                <w:szCs w:val="24"/>
                <w:lang w:eastAsia="uk-UA"/>
              </w:rPr>
              <w:t>Сорочан Іван Іванович</w:t>
            </w:r>
          </w:p>
        </w:tc>
        <w:tc>
          <w:tcPr>
            <w:tcW w:w="2520" w:type="dxa"/>
          </w:tcPr>
          <w:p w:rsidR="00F219AE" w:rsidRPr="00F219AE" w:rsidRDefault="00F219AE" w:rsidP="00F219AE">
            <w:pPr>
              <w:jc w:val="center"/>
              <w:rPr>
                <w:sz w:val="24"/>
                <w:szCs w:val="24"/>
                <w:lang w:eastAsia="uk-UA"/>
              </w:rPr>
            </w:pPr>
            <w:r w:rsidRPr="00F219AE">
              <w:rPr>
                <w:sz w:val="24"/>
                <w:szCs w:val="24"/>
                <w:lang w:eastAsia="uk-UA"/>
              </w:rPr>
              <w:t>Шептицького, 74-Д</w:t>
            </w:r>
          </w:p>
        </w:tc>
        <w:tc>
          <w:tcPr>
            <w:tcW w:w="1620" w:type="dxa"/>
          </w:tcPr>
          <w:p w:rsidR="00F219AE" w:rsidRPr="00F219AE" w:rsidRDefault="00F219AE" w:rsidP="00F219AE">
            <w:pPr>
              <w:jc w:val="center"/>
              <w:rPr>
                <w:sz w:val="24"/>
                <w:szCs w:val="24"/>
                <w:lang w:eastAsia="uk-UA"/>
              </w:rPr>
            </w:pPr>
            <w:r w:rsidRPr="00F219AE">
              <w:rPr>
                <w:sz w:val="24"/>
                <w:szCs w:val="24"/>
                <w:lang w:eastAsia="uk-UA"/>
              </w:rPr>
              <w:t>0,0756</w:t>
            </w:r>
          </w:p>
        </w:tc>
        <w:tc>
          <w:tcPr>
            <w:tcW w:w="1923" w:type="dxa"/>
          </w:tcPr>
          <w:p w:rsidR="00F219AE" w:rsidRPr="00F219AE" w:rsidRDefault="00F219AE" w:rsidP="00F219AE">
            <w:pPr>
              <w:jc w:val="center"/>
              <w:rPr>
                <w:sz w:val="24"/>
                <w:szCs w:val="24"/>
                <w:lang w:eastAsia="uk-UA"/>
              </w:rPr>
            </w:pPr>
            <w:r w:rsidRPr="00F219AE">
              <w:rPr>
                <w:sz w:val="24"/>
                <w:szCs w:val="24"/>
                <w:lang w:eastAsia="uk-UA"/>
              </w:rPr>
              <w:t>-</w:t>
            </w:r>
          </w:p>
        </w:tc>
      </w:tr>
    </w:tbl>
    <w:p w:rsidR="007C28BD" w:rsidRDefault="007C28BD" w:rsidP="007C28BD">
      <w:pPr>
        <w:spacing w:after="0" w:line="240" w:lineRule="auto"/>
        <w:rPr>
          <w:rFonts w:ascii="Times New Roman" w:eastAsia="Times New Roman" w:hAnsi="Times New Roman" w:cs="Times New Roman"/>
          <w:bCs/>
          <w:i/>
          <w:sz w:val="24"/>
          <w:szCs w:val="24"/>
          <w:lang w:val="uk-UA" w:eastAsia="uk-UA"/>
        </w:rPr>
      </w:pPr>
    </w:p>
    <w:p w:rsidR="007C28BD" w:rsidRPr="00193F35" w:rsidRDefault="007C28BD" w:rsidP="007C28BD">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F219AE" w:rsidRDefault="00F219AE" w:rsidP="007C28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29</w:t>
      </w:r>
      <w:r w:rsidR="007C28BD" w:rsidRPr="00193F35">
        <w:rPr>
          <w:rFonts w:ascii="Times New Roman" w:eastAsia="Times New Roman" w:hAnsi="Times New Roman" w:cs="Times New Roman"/>
          <w:b/>
          <w:sz w:val="24"/>
          <w:szCs w:val="24"/>
          <w:lang w:eastAsia="ru-RU"/>
        </w:rPr>
        <w:t>.  СЛУХАЛИ</w:t>
      </w:r>
      <w:r w:rsidR="007C28BD" w:rsidRPr="00193F35">
        <w:rPr>
          <w:rFonts w:ascii="Times New Roman" w:eastAsia="Times New Roman" w:hAnsi="Times New Roman" w:cs="Times New Roman"/>
          <w:sz w:val="24"/>
          <w:szCs w:val="24"/>
          <w:lang w:eastAsia="ru-RU"/>
        </w:rPr>
        <w:t xml:space="preserve">: </w:t>
      </w:r>
      <w:r w:rsidRPr="00F219AE">
        <w:rPr>
          <w:rFonts w:ascii="Times New Roman" w:eastAsia="Times New Roman" w:hAnsi="Times New Roman" w:cs="Times New Roman"/>
          <w:b/>
          <w:sz w:val="24"/>
          <w:szCs w:val="24"/>
          <w:lang w:eastAsia="uk-UA"/>
        </w:rPr>
        <w:t>Про затвердження детального планування території та протоколів громадських слухань:</w:t>
      </w:r>
    </w:p>
    <w:p w:rsidR="00F219AE" w:rsidRDefault="00F219AE" w:rsidP="007C28BD">
      <w:pPr>
        <w:spacing w:after="0" w:line="240" w:lineRule="auto"/>
        <w:rPr>
          <w:rFonts w:ascii="Times New Roman" w:eastAsia="Times New Roman" w:hAnsi="Times New Roman" w:cs="Times New Roman"/>
          <w:sz w:val="24"/>
          <w:szCs w:val="24"/>
          <w:lang w:eastAsia="ru-RU"/>
        </w:rPr>
      </w:pPr>
    </w:p>
    <w:p w:rsidR="00F219AE" w:rsidRDefault="00F219AE" w:rsidP="007C28BD">
      <w:pPr>
        <w:spacing w:after="0" w:line="240" w:lineRule="auto"/>
        <w:rPr>
          <w:rFonts w:ascii="Times New Roman" w:eastAsia="Times New Roman" w:hAnsi="Times New Roman" w:cs="Times New Roman"/>
          <w:bCs/>
          <w:i/>
          <w:sz w:val="24"/>
          <w:szCs w:val="24"/>
          <w:lang w:val="uk-UA" w:eastAsia="uk-UA"/>
        </w:rPr>
      </w:pPr>
    </w:p>
    <w:tbl>
      <w:tblPr>
        <w:tblStyle w:val="27"/>
        <w:tblW w:w="9483" w:type="dxa"/>
        <w:tblLook w:val="01E0"/>
      </w:tblPr>
      <w:tblGrid>
        <w:gridCol w:w="3420"/>
        <w:gridCol w:w="2520"/>
        <w:gridCol w:w="1620"/>
        <w:gridCol w:w="1923"/>
      </w:tblGrid>
      <w:tr w:rsidR="00F219AE" w:rsidRPr="00F219AE" w:rsidTr="00F219AE">
        <w:trPr>
          <w:trHeight w:val="144"/>
        </w:trPr>
        <w:tc>
          <w:tcPr>
            <w:tcW w:w="3420" w:type="dxa"/>
          </w:tcPr>
          <w:p w:rsidR="00F219AE" w:rsidRPr="00F219AE" w:rsidRDefault="00F219AE" w:rsidP="00F219AE">
            <w:pPr>
              <w:rPr>
                <w:sz w:val="24"/>
                <w:szCs w:val="24"/>
                <w:lang w:eastAsia="uk-UA"/>
              </w:rPr>
            </w:pPr>
            <w:r w:rsidRPr="00F219AE">
              <w:rPr>
                <w:sz w:val="24"/>
                <w:szCs w:val="24"/>
                <w:lang w:eastAsia="uk-UA"/>
              </w:rPr>
              <w:t>Сорочан Іван Омельянович</w:t>
            </w:r>
          </w:p>
        </w:tc>
        <w:tc>
          <w:tcPr>
            <w:tcW w:w="2520" w:type="dxa"/>
          </w:tcPr>
          <w:p w:rsidR="00F219AE" w:rsidRPr="00F219AE" w:rsidRDefault="00F219AE" w:rsidP="00F219AE">
            <w:pPr>
              <w:jc w:val="center"/>
              <w:rPr>
                <w:sz w:val="24"/>
                <w:szCs w:val="24"/>
                <w:lang w:eastAsia="uk-UA"/>
              </w:rPr>
            </w:pPr>
          </w:p>
        </w:tc>
        <w:tc>
          <w:tcPr>
            <w:tcW w:w="1620" w:type="dxa"/>
          </w:tcPr>
          <w:p w:rsidR="00F219AE" w:rsidRPr="00F219AE" w:rsidRDefault="00F219AE" w:rsidP="00F219AE">
            <w:pPr>
              <w:jc w:val="center"/>
              <w:rPr>
                <w:sz w:val="24"/>
                <w:szCs w:val="24"/>
                <w:lang w:eastAsia="uk-UA"/>
              </w:rPr>
            </w:pPr>
          </w:p>
        </w:tc>
        <w:tc>
          <w:tcPr>
            <w:tcW w:w="1923" w:type="dxa"/>
          </w:tcPr>
          <w:p w:rsidR="00F219AE" w:rsidRPr="00F219AE" w:rsidRDefault="00F219AE" w:rsidP="00F219AE">
            <w:pPr>
              <w:jc w:val="center"/>
              <w:rPr>
                <w:sz w:val="24"/>
                <w:szCs w:val="24"/>
                <w:lang w:eastAsia="uk-UA"/>
              </w:rPr>
            </w:pPr>
            <w:r w:rsidRPr="00F219AE">
              <w:rPr>
                <w:sz w:val="24"/>
                <w:szCs w:val="24"/>
                <w:lang w:eastAsia="uk-UA"/>
              </w:rPr>
              <w:t>0,4023</w:t>
            </w:r>
          </w:p>
          <w:p w:rsidR="00F219AE" w:rsidRPr="00F219AE" w:rsidRDefault="00F219AE" w:rsidP="00F219AE">
            <w:pPr>
              <w:jc w:val="center"/>
              <w:rPr>
                <w:sz w:val="24"/>
                <w:szCs w:val="24"/>
                <w:lang w:eastAsia="uk-UA"/>
              </w:rPr>
            </w:pPr>
            <w:r w:rsidRPr="00F219AE">
              <w:rPr>
                <w:sz w:val="24"/>
                <w:szCs w:val="24"/>
                <w:lang w:eastAsia="uk-UA"/>
              </w:rPr>
              <w:t>0,4023</w:t>
            </w:r>
          </w:p>
        </w:tc>
      </w:tr>
      <w:tr w:rsidR="00F219AE" w:rsidRPr="00F219AE" w:rsidTr="00F219AE">
        <w:trPr>
          <w:trHeight w:val="216"/>
        </w:trPr>
        <w:tc>
          <w:tcPr>
            <w:tcW w:w="3420" w:type="dxa"/>
          </w:tcPr>
          <w:p w:rsidR="00F219AE" w:rsidRPr="00F219AE" w:rsidRDefault="00F219AE" w:rsidP="00F219AE">
            <w:pPr>
              <w:rPr>
                <w:sz w:val="24"/>
                <w:szCs w:val="24"/>
                <w:lang w:eastAsia="uk-UA"/>
              </w:rPr>
            </w:pPr>
            <w:r w:rsidRPr="00F219AE">
              <w:rPr>
                <w:sz w:val="24"/>
                <w:szCs w:val="24"/>
                <w:lang w:eastAsia="uk-UA"/>
              </w:rPr>
              <w:t>Сорочан Іван Омельянович</w:t>
            </w:r>
          </w:p>
        </w:tc>
        <w:tc>
          <w:tcPr>
            <w:tcW w:w="2520" w:type="dxa"/>
          </w:tcPr>
          <w:p w:rsidR="00F219AE" w:rsidRPr="00F219AE" w:rsidRDefault="00F219AE" w:rsidP="00F219AE">
            <w:pPr>
              <w:jc w:val="center"/>
              <w:rPr>
                <w:sz w:val="24"/>
                <w:szCs w:val="24"/>
                <w:lang w:eastAsia="uk-UA"/>
              </w:rPr>
            </w:pPr>
            <w:r w:rsidRPr="00F219AE">
              <w:rPr>
                <w:sz w:val="24"/>
                <w:szCs w:val="24"/>
                <w:lang w:eastAsia="uk-UA"/>
              </w:rPr>
              <w:t>Будівельників, 12,14,16,18, 20</w:t>
            </w:r>
            <w:r w:rsidRPr="00F219AE">
              <w:rPr>
                <w:sz w:val="24"/>
                <w:szCs w:val="24"/>
                <w:lang w:val="en-US" w:eastAsia="uk-UA"/>
              </w:rPr>
              <w:t>/</w:t>
            </w:r>
            <w:r w:rsidRPr="00F219AE">
              <w:rPr>
                <w:sz w:val="24"/>
                <w:szCs w:val="24"/>
                <w:lang w:eastAsia="uk-UA"/>
              </w:rPr>
              <w:t>3</w:t>
            </w:r>
          </w:p>
        </w:tc>
        <w:tc>
          <w:tcPr>
            <w:tcW w:w="1620" w:type="dxa"/>
          </w:tcPr>
          <w:p w:rsidR="00F219AE" w:rsidRPr="00F219AE" w:rsidRDefault="00F219AE" w:rsidP="00F219AE">
            <w:pPr>
              <w:jc w:val="center"/>
              <w:rPr>
                <w:sz w:val="24"/>
                <w:szCs w:val="24"/>
                <w:lang w:eastAsia="uk-UA"/>
              </w:rPr>
            </w:pPr>
          </w:p>
        </w:tc>
        <w:tc>
          <w:tcPr>
            <w:tcW w:w="1923" w:type="dxa"/>
          </w:tcPr>
          <w:p w:rsidR="00F219AE" w:rsidRPr="00F219AE" w:rsidRDefault="00F219AE" w:rsidP="00F219AE">
            <w:pPr>
              <w:jc w:val="center"/>
              <w:rPr>
                <w:sz w:val="24"/>
                <w:szCs w:val="24"/>
                <w:lang w:eastAsia="uk-UA"/>
              </w:rPr>
            </w:pPr>
          </w:p>
        </w:tc>
      </w:tr>
    </w:tbl>
    <w:p w:rsidR="007C28BD" w:rsidRDefault="007C28BD" w:rsidP="007C28BD">
      <w:pPr>
        <w:spacing w:after="0" w:line="240" w:lineRule="auto"/>
        <w:rPr>
          <w:rFonts w:ascii="Times New Roman" w:eastAsia="Times New Roman" w:hAnsi="Times New Roman" w:cs="Times New Roman"/>
          <w:bCs/>
          <w:i/>
          <w:sz w:val="24"/>
          <w:szCs w:val="24"/>
          <w:lang w:val="uk-UA" w:eastAsia="uk-UA"/>
        </w:rPr>
      </w:pP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7C28BD" w:rsidRPr="0030047D" w:rsidRDefault="007C28BD" w:rsidP="007C28BD">
      <w:pPr>
        <w:rPr>
          <w:rFonts w:ascii="Times New Roman" w:eastAsia="Times New Roman" w:hAnsi="Times New Roman" w:cs="Times New Roman"/>
          <w:bCs/>
          <w:i/>
          <w:sz w:val="24"/>
          <w:szCs w:val="24"/>
          <w:lang w:val="uk-UA" w:eastAsia="uk-UA"/>
        </w:rPr>
      </w:pPr>
    </w:p>
    <w:p w:rsidR="007C28BD" w:rsidRPr="00F219AE" w:rsidRDefault="00F219AE" w:rsidP="007C28BD">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val="uk-UA" w:eastAsia="ru-RU"/>
        </w:rPr>
        <w:t>30</w:t>
      </w:r>
      <w:r w:rsidR="007C28BD" w:rsidRPr="00193F35">
        <w:rPr>
          <w:rFonts w:ascii="Times New Roman" w:eastAsia="Times New Roman" w:hAnsi="Times New Roman" w:cs="Times New Roman"/>
          <w:b/>
          <w:bCs/>
          <w:sz w:val="24"/>
          <w:szCs w:val="24"/>
          <w:lang w:val="uk-UA" w:eastAsia="ru-RU"/>
        </w:rPr>
        <w:t>. СЛУХАЛИ</w:t>
      </w:r>
      <w:r w:rsidR="007C28BD">
        <w:rPr>
          <w:rFonts w:ascii="Times New Roman" w:eastAsia="Times New Roman" w:hAnsi="Times New Roman" w:cs="Times New Roman"/>
          <w:b/>
          <w:bCs/>
          <w:sz w:val="24"/>
          <w:szCs w:val="24"/>
          <w:lang w:val="uk-UA" w:eastAsia="ru-RU"/>
        </w:rPr>
        <w:t>:</w:t>
      </w:r>
      <w:r w:rsidR="007C28BD" w:rsidRPr="00193F35">
        <w:rPr>
          <w:rFonts w:ascii="Times New Roman" w:eastAsia="Times New Roman" w:hAnsi="Times New Roman" w:cs="Times New Roman"/>
          <w:sz w:val="24"/>
          <w:szCs w:val="24"/>
          <w:lang w:val="uk-UA" w:eastAsia="uk-UA"/>
        </w:rPr>
        <w:t xml:space="preserve"> </w:t>
      </w:r>
      <w:r w:rsidRPr="00F219AE">
        <w:rPr>
          <w:rFonts w:ascii="Times New Roman" w:eastAsia="Times New Roman" w:hAnsi="Times New Roman" w:cs="Times New Roman"/>
          <w:b/>
          <w:sz w:val="24"/>
          <w:szCs w:val="24"/>
          <w:lang w:eastAsia="uk-UA"/>
        </w:rPr>
        <w:t>Про затвердження плану поділу об’єктів нерухомого майна:</w:t>
      </w:r>
    </w:p>
    <w:p w:rsidR="00F219AE" w:rsidRDefault="00F219AE" w:rsidP="007C28BD">
      <w:pPr>
        <w:spacing w:after="0" w:line="240" w:lineRule="auto"/>
        <w:rPr>
          <w:rFonts w:ascii="Times New Roman" w:eastAsia="Times New Roman" w:hAnsi="Times New Roman" w:cs="Times New Roman"/>
          <w:sz w:val="24"/>
          <w:szCs w:val="24"/>
          <w:lang w:val="uk-UA" w:eastAsia="uk-UA"/>
        </w:rPr>
      </w:pPr>
    </w:p>
    <w:tbl>
      <w:tblPr>
        <w:tblStyle w:val="28"/>
        <w:tblW w:w="9951" w:type="dxa"/>
        <w:tblLook w:val="01E0"/>
      </w:tblPr>
      <w:tblGrid>
        <w:gridCol w:w="468"/>
        <w:gridCol w:w="3420"/>
        <w:gridCol w:w="2520"/>
        <w:gridCol w:w="1620"/>
        <w:gridCol w:w="1923"/>
      </w:tblGrid>
      <w:tr w:rsidR="00F219AE" w:rsidRPr="00F219AE" w:rsidTr="001B7706">
        <w:trPr>
          <w:trHeight w:val="168"/>
        </w:trPr>
        <w:tc>
          <w:tcPr>
            <w:tcW w:w="468" w:type="dxa"/>
          </w:tcPr>
          <w:p w:rsidR="00F219AE" w:rsidRPr="00F219AE" w:rsidRDefault="00F219AE" w:rsidP="00F219AE">
            <w:pPr>
              <w:rPr>
                <w:sz w:val="24"/>
                <w:szCs w:val="24"/>
                <w:lang w:eastAsia="uk-UA"/>
              </w:rPr>
            </w:pPr>
            <w:r w:rsidRPr="00F219AE">
              <w:rPr>
                <w:sz w:val="24"/>
                <w:szCs w:val="24"/>
                <w:lang w:eastAsia="uk-UA"/>
              </w:rPr>
              <w:t>1.</w:t>
            </w:r>
          </w:p>
        </w:tc>
        <w:tc>
          <w:tcPr>
            <w:tcW w:w="3420" w:type="dxa"/>
          </w:tcPr>
          <w:p w:rsidR="00F219AE" w:rsidRPr="00F219AE" w:rsidRDefault="00F219AE" w:rsidP="00F219AE">
            <w:pPr>
              <w:rPr>
                <w:sz w:val="24"/>
                <w:szCs w:val="24"/>
                <w:lang w:eastAsia="uk-UA"/>
              </w:rPr>
            </w:pPr>
            <w:r w:rsidRPr="00F219AE">
              <w:rPr>
                <w:sz w:val="24"/>
                <w:szCs w:val="24"/>
                <w:lang w:eastAsia="uk-UA"/>
              </w:rPr>
              <w:t>Рудько Іван Іванович</w:t>
            </w:r>
          </w:p>
        </w:tc>
        <w:tc>
          <w:tcPr>
            <w:tcW w:w="2520" w:type="dxa"/>
          </w:tcPr>
          <w:p w:rsidR="00F219AE" w:rsidRPr="00F219AE" w:rsidRDefault="00F219AE" w:rsidP="00F219AE">
            <w:pPr>
              <w:jc w:val="center"/>
              <w:rPr>
                <w:sz w:val="24"/>
                <w:szCs w:val="24"/>
                <w:lang w:eastAsia="uk-UA"/>
              </w:rPr>
            </w:pPr>
            <w:r w:rsidRPr="00F219AE">
              <w:rPr>
                <w:sz w:val="24"/>
                <w:szCs w:val="24"/>
                <w:lang w:eastAsia="uk-UA"/>
              </w:rPr>
              <w:t>Рідківська, 68, 68-А</w:t>
            </w:r>
          </w:p>
        </w:tc>
        <w:tc>
          <w:tcPr>
            <w:tcW w:w="1620" w:type="dxa"/>
          </w:tcPr>
          <w:p w:rsidR="00F219AE" w:rsidRPr="00F219AE" w:rsidRDefault="00F219AE" w:rsidP="00F219AE">
            <w:pPr>
              <w:jc w:val="center"/>
              <w:rPr>
                <w:sz w:val="24"/>
                <w:szCs w:val="24"/>
                <w:lang w:eastAsia="uk-UA"/>
              </w:rPr>
            </w:pPr>
          </w:p>
        </w:tc>
        <w:tc>
          <w:tcPr>
            <w:tcW w:w="1923" w:type="dxa"/>
          </w:tcPr>
          <w:p w:rsidR="00F219AE" w:rsidRPr="00F219AE" w:rsidRDefault="00F219AE" w:rsidP="00F219AE">
            <w:pPr>
              <w:jc w:val="center"/>
              <w:rPr>
                <w:sz w:val="24"/>
                <w:szCs w:val="24"/>
                <w:lang w:eastAsia="uk-UA"/>
              </w:rPr>
            </w:pPr>
          </w:p>
        </w:tc>
      </w:tr>
    </w:tbl>
    <w:p w:rsidR="00F219AE" w:rsidRDefault="00F219AE" w:rsidP="007C28BD">
      <w:pPr>
        <w:spacing w:after="0" w:line="240" w:lineRule="auto"/>
        <w:rPr>
          <w:rFonts w:ascii="Times New Roman" w:eastAsia="Times New Roman" w:hAnsi="Times New Roman" w:cs="Times New Roman"/>
          <w:bCs/>
          <w:i/>
          <w:sz w:val="24"/>
          <w:szCs w:val="24"/>
          <w:lang w:val="uk-UA" w:eastAsia="uk-UA"/>
        </w:rPr>
      </w:pPr>
    </w:p>
    <w:p w:rsidR="007C28BD" w:rsidRPr="00193F35" w:rsidRDefault="007C28BD" w:rsidP="007C28BD">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7C28BD" w:rsidRDefault="00F219AE" w:rsidP="007C28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31</w:t>
      </w:r>
      <w:r w:rsidR="007C28BD" w:rsidRPr="00193F35">
        <w:rPr>
          <w:rFonts w:ascii="Times New Roman" w:eastAsia="Times New Roman" w:hAnsi="Times New Roman" w:cs="Times New Roman"/>
          <w:b/>
          <w:sz w:val="24"/>
          <w:szCs w:val="24"/>
          <w:lang w:eastAsia="ru-RU"/>
        </w:rPr>
        <w:t>.  СЛУХАЛИ</w:t>
      </w:r>
      <w:r w:rsidR="007C28BD" w:rsidRPr="00193F35">
        <w:rPr>
          <w:rFonts w:ascii="Times New Roman" w:eastAsia="Times New Roman" w:hAnsi="Times New Roman" w:cs="Times New Roman"/>
          <w:sz w:val="24"/>
          <w:szCs w:val="24"/>
          <w:lang w:eastAsia="ru-RU"/>
        </w:rPr>
        <w:t xml:space="preserve">: </w:t>
      </w:r>
      <w:r w:rsidR="00BA469F" w:rsidRPr="00BA469F">
        <w:rPr>
          <w:rFonts w:ascii="Times New Roman" w:eastAsia="Times New Roman" w:hAnsi="Times New Roman" w:cs="Times New Roman"/>
          <w:b/>
          <w:sz w:val="24"/>
          <w:szCs w:val="24"/>
          <w:lang w:eastAsia="ru-RU"/>
        </w:rPr>
        <w:t xml:space="preserve"> Про вилучення земельних ділянок в запас сільської ради:</w:t>
      </w:r>
    </w:p>
    <w:p w:rsidR="00F219AE" w:rsidRDefault="00F219AE" w:rsidP="007C28BD">
      <w:pPr>
        <w:spacing w:after="0" w:line="240" w:lineRule="auto"/>
        <w:rPr>
          <w:rFonts w:ascii="Times New Roman" w:eastAsia="Times New Roman" w:hAnsi="Times New Roman" w:cs="Times New Roman"/>
          <w:sz w:val="24"/>
          <w:szCs w:val="24"/>
          <w:lang w:eastAsia="ru-RU"/>
        </w:rPr>
      </w:pPr>
    </w:p>
    <w:tbl>
      <w:tblPr>
        <w:tblStyle w:val="29"/>
        <w:tblW w:w="9951" w:type="dxa"/>
        <w:tblLook w:val="01E0"/>
      </w:tblPr>
      <w:tblGrid>
        <w:gridCol w:w="468"/>
        <w:gridCol w:w="3420"/>
        <w:gridCol w:w="2520"/>
        <w:gridCol w:w="1620"/>
        <w:gridCol w:w="1923"/>
      </w:tblGrid>
      <w:tr w:rsidR="00F219AE" w:rsidRPr="00F219AE" w:rsidTr="001B7706">
        <w:trPr>
          <w:trHeight w:val="300"/>
        </w:trPr>
        <w:tc>
          <w:tcPr>
            <w:tcW w:w="468" w:type="dxa"/>
          </w:tcPr>
          <w:p w:rsidR="00F219AE" w:rsidRPr="00F219AE" w:rsidRDefault="00F219AE" w:rsidP="00F219AE">
            <w:pPr>
              <w:rPr>
                <w:sz w:val="24"/>
                <w:szCs w:val="24"/>
                <w:lang w:eastAsia="uk-UA"/>
              </w:rPr>
            </w:pPr>
            <w:r w:rsidRPr="00F219AE">
              <w:rPr>
                <w:sz w:val="24"/>
                <w:szCs w:val="24"/>
                <w:lang w:eastAsia="uk-UA"/>
              </w:rPr>
              <w:t xml:space="preserve">1. </w:t>
            </w:r>
          </w:p>
        </w:tc>
        <w:tc>
          <w:tcPr>
            <w:tcW w:w="3420" w:type="dxa"/>
          </w:tcPr>
          <w:p w:rsidR="00F219AE" w:rsidRPr="00F219AE" w:rsidRDefault="00F219AE" w:rsidP="00F219AE">
            <w:pPr>
              <w:rPr>
                <w:sz w:val="24"/>
                <w:szCs w:val="24"/>
                <w:lang w:eastAsia="uk-UA"/>
              </w:rPr>
            </w:pPr>
            <w:r w:rsidRPr="00F219AE">
              <w:rPr>
                <w:sz w:val="24"/>
                <w:szCs w:val="24"/>
                <w:lang w:eastAsia="uk-UA"/>
              </w:rPr>
              <w:t>Гавриш Василь Васильович</w:t>
            </w:r>
          </w:p>
        </w:tc>
        <w:tc>
          <w:tcPr>
            <w:tcW w:w="2520" w:type="dxa"/>
          </w:tcPr>
          <w:p w:rsidR="00F219AE" w:rsidRPr="00F219AE" w:rsidRDefault="00F219AE" w:rsidP="00F219AE">
            <w:pPr>
              <w:jc w:val="center"/>
              <w:rPr>
                <w:sz w:val="24"/>
                <w:szCs w:val="24"/>
                <w:lang w:eastAsia="uk-UA"/>
              </w:rPr>
            </w:pPr>
            <w:r w:rsidRPr="00F219AE">
              <w:rPr>
                <w:sz w:val="24"/>
                <w:szCs w:val="24"/>
                <w:lang w:eastAsia="uk-UA"/>
              </w:rPr>
              <w:t>-</w:t>
            </w:r>
          </w:p>
        </w:tc>
        <w:tc>
          <w:tcPr>
            <w:tcW w:w="1620" w:type="dxa"/>
          </w:tcPr>
          <w:p w:rsidR="00F219AE" w:rsidRPr="00F219AE" w:rsidRDefault="00F219AE" w:rsidP="00F219AE">
            <w:pPr>
              <w:jc w:val="center"/>
              <w:rPr>
                <w:sz w:val="24"/>
                <w:szCs w:val="24"/>
                <w:lang w:eastAsia="uk-UA"/>
              </w:rPr>
            </w:pPr>
            <w:r w:rsidRPr="00F219AE">
              <w:rPr>
                <w:sz w:val="24"/>
                <w:szCs w:val="24"/>
                <w:lang w:eastAsia="uk-UA"/>
              </w:rPr>
              <w:t>-</w:t>
            </w:r>
          </w:p>
        </w:tc>
        <w:tc>
          <w:tcPr>
            <w:tcW w:w="1923" w:type="dxa"/>
          </w:tcPr>
          <w:p w:rsidR="00F219AE" w:rsidRPr="00F219AE" w:rsidRDefault="00F219AE" w:rsidP="00F219AE">
            <w:pPr>
              <w:jc w:val="center"/>
              <w:rPr>
                <w:sz w:val="24"/>
                <w:szCs w:val="24"/>
                <w:lang w:eastAsia="uk-UA"/>
              </w:rPr>
            </w:pPr>
            <w:r w:rsidRPr="00F219AE">
              <w:rPr>
                <w:sz w:val="24"/>
                <w:szCs w:val="24"/>
                <w:lang w:eastAsia="uk-UA"/>
              </w:rPr>
              <w:t>0,37</w:t>
            </w:r>
          </w:p>
        </w:tc>
      </w:tr>
    </w:tbl>
    <w:p w:rsidR="00F219AE" w:rsidRDefault="00F219AE" w:rsidP="007C28BD">
      <w:pPr>
        <w:spacing w:after="0" w:line="240" w:lineRule="auto"/>
        <w:rPr>
          <w:rFonts w:ascii="Times New Roman" w:eastAsia="Times New Roman" w:hAnsi="Times New Roman" w:cs="Times New Roman"/>
          <w:sz w:val="24"/>
          <w:szCs w:val="24"/>
          <w:lang w:eastAsia="ru-RU"/>
        </w:rPr>
      </w:pPr>
    </w:p>
    <w:p w:rsidR="00F219AE" w:rsidRDefault="00F219AE" w:rsidP="007C28BD">
      <w:pPr>
        <w:spacing w:after="0" w:line="240" w:lineRule="auto"/>
        <w:rPr>
          <w:rFonts w:ascii="Times New Roman" w:eastAsia="Times New Roman" w:hAnsi="Times New Roman" w:cs="Times New Roman"/>
          <w:bCs/>
          <w:i/>
          <w:sz w:val="24"/>
          <w:szCs w:val="24"/>
          <w:lang w:val="uk-UA" w:eastAsia="uk-UA"/>
        </w:rPr>
      </w:pP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7C28BD"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BA469F" w:rsidRPr="00BA469F" w:rsidRDefault="00BA469F" w:rsidP="007C28BD">
      <w:pPr>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bCs/>
          <w:sz w:val="24"/>
          <w:szCs w:val="24"/>
          <w:lang w:val="uk-UA" w:eastAsia="ru-RU"/>
        </w:rPr>
        <w:t>32</w:t>
      </w:r>
      <w:r w:rsidR="007C28BD" w:rsidRPr="00193F35">
        <w:rPr>
          <w:rFonts w:ascii="Times New Roman" w:eastAsia="Times New Roman" w:hAnsi="Times New Roman" w:cs="Times New Roman"/>
          <w:b/>
          <w:bCs/>
          <w:sz w:val="24"/>
          <w:szCs w:val="24"/>
          <w:lang w:val="uk-UA" w:eastAsia="ru-RU"/>
        </w:rPr>
        <w:t>. СЛУХАЛИ</w:t>
      </w:r>
      <w:r w:rsidR="007C28BD">
        <w:rPr>
          <w:rFonts w:ascii="Times New Roman" w:eastAsia="Times New Roman" w:hAnsi="Times New Roman" w:cs="Times New Roman"/>
          <w:b/>
          <w:bCs/>
          <w:sz w:val="24"/>
          <w:szCs w:val="24"/>
          <w:lang w:val="uk-UA" w:eastAsia="ru-RU"/>
        </w:rPr>
        <w:t>:</w:t>
      </w:r>
      <w:r w:rsidR="007C28BD" w:rsidRPr="00193F3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w:t>
      </w:r>
      <w:r w:rsidRPr="00BA469F">
        <w:rPr>
          <w:rFonts w:ascii="Times New Roman" w:eastAsia="Times New Roman" w:hAnsi="Times New Roman" w:cs="Times New Roman"/>
          <w:b/>
          <w:sz w:val="24"/>
          <w:szCs w:val="24"/>
          <w:lang w:val="uk-UA" w:eastAsia="uk-UA"/>
        </w:rPr>
        <w:t>Про надання висновку на згоду на передачу земельної ділянки (паю) згідно сертифікату:</w:t>
      </w:r>
    </w:p>
    <w:p w:rsidR="00BA469F" w:rsidRPr="00BA469F" w:rsidRDefault="00BA469F" w:rsidP="007C28BD">
      <w:pPr>
        <w:spacing w:after="0" w:line="240" w:lineRule="auto"/>
        <w:rPr>
          <w:rFonts w:ascii="Times New Roman" w:eastAsia="Times New Roman" w:hAnsi="Times New Roman" w:cs="Times New Roman"/>
          <w:b/>
          <w:sz w:val="24"/>
          <w:szCs w:val="24"/>
          <w:lang w:val="uk-UA" w:eastAsia="uk-UA"/>
        </w:rPr>
      </w:pPr>
    </w:p>
    <w:tbl>
      <w:tblPr>
        <w:tblStyle w:val="2"/>
        <w:tblW w:w="9951" w:type="dxa"/>
        <w:tblLook w:val="01E0"/>
      </w:tblPr>
      <w:tblGrid>
        <w:gridCol w:w="468"/>
        <w:gridCol w:w="3420"/>
        <w:gridCol w:w="2520"/>
        <w:gridCol w:w="1620"/>
        <w:gridCol w:w="1923"/>
      </w:tblGrid>
      <w:tr w:rsidR="00BA469F" w:rsidRPr="00F63793" w:rsidTr="001B7706">
        <w:trPr>
          <w:trHeight w:val="204"/>
        </w:trPr>
        <w:tc>
          <w:tcPr>
            <w:tcW w:w="468" w:type="dxa"/>
          </w:tcPr>
          <w:p w:rsidR="00BA469F" w:rsidRPr="00F63793" w:rsidRDefault="00BA469F" w:rsidP="001B7706">
            <w:pPr>
              <w:rPr>
                <w:sz w:val="24"/>
                <w:szCs w:val="24"/>
                <w:lang w:eastAsia="uk-UA"/>
              </w:rPr>
            </w:pPr>
            <w:r w:rsidRPr="00F63793">
              <w:rPr>
                <w:sz w:val="24"/>
                <w:szCs w:val="24"/>
                <w:lang w:eastAsia="uk-UA"/>
              </w:rPr>
              <w:t>1.</w:t>
            </w:r>
          </w:p>
        </w:tc>
        <w:tc>
          <w:tcPr>
            <w:tcW w:w="3420" w:type="dxa"/>
          </w:tcPr>
          <w:p w:rsidR="00BA469F" w:rsidRPr="00F63793" w:rsidRDefault="00BA469F" w:rsidP="001B7706">
            <w:pPr>
              <w:rPr>
                <w:sz w:val="24"/>
                <w:szCs w:val="24"/>
                <w:lang w:eastAsia="uk-UA"/>
              </w:rPr>
            </w:pPr>
            <w:r w:rsidRPr="00F63793">
              <w:rPr>
                <w:sz w:val="24"/>
                <w:szCs w:val="24"/>
                <w:lang w:eastAsia="uk-UA"/>
              </w:rPr>
              <w:t>Салогуб Степан Іванович</w:t>
            </w:r>
          </w:p>
        </w:tc>
        <w:tc>
          <w:tcPr>
            <w:tcW w:w="2520" w:type="dxa"/>
          </w:tcPr>
          <w:p w:rsidR="00BA469F" w:rsidRPr="00F63793" w:rsidRDefault="00BA469F" w:rsidP="001B7706">
            <w:pPr>
              <w:jc w:val="center"/>
              <w:rPr>
                <w:sz w:val="24"/>
                <w:szCs w:val="24"/>
                <w:lang w:eastAsia="uk-UA"/>
              </w:rPr>
            </w:pPr>
            <w:r w:rsidRPr="00F63793">
              <w:rPr>
                <w:sz w:val="24"/>
                <w:szCs w:val="24"/>
                <w:lang w:eastAsia="uk-UA"/>
              </w:rPr>
              <w:t>-</w:t>
            </w:r>
          </w:p>
        </w:tc>
        <w:tc>
          <w:tcPr>
            <w:tcW w:w="1620" w:type="dxa"/>
          </w:tcPr>
          <w:p w:rsidR="00BA469F" w:rsidRPr="00F63793" w:rsidRDefault="00BA469F" w:rsidP="001B7706">
            <w:pPr>
              <w:jc w:val="center"/>
              <w:rPr>
                <w:sz w:val="24"/>
                <w:szCs w:val="24"/>
                <w:lang w:eastAsia="uk-UA"/>
              </w:rPr>
            </w:pPr>
            <w:r w:rsidRPr="00F63793">
              <w:rPr>
                <w:sz w:val="24"/>
                <w:szCs w:val="24"/>
                <w:lang w:eastAsia="uk-UA"/>
              </w:rPr>
              <w:t>-</w:t>
            </w:r>
          </w:p>
        </w:tc>
        <w:tc>
          <w:tcPr>
            <w:tcW w:w="1923" w:type="dxa"/>
          </w:tcPr>
          <w:p w:rsidR="00BA469F" w:rsidRPr="00F63793" w:rsidRDefault="00BA469F" w:rsidP="001B7706">
            <w:pPr>
              <w:jc w:val="center"/>
              <w:rPr>
                <w:sz w:val="24"/>
                <w:szCs w:val="24"/>
                <w:lang w:eastAsia="uk-UA"/>
              </w:rPr>
            </w:pPr>
            <w:r w:rsidRPr="00F63793">
              <w:rPr>
                <w:sz w:val="24"/>
                <w:szCs w:val="24"/>
                <w:lang w:eastAsia="uk-UA"/>
              </w:rPr>
              <w:t>2,05</w:t>
            </w:r>
          </w:p>
        </w:tc>
      </w:tr>
      <w:tr w:rsidR="00BA469F" w:rsidRPr="00F63793" w:rsidTr="001B7706">
        <w:trPr>
          <w:trHeight w:val="276"/>
        </w:trPr>
        <w:tc>
          <w:tcPr>
            <w:tcW w:w="468" w:type="dxa"/>
          </w:tcPr>
          <w:p w:rsidR="00BA469F" w:rsidRPr="00F63793" w:rsidRDefault="00BA469F" w:rsidP="001B7706">
            <w:pPr>
              <w:rPr>
                <w:sz w:val="24"/>
                <w:szCs w:val="24"/>
                <w:lang w:eastAsia="uk-UA"/>
              </w:rPr>
            </w:pPr>
            <w:r w:rsidRPr="00F63793">
              <w:rPr>
                <w:sz w:val="24"/>
                <w:szCs w:val="24"/>
                <w:lang w:eastAsia="uk-UA"/>
              </w:rPr>
              <w:t>2.</w:t>
            </w:r>
          </w:p>
        </w:tc>
        <w:tc>
          <w:tcPr>
            <w:tcW w:w="3420" w:type="dxa"/>
          </w:tcPr>
          <w:p w:rsidR="00BA469F" w:rsidRPr="00F63793" w:rsidRDefault="00BA469F" w:rsidP="001B7706">
            <w:pPr>
              <w:rPr>
                <w:sz w:val="24"/>
                <w:szCs w:val="24"/>
                <w:lang w:eastAsia="uk-UA"/>
              </w:rPr>
            </w:pPr>
            <w:r w:rsidRPr="00F63793">
              <w:rPr>
                <w:sz w:val="24"/>
                <w:szCs w:val="24"/>
                <w:lang w:eastAsia="uk-UA"/>
              </w:rPr>
              <w:t>Баранюк Сергій Іванович</w:t>
            </w:r>
          </w:p>
        </w:tc>
        <w:tc>
          <w:tcPr>
            <w:tcW w:w="2520" w:type="dxa"/>
          </w:tcPr>
          <w:p w:rsidR="00BA469F" w:rsidRPr="00F63793" w:rsidRDefault="00BA469F" w:rsidP="001B7706">
            <w:pPr>
              <w:jc w:val="center"/>
              <w:rPr>
                <w:sz w:val="24"/>
                <w:szCs w:val="24"/>
                <w:lang w:eastAsia="uk-UA"/>
              </w:rPr>
            </w:pPr>
            <w:r w:rsidRPr="00F63793">
              <w:rPr>
                <w:sz w:val="24"/>
                <w:szCs w:val="24"/>
                <w:lang w:eastAsia="uk-UA"/>
              </w:rPr>
              <w:t>-</w:t>
            </w:r>
          </w:p>
        </w:tc>
        <w:tc>
          <w:tcPr>
            <w:tcW w:w="1620" w:type="dxa"/>
          </w:tcPr>
          <w:p w:rsidR="00BA469F" w:rsidRPr="00F63793" w:rsidRDefault="00BA469F" w:rsidP="001B7706">
            <w:pPr>
              <w:jc w:val="center"/>
              <w:rPr>
                <w:sz w:val="24"/>
                <w:szCs w:val="24"/>
                <w:lang w:eastAsia="uk-UA"/>
              </w:rPr>
            </w:pPr>
            <w:r w:rsidRPr="00F63793">
              <w:rPr>
                <w:sz w:val="24"/>
                <w:szCs w:val="24"/>
                <w:lang w:eastAsia="uk-UA"/>
              </w:rPr>
              <w:t>-</w:t>
            </w:r>
          </w:p>
        </w:tc>
        <w:tc>
          <w:tcPr>
            <w:tcW w:w="1923" w:type="dxa"/>
          </w:tcPr>
          <w:p w:rsidR="00BA469F" w:rsidRPr="00F63793" w:rsidRDefault="00BA469F" w:rsidP="001B7706">
            <w:pPr>
              <w:jc w:val="center"/>
              <w:rPr>
                <w:sz w:val="24"/>
                <w:szCs w:val="24"/>
                <w:lang w:eastAsia="uk-UA"/>
              </w:rPr>
            </w:pPr>
            <w:r w:rsidRPr="00F63793">
              <w:rPr>
                <w:sz w:val="24"/>
                <w:szCs w:val="24"/>
                <w:lang w:eastAsia="uk-UA"/>
              </w:rPr>
              <w:t>2,05</w:t>
            </w:r>
          </w:p>
        </w:tc>
      </w:tr>
      <w:tr w:rsidR="00BA469F" w:rsidRPr="00F63793" w:rsidTr="001B7706">
        <w:trPr>
          <w:trHeight w:val="552"/>
        </w:trPr>
        <w:tc>
          <w:tcPr>
            <w:tcW w:w="468" w:type="dxa"/>
          </w:tcPr>
          <w:p w:rsidR="00BA469F" w:rsidRPr="00F63793" w:rsidRDefault="00BA469F" w:rsidP="001B7706">
            <w:pPr>
              <w:rPr>
                <w:sz w:val="24"/>
                <w:szCs w:val="24"/>
                <w:lang w:eastAsia="uk-UA"/>
              </w:rPr>
            </w:pPr>
            <w:r w:rsidRPr="00F63793">
              <w:rPr>
                <w:sz w:val="24"/>
                <w:szCs w:val="24"/>
                <w:lang w:eastAsia="uk-UA"/>
              </w:rPr>
              <w:t>3.</w:t>
            </w:r>
          </w:p>
        </w:tc>
        <w:tc>
          <w:tcPr>
            <w:tcW w:w="3420" w:type="dxa"/>
          </w:tcPr>
          <w:p w:rsidR="00BA469F" w:rsidRPr="00F63793" w:rsidRDefault="00BA469F" w:rsidP="001B7706">
            <w:pPr>
              <w:rPr>
                <w:sz w:val="24"/>
                <w:szCs w:val="24"/>
                <w:lang w:eastAsia="uk-UA"/>
              </w:rPr>
            </w:pPr>
            <w:r w:rsidRPr="00F63793">
              <w:rPr>
                <w:sz w:val="24"/>
                <w:szCs w:val="24"/>
                <w:lang w:eastAsia="uk-UA"/>
              </w:rPr>
              <w:t>Пашінський Василь Миколайович</w:t>
            </w:r>
          </w:p>
        </w:tc>
        <w:tc>
          <w:tcPr>
            <w:tcW w:w="2520" w:type="dxa"/>
          </w:tcPr>
          <w:p w:rsidR="00BA469F" w:rsidRPr="00F63793" w:rsidRDefault="00BA469F" w:rsidP="001B7706">
            <w:pPr>
              <w:jc w:val="center"/>
              <w:rPr>
                <w:sz w:val="24"/>
                <w:szCs w:val="24"/>
                <w:lang w:eastAsia="uk-UA"/>
              </w:rPr>
            </w:pPr>
            <w:r w:rsidRPr="00F63793">
              <w:rPr>
                <w:sz w:val="24"/>
                <w:szCs w:val="24"/>
                <w:lang w:eastAsia="uk-UA"/>
              </w:rPr>
              <w:t>-</w:t>
            </w:r>
          </w:p>
        </w:tc>
        <w:tc>
          <w:tcPr>
            <w:tcW w:w="1620" w:type="dxa"/>
          </w:tcPr>
          <w:p w:rsidR="00BA469F" w:rsidRPr="00F63793" w:rsidRDefault="00BA469F" w:rsidP="001B7706">
            <w:pPr>
              <w:jc w:val="center"/>
              <w:rPr>
                <w:sz w:val="24"/>
                <w:szCs w:val="24"/>
                <w:lang w:eastAsia="uk-UA"/>
              </w:rPr>
            </w:pPr>
            <w:r w:rsidRPr="00F63793">
              <w:rPr>
                <w:sz w:val="24"/>
                <w:szCs w:val="24"/>
                <w:lang w:eastAsia="uk-UA"/>
              </w:rPr>
              <w:t>-</w:t>
            </w:r>
          </w:p>
        </w:tc>
        <w:tc>
          <w:tcPr>
            <w:tcW w:w="1923" w:type="dxa"/>
          </w:tcPr>
          <w:p w:rsidR="00BA469F" w:rsidRPr="00F63793" w:rsidRDefault="00BA469F" w:rsidP="001B7706">
            <w:pPr>
              <w:jc w:val="center"/>
              <w:rPr>
                <w:sz w:val="24"/>
                <w:szCs w:val="24"/>
                <w:lang w:eastAsia="uk-UA"/>
              </w:rPr>
            </w:pPr>
            <w:r w:rsidRPr="00F63793">
              <w:rPr>
                <w:sz w:val="24"/>
                <w:szCs w:val="24"/>
                <w:lang w:eastAsia="uk-UA"/>
              </w:rPr>
              <w:t>2,05</w:t>
            </w:r>
          </w:p>
          <w:p w:rsidR="00BA469F" w:rsidRPr="00F63793" w:rsidRDefault="00BA469F" w:rsidP="001B7706">
            <w:pPr>
              <w:jc w:val="center"/>
              <w:rPr>
                <w:sz w:val="24"/>
                <w:szCs w:val="24"/>
                <w:lang w:eastAsia="uk-UA"/>
              </w:rPr>
            </w:pPr>
          </w:p>
        </w:tc>
      </w:tr>
      <w:tr w:rsidR="00BA469F" w:rsidRPr="00F63793" w:rsidTr="001B7706">
        <w:trPr>
          <w:trHeight w:val="168"/>
        </w:trPr>
        <w:tc>
          <w:tcPr>
            <w:tcW w:w="9951" w:type="dxa"/>
            <w:gridSpan w:val="5"/>
          </w:tcPr>
          <w:p w:rsidR="00BA469F" w:rsidRPr="00F63793" w:rsidRDefault="00BA469F" w:rsidP="001B7706">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bl>
    <w:p w:rsidR="007C28BD" w:rsidRPr="00BA469F" w:rsidRDefault="007C28BD" w:rsidP="007C28BD">
      <w:pPr>
        <w:spacing w:after="0" w:line="240" w:lineRule="auto"/>
        <w:rPr>
          <w:rFonts w:ascii="Times New Roman" w:eastAsia="Times New Roman" w:hAnsi="Times New Roman" w:cs="Times New Roman"/>
          <w:bCs/>
          <w:i/>
          <w:sz w:val="24"/>
          <w:szCs w:val="24"/>
          <w:lang w:eastAsia="uk-UA"/>
        </w:rPr>
      </w:pPr>
    </w:p>
    <w:p w:rsidR="007C28BD" w:rsidRPr="00193F35" w:rsidRDefault="007C28BD" w:rsidP="007C28BD">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BA469F" w:rsidRDefault="00BA469F" w:rsidP="007C28BD">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eastAsia="ru-RU"/>
        </w:rPr>
        <w:t>33</w:t>
      </w:r>
      <w:r w:rsidR="007C28BD" w:rsidRPr="00193F35">
        <w:rPr>
          <w:rFonts w:ascii="Times New Roman" w:eastAsia="Times New Roman" w:hAnsi="Times New Roman" w:cs="Times New Roman"/>
          <w:b/>
          <w:sz w:val="24"/>
          <w:szCs w:val="24"/>
          <w:lang w:eastAsia="ru-RU"/>
        </w:rPr>
        <w:t>.  СЛУХАЛИ</w:t>
      </w:r>
      <w:r w:rsidR="007C28BD" w:rsidRPr="00BA469F">
        <w:rPr>
          <w:rFonts w:ascii="Times New Roman" w:eastAsia="Times New Roman" w:hAnsi="Times New Roman" w:cs="Times New Roman"/>
          <w:sz w:val="28"/>
          <w:szCs w:val="28"/>
          <w:lang w:eastAsia="ru-RU"/>
        </w:rPr>
        <w:t xml:space="preserve">: </w:t>
      </w:r>
      <w:r w:rsidRPr="00BA469F">
        <w:rPr>
          <w:rFonts w:ascii="Times New Roman" w:eastAsia="Times New Roman" w:hAnsi="Times New Roman" w:cs="Times New Roman"/>
          <w:sz w:val="28"/>
          <w:szCs w:val="28"/>
          <w:lang w:val="uk-UA" w:eastAsia="ru-RU"/>
        </w:rPr>
        <w:t xml:space="preserve"> </w:t>
      </w:r>
      <w:r w:rsidRPr="00BA469F">
        <w:rPr>
          <w:rFonts w:ascii="Times New Roman" w:hAnsi="Times New Roman" w:cs="Times New Roman"/>
          <w:b/>
          <w:sz w:val="24"/>
          <w:szCs w:val="24"/>
          <w:lang w:eastAsia="uk-UA"/>
        </w:rPr>
        <w:t>Про внесення змін до рішення:</w:t>
      </w:r>
    </w:p>
    <w:p w:rsidR="00BA469F" w:rsidRPr="00BA469F" w:rsidRDefault="00BA469F" w:rsidP="007C28BD">
      <w:pPr>
        <w:spacing w:after="0" w:line="240" w:lineRule="auto"/>
        <w:rPr>
          <w:rFonts w:ascii="Times New Roman" w:eastAsia="Times New Roman" w:hAnsi="Times New Roman" w:cs="Times New Roman"/>
          <w:bCs/>
          <w:i/>
          <w:sz w:val="24"/>
          <w:szCs w:val="24"/>
          <w:lang w:val="uk-UA" w:eastAsia="uk-UA"/>
        </w:rPr>
      </w:pPr>
    </w:p>
    <w:tbl>
      <w:tblPr>
        <w:tblStyle w:val="2"/>
        <w:tblW w:w="9951" w:type="dxa"/>
        <w:tblLook w:val="01E0"/>
      </w:tblPr>
      <w:tblGrid>
        <w:gridCol w:w="468"/>
        <w:gridCol w:w="3420"/>
        <w:gridCol w:w="2520"/>
        <w:gridCol w:w="1620"/>
        <w:gridCol w:w="1923"/>
      </w:tblGrid>
      <w:tr w:rsidR="00BA469F" w:rsidRPr="00F63793" w:rsidTr="001B7706">
        <w:trPr>
          <w:trHeight w:val="168"/>
        </w:trPr>
        <w:tc>
          <w:tcPr>
            <w:tcW w:w="468" w:type="dxa"/>
          </w:tcPr>
          <w:p w:rsidR="00BA469F" w:rsidRPr="00F63793" w:rsidRDefault="00BA469F" w:rsidP="001B7706">
            <w:pPr>
              <w:rPr>
                <w:sz w:val="24"/>
                <w:szCs w:val="24"/>
                <w:lang w:eastAsia="uk-UA"/>
              </w:rPr>
            </w:pPr>
            <w:r w:rsidRPr="00F63793">
              <w:rPr>
                <w:sz w:val="24"/>
                <w:szCs w:val="24"/>
                <w:lang w:eastAsia="uk-UA"/>
              </w:rPr>
              <w:t>1.</w:t>
            </w:r>
          </w:p>
        </w:tc>
        <w:tc>
          <w:tcPr>
            <w:tcW w:w="3420" w:type="dxa"/>
          </w:tcPr>
          <w:p w:rsidR="00BA469F" w:rsidRPr="00F63793" w:rsidRDefault="00BA469F" w:rsidP="001B7706">
            <w:pPr>
              <w:rPr>
                <w:sz w:val="24"/>
                <w:szCs w:val="24"/>
                <w:lang w:eastAsia="uk-UA"/>
              </w:rPr>
            </w:pPr>
            <w:r w:rsidRPr="00F63793">
              <w:rPr>
                <w:sz w:val="24"/>
                <w:szCs w:val="24"/>
                <w:lang w:eastAsia="uk-UA"/>
              </w:rPr>
              <w:t>Корнецький Василь Іванович</w:t>
            </w:r>
          </w:p>
        </w:tc>
        <w:tc>
          <w:tcPr>
            <w:tcW w:w="2520" w:type="dxa"/>
          </w:tcPr>
          <w:p w:rsidR="00BA469F" w:rsidRPr="00F63793" w:rsidRDefault="00BA469F" w:rsidP="001B7706">
            <w:pPr>
              <w:jc w:val="center"/>
              <w:rPr>
                <w:sz w:val="24"/>
                <w:szCs w:val="24"/>
                <w:lang w:eastAsia="uk-UA"/>
              </w:rPr>
            </w:pPr>
            <w:r w:rsidRPr="00F63793">
              <w:rPr>
                <w:sz w:val="24"/>
                <w:szCs w:val="24"/>
                <w:lang w:eastAsia="uk-UA"/>
              </w:rPr>
              <w:t>пров. Дружби, 9</w:t>
            </w:r>
          </w:p>
        </w:tc>
        <w:tc>
          <w:tcPr>
            <w:tcW w:w="1620" w:type="dxa"/>
          </w:tcPr>
          <w:p w:rsidR="00BA469F" w:rsidRPr="00F63793" w:rsidRDefault="00BA469F" w:rsidP="001B7706">
            <w:pPr>
              <w:jc w:val="center"/>
              <w:rPr>
                <w:sz w:val="24"/>
                <w:szCs w:val="24"/>
                <w:lang w:eastAsia="uk-UA"/>
              </w:rPr>
            </w:pPr>
          </w:p>
        </w:tc>
        <w:tc>
          <w:tcPr>
            <w:tcW w:w="1923" w:type="dxa"/>
          </w:tcPr>
          <w:p w:rsidR="00BA469F" w:rsidRPr="00F63793" w:rsidRDefault="00BA469F" w:rsidP="001B7706">
            <w:pPr>
              <w:jc w:val="center"/>
              <w:rPr>
                <w:sz w:val="24"/>
                <w:szCs w:val="24"/>
                <w:lang w:eastAsia="uk-UA"/>
              </w:rPr>
            </w:pPr>
            <w:r w:rsidRPr="00F63793">
              <w:rPr>
                <w:sz w:val="24"/>
                <w:szCs w:val="24"/>
                <w:lang w:eastAsia="uk-UA"/>
              </w:rPr>
              <w:t>0,20 на 0,23</w:t>
            </w:r>
          </w:p>
        </w:tc>
      </w:tr>
      <w:tr w:rsidR="00BA469F" w:rsidRPr="00F63793" w:rsidTr="001B7706">
        <w:trPr>
          <w:trHeight w:val="168"/>
        </w:trPr>
        <w:tc>
          <w:tcPr>
            <w:tcW w:w="9951" w:type="dxa"/>
            <w:gridSpan w:val="5"/>
          </w:tcPr>
          <w:p w:rsidR="00BA469F" w:rsidRPr="00F63793" w:rsidRDefault="00BA469F" w:rsidP="001B7706">
            <w:pPr>
              <w:rPr>
                <w:sz w:val="24"/>
                <w:szCs w:val="24"/>
                <w:lang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bl>
    <w:p w:rsidR="007C28BD" w:rsidRPr="00BA469F" w:rsidRDefault="007C28BD" w:rsidP="007C28BD">
      <w:pPr>
        <w:spacing w:after="0" w:line="240" w:lineRule="auto"/>
        <w:rPr>
          <w:rFonts w:ascii="Times New Roman" w:eastAsia="Times New Roman" w:hAnsi="Times New Roman" w:cs="Times New Roman"/>
          <w:bCs/>
          <w:i/>
          <w:sz w:val="24"/>
          <w:szCs w:val="24"/>
          <w:lang w:eastAsia="uk-UA"/>
        </w:rPr>
      </w:pP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7C28BD"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BA469F" w:rsidRDefault="00BA469F" w:rsidP="007C28BD">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ru-RU"/>
        </w:rPr>
        <w:t>3</w:t>
      </w:r>
      <w:r w:rsidR="007C28BD">
        <w:rPr>
          <w:rFonts w:ascii="Times New Roman" w:eastAsia="Times New Roman" w:hAnsi="Times New Roman" w:cs="Times New Roman"/>
          <w:b/>
          <w:bCs/>
          <w:sz w:val="24"/>
          <w:szCs w:val="24"/>
          <w:lang w:val="uk-UA" w:eastAsia="ru-RU"/>
        </w:rPr>
        <w:t>4</w:t>
      </w:r>
      <w:r w:rsidR="007C28BD" w:rsidRPr="00193F35">
        <w:rPr>
          <w:rFonts w:ascii="Times New Roman" w:eastAsia="Times New Roman" w:hAnsi="Times New Roman" w:cs="Times New Roman"/>
          <w:b/>
          <w:bCs/>
          <w:sz w:val="24"/>
          <w:szCs w:val="24"/>
          <w:lang w:val="uk-UA" w:eastAsia="ru-RU"/>
        </w:rPr>
        <w:t>. СЛУХАЛИ</w:t>
      </w:r>
      <w:r w:rsidR="007C28BD">
        <w:rPr>
          <w:rFonts w:ascii="Times New Roman" w:eastAsia="Times New Roman" w:hAnsi="Times New Roman" w:cs="Times New Roman"/>
          <w:b/>
          <w:bCs/>
          <w:sz w:val="24"/>
          <w:szCs w:val="24"/>
          <w:lang w:val="uk-UA" w:eastAsia="ru-RU"/>
        </w:rPr>
        <w:t>:</w:t>
      </w:r>
      <w:r w:rsidR="007C28BD" w:rsidRPr="00193F35">
        <w:rPr>
          <w:rFonts w:ascii="Times New Roman" w:eastAsia="Times New Roman" w:hAnsi="Times New Roman" w:cs="Times New Roman"/>
          <w:sz w:val="24"/>
          <w:szCs w:val="24"/>
          <w:lang w:val="uk-UA" w:eastAsia="uk-UA"/>
        </w:rPr>
        <w:t xml:space="preserve"> </w:t>
      </w:r>
      <w:r w:rsidRPr="00BA469F">
        <w:rPr>
          <w:rFonts w:ascii="Times New Roman" w:eastAsia="Times New Roman" w:hAnsi="Times New Roman" w:cs="Times New Roman"/>
          <w:b/>
          <w:sz w:val="24"/>
          <w:szCs w:val="24"/>
          <w:lang w:eastAsia="uk-UA"/>
        </w:rPr>
        <w:t xml:space="preserve">Про надання дозволу на поділ земельної ділянки площею </w:t>
      </w:r>
      <w:smartTag w:uri="urn:schemas-microsoft-com:office:smarttags" w:element="metricconverter">
        <w:smartTagPr>
          <w:attr w:name="ProductID" w:val="2,3208 га"/>
        </w:smartTagPr>
        <w:r w:rsidRPr="00BA469F">
          <w:rPr>
            <w:rFonts w:ascii="Times New Roman" w:eastAsia="Times New Roman" w:hAnsi="Times New Roman" w:cs="Times New Roman"/>
            <w:b/>
            <w:sz w:val="24"/>
            <w:szCs w:val="24"/>
            <w:lang w:eastAsia="uk-UA"/>
          </w:rPr>
          <w:t>2,3208 га</w:t>
        </w:r>
      </w:smartTag>
      <w:r w:rsidRPr="00BA469F">
        <w:rPr>
          <w:rFonts w:ascii="Times New Roman" w:eastAsia="Times New Roman" w:hAnsi="Times New Roman" w:cs="Times New Roman"/>
          <w:b/>
          <w:sz w:val="24"/>
          <w:szCs w:val="24"/>
          <w:lang w:eastAsia="uk-UA"/>
        </w:rPr>
        <w:t xml:space="preserve">, яка знаходиться в орендному користуванні ТОВ «Сонцедар енерджі» на </w:t>
      </w:r>
      <w:smartTag w:uri="urn:schemas-microsoft-com:office:smarttags" w:element="metricconverter">
        <w:smartTagPr>
          <w:attr w:name="ProductID" w:val="1,5333 га"/>
        </w:smartTagPr>
        <w:r w:rsidRPr="00BA469F">
          <w:rPr>
            <w:rFonts w:ascii="Times New Roman" w:eastAsia="Times New Roman" w:hAnsi="Times New Roman" w:cs="Times New Roman"/>
            <w:b/>
            <w:sz w:val="24"/>
            <w:szCs w:val="24"/>
            <w:lang w:eastAsia="uk-UA"/>
          </w:rPr>
          <w:t>1,5333 га</w:t>
        </w:r>
      </w:smartTag>
      <w:r w:rsidRPr="00BA469F">
        <w:rPr>
          <w:rFonts w:ascii="Times New Roman" w:eastAsia="Times New Roman" w:hAnsi="Times New Roman" w:cs="Times New Roman"/>
          <w:b/>
          <w:sz w:val="24"/>
          <w:szCs w:val="24"/>
          <w:lang w:eastAsia="uk-UA"/>
        </w:rPr>
        <w:t xml:space="preserve"> та </w:t>
      </w:r>
      <w:smartTag w:uri="urn:schemas-microsoft-com:office:smarttags" w:element="metricconverter">
        <w:smartTagPr>
          <w:attr w:name="ProductID" w:val="0,7875 га"/>
        </w:smartTagPr>
        <w:r w:rsidRPr="00BA469F">
          <w:rPr>
            <w:rFonts w:ascii="Times New Roman" w:eastAsia="Times New Roman" w:hAnsi="Times New Roman" w:cs="Times New Roman"/>
            <w:b/>
            <w:sz w:val="24"/>
            <w:szCs w:val="24"/>
            <w:lang w:eastAsia="uk-UA"/>
          </w:rPr>
          <w:t>0,7875 га</w:t>
        </w:r>
      </w:smartTag>
      <w:r w:rsidRPr="00BA469F">
        <w:rPr>
          <w:rFonts w:ascii="Times New Roman" w:eastAsia="Times New Roman" w:hAnsi="Times New Roman" w:cs="Times New Roman"/>
          <w:b/>
          <w:sz w:val="24"/>
          <w:szCs w:val="24"/>
          <w:lang w:eastAsia="uk-UA"/>
        </w:rPr>
        <w:t>.</w:t>
      </w:r>
    </w:p>
    <w:tbl>
      <w:tblPr>
        <w:tblStyle w:val="2"/>
        <w:tblW w:w="9951" w:type="dxa"/>
        <w:tblLook w:val="01E0"/>
      </w:tblPr>
      <w:tblGrid>
        <w:gridCol w:w="9951"/>
      </w:tblGrid>
      <w:tr w:rsidR="00BA469F" w:rsidRPr="00164980" w:rsidTr="001B7706">
        <w:trPr>
          <w:trHeight w:val="204"/>
        </w:trPr>
        <w:tc>
          <w:tcPr>
            <w:tcW w:w="9951" w:type="dxa"/>
          </w:tcPr>
          <w:p w:rsidR="00BA469F" w:rsidRPr="00BA469F" w:rsidRDefault="00BA469F" w:rsidP="001B7706">
            <w:pPr>
              <w:rPr>
                <w:sz w:val="24"/>
                <w:szCs w:val="24"/>
                <w:lang w:val="uk-UA"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bl>
    <w:p w:rsidR="007C28BD" w:rsidRPr="00BA469F" w:rsidRDefault="007C28BD" w:rsidP="007C28BD">
      <w:pPr>
        <w:spacing w:after="0" w:line="240" w:lineRule="auto"/>
        <w:rPr>
          <w:rFonts w:ascii="Times New Roman" w:eastAsia="Times New Roman" w:hAnsi="Times New Roman" w:cs="Times New Roman"/>
          <w:sz w:val="24"/>
          <w:szCs w:val="24"/>
          <w:lang w:val="uk-UA" w:eastAsia="uk-UA"/>
        </w:rPr>
      </w:pPr>
    </w:p>
    <w:p w:rsidR="00BA469F" w:rsidRDefault="00BA469F" w:rsidP="007C28BD">
      <w:pPr>
        <w:spacing w:after="0" w:line="240" w:lineRule="auto"/>
        <w:rPr>
          <w:rFonts w:ascii="Times New Roman" w:eastAsia="Times New Roman" w:hAnsi="Times New Roman" w:cs="Times New Roman"/>
          <w:bCs/>
          <w:i/>
          <w:sz w:val="24"/>
          <w:szCs w:val="24"/>
          <w:lang w:val="uk-UA" w:eastAsia="uk-UA"/>
        </w:rPr>
      </w:pPr>
    </w:p>
    <w:p w:rsidR="007C28BD" w:rsidRPr="00193F35" w:rsidRDefault="007C28BD" w:rsidP="007C28BD">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lastRenderedPageBreak/>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BA469F" w:rsidRPr="00BA469F" w:rsidRDefault="00BA469F" w:rsidP="007C28BD">
      <w:pPr>
        <w:spacing w:after="0" w:line="240" w:lineRule="auto"/>
        <w:rPr>
          <w:rFonts w:ascii="Times New Roman" w:eastAsia="Times New Roman" w:hAnsi="Times New Roman" w:cs="Times New Roman"/>
          <w:bCs/>
          <w:i/>
          <w:sz w:val="24"/>
          <w:szCs w:val="24"/>
          <w:lang w:val="uk-UA" w:eastAsia="uk-UA"/>
        </w:rPr>
      </w:pPr>
      <w:r>
        <w:rPr>
          <w:rFonts w:ascii="Times New Roman" w:eastAsia="Times New Roman" w:hAnsi="Times New Roman" w:cs="Times New Roman"/>
          <w:b/>
          <w:sz w:val="24"/>
          <w:szCs w:val="24"/>
          <w:lang w:eastAsia="ru-RU"/>
        </w:rPr>
        <w:t>35</w:t>
      </w:r>
      <w:r w:rsidR="007C28BD" w:rsidRPr="00193F35">
        <w:rPr>
          <w:rFonts w:ascii="Times New Roman" w:eastAsia="Times New Roman" w:hAnsi="Times New Roman" w:cs="Times New Roman"/>
          <w:b/>
          <w:sz w:val="24"/>
          <w:szCs w:val="24"/>
          <w:lang w:eastAsia="ru-RU"/>
        </w:rPr>
        <w:t>.  СЛУХАЛИ</w:t>
      </w:r>
      <w:r w:rsidR="007C28BD" w:rsidRPr="00193F35">
        <w:rPr>
          <w:rFonts w:ascii="Times New Roman" w:eastAsia="Times New Roman" w:hAnsi="Times New Roman" w:cs="Times New Roman"/>
          <w:sz w:val="24"/>
          <w:szCs w:val="24"/>
          <w:lang w:eastAsia="ru-RU"/>
        </w:rPr>
        <w:t xml:space="preserve">: </w:t>
      </w:r>
      <w:r w:rsidRPr="00BA469F">
        <w:rPr>
          <w:rFonts w:ascii="Times New Roman" w:hAnsi="Times New Roman" w:cs="Times New Roman"/>
          <w:b/>
          <w:sz w:val="24"/>
          <w:szCs w:val="24"/>
          <w:lang w:eastAsia="uk-UA"/>
        </w:rPr>
        <w:t>Про прийняття з державної власності у комунальну власність земельні ділянки на території Магальської сільської ради за межами села Рідківці.</w:t>
      </w:r>
    </w:p>
    <w:tbl>
      <w:tblPr>
        <w:tblStyle w:val="2"/>
        <w:tblW w:w="9951" w:type="dxa"/>
        <w:tblLook w:val="01E0"/>
      </w:tblPr>
      <w:tblGrid>
        <w:gridCol w:w="9951"/>
      </w:tblGrid>
      <w:tr w:rsidR="00BA469F" w:rsidRPr="00164980" w:rsidTr="001B7706">
        <w:trPr>
          <w:trHeight w:val="96"/>
        </w:trPr>
        <w:tc>
          <w:tcPr>
            <w:tcW w:w="9951" w:type="dxa"/>
          </w:tcPr>
          <w:p w:rsidR="00BA469F" w:rsidRPr="00BA469F" w:rsidRDefault="00BA469F" w:rsidP="001B7706">
            <w:pPr>
              <w:rPr>
                <w:b/>
                <w:sz w:val="24"/>
                <w:szCs w:val="24"/>
                <w:lang w:val="uk-UA"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bl>
    <w:p w:rsidR="007C28BD" w:rsidRPr="00BA469F" w:rsidRDefault="007C28BD" w:rsidP="007C28BD">
      <w:pPr>
        <w:spacing w:after="0" w:line="240" w:lineRule="auto"/>
        <w:rPr>
          <w:rFonts w:ascii="Times New Roman" w:eastAsia="Times New Roman" w:hAnsi="Times New Roman" w:cs="Times New Roman"/>
          <w:bCs/>
          <w:i/>
          <w:sz w:val="24"/>
          <w:szCs w:val="24"/>
          <w:lang w:val="uk-UA" w:eastAsia="uk-UA"/>
        </w:rPr>
      </w:pP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457E50"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7C28BD" w:rsidRDefault="00BA469F" w:rsidP="007C28BD">
      <w:pPr>
        <w:spacing w:after="0" w:line="240" w:lineRule="auto"/>
        <w:rPr>
          <w:rFonts w:ascii="Times New Roman" w:hAnsi="Times New Roman" w:cs="Times New Roman"/>
          <w:b/>
          <w:sz w:val="24"/>
          <w:szCs w:val="24"/>
          <w:lang w:eastAsia="uk-UA"/>
        </w:rPr>
      </w:pPr>
      <w:r>
        <w:rPr>
          <w:rFonts w:ascii="Times New Roman" w:eastAsia="Times New Roman" w:hAnsi="Times New Roman" w:cs="Times New Roman"/>
          <w:b/>
          <w:bCs/>
          <w:sz w:val="24"/>
          <w:szCs w:val="24"/>
          <w:lang w:val="uk-UA" w:eastAsia="ru-RU"/>
        </w:rPr>
        <w:t>36</w:t>
      </w:r>
      <w:r w:rsidR="007C28BD" w:rsidRPr="00193F35">
        <w:rPr>
          <w:rFonts w:ascii="Times New Roman" w:eastAsia="Times New Roman" w:hAnsi="Times New Roman" w:cs="Times New Roman"/>
          <w:b/>
          <w:bCs/>
          <w:sz w:val="24"/>
          <w:szCs w:val="24"/>
          <w:lang w:val="uk-UA" w:eastAsia="ru-RU"/>
        </w:rPr>
        <w:t>. СЛУХАЛИ</w:t>
      </w:r>
      <w:r w:rsidR="007C28BD">
        <w:rPr>
          <w:rFonts w:ascii="Times New Roman" w:eastAsia="Times New Roman" w:hAnsi="Times New Roman" w:cs="Times New Roman"/>
          <w:b/>
          <w:bCs/>
          <w:sz w:val="24"/>
          <w:szCs w:val="24"/>
          <w:lang w:val="uk-UA" w:eastAsia="ru-RU"/>
        </w:rPr>
        <w:t>:</w:t>
      </w:r>
      <w:r w:rsidR="007C28BD" w:rsidRPr="00193F35">
        <w:rPr>
          <w:rFonts w:ascii="Times New Roman" w:eastAsia="Times New Roman" w:hAnsi="Times New Roman" w:cs="Times New Roman"/>
          <w:sz w:val="24"/>
          <w:szCs w:val="24"/>
          <w:lang w:val="uk-UA" w:eastAsia="uk-UA"/>
        </w:rPr>
        <w:t xml:space="preserve"> </w:t>
      </w:r>
      <w:r w:rsidRPr="00BA469F">
        <w:rPr>
          <w:rFonts w:ascii="Times New Roman" w:hAnsi="Times New Roman" w:cs="Times New Roman"/>
          <w:b/>
          <w:sz w:val="24"/>
          <w:szCs w:val="24"/>
          <w:lang w:eastAsia="uk-UA"/>
        </w:rPr>
        <w:t>Гарантійні листи на оплату 300 000 грн. Піцул Івана Михайловича та 200 000 грн. Сорочан Івана Омельяновича, стосовно вул. Рідківської.</w:t>
      </w:r>
    </w:p>
    <w:p w:rsidR="00BA469F" w:rsidRPr="00BA469F" w:rsidRDefault="00BA469F" w:rsidP="007C28BD">
      <w:pPr>
        <w:spacing w:after="0" w:line="240" w:lineRule="auto"/>
        <w:rPr>
          <w:rFonts w:ascii="Times New Roman" w:eastAsia="Times New Roman" w:hAnsi="Times New Roman" w:cs="Times New Roman"/>
          <w:bCs/>
          <w:i/>
          <w:sz w:val="24"/>
          <w:szCs w:val="24"/>
          <w:lang w:val="uk-UA"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p w:rsidR="007C28BD" w:rsidRPr="00193F35" w:rsidRDefault="007C28BD" w:rsidP="007C28BD">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sidR="00F852B0">
        <w:rPr>
          <w:rFonts w:ascii="Times New Roman" w:eastAsia="Times New Roman" w:hAnsi="Times New Roman" w:cs="Times New Roman"/>
          <w:i/>
          <w:iCs/>
          <w:sz w:val="24"/>
          <w:szCs w:val="24"/>
          <w:lang w:val="uk-UA" w:eastAsia="uk-UA"/>
        </w:rPr>
        <w:t>7, проти - 0, утримались  - 2</w:t>
      </w:r>
      <w:r w:rsidRPr="00193F35">
        <w:rPr>
          <w:rFonts w:ascii="Times New Roman" w:eastAsia="Times New Roman" w:hAnsi="Times New Roman" w:cs="Times New Roman"/>
          <w:i/>
          <w:iCs/>
          <w:sz w:val="24"/>
          <w:szCs w:val="24"/>
          <w:lang w:val="uk-UA" w:eastAsia="uk-UA"/>
        </w:rPr>
        <w:t>,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sidR="00F852B0">
        <w:rPr>
          <w:rFonts w:ascii="Times New Roman" w:eastAsia="Times New Roman" w:hAnsi="Times New Roman" w:cs="Times New Roman"/>
          <w:i/>
          <w:iCs/>
          <w:sz w:val="24"/>
          <w:szCs w:val="24"/>
          <w:lang w:eastAsia="uk-UA"/>
        </w:rPr>
        <w:t>17</w:t>
      </w:r>
      <w:r w:rsidR="00F852B0">
        <w:rPr>
          <w:rFonts w:ascii="Times New Roman" w:eastAsia="Times New Roman" w:hAnsi="Times New Roman" w:cs="Times New Roman"/>
          <w:i/>
          <w:iCs/>
          <w:sz w:val="24"/>
          <w:szCs w:val="24"/>
          <w:lang w:val="uk-UA" w:eastAsia="uk-UA"/>
        </w:rPr>
        <w:t>, проти - 0, утримались  - 2</w:t>
      </w:r>
      <w:r w:rsidRPr="00193F35">
        <w:rPr>
          <w:rFonts w:ascii="Times New Roman" w:eastAsia="Times New Roman" w:hAnsi="Times New Roman" w:cs="Times New Roman"/>
          <w:i/>
          <w:iCs/>
          <w:sz w:val="24"/>
          <w:szCs w:val="24"/>
          <w:lang w:val="uk-UA" w:eastAsia="uk-UA"/>
        </w:rPr>
        <w:t>,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7C28BD" w:rsidRDefault="00BA469F" w:rsidP="007C28BD">
      <w:pPr>
        <w:spacing w:after="0" w:line="240" w:lineRule="auto"/>
        <w:rPr>
          <w:rFonts w:ascii="Times New Roman" w:hAnsi="Times New Roman" w:cs="Times New Roman"/>
          <w:b/>
          <w:sz w:val="24"/>
          <w:szCs w:val="24"/>
          <w:lang w:eastAsia="uk-UA"/>
        </w:rPr>
      </w:pPr>
      <w:r>
        <w:rPr>
          <w:rFonts w:ascii="Times New Roman" w:eastAsia="Times New Roman" w:hAnsi="Times New Roman" w:cs="Times New Roman"/>
          <w:b/>
          <w:sz w:val="24"/>
          <w:szCs w:val="24"/>
          <w:lang w:val="uk-UA" w:eastAsia="ru-RU"/>
        </w:rPr>
        <w:t>3</w:t>
      </w:r>
      <w:r w:rsidR="007C28BD">
        <w:rPr>
          <w:rFonts w:ascii="Times New Roman" w:eastAsia="Times New Roman" w:hAnsi="Times New Roman" w:cs="Times New Roman"/>
          <w:b/>
          <w:sz w:val="24"/>
          <w:szCs w:val="24"/>
          <w:lang w:eastAsia="ru-RU"/>
        </w:rPr>
        <w:t>7</w:t>
      </w:r>
      <w:r w:rsidR="007C28BD" w:rsidRPr="00193F35">
        <w:rPr>
          <w:rFonts w:ascii="Times New Roman" w:eastAsia="Times New Roman" w:hAnsi="Times New Roman" w:cs="Times New Roman"/>
          <w:b/>
          <w:sz w:val="24"/>
          <w:szCs w:val="24"/>
          <w:lang w:eastAsia="ru-RU"/>
        </w:rPr>
        <w:t>.  СЛУХАЛИ</w:t>
      </w:r>
      <w:r w:rsidR="007C28BD" w:rsidRPr="00193F35">
        <w:rPr>
          <w:rFonts w:ascii="Times New Roman" w:eastAsia="Times New Roman" w:hAnsi="Times New Roman" w:cs="Times New Roman"/>
          <w:sz w:val="24"/>
          <w:szCs w:val="24"/>
          <w:lang w:eastAsia="ru-RU"/>
        </w:rPr>
        <w:t xml:space="preserve">: </w:t>
      </w:r>
      <w:r w:rsidRPr="00BA469F">
        <w:rPr>
          <w:rFonts w:ascii="Times New Roman" w:hAnsi="Times New Roman" w:cs="Times New Roman"/>
          <w:b/>
          <w:sz w:val="24"/>
          <w:szCs w:val="24"/>
          <w:lang w:eastAsia="uk-UA"/>
        </w:rPr>
        <w:t>Про зменшення процентної ставки на нерухоме майно</w:t>
      </w:r>
    </w:p>
    <w:p w:rsidR="00BA469F" w:rsidRPr="00BA469F" w:rsidRDefault="00BA469F" w:rsidP="007C28BD">
      <w:pPr>
        <w:spacing w:after="0" w:line="240" w:lineRule="auto"/>
        <w:rPr>
          <w:rFonts w:ascii="Times New Roman" w:eastAsia="Times New Roman" w:hAnsi="Times New Roman" w:cs="Times New Roman"/>
          <w:bCs/>
          <w:i/>
          <w:sz w:val="24"/>
          <w:szCs w:val="24"/>
          <w:lang w:val="uk-UA"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7C28BD" w:rsidRPr="00457E50" w:rsidRDefault="007C28BD" w:rsidP="007C28BD">
      <w:pPr>
        <w:spacing w:after="0" w:line="240" w:lineRule="auto"/>
        <w:rPr>
          <w:rFonts w:ascii="Times New Roman" w:eastAsia="Times New Roman" w:hAnsi="Times New Roman" w:cs="Times New Roman"/>
          <w:i/>
          <w:iCs/>
          <w:sz w:val="24"/>
          <w:szCs w:val="24"/>
          <w:lang w:val="uk-UA" w:eastAsia="uk-UA"/>
        </w:rPr>
      </w:pPr>
    </w:p>
    <w:p w:rsidR="00BA469F" w:rsidRPr="00BA469F" w:rsidRDefault="00BA469F" w:rsidP="007C28BD">
      <w:pPr>
        <w:spacing w:after="0" w:line="240" w:lineRule="auto"/>
        <w:rPr>
          <w:rFonts w:ascii="Times New Roman" w:eastAsia="Times New Roman" w:hAnsi="Times New Roman" w:cs="Times New Roman"/>
          <w:bCs/>
          <w:sz w:val="28"/>
          <w:szCs w:val="28"/>
          <w:lang w:val="uk-UA" w:eastAsia="uk-UA"/>
        </w:rPr>
      </w:pPr>
      <w:r>
        <w:rPr>
          <w:rFonts w:ascii="Times New Roman" w:eastAsia="Times New Roman" w:hAnsi="Times New Roman" w:cs="Times New Roman"/>
          <w:b/>
          <w:bCs/>
          <w:sz w:val="24"/>
          <w:szCs w:val="24"/>
          <w:lang w:val="uk-UA" w:eastAsia="ru-RU"/>
        </w:rPr>
        <w:t>38</w:t>
      </w:r>
      <w:r w:rsidR="007C28BD" w:rsidRPr="00193F35">
        <w:rPr>
          <w:rFonts w:ascii="Times New Roman" w:eastAsia="Times New Roman" w:hAnsi="Times New Roman" w:cs="Times New Roman"/>
          <w:b/>
          <w:bCs/>
          <w:sz w:val="24"/>
          <w:szCs w:val="24"/>
          <w:lang w:val="uk-UA" w:eastAsia="ru-RU"/>
        </w:rPr>
        <w:t>. СЛУХАЛИ</w:t>
      </w:r>
      <w:r w:rsidR="007C28BD">
        <w:rPr>
          <w:rFonts w:ascii="Times New Roman" w:eastAsia="Times New Roman" w:hAnsi="Times New Roman" w:cs="Times New Roman"/>
          <w:b/>
          <w:bCs/>
          <w:sz w:val="24"/>
          <w:szCs w:val="24"/>
          <w:lang w:val="uk-UA" w:eastAsia="ru-RU"/>
        </w:rPr>
        <w:t>:</w:t>
      </w:r>
      <w:r>
        <w:rPr>
          <w:rFonts w:ascii="Times New Roman" w:eastAsia="Times New Roman" w:hAnsi="Times New Roman" w:cs="Times New Roman"/>
          <w:sz w:val="24"/>
          <w:szCs w:val="24"/>
          <w:lang w:val="uk-UA" w:eastAsia="uk-UA"/>
        </w:rPr>
        <w:t xml:space="preserve"> </w:t>
      </w:r>
      <w:r w:rsidRPr="00BA469F">
        <w:rPr>
          <w:rFonts w:ascii="Times New Roman" w:hAnsi="Times New Roman" w:cs="Times New Roman"/>
          <w:b/>
          <w:sz w:val="24"/>
          <w:szCs w:val="24"/>
          <w:lang w:val="uk-UA" w:eastAsia="uk-UA"/>
        </w:rPr>
        <w:t>Затвердження громадських слухань по генеральному плану с.Рідківці</w:t>
      </w:r>
    </w:p>
    <w:tbl>
      <w:tblPr>
        <w:tblStyle w:val="2"/>
        <w:tblW w:w="9951" w:type="dxa"/>
        <w:tblLook w:val="01E0"/>
      </w:tblPr>
      <w:tblGrid>
        <w:gridCol w:w="9951"/>
      </w:tblGrid>
      <w:tr w:rsidR="00BA469F" w:rsidRPr="00164980" w:rsidTr="001B7706">
        <w:trPr>
          <w:trHeight w:val="288"/>
        </w:trPr>
        <w:tc>
          <w:tcPr>
            <w:tcW w:w="9951" w:type="dxa"/>
          </w:tcPr>
          <w:p w:rsidR="00BA469F" w:rsidRPr="00F82D2A" w:rsidRDefault="00BA469F" w:rsidP="001B7706">
            <w:pPr>
              <w:rPr>
                <w:b/>
                <w:sz w:val="24"/>
                <w:szCs w:val="24"/>
                <w:lang w:val="uk-UA" w:eastAsia="uk-UA"/>
              </w:rPr>
            </w:pPr>
            <w:r w:rsidRPr="00F63793">
              <w:rPr>
                <w:b/>
                <w:i/>
                <w:sz w:val="24"/>
                <w:szCs w:val="24"/>
                <w:lang w:val="uk-UA" w:eastAsia="uk-UA"/>
              </w:rPr>
              <w:t>Доповідає</w:t>
            </w:r>
            <w:r w:rsidRPr="00F63793">
              <w:rPr>
                <w:b/>
                <w:bCs/>
                <w:i/>
                <w:sz w:val="24"/>
                <w:szCs w:val="24"/>
                <w:lang w:val="uk-UA" w:eastAsia="uk-UA"/>
              </w:rPr>
              <w:t>:</w:t>
            </w:r>
            <w:r w:rsidRPr="00F63793">
              <w:rPr>
                <w:bCs/>
                <w:i/>
                <w:sz w:val="24"/>
                <w:szCs w:val="24"/>
                <w:lang w:val="uk-UA" w:eastAsia="uk-UA"/>
              </w:rPr>
              <w:t>спеціаліст з земельних питань с. Рідківці Акімова К.В.</w:t>
            </w:r>
          </w:p>
        </w:tc>
      </w:tr>
    </w:tbl>
    <w:p w:rsidR="007C28BD" w:rsidRDefault="007C28BD" w:rsidP="007C28BD">
      <w:pPr>
        <w:spacing w:after="0" w:line="240" w:lineRule="auto"/>
        <w:rPr>
          <w:rFonts w:ascii="Times New Roman" w:eastAsia="Times New Roman" w:hAnsi="Times New Roman" w:cs="Times New Roman"/>
          <w:bCs/>
          <w:i/>
          <w:sz w:val="24"/>
          <w:szCs w:val="24"/>
          <w:lang w:val="uk-UA" w:eastAsia="uk-UA"/>
        </w:rPr>
      </w:pPr>
    </w:p>
    <w:p w:rsidR="007C28BD" w:rsidRPr="00193F35" w:rsidRDefault="007C28BD" w:rsidP="007C28BD">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lastRenderedPageBreak/>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BA469F" w:rsidRPr="00F63793" w:rsidRDefault="00BA469F" w:rsidP="00BA469F">
      <w:pPr>
        <w:spacing w:after="0" w:line="240" w:lineRule="auto"/>
        <w:rPr>
          <w:rFonts w:ascii="Arial" w:eastAsia="Times New Roman" w:hAnsi="Arial" w:cs="Arial"/>
          <w:kern w:val="32"/>
          <w:sz w:val="24"/>
          <w:szCs w:val="24"/>
          <w:lang w:val="uk-UA" w:eastAsia="uk-UA"/>
        </w:rPr>
      </w:pPr>
      <w:r>
        <w:rPr>
          <w:rFonts w:ascii="Times New Roman" w:eastAsia="Times New Roman" w:hAnsi="Times New Roman" w:cs="Times New Roman"/>
          <w:b/>
          <w:bCs/>
          <w:sz w:val="24"/>
          <w:szCs w:val="24"/>
          <w:lang w:val="uk-UA" w:eastAsia="ru-RU"/>
        </w:rPr>
        <w:t>39</w:t>
      </w:r>
      <w:r w:rsidR="007C28BD" w:rsidRPr="00193F35">
        <w:rPr>
          <w:rFonts w:ascii="Times New Roman" w:eastAsia="Times New Roman" w:hAnsi="Times New Roman" w:cs="Times New Roman"/>
          <w:b/>
          <w:bCs/>
          <w:sz w:val="24"/>
          <w:szCs w:val="24"/>
          <w:lang w:val="uk-UA" w:eastAsia="ru-RU"/>
        </w:rPr>
        <w:t>. СЛУХАЛИ</w:t>
      </w:r>
      <w:r w:rsidR="007C28BD">
        <w:rPr>
          <w:rFonts w:ascii="Times New Roman" w:eastAsia="Times New Roman" w:hAnsi="Times New Roman" w:cs="Times New Roman"/>
          <w:b/>
          <w:bCs/>
          <w:sz w:val="24"/>
          <w:szCs w:val="24"/>
          <w:lang w:val="uk-UA" w:eastAsia="ru-RU"/>
        </w:rPr>
        <w:t>:</w:t>
      </w:r>
      <w:r w:rsidR="007C28BD" w:rsidRPr="00193F35">
        <w:rPr>
          <w:rFonts w:ascii="Times New Roman" w:eastAsia="Times New Roman" w:hAnsi="Times New Roman" w:cs="Times New Roman"/>
          <w:sz w:val="24"/>
          <w:szCs w:val="24"/>
          <w:lang w:val="uk-UA" w:eastAsia="uk-UA"/>
        </w:rPr>
        <w:t xml:space="preserve"> </w:t>
      </w:r>
      <w:r w:rsidRPr="00F63793">
        <w:rPr>
          <w:rFonts w:ascii="Times New Roman" w:eastAsia="Times New Roman" w:hAnsi="Times New Roman" w:cs="Times New Roman"/>
          <w:kern w:val="32"/>
          <w:sz w:val="24"/>
          <w:szCs w:val="24"/>
          <w:lang w:val="uk-UA" w:eastAsia="uk-UA"/>
        </w:rPr>
        <w:t>Про надання дозволу на розробку проекту землеустрою щодо відведення земельних ділянок громадянам:</w:t>
      </w:r>
      <w:r w:rsidRPr="00F63793">
        <w:rPr>
          <w:rFonts w:ascii="Arial" w:eastAsia="Times New Roman" w:hAnsi="Arial" w:cs="Arial"/>
          <w:kern w:val="32"/>
          <w:sz w:val="24"/>
          <w:szCs w:val="24"/>
          <w:lang w:val="uk-UA" w:eastAsia="uk-UA"/>
        </w:rPr>
        <w:t xml:space="preserve"> </w:t>
      </w:r>
    </w:p>
    <w:p w:rsidR="00BA469F" w:rsidRPr="00F63793" w:rsidRDefault="00BA469F" w:rsidP="00BA469F">
      <w:pPr>
        <w:spacing w:after="0" w:line="240" w:lineRule="auto"/>
        <w:rPr>
          <w:rFonts w:ascii="Times New Roman" w:eastAsia="Times New Roman" w:hAnsi="Times New Roman" w:cs="Times New Roman"/>
          <w:bCs/>
          <w:i/>
          <w:sz w:val="24"/>
          <w:szCs w:val="24"/>
          <w:lang w:val="uk-UA" w:eastAsia="uk-UA"/>
        </w:rPr>
      </w:pP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1.Юрій Іван Степанович                  0,14 га буд                    0,12 га осг</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xml:space="preserve">                                                                                                   0,15 га осг</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2.Еремій Олена Аурелівна               0,20 га буд</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xml:space="preserve">3.Бурковська Марія Вікторівна                                             0,15 га осг  </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4.Антонеску Віоріка Євгеніївна      0,12 га буд                    0,28 га осг</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xml:space="preserve">5. Трішкіу Марія Михайлівна                                                0,25 га осг  </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6.Лягу Костянтин Андрійович        0,24 га буд</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7.Королюк Олена Саїнівна                                                     0,08 га осг</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8.Танасеску Іван Несторович          0,15 га буд                     0,23 га осг</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9.Дубець Евгенія Георгіївна                                                   0,25 га осг</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10. Дубець Василь Георгійович                                             0,15 га осг</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11. Гуглей Наталія Едуардівна                                               1,9659 га осг</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12.Гуглей Віталій Вікторович                                                1,9270 га осг</w:t>
      </w:r>
    </w:p>
    <w:p w:rsidR="00BA469F" w:rsidRDefault="00BA469F" w:rsidP="00BA469F">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13. Іфтодій Василь Степанович        0,12га буд.                    0,23 га осг</w:t>
      </w:r>
    </w:p>
    <w:p w:rsidR="00BA469F" w:rsidRDefault="00BA469F" w:rsidP="00BA469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14. Гріник Аурелія Аурелівна           0,20 га буд.</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15.Корнуца Інна Георгіївна               0,20 га буд.</w:t>
      </w:r>
    </w:p>
    <w:p w:rsidR="00BA469F" w:rsidRPr="00F63793" w:rsidRDefault="00BA469F" w:rsidP="00BA469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16</w:t>
      </w:r>
      <w:r w:rsidRPr="00F63793">
        <w:rPr>
          <w:rFonts w:ascii="Times New Roman" w:eastAsia="Times New Roman" w:hAnsi="Times New Roman" w:cs="Times New Roman"/>
          <w:sz w:val="24"/>
          <w:szCs w:val="24"/>
          <w:lang w:val="uk-UA" w:eastAsia="uk-UA"/>
        </w:rPr>
        <w:t xml:space="preserve">. Карп Андрій Петрович               </w:t>
      </w:r>
    </w:p>
    <w:p w:rsidR="00BA469F" w:rsidRPr="00F63793" w:rsidRDefault="00BA469F" w:rsidP="00BA469F">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7C28BD" w:rsidRDefault="007C28BD" w:rsidP="007C28BD">
      <w:pPr>
        <w:spacing w:after="0" w:line="240" w:lineRule="auto"/>
        <w:rPr>
          <w:rFonts w:ascii="Times New Roman" w:eastAsia="Times New Roman" w:hAnsi="Times New Roman" w:cs="Times New Roman"/>
          <w:bCs/>
          <w:i/>
          <w:sz w:val="24"/>
          <w:szCs w:val="24"/>
          <w:lang w:val="uk-UA" w:eastAsia="uk-UA"/>
        </w:rPr>
      </w:pPr>
    </w:p>
    <w:p w:rsidR="007C28BD" w:rsidRPr="00193F35" w:rsidRDefault="007C28BD" w:rsidP="007C28BD">
      <w:pPr>
        <w:spacing w:after="0" w:line="240" w:lineRule="auto"/>
        <w:rPr>
          <w:rFonts w:ascii="Times New Roman" w:eastAsia="Times New Roman" w:hAnsi="Times New Roman" w:cs="Times New Roman"/>
          <w:sz w:val="24"/>
          <w:szCs w:val="24"/>
          <w:lang w:eastAsia="uk-UA"/>
        </w:rPr>
      </w:pPr>
      <w:r w:rsidRPr="00193F35">
        <w:rPr>
          <w:rFonts w:ascii="Times New Roman" w:eastAsia="Times New Roman" w:hAnsi="Times New Roman" w:cs="Times New Roman"/>
          <w:b/>
          <w:bCs/>
          <w:sz w:val="24"/>
          <w:szCs w:val="24"/>
          <w:lang w:val="uk-UA" w:eastAsia="uk-UA"/>
        </w:rPr>
        <w:t xml:space="preserve">Виступили: </w:t>
      </w:r>
      <w:r w:rsidRPr="00193F35">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Крістел А.Д., Ніка І.І.</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Pr>
          <w:rFonts w:ascii="Times New Roman" w:eastAsia="Times New Roman" w:hAnsi="Times New Roman" w:cs="Times New Roman"/>
          <w:i/>
          <w:iCs/>
          <w:sz w:val="24"/>
          <w:szCs w:val="24"/>
          <w:lang w:val="uk-UA" w:eastAsia="uk-UA"/>
        </w:rPr>
        <w:t>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BA469F" w:rsidRPr="00F63793" w:rsidRDefault="00BA469F" w:rsidP="00BA469F">
      <w:pPr>
        <w:spacing w:after="0" w:line="240" w:lineRule="auto"/>
        <w:rPr>
          <w:rFonts w:ascii="Times New Roman" w:eastAsia="Times New Roman" w:hAnsi="Times New Roman" w:cs="Times New Roman"/>
          <w:kern w:val="32"/>
          <w:sz w:val="24"/>
          <w:szCs w:val="24"/>
          <w:lang w:val="uk-UA" w:eastAsia="uk-UA"/>
        </w:rPr>
      </w:pPr>
      <w:r>
        <w:rPr>
          <w:rFonts w:ascii="Times New Roman" w:eastAsia="Times New Roman" w:hAnsi="Times New Roman" w:cs="Times New Roman"/>
          <w:b/>
          <w:sz w:val="24"/>
          <w:szCs w:val="24"/>
          <w:lang w:eastAsia="ru-RU"/>
        </w:rPr>
        <w:t>40</w:t>
      </w:r>
      <w:r w:rsidR="007C28BD" w:rsidRPr="00193F35">
        <w:rPr>
          <w:rFonts w:ascii="Times New Roman" w:eastAsia="Times New Roman" w:hAnsi="Times New Roman" w:cs="Times New Roman"/>
          <w:b/>
          <w:sz w:val="24"/>
          <w:szCs w:val="24"/>
          <w:lang w:eastAsia="ru-RU"/>
        </w:rPr>
        <w:t>.  СЛУХАЛИ</w:t>
      </w:r>
      <w:r w:rsidR="007C28BD"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kern w:val="32"/>
          <w:sz w:val="24"/>
          <w:szCs w:val="24"/>
          <w:lang w:val="uk-UA" w:eastAsia="uk-UA"/>
        </w:rPr>
        <w:t>Про надання дозволу на розробку проекту землеустрою, щодо відведенн</w:t>
      </w:r>
      <w:r w:rsidR="00353103">
        <w:rPr>
          <w:rFonts w:ascii="Times New Roman" w:eastAsia="Times New Roman" w:hAnsi="Times New Roman" w:cs="Times New Roman"/>
          <w:kern w:val="32"/>
          <w:sz w:val="24"/>
          <w:szCs w:val="24"/>
          <w:lang w:val="uk-UA" w:eastAsia="uk-UA"/>
        </w:rPr>
        <w:t>я земельної ділянки, площею 0.18</w:t>
      </w:r>
      <w:r w:rsidRPr="00F63793">
        <w:rPr>
          <w:rFonts w:ascii="Times New Roman" w:eastAsia="Times New Roman" w:hAnsi="Times New Roman" w:cs="Times New Roman"/>
          <w:kern w:val="32"/>
          <w:sz w:val="24"/>
          <w:szCs w:val="24"/>
          <w:lang w:val="uk-UA" w:eastAsia="uk-UA"/>
        </w:rPr>
        <w:t xml:space="preserve"> га  в оренду гр. Буженіца Євдокія Дмитрівна по вул. Складська 1-Б с.Остриця.</w:t>
      </w:r>
    </w:p>
    <w:p w:rsidR="007C28BD" w:rsidRDefault="00BA469F" w:rsidP="007C28BD">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BA469F" w:rsidRPr="00F63793" w:rsidRDefault="00BA469F" w:rsidP="00BA469F">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t>41</w:t>
      </w:r>
      <w:r w:rsidR="007C28BD" w:rsidRPr="00193F35">
        <w:rPr>
          <w:rFonts w:ascii="Times New Roman" w:eastAsia="Times New Roman" w:hAnsi="Times New Roman" w:cs="Times New Roman"/>
          <w:b/>
          <w:sz w:val="24"/>
          <w:szCs w:val="24"/>
          <w:lang w:eastAsia="ru-RU"/>
        </w:rPr>
        <w:t>.  СЛУХАЛИ</w:t>
      </w:r>
      <w:r w:rsidR="007C28BD"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bCs/>
          <w:sz w:val="24"/>
          <w:szCs w:val="24"/>
          <w:lang w:val="uk-UA" w:eastAsia="uk-UA"/>
        </w:rPr>
        <w:t>. Про надання дозволу на розробку технічної документації  земельнї ділянки площею 0,9150 га гр. Павлович Георгію Валерійовичу  для будівництва та обслуговування об'єктів торгівлі по вул. Чернівецькій 11 в с.Магала з подальшою передачою ії в оренду.</w:t>
      </w:r>
    </w:p>
    <w:p w:rsidR="007C28BD" w:rsidRDefault="00BA469F" w:rsidP="007C28BD">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lastRenderedPageBreak/>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7C28BD" w:rsidRPr="00193F35" w:rsidRDefault="007C28BD" w:rsidP="007C28BD">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7C28BD" w:rsidRPr="00193F35" w:rsidRDefault="007C28BD" w:rsidP="007C28BD">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7C28BD" w:rsidRPr="00193F35" w:rsidRDefault="007C28BD" w:rsidP="007C28BD">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7C28BD" w:rsidRPr="00193F35" w:rsidRDefault="007C28BD" w:rsidP="007C28BD">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7C28BD" w:rsidRPr="0030047D" w:rsidRDefault="007C28BD" w:rsidP="007C28BD">
      <w:pPr>
        <w:rPr>
          <w:rFonts w:ascii="Times New Roman" w:eastAsia="Times New Roman" w:hAnsi="Times New Roman" w:cs="Times New Roman"/>
          <w:bCs/>
          <w:i/>
          <w:sz w:val="24"/>
          <w:szCs w:val="24"/>
          <w:lang w:val="uk-UA" w:eastAsia="uk-UA"/>
        </w:rPr>
      </w:pPr>
    </w:p>
    <w:p w:rsidR="001B7706" w:rsidRPr="00F63793" w:rsidRDefault="001B7706" w:rsidP="001B7706">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t>42</w:t>
      </w:r>
      <w:r w:rsidRPr="00193F35">
        <w:rPr>
          <w:rFonts w:ascii="Times New Roman" w:eastAsia="Times New Roman" w:hAnsi="Times New Roman" w:cs="Times New Roman"/>
          <w:b/>
          <w:sz w:val="24"/>
          <w:szCs w:val="24"/>
          <w:lang w:eastAsia="ru-RU"/>
        </w:rPr>
        <w:t>.  СЛУХАЛИ</w:t>
      </w:r>
      <w:r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bCs/>
          <w:sz w:val="24"/>
          <w:szCs w:val="24"/>
          <w:lang w:val="uk-UA" w:eastAsia="uk-UA"/>
        </w:rPr>
        <w:t>. Про надання дозволу на розробку технічної документації  земельнї ділянки площею 0,0620 гр.Гостюк Іллі Георгійовичу  для будівництва та обслуговування об'єктів торгівлі по вул. Колгоспна 35- В, в с.Остриця з подальшою передачою ії в оренду.</w:t>
      </w:r>
    </w:p>
    <w:p w:rsidR="001B7706" w:rsidRDefault="001B7706" w:rsidP="001B770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7C28BD" w:rsidRPr="00457E50" w:rsidRDefault="007C28BD" w:rsidP="007C28BD">
      <w:pPr>
        <w:spacing w:after="0" w:line="240" w:lineRule="auto"/>
        <w:jc w:val="center"/>
        <w:rPr>
          <w:rFonts w:ascii="Times New Roman" w:eastAsia="Times New Roman" w:hAnsi="Times New Roman" w:cs="Times New Roman"/>
          <w:i/>
          <w:iCs/>
          <w:sz w:val="24"/>
          <w:szCs w:val="24"/>
          <w:lang w:val="uk-UA" w:eastAsia="uk-UA"/>
        </w:rPr>
      </w:pPr>
    </w:p>
    <w:p w:rsidR="007C28BD" w:rsidRPr="0030047D" w:rsidRDefault="007C28BD" w:rsidP="007C28BD">
      <w:pPr>
        <w:rPr>
          <w:rFonts w:ascii="Times New Roman" w:eastAsia="Times New Roman" w:hAnsi="Times New Roman" w:cs="Times New Roman"/>
          <w:bCs/>
          <w:i/>
          <w:sz w:val="24"/>
          <w:szCs w:val="24"/>
          <w:lang w:val="uk-UA" w:eastAsia="uk-UA"/>
        </w:rPr>
      </w:pPr>
    </w:p>
    <w:p w:rsidR="001B7706" w:rsidRPr="00F63793" w:rsidRDefault="001B7706" w:rsidP="001B7706">
      <w:pPr>
        <w:spacing w:after="0" w:line="240" w:lineRule="auto"/>
        <w:rPr>
          <w:rFonts w:ascii="Times New Roman" w:hAnsi="Times New Roman" w:cs="Times New Roman"/>
        </w:rPr>
      </w:pPr>
      <w:r>
        <w:rPr>
          <w:rFonts w:ascii="Times New Roman" w:eastAsia="Times New Roman" w:hAnsi="Times New Roman" w:cs="Times New Roman"/>
          <w:b/>
          <w:sz w:val="24"/>
          <w:szCs w:val="24"/>
          <w:lang w:eastAsia="ru-RU"/>
        </w:rPr>
        <w:t>43</w:t>
      </w:r>
      <w:r w:rsidRPr="00193F35">
        <w:rPr>
          <w:rFonts w:ascii="Times New Roman" w:eastAsia="Times New Roman" w:hAnsi="Times New Roman" w:cs="Times New Roman"/>
          <w:b/>
          <w:sz w:val="24"/>
          <w:szCs w:val="24"/>
          <w:lang w:eastAsia="ru-RU"/>
        </w:rPr>
        <w:t>.  СЛУХАЛИ</w:t>
      </w:r>
      <w:r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bCs/>
          <w:sz w:val="24"/>
          <w:szCs w:val="24"/>
          <w:lang w:val="uk-UA" w:eastAsia="uk-UA"/>
        </w:rPr>
        <w:t xml:space="preserve">. </w:t>
      </w:r>
      <w:r>
        <w:rPr>
          <w:rFonts w:ascii="Times New Roman" w:eastAsia="Times New Roman" w:hAnsi="Times New Roman" w:cs="Times New Roman"/>
          <w:bCs/>
          <w:sz w:val="24"/>
          <w:szCs w:val="24"/>
          <w:lang w:val="uk-UA" w:eastAsia="uk-UA"/>
        </w:rPr>
        <w:t xml:space="preserve"> </w:t>
      </w:r>
      <w:r w:rsidRPr="00F63793">
        <w:rPr>
          <w:rFonts w:ascii="Times New Roman" w:eastAsia="Times New Roman" w:hAnsi="Times New Roman" w:cs="Times New Roman"/>
          <w:sz w:val="24"/>
          <w:szCs w:val="24"/>
          <w:lang w:val="uk-UA" w:eastAsia="uk-UA"/>
        </w:rPr>
        <w:t xml:space="preserve">Про затвердження </w:t>
      </w:r>
      <w:r w:rsidRPr="00F63793">
        <w:rPr>
          <w:rFonts w:ascii="Times New Roman" w:hAnsi="Times New Roman" w:cs="Times New Roman"/>
        </w:rPr>
        <w:t>проекту землеустрою щодо відведення в приватну власність земельних ділянок громадянам:</w:t>
      </w:r>
    </w:p>
    <w:p w:rsidR="001B7706" w:rsidRPr="00F63793" w:rsidRDefault="001B7706" w:rsidP="001B7706">
      <w:pPr>
        <w:spacing w:after="0" w:line="240" w:lineRule="auto"/>
        <w:rPr>
          <w:rFonts w:ascii="Times New Roman" w:hAnsi="Times New Roman" w:cs="Times New Roman"/>
          <w:lang w:val="uk-UA"/>
        </w:rPr>
      </w:pPr>
      <w:r w:rsidRPr="00F63793">
        <w:rPr>
          <w:rFonts w:ascii="Times New Roman" w:hAnsi="Times New Roman" w:cs="Times New Roman"/>
          <w:lang w:val="uk-UA"/>
        </w:rPr>
        <w:t>1.Саінчук Іон Миколайович             0,1830 га буд</w:t>
      </w:r>
    </w:p>
    <w:p w:rsidR="001B7706" w:rsidRPr="00F63793" w:rsidRDefault="001B7706" w:rsidP="001B7706">
      <w:pPr>
        <w:spacing w:after="0" w:line="240" w:lineRule="auto"/>
        <w:rPr>
          <w:rFonts w:ascii="Times New Roman" w:hAnsi="Times New Roman" w:cs="Times New Roman"/>
          <w:lang w:val="uk-UA"/>
        </w:rPr>
      </w:pPr>
      <w:r w:rsidRPr="00F63793">
        <w:rPr>
          <w:rFonts w:ascii="Times New Roman" w:hAnsi="Times New Roman" w:cs="Times New Roman"/>
          <w:lang w:val="uk-UA"/>
        </w:rPr>
        <w:t>2. Дорош Василь Тодорович                                                               0,3621 га осг</w:t>
      </w:r>
    </w:p>
    <w:p w:rsidR="001B7706" w:rsidRPr="00F63793" w:rsidRDefault="001B7706" w:rsidP="001B7706">
      <w:pPr>
        <w:spacing w:after="0" w:line="240" w:lineRule="auto"/>
        <w:rPr>
          <w:rFonts w:ascii="Times New Roman" w:hAnsi="Times New Roman" w:cs="Times New Roman"/>
          <w:lang w:val="uk-UA"/>
        </w:rPr>
      </w:pPr>
      <w:r w:rsidRPr="00F63793">
        <w:rPr>
          <w:rFonts w:ascii="Times New Roman" w:hAnsi="Times New Roman" w:cs="Times New Roman"/>
          <w:lang w:val="uk-UA"/>
        </w:rPr>
        <w:t>3. Єремій Петро Ілліч                        0,25 га буд.                              0,2425 га осг</w:t>
      </w:r>
    </w:p>
    <w:p w:rsidR="001B7706" w:rsidRPr="00F63793" w:rsidRDefault="001B7706" w:rsidP="001B7706">
      <w:pPr>
        <w:spacing w:after="0" w:line="240" w:lineRule="auto"/>
        <w:rPr>
          <w:rFonts w:ascii="Times New Roman" w:hAnsi="Times New Roman" w:cs="Times New Roman"/>
          <w:lang w:val="uk-UA"/>
        </w:rPr>
      </w:pPr>
      <w:r w:rsidRPr="00F63793">
        <w:rPr>
          <w:rFonts w:ascii="Times New Roman" w:hAnsi="Times New Roman" w:cs="Times New Roman"/>
          <w:lang w:val="uk-UA"/>
        </w:rPr>
        <w:t>4 . Никифоряк Домка Іванівна                                                            0,1826 га осг</w:t>
      </w:r>
    </w:p>
    <w:p w:rsidR="001B7706" w:rsidRPr="00F63793" w:rsidRDefault="001B7706" w:rsidP="001B7706">
      <w:pPr>
        <w:spacing w:after="0" w:line="240" w:lineRule="auto"/>
        <w:rPr>
          <w:rFonts w:ascii="Times New Roman" w:hAnsi="Times New Roman" w:cs="Times New Roman"/>
          <w:lang w:val="uk-UA"/>
        </w:rPr>
      </w:pPr>
    </w:p>
    <w:p w:rsidR="001B7706" w:rsidRDefault="001B7706" w:rsidP="001B770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B7706" w:rsidRPr="00F63793" w:rsidRDefault="001B7706" w:rsidP="001B7706">
      <w:pPr>
        <w:spacing w:after="0" w:line="240" w:lineRule="auto"/>
        <w:rPr>
          <w:rFonts w:ascii="Times New Roman" w:hAnsi="Times New Roman" w:cs="Times New Roman"/>
          <w:lang w:val="uk-UA"/>
        </w:rPr>
      </w:pPr>
      <w:r>
        <w:rPr>
          <w:rFonts w:ascii="Times New Roman" w:eastAsia="Times New Roman" w:hAnsi="Times New Roman" w:cs="Times New Roman"/>
          <w:b/>
          <w:sz w:val="24"/>
          <w:szCs w:val="24"/>
          <w:lang w:eastAsia="ru-RU"/>
        </w:rPr>
        <w:t>44</w:t>
      </w:r>
      <w:r w:rsidRPr="00193F35">
        <w:rPr>
          <w:rFonts w:ascii="Times New Roman" w:eastAsia="Times New Roman" w:hAnsi="Times New Roman" w:cs="Times New Roman"/>
          <w:b/>
          <w:sz w:val="24"/>
          <w:szCs w:val="24"/>
          <w:lang w:eastAsia="ru-RU"/>
        </w:rPr>
        <w:t>.  СЛУХАЛИ</w:t>
      </w:r>
      <w:r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kern w:val="32"/>
          <w:sz w:val="24"/>
          <w:szCs w:val="24"/>
          <w:lang w:val="uk-UA" w:eastAsia="uk-UA"/>
        </w:rPr>
        <w:t xml:space="preserve">Про затвердження  проекту землеустрою, щодо </w:t>
      </w:r>
      <w:r w:rsidRPr="00F63793">
        <w:rPr>
          <w:rFonts w:ascii="Times New Roman" w:hAnsi="Times New Roman" w:cs="Times New Roman"/>
          <w:lang w:val="uk-UA"/>
        </w:rPr>
        <w:t>відведення земельних ділянок  сільськогосподарського призначення (двір) в оренду громадянам:</w:t>
      </w:r>
    </w:p>
    <w:p w:rsidR="001B7706" w:rsidRPr="00F63793" w:rsidRDefault="001B7706" w:rsidP="001B7706">
      <w:pPr>
        <w:spacing w:after="0" w:line="240" w:lineRule="auto"/>
        <w:rPr>
          <w:rFonts w:ascii="Times New Roman" w:eastAsia="Times New Roman" w:hAnsi="Times New Roman" w:cs="Times New Roman"/>
          <w:kern w:val="32"/>
          <w:sz w:val="24"/>
          <w:szCs w:val="24"/>
          <w:lang w:val="uk-UA" w:eastAsia="uk-UA"/>
        </w:rPr>
      </w:pPr>
    </w:p>
    <w:p w:rsidR="001B7706" w:rsidRPr="00F63793" w:rsidRDefault="001B7706" w:rsidP="001B7706">
      <w:pPr>
        <w:spacing w:after="0" w:line="240" w:lineRule="auto"/>
        <w:rPr>
          <w:rFonts w:ascii="Times New Roman" w:eastAsia="Times New Roman" w:hAnsi="Times New Roman" w:cs="Times New Roman"/>
          <w:kern w:val="32"/>
          <w:sz w:val="24"/>
          <w:szCs w:val="24"/>
          <w:lang w:val="uk-UA" w:eastAsia="uk-UA"/>
        </w:rPr>
      </w:pPr>
      <w:r w:rsidRPr="00F63793">
        <w:rPr>
          <w:rFonts w:ascii="Times New Roman" w:eastAsia="Times New Roman" w:hAnsi="Times New Roman" w:cs="Times New Roman"/>
          <w:kern w:val="32"/>
          <w:sz w:val="24"/>
          <w:szCs w:val="24"/>
          <w:lang w:val="uk-UA" w:eastAsia="uk-UA"/>
        </w:rPr>
        <w:t>1.Буженіца Іван Іванович- 0,1856 га по вул. Складська 1</w:t>
      </w:r>
    </w:p>
    <w:p w:rsidR="001B7706" w:rsidRPr="00F63793" w:rsidRDefault="001B7706" w:rsidP="001B7706">
      <w:pPr>
        <w:spacing w:after="0" w:line="240" w:lineRule="auto"/>
        <w:rPr>
          <w:rFonts w:ascii="Times New Roman" w:eastAsia="Times New Roman" w:hAnsi="Times New Roman" w:cs="Times New Roman"/>
          <w:kern w:val="32"/>
          <w:sz w:val="24"/>
          <w:szCs w:val="24"/>
          <w:lang w:val="uk-UA" w:eastAsia="uk-UA"/>
        </w:rPr>
      </w:pPr>
      <w:r w:rsidRPr="00F63793">
        <w:rPr>
          <w:rFonts w:ascii="Times New Roman" w:eastAsia="Times New Roman" w:hAnsi="Times New Roman" w:cs="Times New Roman"/>
          <w:kern w:val="32"/>
          <w:sz w:val="24"/>
          <w:szCs w:val="24"/>
          <w:lang w:val="uk-UA" w:eastAsia="uk-UA"/>
        </w:rPr>
        <w:t>2. Буженіца Євдокія Дмитрівна- 0,5790 га по вул. Складська 1-А</w:t>
      </w:r>
    </w:p>
    <w:p w:rsidR="001B7706" w:rsidRPr="00F63793" w:rsidRDefault="001B7706" w:rsidP="001B7706">
      <w:pPr>
        <w:spacing w:after="0" w:line="240" w:lineRule="auto"/>
        <w:rPr>
          <w:rFonts w:ascii="Times New Roman" w:eastAsia="Times New Roman" w:hAnsi="Times New Roman" w:cs="Times New Roman"/>
          <w:kern w:val="32"/>
          <w:sz w:val="24"/>
          <w:szCs w:val="24"/>
          <w:lang w:val="uk-UA" w:eastAsia="uk-UA"/>
        </w:rPr>
      </w:pPr>
      <w:r w:rsidRPr="00F63793">
        <w:rPr>
          <w:rFonts w:ascii="Times New Roman" w:eastAsia="Times New Roman" w:hAnsi="Times New Roman" w:cs="Times New Roman"/>
          <w:kern w:val="32"/>
          <w:sz w:val="24"/>
          <w:szCs w:val="24"/>
          <w:lang w:val="uk-UA" w:eastAsia="uk-UA"/>
        </w:rPr>
        <w:t>3.</w:t>
      </w:r>
      <w:r w:rsidRPr="00F63793">
        <w:rPr>
          <w:rFonts w:ascii="Times New Roman" w:eastAsia="Times New Roman" w:hAnsi="Times New Roman" w:cs="Times New Roman"/>
          <w:sz w:val="24"/>
          <w:szCs w:val="24"/>
          <w:lang w:val="uk-UA" w:eastAsia="uk-UA"/>
        </w:rPr>
        <w:t>Лягу Костянтин Дмитрович – 0,3132 га по вул. Складська 1-В</w:t>
      </w:r>
    </w:p>
    <w:p w:rsidR="001B7706" w:rsidRDefault="001B7706" w:rsidP="001B770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lastRenderedPageBreak/>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7C28BD" w:rsidRPr="00457E50" w:rsidRDefault="007C28BD" w:rsidP="001B7706">
      <w:pPr>
        <w:spacing w:after="0" w:line="240" w:lineRule="auto"/>
        <w:rPr>
          <w:rFonts w:ascii="Times New Roman" w:eastAsia="Times New Roman" w:hAnsi="Times New Roman" w:cs="Times New Roman"/>
          <w:i/>
          <w:iCs/>
          <w:sz w:val="24"/>
          <w:szCs w:val="24"/>
          <w:lang w:val="uk-UA" w:eastAsia="uk-UA"/>
        </w:rPr>
      </w:pPr>
    </w:p>
    <w:p w:rsidR="001B7706" w:rsidRPr="00F63793" w:rsidRDefault="001B7706" w:rsidP="001B7706">
      <w:pPr>
        <w:spacing w:after="0" w:line="240" w:lineRule="auto"/>
        <w:rPr>
          <w:rFonts w:ascii="Times New Roman" w:hAnsi="Times New Roman" w:cs="Times New Roman"/>
          <w:lang w:val="uk-UA"/>
        </w:rPr>
      </w:pPr>
      <w:r>
        <w:rPr>
          <w:rFonts w:ascii="Times New Roman" w:eastAsia="Times New Roman" w:hAnsi="Times New Roman" w:cs="Times New Roman"/>
          <w:b/>
          <w:sz w:val="24"/>
          <w:szCs w:val="24"/>
          <w:lang w:eastAsia="ru-RU"/>
        </w:rPr>
        <w:t>45</w:t>
      </w:r>
      <w:r w:rsidRPr="00193F35">
        <w:rPr>
          <w:rFonts w:ascii="Times New Roman" w:eastAsia="Times New Roman" w:hAnsi="Times New Roman" w:cs="Times New Roman"/>
          <w:b/>
          <w:sz w:val="24"/>
          <w:szCs w:val="24"/>
          <w:lang w:eastAsia="ru-RU"/>
        </w:rPr>
        <w:t>.  СЛУХАЛИ</w:t>
      </w:r>
      <w:r w:rsidRPr="00193F35">
        <w:rPr>
          <w:rFonts w:ascii="Times New Roman" w:eastAsia="Times New Roman" w:hAnsi="Times New Roman" w:cs="Times New Roman"/>
          <w:sz w:val="24"/>
          <w:szCs w:val="24"/>
          <w:lang w:eastAsia="ru-RU"/>
        </w:rPr>
        <w:t xml:space="preserve">: </w:t>
      </w:r>
      <w:r w:rsidRPr="00F63793">
        <w:rPr>
          <w:rFonts w:ascii="Times New Roman" w:hAnsi="Times New Roman" w:cs="Times New Roman"/>
          <w:lang w:val="uk-UA"/>
        </w:rPr>
        <w:t>Про затвердження технічної документації щодо відведення в приватну власність ділянок громадянам:</w:t>
      </w:r>
    </w:p>
    <w:p w:rsidR="001B7706" w:rsidRPr="00F63793" w:rsidRDefault="001B7706" w:rsidP="001B7706">
      <w:pPr>
        <w:spacing w:after="0" w:line="240" w:lineRule="auto"/>
        <w:rPr>
          <w:rFonts w:ascii="Times New Roman" w:hAnsi="Times New Roman" w:cs="Times New Roman"/>
          <w:lang w:val="uk-UA"/>
        </w:rPr>
      </w:pPr>
      <w:r w:rsidRPr="00F63793">
        <w:rPr>
          <w:rFonts w:ascii="Times New Roman" w:hAnsi="Times New Roman" w:cs="Times New Roman"/>
          <w:lang w:val="uk-UA"/>
        </w:rPr>
        <w:t>1. Мушак Василь Георгійович          0,1775 га  буд</w:t>
      </w:r>
    </w:p>
    <w:p w:rsidR="001B7706" w:rsidRPr="00F63793" w:rsidRDefault="001B7706" w:rsidP="001B7706">
      <w:pPr>
        <w:spacing w:after="0" w:line="240" w:lineRule="auto"/>
        <w:rPr>
          <w:rFonts w:ascii="Times New Roman" w:hAnsi="Times New Roman" w:cs="Times New Roman"/>
          <w:lang w:val="uk-UA"/>
        </w:rPr>
      </w:pPr>
      <w:r w:rsidRPr="00F63793">
        <w:rPr>
          <w:rFonts w:ascii="Times New Roman" w:hAnsi="Times New Roman" w:cs="Times New Roman"/>
          <w:lang w:val="uk-UA"/>
        </w:rPr>
        <w:t>2. Кобрак Віоріка Ісаківна                0,1706 га буд</w:t>
      </w:r>
    </w:p>
    <w:p w:rsidR="001B7706" w:rsidRPr="00F63793" w:rsidRDefault="001B7706" w:rsidP="001B7706">
      <w:pPr>
        <w:spacing w:after="0" w:line="240" w:lineRule="auto"/>
        <w:rPr>
          <w:rFonts w:ascii="Times New Roman" w:hAnsi="Times New Roman" w:cs="Times New Roman"/>
          <w:lang w:val="uk-UA"/>
        </w:rPr>
      </w:pPr>
      <w:r w:rsidRPr="00F63793">
        <w:rPr>
          <w:rFonts w:ascii="Times New Roman" w:hAnsi="Times New Roman" w:cs="Times New Roman"/>
          <w:lang w:val="uk-UA"/>
        </w:rPr>
        <w:t>3.Бесплітнік Іван Траянович             0,25 га буд</w:t>
      </w:r>
    </w:p>
    <w:p w:rsidR="001B7706" w:rsidRPr="00F63793" w:rsidRDefault="001B7706" w:rsidP="001B7706">
      <w:pPr>
        <w:spacing w:after="0" w:line="240" w:lineRule="auto"/>
        <w:rPr>
          <w:rFonts w:ascii="Times New Roman" w:hAnsi="Times New Roman" w:cs="Times New Roman"/>
          <w:lang w:val="uk-UA"/>
        </w:rPr>
      </w:pPr>
      <w:r w:rsidRPr="00F63793">
        <w:rPr>
          <w:rFonts w:ascii="Times New Roman" w:hAnsi="Times New Roman" w:cs="Times New Roman"/>
          <w:lang w:val="uk-UA"/>
        </w:rPr>
        <w:t>4. Подкарчук Марія Семенівна        0,1767 га буд</w:t>
      </w:r>
    </w:p>
    <w:p w:rsidR="001B7706" w:rsidRPr="00F63793" w:rsidRDefault="001B7706" w:rsidP="001B7706">
      <w:pPr>
        <w:spacing w:after="0" w:line="240" w:lineRule="auto"/>
        <w:rPr>
          <w:rFonts w:ascii="Times New Roman" w:hAnsi="Times New Roman" w:cs="Times New Roman"/>
          <w:lang w:val="uk-UA"/>
        </w:rPr>
      </w:pPr>
      <w:r w:rsidRPr="00F63793">
        <w:rPr>
          <w:rFonts w:ascii="Times New Roman" w:hAnsi="Times New Roman" w:cs="Times New Roman"/>
          <w:lang w:val="uk-UA"/>
        </w:rPr>
        <w:t xml:space="preserve">5. Дорош Василь Тодорович            0,2296 га буд                            </w:t>
      </w:r>
    </w:p>
    <w:p w:rsidR="001B7706" w:rsidRDefault="001B7706" w:rsidP="001B770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7C28BD" w:rsidRPr="0030047D" w:rsidRDefault="007C28BD" w:rsidP="007C28BD">
      <w:pPr>
        <w:rPr>
          <w:rFonts w:ascii="Times New Roman" w:eastAsia="Times New Roman" w:hAnsi="Times New Roman" w:cs="Times New Roman"/>
          <w:bCs/>
          <w:i/>
          <w:sz w:val="24"/>
          <w:szCs w:val="24"/>
          <w:lang w:val="uk-UA" w:eastAsia="uk-UA"/>
        </w:rPr>
      </w:pPr>
    </w:p>
    <w:p w:rsidR="001B7706" w:rsidRPr="00F63793" w:rsidRDefault="001B7706" w:rsidP="001B7706">
      <w:pPr>
        <w:spacing w:after="0" w:line="240" w:lineRule="auto"/>
        <w:rPr>
          <w:rFonts w:ascii="Times New Roman" w:eastAsia="Times New Roman" w:hAnsi="Times New Roman" w:cs="Times New Roman"/>
          <w:bCs/>
          <w:sz w:val="24"/>
          <w:szCs w:val="24"/>
          <w:lang w:val="uk-UA" w:eastAsia="uk-UA"/>
        </w:rPr>
      </w:pPr>
      <w:r w:rsidRPr="00287B46">
        <w:rPr>
          <w:rFonts w:ascii="Times New Roman" w:eastAsia="Times New Roman" w:hAnsi="Times New Roman" w:cs="Times New Roman"/>
          <w:b/>
          <w:sz w:val="24"/>
          <w:szCs w:val="24"/>
          <w:lang w:val="uk-UA" w:eastAsia="ru-RU"/>
        </w:rPr>
        <w:t>46.  СЛУХАЛИ</w:t>
      </w:r>
      <w:r w:rsidRPr="00287B46">
        <w:rPr>
          <w:rFonts w:ascii="Times New Roman" w:eastAsia="Times New Roman" w:hAnsi="Times New Roman" w:cs="Times New Roman"/>
          <w:sz w:val="24"/>
          <w:szCs w:val="24"/>
          <w:lang w:val="uk-UA" w:eastAsia="ru-RU"/>
        </w:rPr>
        <w:t xml:space="preserve">: </w:t>
      </w:r>
      <w:r w:rsidRPr="00F63793">
        <w:rPr>
          <w:rFonts w:ascii="Times New Roman" w:eastAsia="Times New Roman" w:hAnsi="Times New Roman" w:cs="Times New Roman"/>
          <w:bCs/>
          <w:sz w:val="24"/>
          <w:szCs w:val="24"/>
          <w:lang w:val="uk-UA" w:eastAsia="uk-UA"/>
        </w:rPr>
        <w:t>. Про затвердження технічної документації (обстеження дренажів на території магальської сільської ради)  земельної ділянки, площею 4,20 га .</w:t>
      </w:r>
    </w:p>
    <w:p w:rsidR="001B7706" w:rsidRDefault="001B7706" w:rsidP="001B770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B7706" w:rsidRPr="00F63793" w:rsidRDefault="001B7706" w:rsidP="001B770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eastAsia="ru-RU"/>
        </w:rPr>
        <w:t>47</w:t>
      </w:r>
      <w:r w:rsidRPr="00193F35">
        <w:rPr>
          <w:rFonts w:ascii="Times New Roman" w:eastAsia="Times New Roman" w:hAnsi="Times New Roman" w:cs="Times New Roman"/>
          <w:b/>
          <w:sz w:val="24"/>
          <w:szCs w:val="24"/>
          <w:lang w:eastAsia="ru-RU"/>
        </w:rPr>
        <w:t>.  СЛУХАЛИ</w:t>
      </w:r>
      <w:r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bCs/>
          <w:sz w:val="24"/>
          <w:szCs w:val="24"/>
          <w:lang w:val="uk-UA" w:eastAsia="uk-UA"/>
        </w:rPr>
        <w:t xml:space="preserve">. </w:t>
      </w:r>
      <w:r w:rsidRPr="00F63793">
        <w:rPr>
          <w:rFonts w:ascii="Times New Roman" w:eastAsia="Times New Roman" w:hAnsi="Times New Roman" w:cs="Times New Roman"/>
          <w:sz w:val="24"/>
          <w:szCs w:val="24"/>
          <w:lang w:val="uk-UA" w:eastAsia="uk-UA"/>
        </w:rPr>
        <w:t>Про присвоєння адресної частини земельної ділянки площею 0,2095 га , кадастровий номер 7323083600:02:003:0201 для будівництва та обслуговування житлового будинку гр. Товкач Івану Івановичу.</w:t>
      </w:r>
    </w:p>
    <w:p w:rsidR="001B7706" w:rsidRDefault="001B7706" w:rsidP="001B770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B7706"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AC49EB" w:rsidRDefault="001B7706" w:rsidP="001B7706">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lastRenderedPageBreak/>
        <w:t>48</w:t>
      </w:r>
      <w:r w:rsidRPr="00193F35">
        <w:rPr>
          <w:rFonts w:ascii="Times New Roman" w:eastAsia="Times New Roman" w:hAnsi="Times New Roman" w:cs="Times New Roman"/>
          <w:b/>
          <w:sz w:val="24"/>
          <w:szCs w:val="24"/>
          <w:lang w:eastAsia="ru-RU"/>
        </w:rPr>
        <w:t>.  СЛУХАЛИ</w:t>
      </w:r>
      <w:r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bCs/>
          <w:sz w:val="24"/>
          <w:szCs w:val="24"/>
          <w:lang w:val="uk-UA" w:eastAsia="uk-UA"/>
        </w:rPr>
        <w:t xml:space="preserve">. </w:t>
      </w:r>
      <w:r w:rsidR="00AC49EB" w:rsidRPr="00F63793">
        <w:rPr>
          <w:rFonts w:ascii="Times New Roman" w:eastAsia="Times New Roman" w:hAnsi="Times New Roman" w:cs="Times New Roman"/>
          <w:bCs/>
          <w:sz w:val="24"/>
          <w:szCs w:val="24"/>
          <w:lang w:val="uk-UA" w:eastAsia="uk-UA"/>
        </w:rPr>
        <w:t>Про присвоєння адресної частини земельної ділянки площею 0,3014 га, кадастровий номер 7323083600:06:034:0086 для комерційного призначення гр. Івашку Валерію Георгійовичу.</w:t>
      </w:r>
    </w:p>
    <w:p w:rsidR="001B7706" w:rsidRDefault="001B7706" w:rsidP="001B770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280D6E" w:rsidRPr="00F63793" w:rsidRDefault="00AC49EB" w:rsidP="00280D6E">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eastAsia="ru-RU"/>
        </w:rPr>
        <w:t>49</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001B7706" w:rsidRPr="00F63793">
        <w:rPr>
          <w:rFonts w:ascii="Times New Roman" w:eastAsia="Times New Roman" w:hAnsi="Times New Roman" w:cs="Times New Roman"/>
          <w:bCs/>
          <w:sz w:val="24"/>
          <w:szCs w:val="24"/>
          <w:lang w:val="uk-UA" w:eastAsia="uk-UA"/>
        </w:rPr>
        <w:t xml:space="preserve">. </w:t>
      </w:r>
      <w:r w:rsidR="00280D6E" w:rsidRPr="00F63793">
        <w:rPr>
          <w:rFonts w:ascii="Times New Roman" w:eastAsia="Times New Roman" w:hAnsi="Times New Roman" w:cs="Times New Roman"/>
          <w:sz w:val="24"/>
          <w:szCs w:val="24"/>
          <w:lang w:val="uk-UA" w:eastAsia="uk-UA"/>
        </w:rPr>
        <w:t>Про упорядкування адресної частини житлового будинку гр. Гостюк Івана Трояновича в с.Остриця з провулку І.Франка 3 на І-ий провулок Федьковича 6.</w:t>
      </w:r>
    </w:p>
    <w:p w:rsidR="001B7706" w:rsidRDefault="00280D6E" w:rsidP="001B770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sz w:val="24"/>
          <w:szCs w:val="24"/>
          <w:lang w:val="uk-UA" w:eastAsia="uk-UA"/>
        </w:rPr>
        <w:t xml:space="preserve"> </w:t>
      </w: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p>
    <w:p w:rsidR="001B7706" w:rsidRPr="00457E50" w:rsidRDefault="001B7706" w:rsidP="00280D6E">
      <w:pPr>
        <w:spacing w:after="0" w:line="240" w:lineRule="auto"/>
        <w:rPr>
          <w:rFonts w:ascii="Times New Roman" w:eastAsia="Times New Roman" w:hAnsi="Times New Roman" w:cs="Times New Roman"/>
          <w:i/>
          <w:iCs/>
          <w:sz w:val="24"/>
          <w:szCs w:val="24"/>
          <w:lang w:val="uk-UA" w:eastAsia="uk-UA"/>
        </w:rPr>
      </w:pPr>
    </w:p>
    <w:p w:rsidR="00280D6E" w:rsidRPr="00F63793" w:rsidRDefault="00AC49EB" w:rsidP="00280D6E">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eastAsia="ru-RU"/>
        </w:rPr>
        <w:t>50</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001B7706" w:rsidRPr="00F63793">
        <w:rPr>
          <w:rFonts w:ascii="Times New Roman" w:eastAsia="Times New Roman" w:hAnsi="Times New Roman" w:cs="Times New Roman"/>
          <w:bCs/>
          <w:sz w:val="24"/>
          <w:szCs w:val="24"/>
          <w:lang w:val="uk-UA" w:eastAsia="uk-UA"/>
        </w:rPr>
        <w:t xml:space="preserve">. </w:t>
      </w:r>
      <w:r w:rsidR="00280D6E" w:rsidRPr="00F63793">
        <w:rPr>
          <w:rFonts w:ascii="Times New Roman" w:eastAsia="Times New Roman" w:hAnsi="Times New Roman" w:cs="Times New Roman"/>
          <w:sz w:val="24"/>
          <w:szCs w:val="24"/>
          <w:lang w:val="uk-UA" w:eastAsia="uk-UA"/>
        </w:rPr>
        <w:t>Про надання  дозволу на розробку детального плану території , гр. Сорочан Н.І. земельної ділянки площею 0.5770 га в с. Остриця та присвоїти ій адресну частину.</w:t>
      </w:r>
    </w:p>
    <w:p w:rsidR="00280D6E" w:rsidRPr="00F63793" w:rsidRDefault="00280D6E" w:rsidP="00280D6E">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 xml:space="preserve"> 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1B7706" w:rsidRPr="00F63793" w:rsidRDefault="001B7706" w:rsidP="001B7706">
      <w:pPr>
        <w:spacing w:after="0" w:line="240" w:lineRule="auto"/>
        <w:rPr>
          <w:rFonts w:ascii="Times New Roman" w:eastAsia="Times New Roman" w:hAnsi="Times New Roman" w:cs="Times New Roman"/>
          <w:bCs/>
          <w:sz w:val="24"/>
          <w:szCs w:val="24"/>
          <w:lang w:val="uk-UA" w:eastAsia="uk-UA"/>
        </w:rPr>
      </w:pPr>
    </w:p>
    <w:p w:rsidR="001B7706" w:rsidRDefault="001B7706" w:rsidP="001B770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 xml:space="preserve">заступник сільського голови з земельних питань Гарабажів Д.В. </w:t>
      </w:r>
    </w:p>
    <w:p w:rsidR="001B7706" w:rsidRPr="00F63793" w:rsidRDefault="001B7706" w:rsidP="001B7706">
      <w:pPr>
        <w:spacing w:after="0" w:line="240" w:lineRule="auto"/>
        <w:rPr>
          <w:rFonts w:ascii="Times New Roman" w:eastAsia="Times New Roman" w:hAnsi="Times New Roman" w:cs="Times New Roman"/>
          <w:bCs/>
          <w:i/>
          <w:sz w:val="24"/>
          <w:szCs w:val="24"/>
          <w:lang w:val="uk-UA" w:eastAsia="uk-UA"/>
        </w:rPr>
      </w:pPr>
    </w:p>
    <w:p w:rsidR="001B7706" w:rsidRDefault="001B7706" w:rsidP="001B7706">
      <w:pPr>
        <w:spacing w:after="0" w:line="240" w:lineRule="auto"/>
        <w:rPr>
          <w:rFonts w:ascii="Times New Roman" w:eastAsia="Times New Roman" w:hAnsi="Times New Roman" w:cs="Times New Roman"/>
          <w:bCs/>
          <w:i/>
          <w:sz w:val="24"/>
          <w:szCs w:val="24"/>
          <w:lang w:val="uk-UA" w:eastAsia="uk-UA"/>
        </w:rPr>
      </w:pP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B7706" w:rsidRPr="0030047D" w:rsidRDefault="001B7706" w:rsidP="001B7706">
      <w:pPr>
        <w:rPr>
          <w:rFonts w:ascii="Times New Roman" w:eastAsia="Times New Roman" w:hAnsi="Times New Roman" w:cs="Times New Roman"/>
          <w:bCs/>
          <w:i/>
          <w:sz w:val="24"/>
          <w:szCs w:val="24"/>
          <w:lang w:val="uk-UA" w:eastAsia="uk-UA"/>
        </w:rPr>
      </w:pPr>
    </w:p>
    <w:p w:rsidR="00280D6E" w:rsidRPr="00F63793" w:rsidRDefault="00AC49EB" w:rsidP="00280D6E">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eastAsia="ru-RU"/>
        </w:rPr>
        <w:t>5</w:t>
      </w:r>
      <w:r w:rsidR="001B7706">
        <w:rPr>
          <w:rFonts w:ascii="Times New Roman" w:eastAsia="Times New Roman" w:hAnsi="Times New Roman" w:cs="Times New Roman"/>
          <w:b/>
          <w:sz w:val="24"/>
          <w:szCs w:val="24"/>
          <w:lang w:eastAsia="ru-RU"/>
        </w:rPr>
        <w:t>1</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001B7706" w:rsidRPr="00F63793">
        <w:rPr>
          <w:rFonts w:ascii="Times New Roman" w:eastAsia="Times New Roman" w:hAnsi="Times New Roman" w:cs="Times New Roman"/>
          <w:bCs/>
          <w:sz w:val="24"/>
          <w:szCs w:val="24"/>
          <w:lang w:val="uk-UA" w:eastAsia="uk-UA"/>
        </w:rPr>
        <w:t xml:space="preserve">. </w:t>
      </w:r>
      <w:r w:rsidR="00280D6E" w:rsidRPr="00F63793">
        <w:rPr>
          <w:rFonts w:ascii="Times New Roman" w:eastAsia="Times New Roman" w:hAnsi="Times New Roman" w:cs="Times New Roman"/>
          <w:sz w:val="24"/>
          <w:szCs w:val="24"/>
          <w:lang w:val="uk-UA" w:eastAsia="uk-UA"/>
        </w:rPr>
        <w:t>Про надання  дозволу на розробку детального плану території , гр. Сорочан Н.І. земельної ділянки площею 0.1491 га в с. Остриця та присвоїти ій адресну частину.</w:t>
      </w:r>
    </w:p>
    <w:p w:rsidR="00280D6E" w:rsidRPr="00F63793" w:rsidRDefault="00280D6E" w:rsidP="00280D6E">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 xml:space="preserve"> 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1B7706" w:rsidRDefault="001B7706" w:rsidP="00280D6E">
      <w:pPr>
        <w:spacing w:after="0" w:line="240" w:lineRule="auto"/>
        <w:rPr>
          <w:rFonts w:ascii="Times New Roman" w:eastAsia="Times New Roman" w:hAnsi="Times New Roman" w:cs="Times New Roman"/>
          <w:bCs/>
          <w:i/>
          <w:sz w:val="24"/>
          <w:szCs w:val="24"/>
          <w:lang w:val="uk-UA" w:eastAsia="uk-UA"/>
        </w:rPr>
      </w:pPr>
    </w:p>
    <w:p w:rsidR="001B7706" w:rsidRPr="00F63793" w:rsidRDefault="001B7706" w:rsidP="001B7706">
      <w:pPr>
        <w:spacing w:after="0" w:line="240" w:lineRule="auto"/>
        <w:rPr>
          <w:rFonts w:ascii="Times New Roman" w:eastAsia="Times New Roman" w:hAnsi="Times New Roman" w:cs="Times New Roman"/>
          <w:bCs/>
          <w:i/>
          <w:sz w:val="24"/>
          <w:szCs w:val="24"/>
          <w:lang w:val="uk-UA" w:eastAsia="uk-UA"/>
        </w:rPr>
      </w:pPr>
    </w:p>
    <w:p w:rsidR="001B7706" w:rsidRDefault="001B7706" w:rsidP="001B7706">
      <w:pPr>
        <w:spacing w:after="0" w:line="240" w:lineRule="auto"/>
        <w:rPr>
          <w:rFonts w:ascii="Times New Roman" w:eastAsia="Times New Roman" w:hAnsi="Times New Roman" w:cs="Times New Roman"/>
          <w:bCs/>
          <w:i/>
          <w:sz w:val="24"/>
          <w:szCs w:val="24"/>
          <w:lang w:val="uk-UA" w:eastAsia="uk-UA"/>
        </w:rPr>
      </w:pP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lastRenderedPageBreak/>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p>
    <w:p w:rsidR="00280D6E" w:rsidRPr="00F63793" w:rsidRDefault="00AC49EB" w:rsidP="00280D6E">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eastAsia="ru-RU"/>
        </w:rPr>
        <w:t>52</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00280D6E" w:rsidRPr="00F63793">
        <w:rPr>
          <w:rFonts w:ascii="Times New Roman" w:eastAsia="Times New Roman" w:hAnsi="Times New Roman" w:cs="Times New Roman"/>
          <w:sz w:val="24"/>
          <w:szCs w:val="24"/>
          <w:lang w:val="uk-UA" w:eastAsia="uk-UA"/>
        </w:rPr>
        <w:t>Про надання  дозволу на розробку детального плану території гр. Гурняк В.І. земельної ділянки площею 0.3102 га в с. Буда.</w:t>
      </w:r>
    </w:p>
    <w:p w:rsidR="001B7706" w:rsidRDefault="00280D6E" w:rsidP="001B770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 xml:space="preserve"> 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B7706" w:rsidRPr="00457E50" w:rsidRDefault="001B7706" w:rsidP="001B7706">
      <w:pPr>
        <w:spacing w:after="0" w:line="240" w:lineRule="auto"/>
        <w:jc w:val="center"/>
        <w:rPr>
          <w:rFonts w:ascii="Times New Roman" w:eastAsia="Times New Roman" w:hAnsi="Times New Roman" w:cs="Times New Roman"/>
          <w:i/>
          <w:iCs/>
          <w:sz w:val="24"/>
          <w:szCs w:val="24"/>
          <w:lang w:val="uk-UA" w:eastAsia="uk-UA"/>
        </w:rPr>
      </w:pPr>
    </w:p>
    <w:p w:rsidR="001B7706" w:rsidRPr="0030047D" w:rsidRDefault="001B7706" w:rsidP="001B7706">
      <w:pPr>
        <w:rPr>
          <w:rFonts w:ascii="Times New Roman" w:eastAsia="Times New Roman" w:hAnsi="Times New Roman" w:cs="Times New Roman"/>
          <w:bCs/>
          <w:i/>
          <w:sz w:val="24"/>
          <w:szCs w:val="24"/>
          <w:lang w:val="uk-UA" w:eastAsia="uk-UA"/>
        </w:rPr>
      </w:pPr>
    </w:p>
    <w:p w:rsidR="00280D6E" w:rsidRPr="00630521" w:rsidRDefault="00AC49EB" w:rsidP="00280D6E">
      <w:pPr>
        <w:spacing w:after="0" w:line="240" w:lineRule="auto"/>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t>53</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001B7706" w:rsidRPr="00F63793">
        <w:rPr>
          <w:rFonts w:ascii="Times New Roman" w:eastAsia="Times New Roman" w:hAnsi="Times New Roman" w:cs="Times New Roman"/>
          <w:bCs/>
          <w:sz w:val="24"/>
          <w:szCs w:val="24"/>
          <w:lang w:val="uk-UA" w:eastAsia="uk-UA"/>
        </w:rPr>
        <w:t xml:space="preserve"> </w:t>
      </w:r>
      <w:r w:rsidR="00280D6E" w:rsidRPr="00630521">
        <w:rPr>
          <w:rFonts w:ascii="Times New Roman" w:eastAsia="Times New Roman" w:hAnsi="Times New Roman" w:cs="Times New Roman"/>
          <w:bCs/>
          <w:sz w:val="24"/>
          <w:szCs w:val="24"/>
          <w:lang w:val="uk-UA" w:eastAsia="uk-UA"/>
        </w:rPr>
        <w:t xml:space="preserve">Про надання дозволу на розробку проекту по зняттю родючого шару грунту </w:t>
      </w:r>
      <w:r w:rsidR="00280D6E">
        <w:rPr>
          <w:rFonts w:ascii="Times New Roman" w:eastAsia="Times New Roman" w:hAnsi="Times New Roman" w:cs="Times New Roman"/>
          <w:bCs/>
          <w:sz w:val="24"/>
          <w:szCs w:val="24"/>
          <w:lang w:val="uk-UA" w:eastAsia="uk-UA"/>
        </w:rPr>
        <w:t xml:space="preserve">гр .Сорочан Івану Омеляновичу </w:t>
      </w:r>
      <w:r w:rsidR="00280D6E" w:rsidRPr="00630521">
        <w:rPr>
          <w:rFonts w:ascii="Times New Roman" w:eastAsia="Times New Roman" w:hAnsi="Times New Roman" w:cs="Times New Roman"/>
          <w:bCs/>
          <w:sz w:val="24"/>
          <w:szCs w:val="24"/>
          <w:lang w:val="uk-UA" w:eastAsia="uk-UA"/>
        </w:rPr>
        <w:t>на земельній ділянці площею 0,33 га в с.Буда</w:t>
      </w:r>
    </w:p>
    <w:p w:rsidR="001B7706" w:rsidRDefault="00280D6E" w:rsidP="001B7706">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280D6E" w:rsidRPr="00F63793" w:rsidRDefault="00AC49EB" w:rsidP="00280D6E">
      <w:pPr>
        <w:spacing w:after="0" w:line="240" w:lineRule="auto"/>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t>54</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001B7706" w:rsidRPr="00F63793">
        <w:rPr>
          <w:rFonts w:ascii="Times New Roman" w:eastAsia="Times New Roman" w:hAnsi="Times New Roman" w:cs="Times New Roman"/>
          <w:bCs/>
          <w:sz w:val="24"/>
          <w:szCs w:val="24"/>
          <w:lang w:val="uk-UA" w:eastAsia="uk-UA"/>
        </w:rPr>
        <w:t xml:space="preserve">. </w:t>
      </w:r>
      <w:r w:rsidR="00280D6E" w:rsidRPr="00F63793">
        <w:rPr>
          <w:rFonts w:ascii="Times New Roman" w:eastAsia="Times New Roman" w:hAnsi="Times New Roman" w:cs="Times New Roman"/>
          <w:bCs/>
          <w:sz w:val="24"/>
          <w:szCs w:val="24"/>
          <w:lang w:val="uk-UA" w:eastAsia="uk-UA"/>
        </w:rPr>
        <w:t>Про внесення змін до договору оренди ТОВ «Сіріус Голд»</w:t>
      </w:r>
    </w:p>
    <w:p w:rsidR="001B7706" w:rsidRDefault="00280D6E" w:rsidP="00280D6E">
      <w:pPr>
        <w:spacing w:after="0" w:line="240" w:lineRule="auto"/>
        <w:jc w:val="both"/>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p>
    <w:p w:rsidR="001B7706" w:rsidRPr="0030047D" w:rsidRDefault="001B7706" w:rsidP="001B7706">
      <w:pPr>
        <w:rPr>
          <w:rFonts w:ascii="Times New Roman" w:eastAsia="Times New Roman" w:hAnsi="Times New Roman" w:cs="Times New Roman"/>
          <w:bCs/>
          <w:i/>
          <w:sz w:val="24"/>
          <w:szCs w:val="24"/>
          <w:lang w:val="uk-UA" w:eastAsia="uk-UA"/>
        </w:rPr>
      </w:pPr>
    </w:p>
    <w:p w:rsidR="001B7706" w:rsidRPr="00457E50" w:rsidRDefault="001B7706" w:rsidP="001B7706">
      <w:pPr>
        <w:spacing w:after="0" w:line="240" w:lineRule="auto"/>
        <w:jc w:val="center"/>
        <w:rPr>
          <w:rFonts w:ascii="Times New Roman" w:eastAsia="Times New Roman" w:hAnsi="Times New Roman" w:cs="Times New Roman"/>
          <w:i/>
          <w:iCs/>
          <w:sz w:val="24"/>
          <w:szCs w:val="24"/>
          <w:lang w:val="uk-UA" w:eastAsia="uk-UA"/>
        </w:rPr>
      </w:pPr>
    </w:p>
    <w:p w:rsidR="00280D6E" w:rsidRDefault="00280D6E" w:rsidP="00280D6E">
      <w:pPr>
        <w:pStyle w:val="a7"/>
        <w:rPr>
          <w:rFonts w:ascii="Times New Roman" w:hAnsi="Times New Roman"/>
          <w:sz w:val="24"/>
          <w:szCs w:val="24"/>
        </w:rPr>
      </w:pPr>
      <w:r>
        <w:rPr>
          <w:rFonts w:ascii="Times New Roman" w:eastAsia="Times New Roman" w:hAnsi="Times New Roman"/>
          <w:b/>
          <w:sz w:val="24"/>
          <w:szCs w:val="24"/>
          <w:lang w:eastAsia="ru-RU"/>
        </w:rPr>
        <w:lastRenderedPageBreak/>
        <w:t>55</w:t>
      </w:r>
      <w:r w:rsidR="001B7706" w:rsidRPr="00193F35">
        <w:rPr>
          <w:rFonts w:ascii="Times New Roman" w:eastAsia="Times New Roman" w:hAnsi="Times New Roman"/>
          <w:b/>
          <w:sz w:val="24"/>
          <w:szCs w:val="24"/>
          <w:lang w:eastAsia="ru-RU"/>
        </w:rPr>
        <w:t>.  СЛУХАЛИ</w:t>
      </w:r>
      <w:r w:rsidR="001B7706" w:rsidRPr="00193F35">
        <w:rPr>
          <w:rFonts w:ascii="Times New Roman" w:eastAsia="Times New Roman" w:hAnsi="Times New Roman"/>
          <w:sz w:val="24"/>
          <w:szCs w:val="24"/>
          <w:lang w:eastAsia="ru-RU"/>
        </w:rPr>
        <w:t xml:space="preserve">: </w:t>
      </w:r>
      <w:r w:rsidR="001B7706" w:rsidRPr="00F63793">
        <w:rPr>
          <w:rFonts w:ascii="Times New Roman" w:eastAsia="Times New Roman" w:hAnsi="Times New Roman"/>
          <w:bCs/>
          <w:sz w:val="24"/>
          <w:szCs w:val="24"/>
          <w:lang w:eastAsia="uk-UA"/>
        </w:rPr>
        <w:t xml:space="preserve">. </w:t>
      </w:r>
      <w:r w:rsidRPr="0030047D">
        <w:rPr>
          <w:rFonts w:ascii="Times New Roman" w:hAnsi="Times New Roman"/>
          <w:sz w:val="24"/>
          <w:szCs w:val="24"/>
        </w:rPr>
        <w:t>Про внесення в землі запасу сільської ради</w:t>
      </w:r>
      <w:r>
        <w:rPr>
          <w:rFonts w:ascii="Times New Roman" w:hAnsi="Times New Roman"/>
          <w:sz w:val="24"/>
          <w:szCs w:val="24"/>
        </w:rPr>
        <w:t xml:space="preserve"> </w:t>
      </w:r>
      <w:r w:rsidRPr="0030047D">
        <w:rPr>
          <w:rFonts w:ascii="Times New Roman" w:hAnsi="Times New Roman"/>
          <w:sz w:val="24"/>
          <w:szCs w:val="24"/>
        </w:rPr>
        <w:t>земельних ділянок померлих та інших громадян, які не передані їм у власність</w:t>
      </w:r>
      <w:r>
        <w:rPr>
          <w:rFonts w:ascii="Times New Roman" w:hAnsi="Times New Roman"/>
          <w:sz w:val="24"/>
          <w:szCs w:val="24"/>
        </w:rPr>
        <w:t>.</w:t>
      </w:r>
    </w:p>
    <w:p w:rsidR="00280D6E" w:rsidRPr="0030047D" w:rsidRDefault="00280D6E" w:rsidP="00280D6E">
      <w:pPr>
        <w:pStyle w:val="a7"/>
        <w:rPr>
          <w:rFonts w:ascii="Times New Roman" w:hAnsi="Times New Roman"/>
          <w:sz w:val="24"/>
          <w:szCs w:val="24"/>
          <w:lang w:val="ru-RU"/>
        </w:rPr>
      </w:pPr>
    </w:p>
    <w:p w:rsidR="00280D6E" w:rsidRPr="0030047D" w:rsidRDefault="00280D6E" w:rsidP="00280D6E">
      <w:pPr>
        <w:spacing w:after="0" w:line="240" w:lineRule="auto"/>
        <w:jc w:val="center"/>
        <w:rPr>
          <w:rFonts w:ascii="Times New Roman" w:eastAsia="Calibri" w:hAnsi="Times New Roman" w:cs="Times New Roman"/>
          <w:b/>
          <w:bCs/>
          <w:sz w:val="24"/>
          <w:szCs w:val="24"/>
          <w:lang w:val="uk-UA"/>
        </w:rPr>
      </w:pPr>
      <w:r w:rsidRPr="0030047D">
        <w:rPr>
          <w:rFonts w:ascii="Times New Roman" w:eastAsia="Calibri" w:hAnsi="Times New Roman" w:cs="Times New Roman"/>
          <w:b/>
          <w:bCs/>
          <w:sz w:val="24"/>
          <w:szCs w:val="24"/>
          <w:lang w:val="uk-UA"/>
        </w:rPr>
        <w:t>С П И С О К</w:t>
      </w:r>
    </w:p>
    <w:p w:rsidR="00280D6E" w:rsidRPr="0030047D" w:rsidRDefault="00280D6E" w:rsidP="00280D6E">
      <w:pPr>
        <w:spacing w:after="0" w:line="240" w:lineRule="auto"/>
        <w:jc w:val="center"/>
        <w:rPr>
          <w:rFonts w:ascii="Times New Roman" w:eastAsia="Calibri" w:hAnsi="Times New Roman" w:cs="Times New Roman"/>
          <w:bCs/>
          <w:sz w:val="24"/>
          <w:szCs w:val="24"/>
        </w:rPr>
      </w:pPr>
      <w:r w:rsidRPr="0030047D">
        <w:rPr>
          <w:rFonts w:ascii="Times New Roman" w:eastAsia="Calibri" w:hAnsi="Times New Roman" w:cs="Times New Roman"/>
          <w:bCs/>
          <w:sz w:val="24"/>
          <w:szCs w:val="24"/>
          <w:lang w:val="uk-UA"/>
        </w:rPr>
        <w:t>Померлих громадян, землі яких підлягають передачі в землі запасу сільської ради</w:t>
      </w:r>
    </w:p>
    <w:p w:rsidR="00280D6E" w:rsidRPr="0030047D" w:rsidRDefault="00280D6E" w:rsidP="00280D6E">
      <w:pPr>
        <w:spacing w:after="0" w:line="240" w:lineRule="auto"/>
        <w:rPr>
          <w:rFonts w:ascii="Times New Roman" w:eastAsia="Calibri" w:hAnsi="Times New Roman" w:cs="Times New Roman"/>
          <w:bCs/>
          <w:sz w:val="24"/>
          <w:szCs w:val="24"/>
        </w:rPr>
      </w:pPr>
    </w:p>
    <w:p w:rsidR="00280D6E" w:rsidRPr="0030047D" w:rsidRDefault="00280D6E" w:rsidP="00280D6E">
      <w:pPr>
        <w:spacing w:after="0" w:line="240" w:lineRule="auto"/>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3996"/>
        <w:gridCol w:w="4926"/>
      </w:tblGrid>
      <w:tr w:rsidR="00280D6E" w:rsidRPr="0030047D" w:rsidTr="00900F9E">
        <w:tc>
          <w:tcPr>
            <w:tcW w:w="648" w:type="dxa"/>
            <w:tcBorders>
              <w:top w:val="single" w:sz="4" w:space="0" w:color="auto"/>
              <w:left w:val="single" w:sz="4" w:space="0" w:color="auto"/>
              <w:bottom w:val="single" w:sz="4" w:space="0" w:color="auto"/>
              <w:right w:val="single" w:sz="4" w:space="0" w:color="auto"/>
            </w:tcBorders>
            <w:hideMark/>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 п/п</w:t>
            </w:r>
          </w:p>
        </w:tc>
        <w:tc>
          <w:tcPr>
            <w:tcW w:w="3996" w:type="dxa"/>
            <w:tcBorders>
              <w:top w:val="single" w:sz="4" w:space="0" w:color="auto"/>
              <w:left w:val="single" w:sz="4" w:space="0" w:color="auto"/>
              <w:bottom w:val="single" w:sz="4" w:space="0" w:color="auto"/>
              <w:right w:val="single" w:sz="4" w:space="0" w:color="auto"/>
            </w:tcBorders>
            <w:hideMark/>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 xml:space="preserve">Прізвище, </w:t>
            </w:r>
            <w:r w:rsidRPr="0030047D">
              <w:rPr>
                <w:rFonts w:ascii="Times New Roman" w:eastAsia="Calibri" w:hAnsi="Times New Roman" w:cs="Times New Roman"/>
                <w:bCs/>
                <w:sz w:val="24"/>
                <w:szCs w:val="24"/>
              </w:rPr>
              <w:t>і</w:t>
            </w:r>
            <w:r w:rsidRPr="0030047D">
              <w:rPr>
                <w:rFonts w:ascii="Times New Roman" w:eastAsia="Calibri" w:hAnsi="Times New Roman" w:cs="Times New Roman"/>
                <w:bCs/>
                <w:sz w:val="24"/>
                <w:szCs w:val="24"/>
                <w:lang w:val="uk-UA"/>
              </w:rPr>
              <w:t>м.”я, по батькові</w:t>
            </w:r>
          </w:p>
        </w:tc>
        <w:tc>
          <w:tcPr>
            <w:tcW w:w="4926" w:type="dxa"/>
            <w:tcBorders>
              <w:top w:val="single" w:sz="4" w:space="0" w:color="auto"/>
              <w:left w:val="single" w:sz="4" w:space="0" w:color="auto"/>
              <w:bottom w:val="single" w:sz="4" w:space="0" w:color="auto"/>
              <w:right w:val="single" w:sz="4" w:space="0" w:color="auto"/>
            </w:tcBorders>
            <w:hideMark/>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Всього землі, га</w:t>
            </w:r>
          </w:p>
        </w:tc>
      </w:tr>
      <w:tr w:rsidR="00280D6E" w:rsidRPr="0030047D" w:rsidTr="00900F9E">
        <w:tc>
          <w:tcPr>
            <w:tcW w:w="648" w:type="dxa"/>
            <w:tcBorders>
              <w:top w:val="single" w:sz="4" w:space="0" w:color="auto"/>
              <w:left w:val="single" w:sz="4" w:space="0" w:color="auto"/>
              <w:bottom w:val="single" w:sz="4" w:space="0" w:color="auto"/>
              <w:right w:val="single" w:sz="4" w:space="0" w:color="auto"/>
            </w:tcBorders>
            <w:hideMark/>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1.</w:t>
            </w:r>
          </w:p>
        </w:tc>
        <w:tc>
          <w:tcPr>
            <w:tcW w:w="3996" w:type="dxa"/>
            <w:tcBorders>
              <w:top w:val="single" w:sz="4" w:space="0" w:color="auto"/>
              <w:left w:val="single" w:sz="4" w:space="0" w:color="auto"/>
              <w:bottom w:val="single" w:sz="4" w:space="0" w:color="auto"/>
              <w:right w:val="single" w:sz="4" w:space="0" w:color="auto"/>
            </w:tcBorders>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Кова Михайло Іванович</w:t>
            </w:r>
          </w:p>
        </w:tc>
        <w:tc>
          <w:tcPr>
            <w:tcW w:w="4926" w:type="dxa"/>
            <w:tcBorders>
              <w:top w:val="single" w:sz="4" w:space="0" w:color="auto"/>
              <w:left w:val="single" w:sz="4" w:space="0" w:color="auto"/>
              <w:bottom w:val="single" w:sz="4" w:space="0" w:color="auto"/>
              <w:right w:val="single" w:sz="4" w:space="0" w:color="auto"/>
            </w:tcBorders>
            <w:hideMark/>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0,15 га для ОСГ</w:t>
            </w:r>
          </w:p>
        </w:tc>
      </w:tr>
      <w:tr w:rsidR="00280D6E" w:rsidRPr="0030047D" w:rsidTr="00900F9E">
        <w:tc>
          <w:tcPr>
            <w:tcW w:w="648" w:type="dxa"/>
            <w:tcBorders>
              <w:top w:val="single" w:sz="4" w:space="0" w:color="auto"/>
              <w:left w:val="single" w:sz="4" w:space="0" w:color="auto"/>
              <w:bottom w:val="single" w:sz="4" w:space="0" w:color="auto"/>
              <w:right w:val="single" w:sz="4" w:space="0" w:color="auto"/>
            </w:tcBorders>
            <w:hideMark/>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2.</w:t>
            </w:r>
          </w:p>
        </w:tc>
        <w:tc>
          <w:tcPr>
            <w:tcW w:w="3996" w:type="dxa"/>
            <w:tcBorders>
              <w:top w:val="single" w:sz="4" w:space="0" w:color="auto"/>
              <w:left w:val="single" w:sz="4" w:space="0" w:color="auto"/>
              <w:bottom w:val="single" w:sz="4" w:space="0" w:color="auto"/>
              <w:right w:val="single" w:sz="4" w:space="0" w:color="auto"/>
            </w:tcBorders>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Алексійчук Іван Флорович</w:t>
            </w:r>
          </w:p>
        </w:tc>
        <w:tc>
          <w:tcPr>
            <w:tcW w:w="4926" w:type="dxa"/>
            <w:tcBorders>
              <w:top w:val="single" w:sz="4" w:space="0" w:color="auto"/>
              <w:left w:val="single" w:sz="4" w:space="0" w:color="auto"/>
              <w:bottom w:val="single" w:sz="4" w:space="0" w:color="auto"/>
              <w:right w:val="single" w:sz="4" w:space="0" w:color="auto"/>
            </w:tcBorders>
            <w:hideMark/>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0,20 га та 0,15 га для ОСГ</w:t>
            </w:r>
          </w:p>
        </w:tc>
      </w:tr>
      <w:tr w:rsidR="00280D6E" w:rsidRPr="0030047D" w:rsidTr="00900F9E">
        <w:tc>
          <w:tcPr>
            <w:tcW w:w="648" w:type="dxa"/>
            <w:tcBorders>
              <w:top w:val="single" w:sz="4" w:space="0" w:color="auto"/>
              <w:left w:val="single" w:sz="4" w:space="0" w:color="auto"/>
              <w:bottom w:val="single" w:sz="4" w:space="0" w:color="auto"/>
              <w:right w:val="single" w:sz="4" w:space="0" w:color="auto"/>
            </w:tcBorders>
            <w:hideMark/>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3.</w:t>
            </w:r>
          </w:p>
        </w:tc>
        <w:tc>
          <w:tcPr>
            <w:tcW w:w="3996" w:type="dxa"/>
            <w:tcBorders>
              <w:top w:val="single" w:sz="4" w:space="0" w:color="auto"/>
              <w:left w:val="single" w:sz="4" w:space="0" w:color="auto"/>
              <w:bottom w:val="single" w:sz="4" w:space="0" w:color="auto"/>
              <w:right w:val="single" w:sz="4" w:space="0" w:color="auto"/>
            </w:tcBorders>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Григорюк Дмитро михайлович</w:t>
            </w:r>
          </w:p>
        </w:tc>
        <w:tc>
          <w:tcPr>
            <w:tcW w:w="4926" w:type="dxa"/>
            <w:tcBorders>
              <w:top w:val="single" w:sz="4" w:space="0" w:color="auto"/>
              <w:left w:val="single" w:sz="4" w:space="0" w:color="auto"/>
              <w:bottom w:val="single" w:sz="4" w:space="0" w:color="auto"/>
              <w:right w:val="single" w:sz="4" w:space="0" w:color="auto"/>
            </w:tcBorders>
            <w:hideMark/>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0,10 га для буд-ва</w:t>
            </w:r>
          </w:p>
        </w:tc>
      </w:tr>
      <w:tr w:rsidR="00280D6E" w:rsidRPr="0030047D" w:rsidTr="00900F9E">
        <w:tc>
          <w:tcPr>
            <w:tcW w:w="648" w:type="dxa"/>
            <w:tcBorders>
              <w:top w:val="single" w:sz="4" w:space="0" w:color="auto"/>
              <w:left w:val="single" w:sz="4" w:space="0" w:color="auto"/>
              <w:bottom w:val="single" w:sz="4" w:space="0" w:color="auto"/>
              <w:right w:val="single" w:sz="4" w:space="0" w:color="auto"/>
            </w:tcBorders>
            <w:hideMark/>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4.</w:t>
            </w:r>
          </w:p>
        </w:tc>
        <w:tc>
          <w:tcPr>
            <w:tcW w:w="3996" w:type="dxa"/>
            <w:tcBorders>
              <w:top w:val="single" w:sz="4" w:space="0" w:color="auto"/>
              <w:left w:val="single" w:sz="4" w:space="0" w:color="auto"/>
              <w:bottom w:val="single" w:sz="4" w:space="0" w:color="auto"/>
              <w:right w:val="single" w:sz="4" w:space="0" w:color="auto"/>
            </w:tcBorders>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Сідор Вероніка Іванівна</w:t>
            </w:r>
          </w:p>
        </w:tc>
        <w:tc>
          <w:tcPr>
            <w:tcW w:w="4926" w:type="dxa"/>
            <w:tcBorders>
              <w:top w:val="single" w:sz="4" w:space="0" w:color="auto"/>
              <w:left w:val="single" w:sz="4" w:space="0" w:color="auto"/>
              <w:bottom w:val="single" w:sz="4" w:space="0" w:color="auto"/>
              <w:right w:val="single" w:sz="4" w:space="0" w:color="auto"/>
            </w:tcBorders>
            <w:hideMark/>
          </w:tcPr>
          <w:p w:rsidR="00280D6E" w:rsidRPr="0030047D" w:rsidRDefault="00280D6E" w:rsidP="00900F9E">
            <w:pPr>
              <w:spacing w:after="0" w:line="240" w:lineRule="auto"/>
              <w:rPr>
                <w:rFonts w:ascii="Times New Roman" w:eastAsia="Calibri" w:hAnsi="Times New Roman" w:cs="Times New Roman"/>
                <w:bCs/>
                <w:sz w:val="24"/>
                <w:szCs w:val="24"/>
                <w:lang w:val="uk-UA"/>
              </w:rPr>
            </w:pPr>
            <w:r w:rsidRPr="0030047D">
              <w:rPr>
                <w:rFonts w:ascii="Times New Roman" w:eastAsia="Calibri" w:hAnsi="Times New Roman" w:cs="Times New Roman"/>
                <w:bCs/>
                <w:sz w:val="24"/>
                <w:szCs w:val="24"/>
                <w:lang w:val="uk-UA"/>
              </w:rPr>
              <w:t>0,15 га для ОСГ</w:t>
            </w:r>
          </w:p>
        </w:tc>
      </w:tr>
    </w:tbl>
    <w:p w:rsidR="00280D6E" w:rsidRPr="0030047D" w:rsidRDefault="00280D6E" w:rsidP="00280D6E">
      <w:pPr>
        <w:spacing w:after="0" w:line="240" w:lineRule="auto"/>
        <w:jc w:val="center"/>
        <w:rPr>
          <w:rFonts w:ascii="Times New Roman" w:eastAsia="Calibri" w:hAnsi="Times New Roman" w:cs="Times New Roman"/>
          <w:lang w:val="uk-UA"/>
        </w:rPr>
      </w:pPr>
    </w:p>
    <w:p w:rsidR="00280D6E" w:rsidRPr="00F63793" w:rsidRDefault="00280D6E" w:rsidP="00280D6E">
      <w:pPr>
        <w:spacing w:after="0" w:line="240" w:lineRule="auto"/>
        <w:rPr>
          <w:rFonts w:ascii="Times New Roman" w:eastAsia="Times New Roman" w:hAnsi="Times New Roman" w:cs="Times New Roman"/>
          <w:sz w:val="24"/>
          <w:szCs w:val="24"/>
          <w:lang w:val="uk-UA" w:eastAsia="uk-UA"/>
        </w:rPr>
      </w:pPr>
    </w:p>
    <w:p w:rsidR="00280D6E" w:rsidRPr="00F63793" w:rsidRDefault="00280D6E" w:rsidP="00280D6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xml:space="preserve">                                                       С П И С О К</w:t>
      </w:r>
    </w:p>
    <w:p w:rsidR="00280D6E" w:rsidRPr="00F63793" w:rsidRDefault="00280D6E" w:rsidP="00280D6E">
      <w:pPr>
        <w:spacing w:after="0" w:line="240" w:lineRule="auto"/>
        <w:jc w:val="center"/>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громадян, землі яких підлягають передачі в землі запасу сільської ради  згідно поданих заяв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3996"/>
        <w:gridCol w:w="4926"/>
      </w:tblGrid>
      <w:tr w:rsidR="00280D6E" w:rsidRPr="00F63793" w:rsidTr="00900F9E">
        <w:tc>
          <w:tcPr>
            <w:tcW w:w="648"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п/п</w:t>
            </w:r>
          </w:p>
        </w:tc>
        <w:tc>
          <w:tcPr>
            <w:tcW w:w="3996"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 xml:space="preserve">Прізвище, </w:t>
            </w:r>
            <w:r w:rsidRPr="00F63793">
              <w:rPr>
                <w:rFonts w:ascii="Times New Roman" w:eastAsia="Times New Roman" w:hAnsi="Times New Roman" w:cs="Times New Roman"/>
                <w:sz w:val="24"/>
                <w:szCs w:val="24"/>
                <w:lang w:eastAsia="uk-UA"/>
              </w:rPr>
              <w:t>і</w:t>
            </w:r>
            <w:r w:rsidRPr="00F63793">
              <w:rPr>
                <w:rFonts w:ascii="Times New Roman" w:eastAsia="Times New Roman" w:hAnsi="Times New Roman" w:cs="Times New Roman"/>
                <w:sz w:val="24"/>
                <w:szCs w:val="24"/>
                <w:lang w:val="uk-UA" w:eastAsia="uk-UA"/>
              </w:rPr>
              <w:t>м.”я, по батькові</w:t>
            </w:r>
          </w:p>
        </w:tc>
        <w:tc>
          <w:tcPr>
            <w:tcW w:w="4926"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Всього землі, га</w:t>
            </w:r>
          </w:p>
        </w:tc>
      </w:tr>
      <w:tr w:rsidR="00280D6E" w:rsidRPr="00F63793" w:rsidTr="00900F9E">
        <w:tc>
          <w:tcPr>
            <w:tcW w:w="648"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1.</w:t>
            </w:r>
          </w:p>
        </w:tc>
        <w:tc>
          <w:tcPr>
            <w:tcW w:w="3996"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Лягу Микола Дмитрович</w:t>
            </w:r>
          </w:p>
        </w:tc>
        <w:tc>
          <w:tcPr>
            <w:tcW w:w="4926"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0,15 га для ведення ОСГ  масив Синія</w:t>
            </w:r>
          </w:p>
        </w:tc>
      </w:tr>
      <w:tr w:rsidR="00280D6E" w:rsidRPr="00F63793" w:rsidTr="00900F9E">
        <w:tc>
          <w:tcPr>
            <w:tcW w:w="648"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2</w:t>
            </w:r>
          </w:p>
        </w:tc>
        <w:tc>
          <w:tcPr>
            <w:tcW w:w="3996"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Лягу Лучіка Дмитрівна</w:t>
            </w:r>
          </w:p>
        </w:tc>
        <w:tc>
          <w:tcPr>
            <w:tcW w:w="4926"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0,15 га для ведення ОСГ  масив Синія</w:t>
            </w:r>
          </w:p>
        </w:tc>
      </w:tr>
      <w:tr w:rsidR="00280D6E" w:rsidRPr="00F63793" w:rsidTr="00900F9E">
        <w:tc>
          <w:tcPr>
            <w:tcW w:w="648"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2.</w:t>
            </w:r>
          </w:p>
        </w:tc>
        <w:tc>
          <w:tcPr>
            <w:tcW w:w="3996"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Кібак Іван Флорович</w:t>
            </w:r>
          </w:p>
        </w:tc>
        <w:tc>
          <w:tcPr>
            <w:tcW w:w="4926" w:type="dxa"/>
          </w:tcPr>
          <w:p w:rsidR="00280D6E" w:rsidRPr="00F63793" w:rsidRDefault="00280D6E" w:rsidP="00900F9E">
            <w:pPr>
              <w:spacing w:after="0" w:line="240" w:lineRule="auto"/>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sz w:val="24"/>
                <w:szCs w:val="24"/>
                <w:lang w:val="uk-UA" w:eastAsia="uk-UA"/>
              </w:rPr>
              <w:t>0,15га для ведення ОСГ масив Ток Гумайло</w:t>
            </w:r>
          </w:p>
        </w:tc>
      </w:tr>
    </w:tbl>
    <w:p w:rsidR="00280D6E" w:rsidRPr="00F63793" w:rsidRDefault="00280D6E" w:rsidP="00280D6E">
      <w:pPr>
        <w:spacing w:after="0" w:line="240" w:lineRule="auto"/>
        <w:jc w:val="both"/>
        <w:rPr>
          <w:rFonts w:ascii="Times New Roman" w:eastAsia="Times New Roman" w:hAnsi="Times New Roman" w:cs="Times New Roman"/>
          <w:bCs/>
          <w:i/>
          <w:sz w:val="24"/>
          <w:szCs w:val="24"/>
          <w:lang w:val="uk-UA" w:eastAsia="uk-UA"/>
        </w:rPr>
      </w:pPr>
    </w:p>
    <w:p w:rsidR="00280D6E" w:rsidRPr="00F63793" w:rsidRDefault="00280D6E" w:rsidP="00280D6E">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1B7706" w:rsidRDefault="001B7706" w:rsidP="00280D6E">
      <w:pPr>
        <w:spacing w:after="0" w:line="240" w:lineRule="auto"/>
        <w:rPr>
          <w:rFonts w:ascii="Times New Roman" w:eastAsia="Times New Roman" w:hAnsi="Times New Roman" w:cs="Times New Roman"/>
          <w:bCs/>
          <w:i/>
          <w:sz w:val="24"/>
          <w:szCs w:val="24"/>
          <w:lang w:val="uk-UA" w:eastAsia="uk-UA"/>
        </w:rPr>
      </w:pPr>
    </w:p>
    <w:p w:rsidR="001B7706" w:rsidRPr="00F63793" w:rsidRDefault="001B7706" w:rsidP="001B7706">
      <w:pPr>
        <w:spacing w:after="0" w:line="240" w:lineRule="auto"/>
        <w:rPr>
          <w:rFonts w:ascii="Times New Roman" w:eastAsia="Times New Roman" w:hAnsi="Times New Roman" w:cs="Times New Roman"/>
          <w:bCs/>
          <w:i/>
          <w:sz w:val="24"/>
          <w:szCs w:val="24"/>
          <w:lang w:val="uk-UA" w:eastAsia="uk-UA"/>
        </w:rPr>
      </w:pPr>
    </w:p>
    <w:p w:rsidR="001B7706" w:rsidRDefault="001B7706" w:rsidP="001B7706">
      <w:pPr>
        <w:spacing w:after="0" w:line="240" w:lineRule="auto"/>
        <w:rPr>
          <w:rFonts w:ascii="Times New Roman" w:eastAsia="Times New Roman" w:hAnsi="Times New Roman" w:cs="Times New Roman"/>
          <w:bCs/>
          <w:i/>
          <w:sz w:val="24"/>
          <w:szCs w:val="24"/>
          <w:lang w:val="uk-UA" w:eastAsia="uk-UA"/>
        </w:rPr>
      </w:pP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B7706" w:rsidRPr="0030047D" w:rsidRDefault="001B7706" w:rsidP="001B7706">
      <w:pPr>
        <w:rPr>
          <w:rFonts w:ascii="Times New Roman" w:eastAsia="Times New Roman" w:hAnsi="Times New Roman" w:cs="Times New Roman"/>
          <w:bCs/>
          <w:i/>
          <w:sz w:val="24"/>
          <w:szCs w:val="24"/>
          <w:lang w:val="uk-UA" w:eastAsia="uk-UA"/>
        </w:rPr>
      </w:pPr>
    </w:p>
    <w:p w:rsidR="00280D6E" w:rsidRPr="00F63793" w:rsidRDefault="00280D6E" w:rsidP="00280D6E">
      <w:pPr>
        <w:spacing w:after="0"/>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eastAsia="ru-RU"/>
        </w:rPr>
        <w:t>56</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sz w:val="24"/>
          <w:szCs w:val="24"/>
          <w:lang w:val="uk-UA" w:eastAsia="uk-UA"/>
        </w:rPr>
        <w:t xml:space="preserve">Висновок про згоду на передачу </w:t>
      </w:r>
      <w:r w:rsidRPr="00F63793">
        <w:rPr>
          <w:rFonts w:ascii="Times New Roman" w:eastAsia="Times New Roman" w:hAnsi="Times New Roman" w:cs="Times New Roman"/>
          <w:sz w:val="24"/>
          <w:szCs w:val="24"/>
          <w:lang w:eastAsia="uk-UA"/>
        </w:rPr>
        <w:t xml:space="preserve">  </w:t>
      </w:r>
      <w:r w:rsidRPr="00F63793">
        <w:rPr>
          <w:rFonts w:ascii="Times New Roman" w:eastAsia="Times New Roman" w:hAnsi="Times New Roman" w:cs="Times New Roman"/>
          <w:sz w:val="24"/>
          <w:szCs w:val="24"/>
          <w:lang w:val="uk-UA" w:eastAsia="uk-UA"/>
        </w:rPr>
        <w:t xml:space="preserve">земельної частки (паю) в натурі </w:t>
      </w:r>
      <w:r w:rsidRPr="00F63793">
        <w:rPr>
          <w:rFonts w:ascii="Times New Roman" w:eastAsia="Times New Roman" w:hAnsi="Times New Roman" w:cs="Times New Roman"/>
          <w:sz w:val="24"/>
          <w:szCs w:val="24"/>
          <w:lang w:eastAsia="uk-UA"/>
        </w:rPr>
        <w:t xml:space="preserve"> </w:t>
      </w:r>
      <w:r w:rsidRPr="00F63793">
        <w:rPr>
          <w:rFonts w:ascii="Times New Roman" w:eastAsia="Times New Roman" w:hAnsi="Times New Roman" w:cs="Times New Roman"/>
          <w:sz w:val="24"/>
          <w:szCs w:val="24"/>
          <w:lang w:val="uk-UA" w:eastAsia="uk-UA"/>
        </w:rPr>
        <w:t>гр. Гостюк Домнікі Георгіївн</w:t>
      </w:r>
      <w:r w:rsidRPr="00F63793">
        <w:rPr>
          <w:rFonts w:ascii="Times New Roman" w:eastAsia="Times New Roman" w:hAnsi="Times New Roman" w:cs="Times New Roman"/>
          <w:sz w:val="24"/>
          <w:szCs w:val="24"/>
          <w:lang w:eastAsia="uk-UA"/>
        </w:rPr>
        <w:t>і</w:t>
      </w:r>
      <w:r w:rsidRPr="00F63793">
        <w:rPr>
          <w:rFonts w:ascii="Times New Roman" w:eastAsia="Times New Roman" w:hAnsi="Times New Roman" w:cs="Times New Roman"/>
          <w:sz w:val="24"/>
          <w:szCs w:val="24"/>
          <w:lang w:val="uk-UA" w:eastAsia="uk-UA"/>
        </w:rPr>
        <w:t xml:space="preserve">, </w:t>
      </w:r>
      <w:r w:rsidRPr="00F63793">
        <w:rPr>
          <w:rFonts w:ascii="Times New Roman" w:eastAsia="Times New Roman" w:hAnsi="Times New Roman" w:cs="Times New Roman"/>
          <w:sz w:val="24"/>
          <w:szCs w:val="24"/>
          <w:lang w:eastAsia="uk-UA"/>
        </w:rPr>
        <w:t xml:space="preserve"> </w:t>
      </w:r>
      <w:r w:rsidRPr="00F63793">
        <w:rPr>
          <w:rFonts w:ascii="Times New Roman" w:eastAsia="Times New Roman" w:hAnsi="Times New Roman" w:cs="Times New Roman"/>
          <w:sz w:val="24"/>
          <w:szCs w:val="24"/>
          <w:lang w:val="uk-UA" w:eastAsia="uk-UA"/>
        </w:rPr>
        <w:t>що проживає в селі Магала</w:t>
      </w:r>
      <w:r w:rsidRPr="00F63793">
        <w:rPr>
          <w:rFonts w:ascii="Times New Roman" w:eastAsia="Times New Roman" w:hAnsi="Times New Roman" w:cs="Times New Roman"/>
          <w:sz w:val="24"/>
          <w:szCs w:val="24"/>
          <w:lang w:eastAsia="uk-UA"/>
        </w:rPr>
        <w:t xml:space="preserve"> </w:t>
      </w:r>
      <w:r w:rsidRPr="00F63793">
        <w:rPr>
          <w:rFonts w:ascii="Times New Roman" w:eastAsia="Times New Roman" w:hAnsi="Times New Roman" w:cs="Times New Roman"/>
          <w:sz w:val="24"/>
          <w:szCs w:val="24"/>
          <w:lang w:val="uk-UA" w:eastAsia="uk-UA"/>
        </w:rPr>
        <w:t>Новоселицького району</w:t>
      </w:r>
      <w:r w:rsidRPr="00F63793">
        <w:rPr>
          <w:rFonts w:ascii="Times New Roman" w:eastAsia="Times New Roman" w:hAnsi="Times New Roman" w:cs="Times New Roman"/>
          <w:sz w:val="24"/>
          <w:szCs w:val="24"/>
          <w:lang w:eastAsia="uk-UA"/>
        </w:rPr>
        <w:t xml:space="preserve"> </w:t>
      </w:r>
      <w:r w:rsidRPr="00F63793">
        <w:rPr>
          <w:rFonts w:ascii="Times New Roman" w:eastAsia="Times New Roman" w:hAnsi="Times New Roman" w:cs="Times New Roman"/>
          <w:sz w:val="24"/>
          <w:szCs w:val="24"/>
          <w:lang w:val="uk-UA" w:eastAsia="uk-UA"/>
        </w:rPr>
        <w:t>Чернівецької області.</w:t>
      </w:r>
    </w:p>
    <w:p w:rsidR="001B7706" w:rsidRPr="00C474B9" w:rsidRDefault="00280D6E" w:rsidP="00C474B9">
      <w:pPr>
        <w:spacing w:after="0"/>
        <w:rPr>
          <w:rFonts w:ascii="Times New Roman" w:eastAsia="Times New Roman" w:hAnsi="Times New Roman" w:cs="Times New Roman"/>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7C28BD" w:rsidRPr="0030047D" w:rsidRDefault="007C28BD" w:rsidP="007C28BD">
      <w:pPr>
        <w:rPr>
          <w:rFonts w:ascii="Times New Roman" w:eastAsia="Times New Roman" w:hAnsi="Times New Roman" w:cs="Times New Roman"/>
          <w:bCs/>
          <w:i/>
          <w:sz w:val="24"/>
          <w:szCs w:val="24"/>
          <w:lang w:val="uk-UA" w:eastAsia="uk-UA"/>
        </w:rPr>
      </w:pPr>
    </w:p>
    <w:p w:rsidR="00C474B9" w:rsidRPr="00F63793" w:rsidRDefault="00C474B9" w:rsidP="00C474B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val="uk-UA" w:eastAsia="ru-RU"/>
        </w:rPr>
        <w:t>57</w:t>
      </w:r>
      <w:r w:rsidR="001B7706" w:rsidRPr="00C474B9">
        <w:rPr>
          <w:rFonts w:ascii="Times New Roman" w:eastAsia="Times New Roman" w:hAnsi="Times New Roman" w:cs="Times New Roman"/>
          <w:b/>
          <w:sz w:val="24"/>
          <w:szCs w:val="24"/>
          <w:lang w:val="uk-UA" w:eastAsia="ru-RU"/>
        </w:rPr>
        <w:t>.  СЛУХАЛИ</w:t>
      </w:r>
      <w:r w:rsidR="001B7706" w:rsidRPr="00C474B9">
        <w:rPr>
          <w:rFonts w:ascii="Times New Roman" w:eastAsia="Times New Roman" w:hAnsi="Times New Roman" w:cs="Times New Roman"/>
          <w:sz w:val="24"/>
          <w:szCs w:val="24"/>
          <w:lang w:val="uk-UA" w:eastAsia="ru-RU"/>
        </w:rPr>
        <w:t xml:space="preserve">: </w:t>
      </w:r>
      <w:r w:rsidRPr="00F63793">
        <w:rPr>
          <w:rFonts w:ascii="Times New Roman" w:eastAsia="Times New Roman" w:hAnsi="Times New Roman" w:cs="Times New Roman"/>
          <w:bCs/>
          <w:sz w:val="24"/>
          <w:szCs w:val="24"/>
          <w:lang w:val="uk-UA" w:eastAsia="uk-UA"/>
        </w:rPr>
        <w:t>Про надання дозволу на розміщення групи тимчасових споруд Дробко Руслані Георгіївні для здійснення підприємницької діяльності по вул Чернівецькій в с.Магала</w:t>
      </w:r>
    </w:p>
    <w:p w:rsidR="001B7706" w:rsidRDefault="00C474B9" w:rsidP="00C474B9">
      <w:pPr>
        <w:spacing w:after="0" w:line="240" w:lineRule="auto"/>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B7706" w:rsidRPr="0030047D" w:rsidRDefault="001B7706" w:rsidP="001B7706">
      <w:pPr>
        <w:rPr>
          <w:rFonts w:ascii="Times New Roman" w:eastAsia="Times New Roman" w:hAnsi="Times New Roman" w:cs="Times New Roman"/>
          <w:bCs/>
          <w:i/>
          <w:sz w:val="24"/>
          <w:szCs w:val="24"/>
          <w:lang w:val="uk-UA" w:eastAsia="uk-UA"/>
        </w:rPr>
      </w:pPr>
    </w:p>
    <w:p w:rsidR="00C474B9" w:rsidRPr="00F63793" w:rsidRDefault="00C474B9" w:rsidP="00C474B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t>58</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bCs/>
          <w:sz w:val="24"/>
          <w:szCs w:val="24"/>
          <w:lang w:val="uk-UA" w:eastAsia="uk-UA"/>
        </w:rPr>
        <w:t>Про оформлення право комунальної  власності земельної ділянки за межами с.Прут.</w:t>
      </w:r>
    </w:p>
    <w:p w:rsidR="001B7706" w:rsidRDefault="00C474B9" w:rsidP="00C474B9">
      <w:pPr>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405030"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00405030">
        <w:rPr>
          <w:rFonts w:ascii="Times New Roman" w:eastAsia="Times New Roman" w:hAnsi="Times New Roman" w:cs="Times New Roman"/>
          <w:sz w:val="24"/>
          <w:szCs w:val="24"/>
          <w:lang w:val="uk-UA" w:eastAsia="uk-UA"/>
        </w:rPr>
        <w:t>Антонеску І.М.</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C474B9" w:rsidRPr="00F63793" w:rsidRDefault="00C474B9" w:rsidP="00C474B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t>59</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001B7706" w:rsidRPr="00F63793">
        <w:rPr>
          <w:rFonts w:ascii="Times New Roman" w:eastAsia="Times New Roman" w:hAnsi="Times New Roman" w:cs="Times New Roman"/>
          <w:bCs/>
          <w:sz w:val="24"/>
          <w:szCs w:val="24"/>
          <w:lang w:val="uk-UA" w:eastAsia="uk-UA"/>
        </w:rPr>
        <w:t xml:space="preserve">. </w:t>
      </w:r>
      <w:r w:rsidRPr="00F63793">
        <w:rPr>
          <w:rFonts w:ascii="Times New Roman" w:eastAsia="Times New Roman" w:hAnsi="Times New Roman" w:cs="Times New Roman"/>
          <w:bCs/>
          <w:sz w:val="24"/>
          <w:szCs w:val="24"/>
          <w:lang w:val="uk-UA" w:eastAsia="uk-UA"/>
        </w:rPr>
        <w:t>Про надання дозволу на розробку проекту  відведення земельної ділянки під КНС по вул.Гр. Нандріша в с.Магала.</w:t>
      </w:r>
    </w:p>
    <w:p w:rsidR="001B7706" w:rsidRDefault="00C474B9" w:rsidP="00C474B9">
      <w:pPr>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w:t>
      </w:r>
      <w:r>
        <w:rPr>
          <w:rFonts w:ascii="Times New Roman" w:eastAsia="Times New Roman" w:hAnsi="Times New Roman" w:cs="Times New Roman"/>
          <w:bCs/>
          <w:i/>
          <w:sz w:val="24"/>
          <w:szCs w:val="24"/>
          <w:lang w:val="uk-UA" w:eastAsia="uk-UA"/>
        </w:rPr>
        <w:t xml:space="preserve"> земельних питань Гарабажів Д.В.</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00405030">
        <w:rPr>
          <w:rFonts w:ascii="Times New Roman" w:eastAsia="Times New Roman" w:hAnsi="Times New Roman" w:cs="Times New Roman"/>
          <w:sz w:val="24"/>
          <w:szCs w:val="24"/>
          <w:lang w:val="uk-UA" w:eastAsia="uk-UA"/>
        </w:rPr>
        <w:t>Чернушка Ф.В., Кобрак Т.М.</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C474B9" w:rsidRDefault="00C474B9" w:rsidP="00C474B9">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1B7706" w:rsidRPr="00457E50" w:rsidRDefault="001B7706" w:rsidP="001B7706">
      <w:pPr>
        <w:spacing w:after="0" w:line="240" w:lineRule="auto"/>
        <w:jc w:val="center"/>
        <w:rPr>
          <w:rFonts w:ascii="Times New Roman" w:eastAsia="Times New Roman" w:hAnsi="Times New Roman" w:cs="Times New Roman"/>
          <w:i/>
          <w:iCs/>
          <w:sz w:val="24"/>
          <w:szCs w:val="24"/>
          <w:lang w:val="uk-UA" w:eastAsia="uk-UA"/>
        </w:rPr>
      </w:pPr>
    </w:p>
    <w:p w:rsidR="00C474B9" w:rsidRPr="00F63793" w:rsidRDefault="00C474B9" w:rsidP="00C474B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t>60</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Pr="00F63793">
        <w:rPr>
          <w:rFonts w:ascii="Times New Roman" w:eastAsia="Times New Roman" w:hAnsi="Times New Roman" w:cs="Times New Roman"/>
          <w:bCs/>
          <w:sz w:val="24"/>
          <w:szCs w:val="24"/>
          <w:lang w:val="uk-UA" w:eastAsia="uk-UA"/>
        </w:rPr>
        <w:t xml:space="preserve">Про надання дозволу на розробку </w:t>
      </w:r>
      <w:r>
        <w:rPr>
          <w:rFonts w:ascii="Times New Roman" w:eastAsia="Times New Roman" w:hAnsi="Times New Roman" w:cs="Times New Roman"/>
          <w:bCs/>
          <w:sz w:val="24"/>
          <w:szCs w:val="24"/>
          <w:lang w:val="uk-UA" w:eastAsia="uk-UA"/>
        </w:rPr>
        <w:t>проекту  відведення земельних ділянок,щодо інвентаризації земель під пасовища.</w:t>
      </w:r>
    </w:p>
    <w:p w:rsidR="001B7706" w:rsidRDefault="00C474B9" w:rsidP="00C474B9">
      <w:pPr>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00405030">
        <w:rPr>
          <w:rFonts w:ascii="Times New Roman" w:eastAsia="Times New Roman" w:hAnsi="Times New Roman" w:cs="Times New Roman"/>
          <w:sz w:val="24"/>
          <w:szCs w:val="24"/>
          <w:lang w:val="uk-UA" w:eastAsia="uk-UA"/>
        </w:rPr>
        <w:t xml:space="preserve">Гарабажив О.Г., </w:t>
      </w:r>
      <w:r>
        <w:rPr>
          <w:rFonts w:ascii="Times New Roman" w:eastAsia="Times New Roman" w:hAnsi="Times New Roman" w:cs="Times New Roman"/>
          <w:sz w:val="24"/>
          <w:szCs w:val="24"/>
          <w:lang w:val="uk-UA" w:eastAsia="uk-UA"/>
        </w:rPr>
        <w:t>Міціцей Д.П.</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lastRenderedPageBreak/>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B7706" w:rsidRPr="0030047D" w:rsidRDefault="001B7706" w:rsidP="001B7706">
      <w:pPr>
        <w:rPr>
          <w:rFonts w:ascii="Times New Roman" w:eastAsia="Times New Roman" w:hAnsi="Times New Roman" w:cs="Times New Roman"/>
          <w:bCs/>
          <w:i/>
          <w:sz w:val="24"/>
          <w:szCs w:val="24"/>
          <w:lang w:val="uk-UA" w:eastAsia="uk-UA"/>
        </w:rPr>
      </w:pPr>
    </w:p>
    <w:p w:rsidR="00C474B9" w:rsidRDefault="00C474B9" w:rsidP="00C474B9">
      <w:pPr>
        <w:spacing w:after="0"/>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t>6</w:t>
      </w:r>
      <w:r w:rsidR="001B7706">
        <w:rPr>
          <w:rFonts w:ascii="Times New Roman" w:eastAsia="Times New Roman" w:hAnsi="Times New Roman" w:cs="Times New Roman"/>
          <w:b/>
          <w:sz w:val="24"/>
          <w:szCs w:val="24"/>
          <w:lang w:eastAsia="ru-RU"/>
        </w:rPr>
        <w:t>1</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Pr="00DB61A9">
        <w:rPr>
          <w:rFonts w:ascii="Times New Roman" w:eastAsia="Times New Roman" w:hAnsi="Times New Roman" w:cs="Times New Roman"/>
          <w:bCs/>
          <w:sz w:val="24"/>
          <w:szCs w:val="24"/>
          <w:lang w:val="uk-UA" w:eastAsia="uk-UA"/>
        </w:rPr>
        <w:t>Про затвердження детального плану території під розміщення СТО в с.Магала</w:t>
      </w:r>
      <w:r>
        <w:rPr>
          <w:rFonts w:ascii="Times New Roman" w:eastAsia="Times New Roman" w:hAnsi="Times New Roman" w:cs="Times New Roman"/>
          <w:bCs/>
          <w:sz w:val="24"/>
          <w:szCs w:val="24"/>
          <w:lang w:val="uk-UA" w:eastAsia="uk-UA"/>
        </w:rPr>
        <w:t>.</w:t>
      </w:r>
    </w:p>
    <w:p w:rsidR="00C474B9" w:rsidRDefault="00C474B9" w:rsidP="00C474B9">
      <w:pPr>
        <w:spacing w:after="0"/>
        <w:rPr>
          <w:rFonts w:ascii="Times New Roman" w:eastAsia="Times New Roman" w:hAnsi="Times New Roman" w:cs="Times New Roman"/>
          <w:bCs/>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1B7706" w:rsidRDefault="001B7706" w:rsidP="001B7706">
      <w:pPr>
        <w:spacing w:after="0" w:line="240" w:lineRule="auto"/>
        <w:rPr>
          <w:rFonts w:ascii="Times New Roman" w:eastAsia="Times New Roman" w:hAnsi="Times New Roman" w:cs="Times New Roman"/>
          <w:bCs/>
          <w:i/>
          <w:sz w:val="24"/>
          <w:szCs w:val="24"/>
          <w:lang w:val="uk-UA" w:eastAsia="uk-UA"/>
        </w:rPr>
      </w:pP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00405030" w:rsidRPr="00405030">
        <w:rPr>
          <w:rFonts w:ascii="Times New Roman" w:eastAsia="Times New Roman" w:hAnsi="Times New Roman" w:cs="Times New Roman"/>
          <w:bCs/>
          <w:sz w:val="24"/>
          <w:szCs w:val="24"/>
          <w:lang w:val="uk-UA" w:eastAsia="uk-UA"/>
        </w:rPr>
        <w:t>Гостюк М.В.,</w:t>
      </w:r>
      <w:r w:rsidR="00405030">
        <w:rPr>
          <w:rFonts w:ascii="Times New Roman" w:eastAsia="Times New Roman" w:hAnsi="Times New Roman" w:cs="Times New Roman"/>
          <w:bCs/>
          <w:sz w:val="24"/>
          <w:szCs w:val="24"/>
          <w:lang w:val="uk-UA" w:eastAsia="uk-UA"/>
        </w:rPr>
        <w:t xml:space="preserve"> Дробот В.Г.</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5406A" w:rsidRPr="00F63793" w:rsidRDefault="00A974E7" w:rsidP="0015406A">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sz w:val="24"/>
          <w:szCs w:val="24"/>
          <w:lang w:eastAsia="ru-RU"/>
        </w:rPr>
        <w:t>62</w:t>
      </w:r>
      <w:r w:rsidR="001B7706" w:rsidRPr="00193F35">
        <w:rPr>
          <w:rFonts w:ascii="Times New Roman" w:eastAsia="Times New Roman" w:hAnsi="Times New Roman" w:cs="Times New Roman"/>
          <w:b/>
          <w:sz w:val="24"/>
          <w:szCs w:val="24"/>
          <w:lang w:eastAsia="ru-RU"/>
        </w:rPr>
        <w:t>.  СЛУХАЛИ</w:t>
      </w:r>
      <w:r w:rsidR="001B7706" w:rsidRPr="00193F35">
        <w:rPr>
          <w:rFonts w:ascii="Times New Roman" w:eastAsia="Times New Roman" w:hAnsi="Times New Roman" w:cs="Times New Roman"/>
          <w:sz w:val="24"/>
          <w:szCs w:val="24"/>
          <w:lang w:eastAsia="ru-RU"/>
        </w:rPr>
        <w:t xml:space="preserve">: </w:t>
      </w:r>
      <w:r w:rsidR="0015406A" w:rsidRPr="00F63793">
        <w:rPr>
          <w:rFonts w:ascii="Times New Roman" w:eastAsia="Times New Roman" w:hAnsi="Times New Roman" w:cs="Times New Roman"/>
          <w:bCs/>
          <w:sz w:val="24"/>
          <w:szCs w:val="24"/>
          <w:lang w:val="uk-UA" w:eastAsia="uk-UA"/>
        </w:rPr>
        <w:t>Про внесення змін до договору оренти ТОВ «Інвест група».</w:t>
      </w:r>
    </w:p>
    <w:p w:rsidR="001B7706" w:rsidRDefault="0015406A" w:rsidP="0015406A">
      <w:pPr>
        <w:rPr>
          <w:rFonts w:ascii="Times New Roman" w:eastAsia="Times New Roman" w:hAnsi="Times New Roman" w:cs="Times New Roman"/>
          <w:bCs/>
          <w:i/>
          <w:sz w:val="24"/>
          <w:szCs w:val="24"/>
          <w:lang w:val="uk-UA" w:eastAsia="uk-UA"/>
        </w:rPr>
      </w:pPr>
      <w:r w:rsidRPr="00F63793">
        <w:rPr>
          <w:rFonts w:ascii="Times New Roman" w:eastAsia="Times New Roman" w:hAnsi="Times New Roman" w:cs="Times New Roman"/>
          <w:b/>
          <w:i/>
          <w:sz w:val="24"/>
          <w:szCs w:val="24"/>
          <w:lang w:val="uk-UA" w:eastAsia="uk-UA"/>
        </w:rPr>
        <w:t>Доповідає</w:t>
      </w:r>
      <w:r w:rsidRPr="00F63793">
        <w:rPr>
          <w:rFonts w:ascii="Times New Roman" w:eastAsia="Times New Roman" w:hAnsi="Times New Roman" w:cs="Times New Roman"/>
          <w:b/>
          <w:bCs/>
          <w:i/>
          <w:sz w:val="24"/>
          <w:szCs w:val="24"/>
          <w:lang w:val="uk-UA" w:eastAsia="uk-UA"/>
        </w:rPr>
        <w:t xml:space="preserve">: </w:t>
      </w:r>
      <w:r w:rsidRPr="00F63793">
        <w:rPr>
          <w:rFonts w:ascii="Times New Roman" w:eastAsia="Times New Roman" w:hAnsi="Times New Roman" w:cs="Times New Roman"/>
          <w:bCs/>
          <w:i/>
          <w:sz w:val="24"/>
          <w:szCs w:val="24"/>
          <w:lang w:val="uk-UA" w:eastAsia="uk-UA"/>
        </w:rPr>
        <w:t>заступник сільського голови з земельних питань Гарабажів Д.В.</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
          <w:bCs/>
          <w:sz w:val="24"/>
          <w:szCs w:val="24"/>
          <w:lang w:val="uk-UA" w:eastAsia="uk-UA"/>
        </w:rPr>
        <w:t xml:space="preserve">: </w:t>
      </w:r>
      <w:r w:rsidRPr="00193F35">
        <w:rPr>
          <w:rFonts w:ascii="Times New Roman" w:eastAsia="Times New Roman" w:hAnsi="Times New Roman" w:cs="Times New Roman"/>
          <w:sz w:val="24"/>
          <w:szCs w:val="24"/>
          <w:lang w:val="uk-UA" w:eastAsia="uk-UA"/>
        </w:rPr>
        <w:t>Кушнірюк  Д.М.</w:t>
      </w:r>
      <w:r>
        <w:rPr>
          <w:rFonts w:ascii="Times New Roman" w:eastAsia="Times New Roman" w:hAnsi="Times New Roman" w:cs="Times New Roman"/>
          <w:sz w:val="24"/>
          <w:szCs w:val="24"/>
          <w:lang w:val="uk-UA" w:eastAsia="uk-UA"/>
        </w:rPr>
        <w:t xml:space="preserve">, </w:t>
      </w:r>
      <w:r w:rsidR="00405030">
        <w:rPr>
          <w:rFonts w:ascii="Times New Roman" w:eastAsia="Times New Roman" w:hAnsi="Times New Roman" w:cs="Times New Roman"/>
          <w:sz w:val="24"/>
          <w:szCs w:val="24"/>
          <w:lang w:val="uk-UA" w:eastAsia="uk-UA"/>
        </w:rPr>
        <w:t>Ніка І.І.</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Голосували:  </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за основу: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Голосували:</w:t>
      </w:r>
    </w:p>
    <w:p w:rsidR="001B7706" w:rsidRPr="00193F35" w:rsidRDefault="001B7706" w:rsidP="001B7706">
      <w:pPr>
        <w:spacing w:after="0" w:line="240" w:lineRule="auto"/>
        <w:rPr>
          <w:rFonts w:ascii="Times New Roman" w:eastAsia="Times New Roman" w:hAnsi="Times New Roman" w:cs="Times New Roman"/>
          <w:sz w:val="24"/>
          <w:szCs w:val="24"/>
          <w:lang w:val="uk-UA" w:eastAsia="uk-UA"/>
        </w:rPr>
      </w:pPr>
      <w:r w:rsidRPr="00193F35">
        <w:rPr>
          <w:rFonts w:ascii="Times New Roman" w:eastAsia="Times New Roman" w:hAnsi="Times New Roman" w:cs="Times New Roman"/>
          <w:sz w:val="24"/>
          <w:szCs w:val="24"/>
          <w:lang w:val="uk-UA" w:eastAsia="uk-UA"/>
        </w:rPr>
        <w:t>Прийняти проект рішення в цілому:</w:t>
      </w:r>
    </w:p>
    <w:p w:rsidR="001B7706" w:rsidRPr="00193F35" w:rsidRDefault="001B7706" w:rsidP="001B7706">
      <w:pPr>
        <w:spacing w:after="0" w:line="240" w:lineRule="auto"/>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Pr="00193F35">
        <w:rPr>
          <w:rFonts w:ascii="Times New Roman" w:eastAsia="Times New Roman" w:hAnsi="Times New Roman" w:cs="Times New Roman"/>
          <w:i/>
          <w:iCs/>
          <w:sz w:val="24"/>
          <w:szCs w:val="24"/>
          <w:lang w:val="uk-UA" w:eastAsia="uk-UA"/>
        </w:rPr>
        <w:t>, проти - 0, утримались  - 0, не голосували  - 0.</w:t>
      </w:r>
    </w:p>
    <w:p w:rsidR="001B7706" w:rsidRPr="00193F35" w:rsidRDefault="001B7706" w:rsidP="001B7706">
      <w:pPr>
        <w:spacing w:after="0" w:line="240" w:lineRule="auto"/>
        <w:jc w:val="center"/>
        <w:rPr>
          <w:rFonts w:ascii="Times New Roman" w:eastAsia="Times New Roman" w:hAnsi="Times New Roman" w:cs="Times New Roman"/>
          <w:b/>
          <w:bCs/>
          <w:sz w:val="24"/>
          <w:szCs w:val="24"/>
          <w:lang w:val="uk-UA" w:eastAsia="uk-UA"/>
        </w:rPr>
      </w:pPr>
      <w:r w:rsidRPr="00193F35">
        <w:rPr>
          <w:rFonts w:ascii="Times New Roman" w:eastAsia="Times New Roman" w:hAnsi="Times New Roman" w:cs="Times New Roman"/>
          <w:b/>
          <w:bCs/>
          <w:sz w:val="24"/>
          <w:szCs w:val="24"/>
          <w:lang w:val="uk-UA" w:eastAsia="uk-UA"/>
        </w:rPr>
        <w:t>В И Р І Ш И Л И:</w:t>
      </w:r>
    </w:p>
    <w:p w:rsidR="001B7706" w:rsidRPr="00193F35" w:rsidRDefault="001B7706" w:rsidP="001B7706">
      <w:pPr>
        <w:spacing w:after="0" w:line="240" w:lineRule="auto"/>
        <w:jc w:val="center"/>
        <w:rPr>
          <w:rFonts w:ascii="Times New Roman" w:eastAsia="Times New Roman" w:hAnsi="Times New Roman" w:cs="Times New Roman"/>
          <w:i/>
          <w:iCs/>
          <w:sz w:val="24"/>
          <w:szCs w:val="24"/>
          <w:lang w:val="uk-UA" w:eastAsia="uk-UA"/>
        </w:rPr>
      </w:pPr>
      <w:r w:rsidRPr="00193F35">
        <w:rPr>
          <w:rFonts w:ascii="Times New Roman" w:eastAsia="Times New Roman" w:hAnsi="Times New Roman" w:cs="Times New Roman"/>
          <w:i/>
          <w:iCs/>
          <w:sz w:val="24"/>
          <w:szCs w:val="24"/>
          <w:lang w:val="uk-UA" w:eastAsia="uk-UA"/>
        </w:rPr>
        <w:t>Рішення прийняти  (додається)</w:t>
      </w:r>
    </w:p>
    <w:p w:rsidR="001B7706" w:rsidRPr="00457E50" w:rsidRDefault="001B7706" w:rsidP="001B7706">
      <w:pPr>
        <w:spacing w:after="0" w:line="240" w:lineRule="auto"/>
        <w:jc w:val="center"/>
        <w:rPr>
          <w:rFonts w:ascii="Times New Roman" w:eastAsia="Times New Roman" w:hAnsi="Times New Roman" w:cs="Times New Roman"/>
          <w:i/>
          <w:iCs/>
          <w:sz w:val="24"/>
          <w:szCs w:val="24"/>
          <w:lang w:val="uk-UA" w:eastAsia="uk-UA"/>
        </w:rPr>
      </w:pPr>
    </w:p>
    <w:p w:rsidR="001B7706" w:rsidRPr="0030047D" w:rsidRDefault="001B7706" w:rsidP="001B7706">
      <w:pPr>
        <w:rPr>
          <w:rFonts w:ascii="Times New Roman" w:eastAsia="Times New Roman" w:hAnsi="Times New Roman" w:cs="Times New Roman"/>
          <w:bCs/>
          <w:i/>
          <w:sz w:val="24"/>
          <w:szCs w:val="24"/>
          <w:lang w:val="uk-UA" w:eastAsia="uk-UA"/>
        </w:rPr>
      </w:pPr>
    </w:p>
    <w:p w:rsidR="007C28BD" w:rsidRPr="00457E50" w:rsidRDefault="007C28BD" w:rsidP="007C28BD">
      <w:pPr>
        <w:spacing w:after="0" w:line="240" w:lineRule="auto"/>
        <w:jc w:val="center"/>
        <w:rPr>
          <w:rFonts w:ascii="Times New Roman" w:eastAsia="Times New Roman" w:hAnsi="Times New Roman" w:cs="Times New Roman"/>
          <w:i/>
          <w:iCs/>
          <w:sz w:val="24"/>
          <w:szCs w:val="24"/>
          <w:lang w:val="uk-UA" w:eastAsia="uk-UA"/>
        </w:rPr>
      </w:pPr>
    </w:p>
    <w:p w:rsidR="007C28BD" w:rsidRDefault="007C28BD" w:rsidP="007C28BD">
      <w:pPr>
        <w:rPr>
          <w:rFonts w:ascii="Times New Roman" w:eastAsia="Times New Roman" w:hAnsi="Times New Roman" w:cs="Times New Roman"/>
          <w:bCs/>
          <w:sz w:val="28"/>
          <w:szCs w:val="28"/>
          <w:lang w:val="uk-UA" w:eastAsia="uk-UA"/>
        </w:rPr>
      </w:pPr>
    </w:p>
    <w:p w:rsidR="00164980" w:rsidRPr="00164980" w:rsidRDefault="00164980" w:rsidP="007C28BD">
      <w:pPr>
        <w:rPr>
          <w:rFonts w:ascii="Times New Roman" w:eastAsia="Times New Roman" w:hAnsi="Times New Roman" w:cs="Times New Roman"/>
          <w:bCs/>
          <w:sz w:val="28"/>
          <w:szCs w:val="28"/>
          <w:lang w:val="uk-UA" w:eastAsia="uk-UA"/>
        </w:rPr>
      </w:pPr>
    </w:p>
    <w:p w:rsidR="007C28BD" w:rsidRPr="00164980" w:rsidRDefault="00164980" w:rsidP="007C28BD">
      <w:pPr>
        <w:rPr>
          <w:rFonts w:ascii="Times New Roman" w:eastAsia="Times New Roman" w:hAnsi="Times New Roman" w:cs="Times New Roman"/>
          <w:bCs/>
          <w:sz w:val="28"/>
          <w:szCs w:val="28"/>
          <w:lang w:val="uk-UA" w:eastAsia="uk-UA"/>
        </w:rPr>
      </w:pPr>
      <w:r w:rsidRPr="00164980">
        <w:rPr>
          <w:rFonts w:ascii="Times New Roman" w:eastAsia="Times New Roman" w:hAnsi="Times New Roman" w:cs="Times New Roman"/>
          <w:bCs/>
          <w:sz w:val="28"/>
          <w:szCs w:val="28"/>
          <w:lang w:val="uk-UA" w:eastAsia="uk-UA"/>
        </w:rPr>
        <w:t>СІЛЬСЬКИЙ ГОЛОВА                                                  Степан САІНЧУК</w:t>
      </w:r>
    </w:p>
    <w:p w:rsidR="007C28BD" w:rsidRPr="0030047D" w:rsidRDefault="007C28BD" w:rsidP="007C28BD">
      <w:pPr>
        <w:rPr>
          <w:rFonts w:ascii="Times New Roman" w:eastAsia="Times New Roman" w:hAnsi="Times New Roman" w:cs="Times New Roman"/>
          <w:bCs/>
          <w:i/>
          <w:sz w:val="24"/>
          <w:szCs w:val="24"/>
          <w:lang w:val="uk-UA" w:eastAsia="uk-UA"/>
        </w:rPr>
      </w:pPr>
    </w:p>
    <w:p w:rsidR="007C28BD" w:rsidRPr="0030047D" w:rsidRDefault="007C28BD" w:rsidP="007C28BD">
      <w:pPr>
        <w:rPr>
          <w:rFonts w:ascii="Times New Roman" w:eastAsia="Times New Roman" w:hAnsi="Times New Roman" w:cs="Times New Roman"/>
          <w:bCs/>
          <w:i/>
          <w:sz w:val="24"/>
          <w:szCs w:val="24"/>
          <w:lang w:val="uk-UA" w:eastAsia="uk-UA"/>
        </w:rPr>
      </w:pPr>
    </w:p>
    <w:p w:rsidR="007C28BD" w:rsidRPr="0030047D" w:rsidRDefault="007C28BD" w:rsidP="007C28BD">
      <w:pPr>
        <w:rPr>
          <w:rFonts w:ascii="Times New Roman" w:eastAsia="Times New Roman" w:hAnsi="Times New Roman" w:cs="Times New Roman"/>
          <w:bCs/>
          <w:i/>
          <w:sz w:val="24"/>
          <w:szCs w:val="24"/>
          <w:lang w:val="uk-UA" w:eastAsia="uk-UA"/>
        </w:rPr>
      </w:pPr>
    </w:p>
    <w:p w:rsidR="008616E8" w:rsidRPr="004F3D52" w:rsidRDefault="008616E8" w:rsidP="008616E8">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8616E8" w:rsidRPr="004F3D52" w:rsidRDefault="008616E8" w:rsidP="008616E8">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 xml:space="preserve">поіменного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8616E8" w:rsidRPr="004F3D52" w:rsidRDefault="008616E8" w:rsidP="008616E8">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І</w:t>
      </w:r>
      <w:r>
        <w:rPr>
          <w:rFonts w:ascii="Times New Roman" w:eastAsia="Times New Roman" w:hAnsi="Times New Roman" w:cs="Times New Roman"/>
          <w:b/>
          <w:bCs/>
          <w:color w:val="000000"/>
          <w:sz w:val="24"/>
          <w:szCs w:val="24"/>
          <w:lang w:val="en-US" w:eastAsia="ru-RU"/>
        </w:rPr>
        <w:t>V</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8616E8" w:rsidRPr="004F3D52" w:rsidRDefault="008616E8" w:rsidP="008616E8">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sidRPr="004F3D52">
        <w:rPr>
          <w:rFonts w:ascii="Times New Roman" w:eastAsia="Times New Roman" w:hAnsi="Times New Roman" w:cs="Times New Roman"/>
          <w:b/>
          <w:bCs/>
          <w:color w:val="000000"/>
          <w:sz w:val="24"/>
          <w:szCs w:val="24"/>
          <w:lang w:val="uk-UA" w:eastAsia="ru-RU"/>
        </w:rPr>
        <w:t>22 березня</w:t>
      </w:r>
      <w:r>
        <w:rPr>
          <w:rFonts w:ascii="Times New Roman" w:eastAsia="Times New Roman" w:hAnsi="Times New Roman" w:cs="Times New Roman"/>
          <w:b/>
          <w:bCs/>
          <w:color w:val="000000"/>
          <w:sz w:val="24"/>
          <w:szCs w:val="24"/>
          <w:lang w:val="uk-UA" w:eastAsia="ru-RU"/>
        </w:rPr>
        <w:t xml:space="preserve">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8616E8" w:rsidRPr="004F3D52" w:rsidRDefault="008616E8" w:rsidP="008616E8">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8616E8" w:rsidRPr="004F3D52" w:rsidRDefault="008616E8" w:rsidP="008616E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21</w:t>
      </w:r>
      <w:r w:rsidRPr="004F3D52">
        <w:rPr>
          <w:rFonts w:ascii="Times New Roman" w:eastAsia="Times New Roman" w:hAnsi="Times New Roman" w:cs="Times New Roman"/>
          <w:sz w:val="24"/>
          <w:szCs w:val="24"/>
          <w:lang w:eastAsia="ru-RU"/>
        </w:rPr>
        <w:t>.</w:t>
      </w:r>
    </w:p>
    <w:p w:rsidR="008616E8" w:rsidRPr="004F3D52" w:rsidRDefault="008616E8" w:rsidP="008616E8">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18</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8616E8" w:rsidRPr="00F56CC4" w:rsidRDefault="008616E8" w:rsidP="008616E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lastRenderedPageBreak/>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3</w:t>
      </w:r>
      <w:r w:rsidRPr="004F3D52">
        <w:rPr>
          <w:rFonts w:ascii="Times New Roman" w:eastAsia="Times New Roman" w:hAnsi="Times New Roman" w:cs="Times New Roman"/>
          <w:sz w:val="24"/>
          <w:szCs w:val="24"/>
          <w:lang w:eastAsia="ru-RU"/>
        </w:rPr>
        <w:t xml:space="preserve"> депутати.</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8616E8" w:rsidRPr="00CC5BA3" w:rsidTr="00185A5A">
        <w:tc>
          <w:tcPr>
            <w:tcW w:w="570" w:type="dxa"/>
            <w:vMerge w:val="restart"/>
            <w:tcBorders>
              <w:top w:val="single" w:sz="4" w:space="0" w:color="auto"/>
              <w:left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8616E8" w:rsidRPr="005C5CDA" w:rsidRDefault="008616E8" w:rsidP="00185A5A">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Pr="00CC5BA3" w:rsidRDefault="008616E8" w:rsidP="00185A5A">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8616E8" w:rsidRPr="00CC5BA3" w:rsidTr="00185A5A">
        <w:trPr>
          <w:cantSplit/>
          <w:trHeight w:val="1134"/>
        </w:trPr>
        <w:tc>
          <w:tcPr>
            <w:tcW w:w="570" w:type="dxa"/>
            <w:vMerge/>
            <w:tcBorders>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8616E8" w:rsidRPr="005C5CDA" w:rsidRDefault="008616E8" w:rsidP="00185A5A">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8616E8" w:rsidRPr="00CC5BA3" w:rsidRDefault="008616E8" w:rsidP="00185A5A">
            <w:pPr>
              <w:spacing w:before="100" w:beforeAutospacing="1" w:after="100" w:afterAutospacing="1" w:line="276" w:lineRule="auto"/>
              <w:ind w:left="113" w:right="113"/>
              <w:rPr>
                <w:rFonts w:ascii="Times New Roman" w:eastAsia="Times New Roman" w:hAnsi="Times New Roman" w:cs="Times New Roman"/>
                <w:bCs/>
                <w:lang w:val="uk-UA"/>
              </w:rPr>
            </w:pPr>
            <w:r w:rsidRPr="005C5CDA">
              <w:rPr>
                <w:rFonts w:ascii="Times New Roman" w:hAnsi="Times New Roman" w:cs="Times New Roman"/>
                <w:lang w:val="uk-UA"/>
              </w:rPr>
              <w:t>№ 24/11-4/21  «</w:t>
            </w:r>
            <w:r w:rsidRPr="005C5CDA">
              <w:rPr>
                <w:rFonts w:ascii="Times New Roman" w:eastAsia="Times New Roman" w:hAnsi="Times New Roman" w:cs="Times New Roman"/>
                <w:bCs/>
                <w:lang w:eastAsia="uk-UA"/>
              </w:rPr>
              <w:t>Про надання дозволу на розроблення</w:t>
            </w:r>
            <w:r w:rsidRPr="005C5CDA">
              <w:rPr>
                <w:rFonts w:ascii="Times New Roman" w:hAnsi="Times New Roman" w:cs="Times New Roman"/>
                <w:bCs/>
                <w:lang w:val="uk-UA" w:eastAsia="uk-UA"/>
              </w:rPr>
              <w:t xml:space="preserve"> </w:t>
            </w:r>
            <w:r w:rsidRPr="005C5CDA">
              <w:rPr>
                <w:rFonts w:ascii="Times New Roman" w:eastAsia="Times New Roman" w:hAnsi="Times New Roman" w:cs="Times New Roman"/>
                <w:bCs/>
                <w:lang w:eastAsia="uk-UA"/>
              </w:rPr>
              <w:t>проекту землеустрою щодо відведення</w:t>
            </w:r>
            <w:r w:rsidRPr="005C5CDA">
              <w:rPr>
                <w:rFonts w:ascii="Times New Roman" w:hAnsi="Times New Roman" w:cs="Times New Roman"/>
                <w:bCs/>
                <w:lang w:val="uk-UA" w:eastAsia="uk-UA"/>
              </w:rPr>
              <w:t xml:space="preserve"> </w:t>
            </w:r>
            <w:r w:rsidRPr="005C5CDA">
              <w:rPr>
                <w:rFonts w:ascii="Times New Roman" w:eastAsia="Times New Roman" w:hAnsi="Times New Roman" w:cs="Times New Roman"/>
                <w:lang w:eastAsia="uk-UA"/>
              </w:rPr>
              <w:t>в приватну власність земельної ділянки</w:t>
            </w:r>
            <w:r>
              <w:rPr>
                <w:rFonts w:ascii="Times New Roman" w:eastAsia="Times New Roman" w:hAnsi="Times New Roman" w:cs="Times New Roman"/>
                <w:lang w:val="uk-UA" w:eastAsia="uk-UA"/>
              </w:rPr>
              <w:t>»</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утримався</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утримався</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утримався</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утримався</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5C5CDA" w:rsidTr="00185A5A">
        <w:tc>
          <w:tcPr>
            <w:tcW w:w="570" w:type="dxa"/>
            <w:vMerge w:val="restart"/>
            <w:tcBorders>
              <w:top w:val="single" w:sz="4" w:space="0" w:color="auto"/>
              <w:left w:val="single" w:sz="4" w:space="0" w:color="auto"/>
              <w:right w:val="single" w:sz="4" w:space="0" w:color="auto"/>
            </w:tcBorders>
            <w:textDirection w:val="btLr"/>
          </w:tcPr>
          <w:p w:rsidR="008616E8" w:rsidRPr="005C5CDA" w:rsidRDefault="008616E8" w:rsidP="00185A5A">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616E8" w:rsidRPr="005C5CDA"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8616E8" w:rsidRPr="005C5CDA"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0</w:t>
            </w:r>
          </w:p>
        </w:tc>
      </w:tr>
      <w:tr w:rsidR="008616E8" w:rsidRPr="00CC5BA3" w:rsidTr="00185A5A">
        <w:tc>
          <w:tcPr>
            <w:tcW w:w="570" w:type="dxa"/>
            <w:vMerge/>
            <w:tcBorders>
              <w:left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15</w:t>
            </w:r>
          </w:p>
        </w:tc>
      </w:tr>
      <w:tr w:rsidR="008616E8" w:rsidRPr="00CC5BA3" w:rsidTr="00185A5A">
        <w:tc>
          <w:tcPr>
            <w:tcW w:w="570" w:type="dxa"/>
            <w:vMerge/>
            <w:tcBorders>
              <w:left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4</w:t>
            </w:r>
          </w:p>
        </w:tc>
      </w:tr>
      <w:tr w:rsidR="008616E8" w:rsidRPr="00CC5BA3" w:rsidTr="00185A5A">
        <w:tc>
          <w:tcPr>
            <w:tcW w:w="570" w:type="dxa"/>
            <w:vMerge/>
            <w:tcBorders>
              <w:left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w:t>
            </w:r>
          </w:p>
        </w:tc>
      </w:tr>
      <w:tr w:rsidR="008616E8" w:rsidRPr="00CC5BA3" w:rsidTr="00185A5A">
        <w:tc>
          <w:tcPr>
            <w:tcW w:w="570" w:type="dxa"/>
            <w:vMerge/>
            <w:tcBorders>
              <w:left w:val="single" w:sz="4" w:space="0" w:color="auto"/>
              <w:bottom w:val="single" w:sz="4" w:space="0" w:color="auto"/>
              <w:right w:val="single" w:sz="4" w:space="0" w:color="auto"/>
            </w:tcBorders>
          </w:tcPr>
          <w:p w:rsidR="008616E8" w:rsidRPr="005C5CDA"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5C5CDA"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616E8" w:rsidRPr="005C5CDA"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8616E8" w:rsidRPr="005C5CDA"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не прийнято</w:t>
            </w:r>
          </w:p>
        </w:tc>
      </w:tr>
    </w:tbl>
    <w:p w:rsidR="008616E8" w:rsidRDefault="008616E8" w:rsidP="008616E8">
      <w:pPr>
        <w:rPr>
          <w:lang w:val="uk-UA"/>
        </w:rPr>
      </w:pPr>
    </w:p>
    <w:p w:rsidR="008616E8" w:rsidRDefault="008616E8" w:rsidP="008616E8">
      <w:pPr>
        <w:rPr>
          <w:lang w:val="uk-UA"/>
        </w:rPr>
      </w:pPr>
    </w:p>
    <w:p w:rsidR="008616E8" w:rsidRPr="004F3D52" w:rsidRDefault="008616E8" w:rsidP="008616E8">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8616E8" w:rsidRPr="004F3D52" w:rsidRDefault="008616E8" w:rsidP="008616E8">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 xml:space="preserve">поіменного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8616E8" w:rsidRPr="004F3D52" w:rsidRDefault="008616E8" w:rsidP="008616E8">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І</w:t>
      </w:r>
      <w:r>
        <w:rPr>
          <w:rFonts w:ascii="Times New Roman" w:eastAsia="Times New Roman" w:hAnsi="Times New Roman" w:cs="Times New Roman"/>
          <w:b/>
          <w:bCs/>
          <w:color w:val="000000"/>
          <w:sz w:val="24"/>
          <w:szCs w:val="24"/>
          <w:lang w:val="en-US" w:eastAsia="ru-RU"/>
        </w:rPr>
        <w:t>V</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8616E8" w:rsidRPr="004F3D52" w:rsidRDefault="008616E8" w:rsidP="008616E8">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sidRPr="004F3D52">
        <w:rPr>
          <w:rFonts w:ascii="Times New Roman" w:eastAsia="Times New Roman" w:hAnsi="Times New Roman" w:cs="Times New Roman"/>
          <w:b/>
          <w:bCs/>
          <w:color w:val="000000"/>
          <w:sz w:val="24"/>
          <w:szCs w:val="24"/>
          <w:lang w:val="uk-UA" w:eastAsia="ru-RU"/>
        </w:rPr>
        <w:t>22 березня</w:t>
      </w:r>
      <w:r>
        <w:rPr>
          <w:rFonts w:ascii="Times New Roman" w:eastAsia="Times New Roman" w:hAnsi="Times New Roman" w:cs="Times New Roman"/>
          <w:b/>
          <w:bCs/>
          <w:color w:val="000000"/>
          <w:sz w:val="24"/>
          <w:szCs w:val="24"/>
          <w:lang w:val="uk-UA" w:eastAsia="ru-RU"/>
        </w:rPr>
        <w:t xml:space="preserve">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8616E8" w:rsidRPr="004F3D52" w:rsidRDefault="008616E8" w:rsidP="008616E8">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8616E8" w:rsidRPr="004F3D52" w:rsidRDefault="008616E8" w:rsidP="008616E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21</w:t>
      </w:r>
      <w:r w:rsidRPr="004F3D52">
        <w:rPr>
          <w:rFonts w:ascii="Times New Roman" w:eastAsia="Times New Roman" w:hAnsi="Times New Roman" w:cs="Times New Roman"/>
          <w:sz w:val="24"/>
          <w:szCs w:val="24"/>
          <w:lang w:eastAsia="ru-RU"/>
        </w:rPr>
        <w:t>.</w:t>
      </w:r>
    </w:p>
    <w:p w:rsidR="008616E8" w:rsidRPr="004F3D52" w:rsidRDefault="008616E8" w:rsidP="008616E8">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lastRenderedPageBreak/>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18</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8616E8" w:rsidRPr="00F56CC4" w:rsidRDefault="008616E8" w:rsidP="008616E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3</w:t>
      </w:r>
      <w:r w:rsidRPr="004F3D52">
        <w:rPr>
          <w:rFonts w:ascii="Times New Roman" w:eastAsia="Times New Roman" w:hAnsi="Times New Roman" w:cs="Times New Roman"/>
          <w:sz w:val="24"/>
          <w:szCs w:val="24"/>
          <w:lang w:eastAsia="ru-RU"/>
        </w:rPr>
        <w:t xml:space="preserve"> депутати.</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8616E8" w:rsidRPr="00CC5BA3" w:rsidTr="00185A5A">
        <w:tc>
          <w:tcPr>
            <w:tcW w:w="570" w:type="dxa"/>
            <w:vMerge w:val="restart"/>
            <w:tcBorders>
              <w:top w:val="single" w:sz="4" w:space="0" w:color="auto"/>
              <w:left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8616E8" w:rsidRPr="005C5CDA" w:rsidRDefault="008616E8" w:rsidP="00185A5A">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Default="008616E8" w:rsidP="00185A5A">
            <w:pPr>
              <w:widowControl w:val="0"/>
              <w:spacing w:after="0" w:line="276" w:lineRule="auto"/>
              <w:rPr>
                <w:rFonts w:ascii="Times New Roman" w:eastAsia="Times New Roman" w:hAnsi="Times New Roman" w:cs="Times New Roman"/>
                <w:sz w:val="24"/>
                <w:szCs w:val="24"/>
                <w:lang w:val="uk-UA"/>
              </w:rPr>
            </w:pPr>
          </w:p>
          <w:p w:rsidR="008616E8" w:rsidRPr="00CC5BA3" w:rsidRDefault="008616E8" w:rsidP="00185A5A">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8616E8" w:rsidRPr="00CC5BA3" w:rsidTr="00185A5A">
        <w:trPr>
          <w:cantSplit/>
          <w:trHeight w:val="1134"/>
        </w:trPr>
        <w:tc>
          <w:tcPr>
            <w:tcW w:w="570" w:type="dxa"/>
            <w:vMerge/>
            <w:tcBorders>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8616E8" w:rsidRPr="005C5CDA" w:rsidRDefault="008616E8" w:rsidP="00185A5A">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8616E8" w:rsidRPr="00CC5BA3" w:rsidRDefault="008616E8" w:rsidP="00185A5A">
            <w:pPr>
              <w:spacing w:before="100" w:beforeAutospacing="1" w:after="100" w:afterAutospacing="1" w:line="276" w:lineRule="auto"/>
              <w:ind w:left="113" w:right="113"/>
              <w:rPr>
                <w:rFonts w:ascii="Times New Roman" w:eastAsia="Times New Roman" w:hAnsi="Times New Roman" w:cs="Times New Roman"/>
                <w:bCs/>
                <w:lang w:val="uk-UA"/>
              </w:rPr>
            </w:pPr>
            <w:r>
              <w:rPr>
                <w:rFonts w:ascii="Times New Roman" w:hAnsi="Times New Roman" w:cs="Times New Roman"/>
                <w:lang w:val="uk-UA"/>
              </w:rPr>
              <w:t>№ 24/12</w:t>
            </w:r>
            <w:r w:rsidRPr="005C5CDA">
              <w:rPr>
                <w:rFonts w:ascii="Times New Roman" w:hAnsi="Times New Roman" w:cs="Times New Roman"/>
                <w:lang w:val="uk-UA"/>
              </w:rPr>
              <w:t>-4/21  «</w:t>
            </w:r>
            <w:r w:rsidRPr="005C5CDA">
              <w:rPr>
                <w:rFonts w:ascii="Times New Roman" w:eastAsia="Times New Roman" w:hAnsi="Times New Roman" w:cs="Times New Roman"/>
                <w:bCs/>
                <w:lang w:eastAsia="uk-UA"/>
              </w:rPr>
              <w:t>Про надання дозволу на розроблення</w:t>
            </w:r>
            <w:r w:rsidRPr="005C5CDA">
              <w:rPr>
                <w:rFonts w:ascii="Times New Roman" w:hAnsi="Times New Roman" w:cs="Times New Roman"/>
                <w:bCs/>
                <w:lang w:val="uk-UA" w:eastAsia="uk-UA"/>
              </w:rPr>
              <w:t xml:space="preserve"> </w:t>
            </w:r>
            <w:r w:rsidRPr="005C5CDA">
              <w:rPr>
                <w:rFonts w:ascii="Times New Roman" w:eastAsia="Times New Roman" w:hAnsi="Times New Roman" w:cs="Times New Roman"/>
                <w:bCs/>
                <w:lang w:eastAsia="uk-UA"/>
              </w:rPr>
              <w:t>проекту землеустрою щодо відведення</w:t>
            </w:r>
            <w:r w:rsidRPr="005C5CDA">
              <w:rPr>
                <w:rFonts w:ascii="Times New Roman" w:hAnsi="Times New Roman" w:cs="Times New Roman"/>
                <w:bCs/>
                <w:lang w:val="uk-UA" w:eastAsia="uk-UA"/>
              </w:rPr>
              <w:t xml:space="preserve"> </w:t>
            </w:r>
            <w:r w:rsidRPr="005C5CDA">
              <w:rPr>
                <w:rFonts w:ascii="Times New Roman" w:eastAsia="Times New Roman" w:hAnsi="Times New Roman" w:cs="Times New Roman"/>
                <w:lang w:eastAsia="uk-UA"/>
              </w:rPr>
              <w:t>в приватну власність земельної ділянки</w:t>
            </w:r>
            <w:r>
              <w:rPr>
                <w:rFonts w:ascii="Times New Roman" w:eastAsia="Times New Roman" w:hAnsi="Times New Roman" w:cs="Times New Roman"/>
                <w:lang w:val="uk-UA" w:eastAsia="uk-UA"/>
              </w:rPr>
              <w:t>»</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утримався</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утримався</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утримався</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утримався</w:t>
            </w:r>
          </w:p>
        </w:tc>
      </w:tr>
      <w:tr w:rsidR="008616E8" w:rsidRPr="00CC5BA3" w:rsidTr="00185A5A">
        <w:tc>
          <w:tcPr>
            <w:tcW w:w="570" w:type="dxa"/>
            <w:tcBorders>
              <w:top w:val="single" w:sz="4" w:space="0" w:color="auto"/>
              <w:left w:val="single" w:sz="4" w:space="0" w:color="auto"/>
              <w:bottom w:val="single" w:sz="4" w:space="0" w:color="auto"/>
              <w:right w:val="single" w:sz="4" w:space="0" w:color="auto"/>
            </w:tcBorders>
            <w:hideMark/>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616E8" w:rsidRPr="00CC5BA3" w:rsidRDefault="008616E8" w:rsidP="00185A5A">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8616E8" w:rsidRPr="005C5CDA" w:rsidTr="00185A5A">
        <w:tc>
          <w:tcPr>
            <w:tcW w:w="570" w:type="dxa"/>
            <w:vMerge w:val="restart"/>
            <w:tcBorders>
              <w:top w:val="single" w:sz="4" w:space="0" w:color="auto"/>
              <w:left w:val="single" w:sz="4" w:space="0" w:color="auto"/>
              <w:right w:val="single" w:sz="4" w:space="0" w:color="auto"/>
            </w:tcBorders>
            <w:textDirection w:val="btLr"/>
          </w:tcPr>
          <w:p w:rsidR="008616E8" w:rsidRPr="005C5CDA" w:rsidRDefault="008616E8" w:rsidP="00185A5A">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Підсумки </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616E8" w:rsidRPr="005C5CDA"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8616E8" w:rsidRPr="005C5CDA"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0</w:t>
            </w:r>
          </w:p>
        </w:tc>
      </w:tr>
      <w:tr w:rsidR="008616E8" w:rsidRPr="00CC5BA3" w:rsidTr="00185A5A">
        <w:tc>
          <w:tcPr>
            <w:tcW w:w="570" w:type="dxa"/>
            <w:vMerge/>
            <w:tcBorders>
              <w:left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15</w:t>
            </w:r>
          </w:p>
        </w:tc>
      </w:tr>
      <w:tr w:rsidR="008616E8" w:rsidRPr="00CC5BA3" w:rsidTr="00185A5A">
        <w:tc>
          <w:tcPr>
            <w:tcW w:w="570" w:type="dxa"/>
            <w:vMerge/>
            <w:tcBorders>
              <w:left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4</w:t>
            </w:r>
          </w:p>
        </w:tc>
      </w:tr>
      <w:tr w:rsidR="008616E8" w:rsidRPr="00CC5BA3" w:rsidTr="00185A5A">
        <w:tc>
          <w:tcPr>
            <w:tcW w:w="570" w:type="dxa"/>
            <w:vMerge/>
            <w:tcBorders>
              <w:left w:val="single" w:sz="4" w:space="0" w:color="auto"/>
              <w:right w:val="single" w:sz="4" w:space="0" w:color="auto"/>
            </w:tcBorders>
          </w:tcPr>
          <w:p w:rsidR="008616E8" w:rsidRPr="00CC5BA3"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616E8" w:rsidRPr="00CC5BA3"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8616E8" w:rsidRPr="00CC5BA3"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w:t>
            </w:r>
          </w:p>
        </w:tc>
      </w:tr>
      <w:tr w:rsidR="008616E8" w:rsidRPr="00CC5BA3" w:rsidTr="00185A5A">
        <w:tc>
          <w:tcPr>
            <w:tcW w:w="570" w:type="dxa"/>
            <w:vMerge/>
            <w:tcBorders>
              <w:left w:val="single" w:sz="4" w:space="0" w:color="auto"/>
              <w:bottom w:val="single" w:sz="4" w:space="0" w:color="auto"/>
              <w:right w:val="single" w:sz="4" w:space="0" w:color="auto"/>
            </w:tcBorders>
          </w:tcPr>
          <w:p w:rsidR="008616E8" w:rsidRPr="005C5CDA" w:rsidRDefault="008616E8" w:rsidP="00185A5A">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616E8" w:rsidRPr="005C5CDA"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616E8" w:rsidRPr="005C5CDA" w:rsidRDefault="008616E8" w:rsidP="00185A5A">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8616E8" w:rsidRPr="005C5CDA" w:rsidRDefault="008616E8" w:rsidP="00185A5A">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не прийнято</w:t>
            </w:r>
          </w:p>
        </w:tc>
      </w:tr>
    </w:tbl>
    <w:p w:rsidR="008616E8" w:rsidRPr="005C5CDA" w:rsidRDefault="008616E8" w:rsidP="008616E8">
      <w:pPr>
        <w:rPr>
          <w:lang w:val="uk-UA"/>
        </w:rPr>
      </w:pPr>
    </w:p>
    <w:p w:rsidR="008616E8" w:rsidRPr="005C5CDA" w:rsidRDefault="008616E8" w:rsidP="008616E8">
      <w:pPr>
        <w:rPr>
          <w:lang w:val="uk-UA"/>
        </w:rPr>
      </w:pPr>
    </w:p>
    <w:p w:rsidR="007C28BD" w:rsidRPr="0030047D" w:rsidRDefault="007C28BD" w:rsidP="007C28BD">
      <w:pPr>
        <w:rPr>
          <w:rFonts w:ascii="Times New Roman" w:eastAsia="Times New Roman" w:hAnsi="Times New Roman" w:cs="Times New Roman"/>
          <w:bCs/>
          <w:i/>
          <w:sz w:val="24"/>
          <w:szCs w:val="24"/>
          <w:lang w:val="uk-UA" w:eastAsia="uk-UA"/>
        </w:rPr>
      </w:pPr>
    </w:p>
    <w:p w:rsidR="005B7CDE" w:rsidRPr="00457E50" w:rsidRDefault="005B7CDE" w:rsidP="005B7CDE">
      <w:pPr>
        <w:spacing w:after="0" w:line="240" w:lineRule="auto"/>
        <w:jc w:val="center"/>
        <w:rPr>
          <w:rFonts w:ascii="Times New Roman" w:eastAsia="Times New Roman" w:hAnsi="Times New Roman" w:cs="Times New Roman"/>
          <w:i/>
          <w:iCs/>
          <w:sz w:val="24"/>
          <w:szCs w:val="24"/>
          <w:lang w:val="uk-UA" w:eastAsia="uk-UA"/>
        </w:rPr>
      </w:pPr>
    </w:p>
    <w:p w:rsidR="005B7CDE" w:rsidRPr="0030047D" w:rsidRDefault="005B7CDE" w:rsidP="005B7CDE">
      <w:pPr>
        <w:rPr>
          <w:rFonts w:ascii="Times New Roman" w:eastAsia="Times New Roman" w:hAnsi="Times New Roman" w:cs="Times New Roman"/>
          <w:bCs/>
          <w:i/>
          <w:sz w:val="24"/>
          <w:szCs w:val="24"/>
          <w:lang w:val="uk-UA" w:eastAsia="uk-UA"/>
        </w:rPr>
      </w:pPr>
    </w:p>
    <w:p w:rsidR="00457E50" w:rsidRPr="0030047D" w:rsidRDefault="00457E50" w:rsidP="00457E50">
      <w:pPr>
        <w:rPr>
          <w:rFonts w:ascii="Times New Roman" w:eastAsia="Times New Roman" w:hAnsi="Times New Roman" w:cs="Times New Roman"/>
          <w:bCs/>
          <w:i/>
          <w:sz w:val="24"/>
          <w:szCs w:val="24"/>
          <w:lang w:val="uk-UA" w:eastAsia="uk-UA"/>
        </w:rPr>
      </w:pPr>
    </w:p>
    <w:p w:rsidR="00457E50" w:rsidRPr="00457E50" w:rsidRDefault="00457E50" w:rsidP="00457E50">
      <w:pPr>
        <w:spacing w:after="0" w:line="240" w:lineRule="auto"/>
        <w:jc w:val="center"/>
        <w:rPr>
          <w:rFonts w:ascii="Times New Roman" w:eastAsia="Times New Roman" w:hAnsi="Times New Roman" w:cs="Times New Roman"/>
          <w:i/>
          <w:iCs/>
          <w:sz w:val="24"/>
          <w:szCs w:val="24"/>
          <w:lang w:val="uk-UA" w:eastAsia="uk-UA"/>
        </w:rPr>
      </w:pPr>
    </w:p>
    <w:p w:rsidR="00B94416" w:rsidRPr="00442008" w:rsidRDefault="00B94416" w:rsidP="00B94416">
      <w:pPr>
        <w:spacing w:after="0" w:line="240" w:lineRule="auto"/>
        <w:jc w:val="center"/>
        <w:rPr>
          <w:rFonts w:ascii="Times New Roman" w:eastAsia="Times New Roman" w:hAnsi="Times New Roman"/>
          <w:b/>
          <w:sz w:val="28"/>
          <w:szCs w:val="28"/>
          <w:lang w:eastAsia="ru-RU"/>
        </w:rPr>
      </w:pPr>
      <w:r w:rsidRPr="00B94416">
        <w:rPr>
          <w:rFonts w:ascii="Times New Roman" w:eastAsia="Times New Roman" w:hAnsi="Times New Roman"/>
          <w:b/>
          <w:sz w:val="28"/>
          <w:szCs w:val="28"/>
          <w:lang w:eastAsia="ru-RU"/>
        </w:rPr>
        <w:lastRenderedPageBreak/>
        <w:drawing>
          <wp:inline distT="0" distB="0" distL="0" distR="0">
            <wp:extent cx="438150" cy="695325"/>
            <wp:effectExtent l="0" t="0" r="0" b="9525"/>
            <wp:docPr id="6"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442008" w:rsidRDefault="00B94416" w:rsidP="00B94416">
      <w:pP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УКРАЇНА</w:t>
      </w:r>
    </w:p>
    <w:p w:rsidR="00B94416" w:rsidRPr="00442008" w:rsidRDefault="00B94416" w:rsidP="00B94416">
      <w:pP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МАГАЛЬСЬКА СІЛЬСЬКА РАДА</w:t>
      </w:r>
    </w:p>
    <w:p w:rsidR="00B94416" w:rsidRPr="00442008"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ЧЕРНІВЕЦЬКОГО РАЙОНУ ЧЕРНІВЕЦЬКОЇ ОБЛАСТІ</w:t>
      </w:r>
    </w:p>
    <w:p w:rsidR="00B94416" w:rsidRPr="00442008" w:rsidRDefault="00B94416" w:rsidP="00B94416">
      <w:pP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 xml:space="preserve">22.03.2021 р.                                                               </w:t>
      </w:r>
      <w:r>
        <w:rPr>
          <w:rFonts w:ascii="Times New Roman" w:eastAsia="Times New Roman" w:hAnsi="Times New Roman"/>
          <w:b/>
          <w:sz w:val="28"/>
          <w:szCs w:val="28"/>
          <w:lang w:eastAsia="ru-RU"/>
        </w:rPr>
        <w:t>4</w:t>
      </w:r>
      <w:r w:rsidRPr="00442008">
        <w:rPr>
          <w:rFonts w:ascii="Times New Roman" w:eastAsia="Times New Roman" w:hAnsi="Times New Roman"/>
          <w:b/>
          <w:sz w:val="28"/>
          <w:szCs w:val="28"/>
          <w:lang w:eastAsia="ru-RU"/>
        </w:rPr>
        <w:t xml:space="preserve"> сесія</w:t>
      </w:r>
      <w:r>
        <w:rPr>
          <w:rFonts w:ascii="Times New Roman" w:eastAsia="Times New Roman" w:hAnsi="Times New Roman"/>
          <w:b/>
          <w:sz w:val="28"/>
          <w:szCs w:val="28"/>
          <w:lang w:eastAsia="ru-RU"/>
        </w:rPr>
        <w:t xml:space="preserve"> 8</w:t>
      </w:r>
      <w:r w:rsidRPr="00442008">
        <w:rPr>
          <w:rFonts w:ascii="Times New Roman" w:eastAsia="Times New Roman" w:hAnsi="Times New Roman"/>
          <w:b/>
          <w:sz w:val="28"/>
          <w:szCs w:val="28"/>
          <w:lang w:eastAsia="ru-RU"/>
        </w:rPr>
        <w:t xml:space="preserve">  скликання</w:t>
      </w:r>
    </w:p>
    <w:p w:rsidR="00B94416" w:rsidRDefault="00B94416" w:rsidP="00B94416">
      <w:pP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 xml:space="preserve">            </w:t>
      </w:r>
    </w:p>
    <w:p w:rsidR="00B94416" w:rsidRPr="00442008" w:rsidRDefault="00B94416" w:rsidP="00B94416">
      <w:pP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Р І Ш Е Н Н Я   №</w:t>
      </w:r>
      <w:r>
        <w:rPr>
          <w:rFonts w:ascii="Times New Roman" w:eastAsia="Times New Roman" w:hAnsi="Times New Roman"/>
          <w:b/>
          <w:sz w:val="28"/>
          <w:szCs w:val="28"/>
          <w:lang w:eastAsia="ru-RU"/>
        </w:rPr>
        <w:t>1-4/21</w:t>
      </w:r>
      <w:r w:rsidRPr="00442008">
        <w:rPr>
          <w:rFonts w:ascii="Times New Roman" w:eastAsia="Times New Roman" w:hAnsi="Times New Roman"/>
          <w:b/>
          <w:sz w:val="28"/>
          <w:szCs w:val="28"/>
          <w:lang w:eastAsia="ru-RU"/>
        </w:rPr>
        <w:t xml:space="preserve"> </w:t>
      </w:r>
    </w:p>
    <w:p w:rsidR="00B94416" w:rsidRDefault="00B94416" w:rsidP="00B94416">
      <w:pPr>
        <w:tabs>
          <w:tab w:val="left" w:pos="851"/>
        </w:tabs>
        <w:suppressAutoHyphens/>
        <w:spacing w:after="0" w:line="240" w:lineRule="auto"/>
        <w:jc w:val="both"/>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 xml:space="preserve">                                                                           </w:t>
      </w:r>
    </w:p>
    <w:p w:rsidR="00B94416" w:rsidRPr="00DF0376" w:rsidRDefault="00B94416" w:rsidP="00B94416">
      <w:pPr>
        <w:tabs>
          <w:tab w:val="left" w:pos="851"/>
        </w:tabs>
        <w:suppressAutoHyphens/>
        <w:spacing w:after="0" w:line="240" w:lineRule="auto"/>
        <w:jc w:val="both"/>
        <w:rPr>
          <w:rFonts w:ascii="Times New Roman" w:hAnsi="Times New Roman"/>
          <w:b/>
          <w:sz w:val="24"/>
          <w:szCs w:val="24"/>
          <w:lang w:eastAsia="ar-SA"/>
        </w:rPr>
      </w:pPr>
      <w:r w:rsidRPr="00DF0376">
        <w:rPr>
          <w:rFonts w:ascii="Times New Roman" w:hAnsi="Times New Roman"/>
          <w:b/>
          <w:sz w:val="24"/>
          <w:szCs w:val="24"/>
          <w:lang w:eastAsia="ar-SA"/>
        </w:rPr>
        <w:t xml:space="preserve">Про затвердження структури та штатного </w:t>
      </w:r>
    </w:p>
    <w:p w:rsidR="00B94416" w:rsidRDefault="00B94416" w:rsidP="00B94416">
      <w:pPr>
        <w:tabs>
          <w:tab w:val="left" w:pos="851"/>
        </w:tabs>
        <w:suppressAutoHyphens/>
        <w:spacing w:after="0" w:line="240" w:lineRule="auto"/>
        <w:jc w:val="both"/>
        <w:rPr>
          <w:rFonts w:ascii="Times New Roman" w:hAnsi="Times New Roman"/>
          <w:b/>
          <w:sz w:val="24"/>
          <w:szCs w:val="24"/>
          <w:lang w:eastAsia="ar-SA"/>
        </w:rPr>
      </w:pPr>
      <w:r w:rsidRPr="00DF0376">
        <w:rPr>
          <w:rFonts w:ascii="Times New Roman" w:hAnsi="Times New Roman"/>
          <w:b/>
          <w:sz w:val="24"/>
          <w:szCs w:val="24"/>
          <w:lang w:eastAsia="ar-SA"/>
        </w:rPr>
        <w:t xml:space="preserve">розпису Магальської </w:t>
      </w:r>
      <w:r>
        <w:rPr>
          <w:rFonts w:ascii="Times New Roman" w:hAnsi="Times New Roman"/>
          <w:b/>
          <w:sz w:val="24"/>
          <w:szCs w:val="24"/>
          <w:lang w:eastAsia="ar-SA"/>
        </w:rPr>
        <w:t>сільської ради</w:t>
      </w:r>
    </w:p>
    <w:p w:rsidR="00B94416" w:rsidRPr="00DF0376" w:rsidRDefault="00B94416" w:rsidP="00B94416">
      <w:pPr>
        <w:tabs>
          <w:tab w:val="left" w:pos="851"/>
        </w:tabs>
        <w:suppressAutoHyphens/>
        <w:spacing w:after="0" w:line="240" w:lineRule="auto"/>
        <w:jc w:val="both"/>
        <w:rPr>
          <w:rFonts w:ascii="Times New Roman" w:hAnsi="Times New Roman"/>
          <w:b/>
          <w:sz w:val="24"/>
          <w:szCs w:val="24"/>
          <w:lang w:eastAsia="ar-SA"/>
        </w:rPr>
      </w:pPr>
    </w:p>
    <w:p w:rsidR="00B94416" w:rsidRPr="00DF0376" w:rsidRDefault="00B94416" w:rsidP="00B94416">
      <w:pPr>
        <w:tabs>
          <w:tab w:val="left" w:pos="0"/>
        </w:tabs>
        <w:spacing w:after="0" w:line="240" w:lineRule="auto"/>
        <w:jc w:val="both"/>
        <w:rPr>
          <w:rFonts w:ascii="Times New Roman" w:hAnsi="Times New Roman"/>
          <w:color w:val="000000"/>
          <w:sz w:val="24"/>
          <w:szCs w:val="24"/>
        </w:rPr>
      </w:pPr>
      <w:r w:rsidRPr="00DF0376">
        <w:rPr>
          <w:rFonts w:ascii="Times New Roman" w:hAnsi="Times New Roman"/>
          <w:sz w:val="24"/>
          <w:szCs w:val="24"/>
          <w:lang w:eastAsia="ar-SA"/>
        </w:rPr>
        <w:t xml:space="preserve">           Відповідно до ст.11, 26 Закону України «Про місцеве самоврядування в Україні»,  Постанови Кабінету Міністрів України від 09.03.2006 року №268 «Про упорядкування  структури та умов оплати праці працівників апарату виконавчої влади, органів прокуратури, судів та інших органів» із змінами і доповненнями  </w:t>
      </w:r>
      <w:r w:rsidRPr="00DF0376">
        <w:rPr>
          <w:rFonts w:ascii="Times New Roman" w:hAnsi="Times New Roman"/>
          <w:color w:val="000000"/>
          <w:sz w:val="24"/>
          <w:szCs w:val="24"/>
        </w:rPr>
        <w:t xml:space="preserve">та враховуючи необхідність збільшення штатних одиниць  для вирішення питань місцевого самоврядування, Магальська сільська рада, </w:t>
      </w:r>
    </w:p>
    <w:p w:rsidR="00B94416" w:rsidRPr="00DF0376" w:rsidRDefault="00B94416" w:rsidP="00B94416">
      <w:pPr>
        <w:tabs>
          <w:tab w:val="left" w:pos="851"/>
        </w:tabs>
        <w:suppressAutoHyphens/>
        <w:spacing w:after="0" w:line="240" w:lineRule="auto"/>
        <w:ind w:right="-142" w:firstLine="567"/>
        <w:jc w:val="both"/>
        <w:rPr>
          <w:rFonts w:ascii="Times New Roman" w:hAnsi="Times New Roman"/>
          <w:sz w:val="24"/>
          <w:szCs w:val="24"/>
          <w:lang w:eastAsia="ar-SA"/>
        </w:rPr>
      </w:pPr>
    </w:p>
    <w:p w:rsidR="00B94416" w:rsidRPr="00DF0376" w:rsidRDefault="00B94416" w:rsidP="00B94416">
      <w:pPr>
        <w:tabs>
          <w:tab w:val="left" w:pos="851"/>
        </w:tabs>
        <w:suppressAutoHyphens/>
        <w:spacing w:after="0" w:line="240" w:lineRule="auto"/>
        <w:jc w:val="center"/>
        <w:rPr>
          <w:rFonts w:ascii="Times New Roman" w:hAnsi="Times New Roman"/>
          <w:sz w:val="24"/>
          <w:szCs w:val="24"/>
          <w:lang w:eastAsia="ar-SA"/>
        </w:rPr>
      </w:pPr>
      <w:r w:rsidRPr="00DF0376">
        <w:rPr>
          <w:rFonts w:ascii="Times New Roman" w:hAnsi="Times New Roman"/>
          <w:sz w:val="24"/>
          <w:szCs w:val="24"/>
          <w:lang w:eastAsia="ar-SA"/>
        </w:rPr>
        <w:t>В И Р І Ш И Л А:</w:t>
      </w:r>
    </w:p>
    <w:p w:rsidR="00B94416" w:rsidRPr="00DF0376" w:rsidRDefault="00B94416" w:rsidP="00B94416">
      <w:pPr>
        <w:tabs>
          <w:tab w:val="left" w:pos="851"/>
        </w:tabs>
        <w:suppressAutoHyphens/>
        <w:spacing w:after="0" w:line="240" w:lineRule="auto"/>
        <w:jc w:val="both"/>
        <w:rPr>
          <w:rFonts w:ascii="Times New Roman" w:hAnsi="Times New Roman"/>
          <w:sz w:val="24"/>
          <w:szCs w:val="24"/>
          <w:lang w:eastAsia="ar-SA"/>
        </w:rPr>
      </w:pPr>
      <w:r w:rsidRPr="00DF0376">
        <w:rPr>
          <w:rFonts w:ascii="Times New Roman" w:hAnsi="Times New Roman"/>
          <w:sz w:val="24"/>
          <w:szCs w:val="24"/>
          <w:lang w:eastAsia="ar-SA"/>
        </w:rPr>
        <w:t>1.Затвердити структуру апарату Магальської сільської ради:</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сільський голова – 1,0 посади;</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заступник сільського голови з гуманітарних питань - 1,0 посади;</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заступник сільського голови з організаційної роботи та земельних відносин– 1,0 посади;</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секретар ради – 1,0 посади;</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секретар виконавчого комітету – 1,0 посади;</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староста- 1,0 посади;</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відділ організаційної роботи, комунальної власності та земельних відносин– 9,0 посад;</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відділ бухгалтерського обліку та звітності – 8,0 посад;</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 xml:space="preserve">відділ правового, інформаційного, кадрового та господарськогог забезпечення- </w:t>
      </w:r>
      <w:r>
        <w:rPr>
          <w:rFonts w:ascii="Times New Roman" w:hAnsi="Times New Roman"/>
          <w:sz w:val="24"/>
          <w:szCs w:val="24"/>
          <w:lang w:eastAsia="ar-SA"/>
        </w:rPr>
        <w:t>10</w:t>
      </w:r>
      <w:r w:rsidRPr="00DF0376">
        <w:rPr>
          <w:rFonts w:ascii="Times New Roman" w:hAnsi="Times New Roman"/>
          <w:sz w:val="24"/>
          <w:szCs w:val="24"/>
          <w:lang w:eastAsia="ar-SA"/>
        </w:rPr>
        <w:t>,0 посад;</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в</w:t>
      </w:r>
      <w:r w:rsidRPr="00DF0376">
        <w:rPr>
          <w:rFonts w:ascii="Times New Roman" w:hAnsi="Times New Roman"/>
          <w:sz w:val="24"/>
          <w:szCs w:val="24"/>
        </w:rPr>
        <w:t xml:space="preserve">ідділ освіти </w:t>
      </w:r>
      <w:r w:rsidRPr="00DF0376">
        <w:rPr>
          <w:rFonts w:ascii="Times New Roman" w:hAnsi="Times New Roman"/>
          <w:sz w:val="24"/>
          <w:szCs w:val="24"/>
          <w:lang w:eastAsia="ar-SA"/>
        </w:rPr>
        <w:t>– 2,0 посад;</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відділ «Центр надання адміністративних послуг- 9,0 посад;</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відділ соціальної роботи з населенням - 4,0 посад;</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 xml:space="preserve">відділ культури, молоді, спорту та міжнародного співробітництва- 3,0 посад; </w:t>
      </w:r>
    </w:p>
    <w:p w:rsidR="00B94416" w:rsidRPr="00DF0376" w:rsidRDefault="00B94416" w:rsidP="00B94416">
      <w:pPr>
        <w:pStyle w:val="a4"/>
        <w:numPr>
          <w:ilvl w:val="0"/>
          <w:numId w:val="25"/>
        </w:numPr>
        <w:tabs>
          <w:tab w:val="left" w:pos="284"/>
          <w:tab w:val="left" w:pos="567"/>
          <w:tab w:val="left" w:pos="851"/>
        </w:tabs>
        <w:suppressAutoHyphens/>
        <w:spacing w:after="0" w:line="240" w:lineRule="auto"/>
        <w:ind w:left="0" w:firstLine="0"/>
        <w:jc w:val="both"/>
        <w:rPr>
          <w:rFonts w:ascii="Times New Roman" w:hAnsi="Times New Roman"/>
          <w:sz w:val="24"/>
          <w:szCs w:val="24"/>
          <w:lang w:eastAsia="ar-SA"/>
        </w:rPr>
      </w:pPr>
      <w:r w:rsidRPr="00DF0376">
        <w:rPr>
          <w:rFonts w:ascii="Times New Roman" w:hAnsi="Times New Roman"/>
          <w:sz w:val="24"/>
          <w:szCs w:val="24"/>
          <w:lang w:eastAsia="ar-SA"/>
        </w:rPr>
        <w:t>відділ «Служба у справах дітей» - 2,0 посад;</w:t>
      </w:r>
    </w:p>
    <w:p w:rsidR="00B94416" w:rsidRPr="00DF0376" w:rsidRDefault="00B94416" w:rsidP="00B94416">
      <w:pPr>
        <w:tabs>
          <w:tab w:val="left" w:pos="851"/>
        </w:tabs>
        <w:spacing w:after="0" w:line="240" w:lineRule="auto"/>
        <w:jc w:val="both"/>
        <w:rPr>
          <w:rFonts w:ascii="Times New Roman" w:hAnsi="Times New Roman"/>
          <w:sz w:val="24"/>
          <w:szCs w:val="24"/>
          <w:lang w:eastAsia="ar-SA"/>
        </w:rPr>
      </w:pPr>
      <w:r w:rsidRPr="00DF0376">
        <w:rPr>
          <w:rFonts w:ascii="Times New Roman" w:hAnsi="Times New Roman"/>
          <w:sz w:val="24"/>
          <w:szCs w:val="24"/>
          <w:lang w:eastAsia="ar-SA"/>
        </w:rPr>
        <w:t>2.Затвердити штатну чисельність апарату Магальської сільської ради на 2021 рік в кількості 52,0 штатних одиниць, згідно з додатком 1.</w:t>
      </w:r>
    </w:p>
    <w:p w:rsidR="00B94416" w:rsidRPr="00DF0376" w:rsidRDefault="00B94416" w:rsidP="00B94416">
      <w:pPr>
        <w:pStyle w:val="af0"/>
        <w:tabs>
          <w:tab w:val="left" w:pos="851"/>
        </w:tabs>
        <w:jc w:val="both"/>
        <w:rPr>
          <w:rFonts w:ascii="Times New Roman" w:hAnsi="Times New Roman" w:cs="Times New Roman"/>
          <w:sz w:val="24"/>
          <w:szCs w:val="24"/>
          <w:lang w:val="uk-UA"/>
        </w:rPr>
      </w:pPr>
      <w:r w:rsidRPr="00DF0376">
        <w:rPr>
          <w:rFonts w:ascii="Times New Roman" w:hAnsi="Times New Roman" w:cs="Times New Roman"/>
          <w:sz w:val="24"/>
          <w:szCs w:val="24"/>
          <w:lang w:val="uk-UA"/>
        </w:rPr>
        <w:t>2.Вважати такою, що втратила чинність затверджену розпорядженням Магальської сільської ради від 02.02.2021 року №28/1-о/д структуру та штатну чисельність.</w:t>
      </w:r>
    </w:p>
    <w:p w:rsidR="00B94416" w:rsidRDefault="00B94416" w:rsidP="00B94416">
      <w:pPr>
        <w:spacing w:after="0"/>
        <w:jc w:val="both"/>
        <w:rPr>
          <w:rFonts w:ascii="Times New Roman" w:hAnsi="Times New Roman"/>
          <w:sz w:val="24"/>
          <w:szCs w:val="24"/>
        </w:rPr>
      </w:pPr>
      <w:r w:rsidRPr="00DF0376">
        <w:rPr>
          <w:rFonts w:ascii="Times New Roman" w:hAnsi="Times New Roman"/>
          <w:b/>
          <w:sz w:val="24"/>
          <w:szCs w:val="24"/>
        </w:rPr>
        <w:t xml:space="preserve">3. </w:t>
      </w:r>
      <w:r w:rsidRPr="00DF0376">
        <w:rPr>
          <w:rFonts w:ascii="Times New Roman" w:hAnsi="Times New Roman"/>
          <w:sz w:val="24"/>
          <w:szCs w:val="24"/>
        </w:rPr>
        <w:t>Контроль за виконанням цього рішення покласти на на постійну комісію з питань  фінансів, бюджету, планування соціально-економічного розвитку, інвестицій та міжнародного співробітництва.</w:t>
      </w:r>
    </w:p>
    <w:p w:rsidR="00B94416" w:rsidRPr="00DF0376" w:rsidRDefault="00B94416" w:rsidP="00B94416">
      <w:pPr>
        <w:spacing w:after="0"/>
        <w:jc w:val="both"/>
        <w:rPr>
          <w:rFonts w:ascii="Times New Roman" w:hAnsi="Times New Roman"/>
          <w:sz w:val="24"/>
          <w:szCs w:val="24"/>
        </w:rPr>
      </w:pPr>
    </w:p>
    <w:p w:rsidR="00B94416" w:rsidRPr="00DF0376" w:rsidRDefault="00B94416" w:rsidP="00B94416">
      <w:pPr>
        <w:spacing w:after="0" w:line="240" w:lineRule="auto"/>
        <w:rPr>
          <w:rFonts w:ascii="Times New Roman" w:eastAsia="Times New Roman" w:hAnsi="Times New Roman"/>
          <w:sz w:val="24"/>
          <w:szCs w:val="24"/>
          <w:lang w:eastAsia="ru-RU"/>
        </w:rPr>
      </w:pPr>
      <w:r w:rsidRPr="00DF0376">
        <w:rPr>
          <w:rFonts w:ascii="Times New Roman" w:eastAsia="Times New Roman" w:hAnsi="Times New Roman"/>
          <w:sz w:val="24"/>
          <w:szCs w:val="24"/>
          <w:lang w:eastAsia="ru-RU"/>
        </w:rPr>
        <w:t>СІЛЬСЬКИЙ ГОЛОВА                                                     Степан САІНЧУК</w:t>
      </w:r>
    </w:p>
    <w:p w:rsidR="00B94416" w:rsidRPr="004A49E6" w:rsidRDefault="00B94416" w:rsidP="00B94416">
      <w:pPr>
        <w:spacing w:after="0"/>
        <w:jc w:val="both"/>
        <w:rPr>
          <w:rFonts w:ascii="Times New Roman" w:hAnsi="Times New Roman"/>
          <w:b/>
          <w:sz w:val="28"/>
          <w:szCs w:val="28"/>
        </w:rPr>
      </w:pPr>
    </w:p>
    <w:p w:rsidR="00B94416" w:rsidRPr="00DC182C" w:rsidRDefault="00B94416" w:rsidP="00B94416"/>
    <w:p w:rsidR="00B94416" w:rsidRDefault="00B94416" w:rsidP="00B94416">
      <w:pPr>
        <w:spacing w:after="0" w:line="240" w:lineRule="auto"/>
        <w:jc w:val="center"/>
        <w:rPr>
          <w:rFonts w:ascii="Times New Roman" w:eastAsia="Times New Roman" w:hAnsi="Times New Roman"/>
          <w:b/>
          <w:sz w:val="28"/>
          <w:szCs w:val="28"/>
          <w:lang w:eastAsia="ru-RU"/>
        </w:rPr>
      </w:pPr>
    </w:p>
    <w:p w:rsidR="00B94416" w:rsidRDefault="00B94416" w:rsidP="00B94416">
      <w:pPr>
        <w:spacing w:after="0" w:line="240" w:lineRule="auto"/>
        <w:jc w:val="center"/>
        <w:rPr>
          <w:rFonts w:ascii="Times New Roman" w:eastAsia="Times New Roman" w:hAnsi="Times New Roman"/>
          <w:b/>
          <w:sz w:val="28"/>
          <w:szCs w:val="28"/>
          <w:lang w:eastAsia="ru-RU"/>
        </w:rPr>
      </w:pPr>
    </w:p>
    <w:p w:rsidR="00B94416" w:rsidRPr="00442008" w:rsidRDefault="00B94416" w:rsidP="00B94416">
      <w:pP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noProof/>
          <w:sz w:val="28"/>
          <w:szCs w:val="28"/>
          <w:lang w:eastAsia="ru-RU"/>
        </w:rPr>
        <w:drawing>
          <wp:inline distT="0" distB="0" distL="0" distR="0">
            <wp:extent cx="438150" cy="695325"/>
            <wp:effectExtent l="0" t="0" r="0" b="9525"/>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442008" w:rsidRDefault="00B94416" w:rsidP="00B94416">
      <w:pP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УКРАЇНА</w:t>
      </w:r>
    </w:p>
    <w:p w:rsidR="00B94416" w:rsidRPr="00442008" w:rsidRDefault="00B94416" w:rsidP="00B94416">
      <w:pP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МАГАЛЬСЬКА СІЛЬСЬКА РАДА</w:t>
      </w:r>
    </w:p>
    <w:p w:rsidR="00B94416" w:rsidRPr="00442008"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ЧЕРНІВЕЦЬКОГО РАЙОНУ ЧЕРНІВЕЦЬКОЇ ОБЛАСТІ</w:t>
      </w:r>
    </w:p>
    <w:p w:rsidR="00B94416" w:rsidRPr="00442008" w:rsidRDefault="00B94416" w:rsidP="00B94416">
      <w:pP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 xml:space="preserve">22.03.2021 р.                                                               </w:t>
      </w:r>
      <w:r>
        <w:rPr>
          <w:rFonts w:ascii="Times New Roman" w:eastAsia="Times New Roman" w:hAnsi="Times New Roman"/>
          <w:b/>
          <w:sz w:val="28"/>
          <w:szCs w:val="28"/>
          <w:lang w:eastAsia="ru-RU"/>
        </w:rPr>
        <w:t>4</w:t>
      </w:r>
      <w:r w:rsidRPr="00442008">
        <w:rPr>
          <w:rFonts w:ascii="Times New Roman" w:eastAsia="Times New Roman" w:hAnsi="Times New Roman"/>
          <w:b/>
          <w:sz w:val="28"/>
          <w:szCs w:val="28"/>
          <w:lang w:eastAsia="ru-RU"/>
        </w:rPr>
        <w:t xml:space="preserve"> сесія</w:t>
      </w:r>
      <w:r>
        <w:rPr>
          <w:rFonts w:ascii="Times New Roman" w:eastAsia="Times New Roman" w:hAnsi="Times New Roman"/>
          <w:b/>
          <w:sz w:val="28"/>
          <w:szCs w:val="28"/>
          <w:lang w:eastAsia="ru-RU"/>
        </w:rPr>
        <w:t xml:space="preserve"> 8</w:t>
      </w:r>
      <w:r w:rsidRPr="00442008">
        <w:rPr>
          <w:rFonts w:ascii="Times New Roman" w:eastAsia="Times New Roman" w:hAnsi="Times New Roman"/>
          <w:b/>
          <w:sz w:val="28"/>
          <w:szCs w:val="28"/>
          <w:lang w:eastAsia="ru-RU"/>
        </w:rPr>
        <w:t xml:space="preserve">  скликання</w:t>
      </w:r>
    </w:p>
    <w:p w:rsidR="00B94416" w:rsidRPr="00442008" w:rsidRDefault="00B94416" w:rsidP="00B94416">
      <w:pP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 xml:space="preserve">                                                                                       </w:t>
      </w:r>
    </w:p>
    <w:p w:rsidR="00B94416" w:rsidRPr="00442008" w:rsidRDefault="00B94416" w:rsidP="00B94416">
      <w:pPr>
        <w:spacing w:after="0" w:line="240" w:lineRule="auto"/>
        <w:jc w:val="center"/>
        <w:rPr>
          <w:rFonts w:ascii="Times New Roman" w:eastAsia="Times New Roman" w:hAnsi="Times New Roman"/>
          <w:b/>
          <w:sz w:val="28"/>
          <w:szCs w:val="28"/>
          <w:lang w:eastAsia="ru-RU"/>
        </w:rPr>
      </w:pPr>
    </w:p>
    <w:p w:rsidR="00B94416" w:rsidRPr="00442008" w:rsidRDefault="00B94416" w:rsidP="00B94416">
      <w:pPr>
        <w:spacing w:after="0" w:line="240" w:lineRule="auto"/>
        <w:jc w:val="center"/>
        <w:rPr>
          <w:rFonts w:ascii="Times New Roman" w:eastAsia="Times New Roman" w:hAnsi="Times New Roman"/>
          <w:b/>
          <w:sz w:val="28"/>
          <w:szCs w:val="28"/>
          <w:lang w:eastAsia="ru-RU"/>
        </w:rPr>
      </w:pPr>
      <w:r w:rsidRPr="00442008">
        <w:rPr>
          <w:rFonts w:ascii="Times New Roman" w:eastAsia="Times New Roman" w:hAnsi="Times New Roman"/>
          <w:b/>
          <w:sz w:val="28"/>
          <w:szCs w:val="28"/>
          <w:lang w:eastAsia="ru-RU"/>
        </w:rPr>
        <w:t>Р І Ш Е Н Н Я   №</w:t>
      </w:r>
      <w:r>
        <w:rPr>
          <w:rFonts w:ascii="Times New Roman" w:eastAsia="Times New Roman" w:hAnsi="Times New Roman"/>
          <w:b/>
          <w:sz w:val="28"/>
          <w:szCs w:val="28"/>
          <w:lang w:eastAsia="ru-RU"/>
        </w:rPr>
        <w:t>1/1-4/21</w:t>
      </w:r>
      <w:r w:rsidRPr="00442008">
        <w:rPr>
          <w:rFonts w:ascii="Times New Roman" w:eastAsia="Times New Roman" w:hAnsi="Times New Roman"/>
          <w:b/>
          <w:sz w:val="28"/>
          <w:szCs w:val="28"/>
          <w:lang w:eastAsia="ru-RU"/>
        </w:rPr>
        <w:t xml:space="preserve"> </w:t>
      </w:r>
    </w:p>
    <w:p w:rsidR="00B94416" w:rsidRPr="00442008" w:rsidRDefault="00B94416" w:rsidP="00B94416">
      <w:pPr>
        <w:shd w:val="clear" w:color="auto" w:fill="FFFFFF"/>
        <w:spacing w:before="72" w:after="120" w:line="300" w:lineRule="atLeast"/>
        <w:jc w:val="both"/>
        <w:rPr>
          <w:rFonts w:ascii="Times New Roman" w:hAnsi="Times New Roman"/>
          <w:b/>
          <w:sz w:val="28"/>
          <w:szCs w:val="28"/>
          <w:lang w:eastAsia="ru-RU"/>
        </w:rPr>
      </w:pPr>
    </w:p>
    <w:p w:rsidR="00B94416" w:rsidRPr="00442008" w:rsidRDefault="00B94416" w:rsidP="00B94416">
      <w:pPr>
        <w:spacing w:after="0" w:line="240" w:lineRule="auto"/>
        <w:jc w:val="both"/>
        <w:rPr>
          <w:rFonts w:ascii="Times New Roman" w:eastAsia="Times New Roman" w:hAnsi="Times New Roman"/>
          <w:b/>
          <w:bCs/>
          <w:sz w:val="28"/>
          <w:szCs w:val="28"/>
          <w:bdr w:val="none" w:sz="0" w:space="0" w:color="auto" w:frame="1"/>
          <w:lang w:eastAsia="ru-RU"/>
        </w:rPr>
      </w:pPr>
      <w:r w:rsidRPr="00442008">
        <w:rPr>
          <w:rFonts w:ascii="Times New Roman" w:eastAsia="Times New Roman" w:hAnsi="Times New Roman"/>
          <w:b/>
          <w:bCs/>
          <w:color w:val="000000"/>
          <w:sz w:val="28"/>
          <w:szCs w:val="28"/>
          <w:bdr w:val="none" w:sz="0" w:space="0" w:color="auto" w:frame="1"/>
          <w:lang w:eastAsia="ru-RU"/>
        </w:rPr>
        <w:t>Про створення відділу «</w:t>
      </w:r>
      <w:r w:rsidRPr="00442008">
        <w:rPr>
          <w:rFonts w:ascii="Times New Roman" w:eastAsia="Times New Roman" w:hAnsi="Times New Roman"/>
          <w:b/>
          <w:bCs/>
          <w:sz w:val="28"/>
          <w:szCs w:val="28"/>
          <w:lang w:eastAsia="ru-RU"/>
        </w:rPr>
        <w:t>Служба у справах дітей»</w:t>
      </w:r>
    </w:p>
    <w:p w:rsidR="00B94416" w:rsidRPr="00442008" w:rsidRDefault="00B94416" w:rsidP="00B94416">
      <w:pPr>
        <w:spacing w:after="0" w:line="240" w:lineRule="auto"/>
        <w:jc w:val="both"/>
        <w:rPr>
          <w:rFonts w:ascii="Times New Roman" w:eastAsia="Times New Roman" w:hAnsi="Times New Roman"/>
          <w:b/>
          <w:bCs/>
          <w:sz w:val="28"/>
          <w:szCs w:val="28"/>
          <w:bdr w:val="none" w:sz="0" w:space="0" w:color="auto" w:frame="1"/>
          <w:lang w:eastAsia="ru-RU"/>
        </w:rPr>
      </w:pPr>
      <w:r w:rsidRPr="00442008">
        <w:rPr>
          <w:rFonts w:ascii="Times New Roman" w:eastAsia="Times New Roman" w:hAnsi="Times New Roman"/>
          <w:b/>
          <w:bCs/>
          <w:sz w:val="28"/>
          <w:szCs w:val="28"/>
          <w:bdr w:val="none" w:sz="0" w:space="0" w:color="auto" w:frame="1"/>
          <w:lang w:eastAsia="ru-RU"/>
        </w:rPr>
        <w:t xml:space="preserve">Магальської сільської  ради </w:t>
      </w:r>
    </w:p>
    <w:p w:rsidR="00B94416" w:rsidRPr="00442008" w:rsidRDefault="00B94416" w:rsidP="00B94416">
      <w:pPr>
        <w:spacing w:after="0" w:line="240" w:lineRule="auto"/>
        <w:jc w:val="both"/>
        <w:rPr>
          <w:rFonts w:ascii="Times New Roman" w:eastAsia="Times New Roman" w:hAnsi="Times New Roman"/>
          <w:bCs/>
          <w:sz w:val="28"/>
          <w:szCs w:val="28"/>
          <w:bdr w:val="none" w:sz="0" w:space="0" w:color="auto" w:frame="1"/>
          <w:lang w:eastAsia="ru-RU"/>
        </w:rPr>
      </w:pPr>
      <w:r w:rsidRPr="00442008">
        <w:rPr>
          <w:rFonts w:ascii="Times New Roman" w:eastAsia="Times New Roman" w:hAnsi="Times New Roman"/>
          <w:b/>
          <w:bCs/>
          <w:sz w:val="28"/>
          <w:szCs w:val="28"/>
          <w:bdr w:val="none" w:sz="0" w:space="0" w:color="auto" w:frame="1"/>
          <w:lang w:eastAsia="ru-RU"/>
        </w:rPr>
        <w:t>Чернівецького району</w:t>
      </w:r>
    </w:p>
    <w:p w:rsidR="00B94416" w:rsidRPr="00442008" w:rsidRDefault="00B94416" w:rsidP="00B94416">
      <w:pPr>
        <w:spacing w:after="0" w:line="240" w:lineRule="auto"/>
        <w:jc w:val="both"/>
        <w:rPr>
          <w:rFonts w:ascii="Times New Roman" w:eastAsia="Times New Roman" w:hAnsi="Times New Roman"/>
          <w:bCs/>
          <w:sz w:val="28"/>
          <w:szCs w:val="28"/>
          <w:bdr w:val="none" w:sz="0" w:space="0" w:color="auto" w:frame="1"/>
          <w:lang w:eastAsia="ru-RU"/>
        </w:rPr>
      </w:pPr>
      <w:r w:rsidRPr="00442008">
        <w:rPr>
          <w:rFonts w:ascii="Times New Roman" w:eastAsia="Times New Roman" w:hAnsi="Times New Roman"/>
          <w:b/>
          <w:bCs/>
          <w:sz w:val="28"/>
          <w:szCs w:val="28"/>
          <w:bdr w:val="none" w:sz="0" w:space="0" w:color="auto" w:frame="1"/>
          <w:lang w:eastAsia="ru-RU"/>
        </w:rPr>
        <w:t>Чернівецької області</w:t>
      </w:r>
    </w:p>
    <w:p w:rsidR="00B94416" w:rsidRPr="00442008" w:rsidRDefault="00B94416" w:rsidP="00B94416">
      <w:pPr>
        <w:spacing w:after="0" w:line="240" w:lineRule="auto"/>
        <w:jc w:val="both"/>
        <w:rPr>
          <w:rFonts w:ascii="Times New Roman" w:eastAsia="Times New Roman" w:hAnsi="Times New Roman"/>
          <w:sz w:val="28"/>
          <w:szCs w:val="28"/>
          <w:lang w:eastAsia="ru-RU"/>
        </w:rPr>
      </w:pPr>
    </w:p>
    <w:p w:rsidR="00B94416" w:rsidRDefault="00B94416" w:rsidP="00B94416">
      <w:pPr>
        <w:shd w:val="clear" w:color="auto" w:fill="FFFFFF"/>
        <w:spacing w:before="120" w:after="0" w:line="240" w:lineRule="auto"/>
        <w:ind w:firstLine="708"/>
        <w:jc w:val="both"/>
        <w:rPr>
          <w:rFonts w:ascii="Times New Roman" w:eastAsia="Times New Roman" w:hAnsi="Times New Roman"/>
          <w:sz w:val="28"/>
          <w:szCs w:val="28"/>
          <w:lang w:eastAsia="ru-RU"/>
        </w:rPr>
      </w:pPr>
      <w:r w:rsidRPr="00442008">
        <w:rPr>
          <w:rFonts w:ascii="Times New Roman" w:eastAsia="Times New Roman" w:hAnsi="Times New Roman"/>
          <w:sz w:val="28"/>
          <w:szCs w:val="28"/>
          <w:lang w:eastAsia="ru-RU"/>
        </w:rPr>
        <w:t xml:space="preserve">Відповідно до ст.  26  Закону України «Про місцеве самоврядування в Україні»,  Закону України «Про органи і служби у справах дітей та спеціальні установи для дітей», </w:t>
      </w:r>
      <w:r w:rsidRPr="00442008">
        <w:rPr>
          <w:rFonts w:ascii="Times New Roman" w:hAnsi="Times New Roman"/>
          <w:sz w:val="28"/>
          <w:szCs w:val="28"/>
        </w:rPr>
        <w:t xml:space="preserve">з метою </w:t>
      </w:r>
      <w:r w:rsidRPr="00442008">
        <w:rPr>
          <w:rFonts w:ascii="Times New Roman" w:eastAsia="Times New Roman" w:hAnsi="Times New Roman"/>
          <w:sz w:val="28"/>
          <w:szCs w:val="28"/>
          <w:lang w:eastAsia="ru-RU"/>
        </w:rPr>
        <w:t>виконання визначених законом повноважень</w:t>
      </w:r>
      <w:r w:rsidRPr="00442008">
        <w:rPr>
          <w:rFonts w:ascii="Times New Roman" w:eastAsia="Times New Roman" w:hAnsi="Times New Roman"/>
          <w:b/>
          <w:bCs/>
          <w:color w:val="000000"/>
          <w:sz w:val="28"/>
          <w:szCs w:val="28"/>
          <w:lang w:eastAsia="ru-RU"/>
        </w:rPr>
        <w:t xml:space="preserve"> </w:t>
      </w:r>
      <w:r w:rsidRPr="00442008">
        <w:rPr>
          <w:rFonts w:ascii="Times New Roman" w:eastAsia="Times New Roman" w:hAnsi="Times New Roman"/>
          <w:color w:val="000000"/>
          <w:sz w:val="28"/>
          <w:szCs w:val="28"/>
          <w:lang w:eastAsia="ru-RU"/>
        </w:rPr>
        <w:t>щодо реалізації державної політики в сфері соціального захисту дітей,</w:t>
      </w:r>
      <w:r w:rsidRPr="00442008">
        <w:rPr>
          <w:rFonts w:ascii="Times New Roman" w:hAnsi="Times New Roman"/>
          <w:sz w:val="28"/>
          <w:szCs w:val="28"/>
        </w:rPr>
        <w:t xml:space="preserve"> </w:t>
      </w:r>
      <w:r w:rsidRPr="00442008">
        <w:rPr>
          <w:rFonts w:ascii="Times New Roman" w:eastAsia="Times New Roman" w:hAnsi="Times New Roman"/>
          <w:color w:val="000000"/>
          <w:sz w:val="28"/>
          <w:szCs w:val="28"/>
          <w:shd w:val="clear" w:color="auto" w:fill="FFFFFF"/>
          <w:lang w:eastAsia="ru-RU"/>
        </w:rPr>
        <w:t xml:space="preserve"> </w:t>
      </w:r>
      <w:r w:rsidRPr="00442008">
        <w:rPr>
          <w:rFonts w:ascii="Times New Roman" w:eastAsia="Times New Roman" w:hAnsi="Times New Roman"/>
          <w:sz w:val="28"/>
          <w:szCs w:val="28"/>
          <w:lang w:eastAsia="ru-RU"/>
        </w:rPr>
        <w:t xml:space="preserve">впорядкування структури апарату Магальської сільської ради,  сільська рада </w:t>
      </w:r>
    </w:p>
    <w:p w:rsidR="00B94416" w:rsidRPr="00442008" w:rsidRDefault="00B94416" w:rsidP="00B94416">
      <w:pPr>
        <w:shd w:val="clear" w:color="auto" w:fill="FFFFFF"/>
        <w:spacing w:before="120" w:after="0" w:line="240" w:lineRule="auto"/>
        <w:ind w:firstLine="708"/>
        <w:jc w:val="center"/>
        <w:rPr>
          <w:rFonts w:ascii="Times New Roman" w:eastAsia="Times New Roman" w:hAnsi="Times New Roman"/>
          <w:sz w:val="28"/>
          <w:szCs w:val="28"/>
          <w:lang w:eastAsia="ru-RU"/>
        </w:rPr>
      </w:pPr>
      <w:r w:rsidRPr="00442008">
        <w:rPr>
          <w:rFonts w:ascii="Times New Roman" w:eastAsia="Times New Roman" w:hAnsi="Times New Roman"/>
          <w:sz w:val="28"/>
          <w:szCs w:val="28"/>
          <w:lang w:eastAsia="ru-RU"/>
        </w:rPr>
        <w:t>ВИРІШИЛА:</w:t>
      </w:r>
    </w:p>
    <w:p w:rsidR="00B94416" w:rsidRPr="00442008" w:rsidRDefault="00B94416" w:rsidP="00B94416">
      <w:pPr>
        <w:spacing w:after="0" w:line="240" w:lineRule="auto"/>
        <w:jc w:val="both"/>
        <w:rPr>
          <w:rFonts w:ascii="Times New Roman" w:eastAsia="Times New Roman" w:hAnsi="Times New Roman"/>
          <w:sz w:val="16"/>
          <w:szCs w:val="16"/>
          <w:lang w:eastAsia="ru-RU"/>
        </w:rPr>
      </w:pPr>
    </w:p>
    <w:p w:rsidR="00B94416" w:rsidRPr="00442008" w:rsidRDefault="00B94416" w:rsidP="00B94416">
      <w:pPr>
        <w:spacing w:after="0" w:line="240" w:lineRule="auto"/>
        <w:jc w:val="both"/>
        <w:rPr>
          <w:rFonts w:ascii="Times New Roman" w:eastAsia="Times New Roman" w:hAnsi="Times New Roman"/>
          <w:sz w:val="28"/>
          <w:szCs w:val="28"/>
          <w:bdr w:val="none" w:sz="0" w:space="0" w:color="auto" w:frame="1"/>
          <w:lang w:eastAsia="ru-RU"/>
        </w:rPr>
      </w:pPr>
      <w:r w:rsidRPr="00442008">
        <w:rPr>
          <w:rFonts w:ascii="Times New Roman" w:eastAsia="Times New Roman" w:hAnsi="Times New Roman"/>
          <w:sz w:val="28"/>
          <w:szCs w:val="20"/>
          <w:lang w:eastAsia="ru-RU"/>
        </w:rPr>
        <w:t>1. Створити відділ «</w:t>
      </w:r>
      <w:r w:rsidRPr="00442008">
        <w:rPr>
          <w:rFonts w:ascii="Times New Roman" w:eastAsia="Times New Roman" w:hAnsi="Times New Roman"/>
          <w:sz w:val="28"/>
          <w:szCs w:val="28"/>
          <w:lang w:eastAsia="ru-RU"/>
        </w:rPr>
        <w:t xml:space="preserve">Служба у справах дітей» в складі апарату </w:t>
      </w:r>
      <w:r>
        <w:rPr>
          <w:rFonts w:ascii="Times New Roman" w:eastAsia="Times New Roman" w:hAnsi="Times New Roman"/>
          <w:sz w:val="28"/>
          <w:szCs w:val="28"/>
          <w:lang w:eastAsia="ru-RU"/>
        </w:rPr>
        <w:t xml:space="preserve">виконавчого комітету </w:t>
      </w:r>
      <w:r>
        <w:rPr>
          <w:rFonts w:ascii="Times New Roman" w:eastAsia="Times New Roman" w:hAnsi="Times New Roman"/>
          <w:sz w:val="28"/>
          <w:szCs w:val="28"/>
          <w:bdr w:val="none" w:sz="0" w:space="0" w:color="auto" w:frame="1"/>
          <w:lang w:eastAsia="ru-RU"/>
        </w:rPr>
        <w:t xml:space="preserve"> </w:t>
      </w:r>
      <w:r w:rsidRPr="00442008">
        <w:rPr>
          <w:rFonts w:ascii="Times New Roman" w:eastAsia="Times New Roman" w:hAnsi="Times New Roman"/>
          <w:sz w:val="28"/>
          <w:szCs w:val="28"/>
          <w:bdr w:val="none" w:sz="0" w:space="0" w:color="auto" w:frame="1"/>
          <w:lang w:eastAsia="ru-RU"/>
        </w:rPr>
        <w:t xml:space="preserve">Магальської сільської  ради Чернівецького району </w:t>
      </w:r>
      <w:r w:rsidRPr="00442008">
        <w:rPr>
          <w:rFonts w:ascii="Times New Roman" w:eastAsia="Times New Roman" w:hAnsi="Times New Roman"/>
          <w:color w:val="000000"/>
          <w:sz w:val="28"/>
          <w:szCs w:val="28"/>
          <w:bdr w:val="none" w:sz="0" w:space="0" w:color="auto" w:frame="1"/>
          <w:lang w:eastAsia="ru-RU"/>
        </w:rPr>
        <w:t>Чернівецької області .</w:t>
      </w:r>
    </w:p>
    <w:p w:rsidR="00B94416" w:rsidRPr="00442008" w:rsidRDefault="00B94416" w:rsidP="00B94416">
      <w:pPr>
        <w:spacing w:after="0" w:line="240" w:lineRule="auto"/>
        <w:jc w:val="both"/>
        <w:rPr>
          <w:rFonts w:ascii="Times New Roman" w:eastAsia="Times New Roman" w:hAnsi="Times New Roman"/>
          <w:color w:val="000000"/>
          <w:sz w:val="16"/>
          <w:szCs w:val="16"/>
          <w:bdr w:val="none" w:sz="0" w:space="0" w:color="auto" w:frame="1"/>
          <w:lang w:eastAsia="ru-RU"/>
        </w:rPr>
      </w:pPr>
    </w:p>
    <w:p w:rsidR="00B94416" w:rsidRPr="00442008" w:rsidRDefault="00B94416" w:rsidP="00B94416">
      <w:pPr>
        <w:spacing w:after="0" w:line="240" w:lineRule="auto"/>
        <w:jc w:val="both"/>
        <w:rPr>
          <w:rFonts w:ascii="Times New Roman" w:eastAsia="Times New Roman" w:hAnsi="Times New Roman"/>
          <w:color w:val="000000"/>
          <w:sz w:val="28"/>
          <w:szCs w:val="28"/>
          <w:bdr w:val="none" w:sz="0" w:space="0" w:color="auto" w:frame="1"/>
          <w:lang w:eastAsia="ru-RU"/>
        </w:rPr>
      </w:pPr>
      <w:r w:rsidRPr="00442008">
        <w:rPr>
          <w:rFonts w:ascii="Times New Roman" w:eastAsia="Times New Roman" w:hAnsi="Times New Roman"/>
          <w:sz w:val="28"/>
          <w:szCs w:val="20"/>
          <w:lang w:eastAsia="ru-RU"/>
        </w:rPr>
        <w:t>2. Затвердити Положення про відділ «</w:t>
      </w:r>
      <w:r w:rsidRPr="00442008">
        <w:rPr>
          <w:rFonts w:ascii="Times New Roman" w:eastAsia="Times New Roman" w:hAnsi="Times New Roman"/>
          <w:sz w:val="28"/>
          <w:szCs w:val="28"/>
          <w:lang w:eastAsia="ru-RU"/>
        </w:rPr>
        <w:t xml:space="preserve">Служба у справах дітей» </w:t>
      </w:r>
      <w:r w:rsidRPr="00442008">
        <w:rPr>
          <w:rFonts w:ascii="Times New Roman" w:eastAsia="Times New Roman" w:hAnsi="Times New Roman"/>
          <w:color w:val="000000"/>
          <w:sz w:val="28"/>
          <w:szCs w:val="28"/>
          <w:bdr w:val="none" w:sz="0" w:space="0" w:color="auto" w:frame="1"/>
          <w:lang w:eastAsia="ru-RU"/>
        </w:rPr>
        <w:t xml:space="preserve"> </w:t>
      </w:r>
      <w:r w:rsidRPr="00442008">
        <w:rPr>
          <w:rFonts w:ascii="Times New Roman" w:eastAsia="Times New Roman" w:hAnsi="Times New Roman"/>
          <w:sz w:val="28"/>
          <w:szCs w:val="28"/>
          <w:bdr w:val="none" w:sz="0" w:space="0" w:color="auto" w:frame="1"/>
          <w:lang w:eastAsia="ru-RU"/>
        </w:rPr>
        <w:t xml:space="preserve">Магальської сільської  ради Чернівецького району </w:t>
      </w:r>
      <w:r w:rsidRPr="00442008">
        <w:rPr>
          <w:rFonts w:ascii="Times New Roman" w:eastAsia="Times New Roman" w:hAnsi="Times New Roman"/>
          <w:color w:val="000000"/>
          <w:sz w:val="28"/>
          <w:szCs w:val="28"/>
          <w:bdr w:val="none" w:sz="0" w:space="0" w:color="auto" w:frame="1"/>
          <w:lang w:eastAsia="ru-RU"/>
        </w:rPr>
        <w:t>Чернівецької області(додаток №1).</w:t>
      </w:r>
    </w:p>
    <w:p w:rsidR="00B94416" w:rsidRPr="00442008" w:rsidRDefault="00B94416" w:rsidP="00B94416">
      <w:pPr>
        <w:spacing w:after="0" w:line="240" w:lineRule="auto"/>
        <w:jc w:val="both"/>
        <w:rPr>
          <w:rFonts w:ascii="Times New Roman" w:eastAsia="Times New Roman" w:hAnsi="Times New Roman"/>
          <w:color w:val="000000"/>
          <w:sz w:val="28"/>
          <w:szCs w:val="28"/>
          <w:bdr w:val="none" w:sz="0" w:space="0" w:color="auto" w:frame="1"/>
          <w:lang w:eastAsia="ru-RU"/>
        </w:rPr>
      </w:pPr>
      <w:r w:rsidRPr="00442008">
        <w:rPr>
          <w:rFonts w:ascii="Times New Roman" w:eastAsia="Times New Roman" w:hAnsi="Times New Roman"/>
          <w:color w:val="000000"/>
          <w:sz w:val="28"/>
          <w:szCs w:val="28"/>
          <w:bdr w:val="none" w:sz="0" w:space="0" w:color="auto" w:frame="1"/>
          <w:lang w:eastAsia="ru-RU"/>
        </w:rPr>
        <w:t xml:space="preserve">           </w:t>
      </w:r>
    </w:p>
    <w:p w:rsidR="00B94416" w:rsidRPr="00442008" w:rsidRDefault="00B94416" w:rsidP="00B94416">
      <w:pPr>
        <w:spacing w:after="0" w:line="240" w:lineRule="auto"/>
        <w:jc w:val="both"/>
        <w:rPr>
          <w:rFonts w:ascii="Times New Roman" w:eastAsia="Times New Roman" w:hAnsi="Times New Roman"/>
          <w:color w:val="000000"/>
          <w:sz w:val="28"/>
          <w:szCs w:val="28"/>
          <w:bdr w:val="none" w:sz="0" w:space="0" w:color="auto" w:frame="1"/>
          <w:lang w:eastAsia="ru-RU"/>
        </w:rPr>
      </w:pPr>
      <w:r w:rsidRPr="00442008">
        <w:rPr>
          <w:rFonts w:ascii="Times New Roman" w:eastAsia="Times New Roman" w:hAnsi="Times New Roman"/>
          <w:color w:val="000000"/>
          <w:sz w:val="28"/>
          <w:szCs w:val="28"/>
          <w:bdr w:val="none" w:sz="0" w:space="0" w:color="auto" w:frame="1"/>
          <w:lang w:eastAsia="ru-RU"/>
        </w:rPr>
        <w:t>3.Затвердити штатну чисельність відділу «Служба у справах дітей» Магальської сільської ради</w:t>
      </w:r>
      <w:r w:rsidRPr="00442008">
        <w:rPr>
          <w:rFonts w:ascii="Times New Roman" w:eastAsia="Times New Roman" w:hAnsi="Times New Roman"/>
          <w:sz w:val="28"/>
          <w:szCs w:val="28"/>
          <w:bdr w:val="none" w:sz="0" w:space="0" w:color="auto" w:frame="1"/>
          <w:lang w:eastAsia="ru-RU"/>
        </w:rPr>
        <w:t xml:space="preserve"> Чернівецького району </w:t>
      </w:r>
      <w:r w:rsidRPr="00442008">
        <w:rPr>
          <w:rFonts w:ascii="Times New Roman" w:eastAsia="Times New Roman" w:hAnsi="Times New Roman"/>
          <w:color w:val="000000"/>
          <w:sz w:val="28"/>
          <w:szCs w:val="28"/>
          <w:bdr w:val="none" w:sz="0" w:space="0" w:color="auto" w:frame="1"/>
          <w:lang w:eastAsia="ru-RU"/>
        </w:rPr>
        <w:t>Чернівецької області (додаток №2).</w:t>
      </w:r>
    </w:p>
    <w:p w:rsidR="00B94416" w:rsidRPr="00442008" w:rsidRDefault="00B94416" w:rsidP="00B94416">
      <w:pPr>
        <w:spacing w:after="0" w:line="240" w:lineRule="auto"/>
        <w:jc w:val="both"/>
        <w:rPr>
          <w:rFonts w:ascii="Times New Roman" w:eastAsia="Times New Roman" w:hAnsi="Times New Roman"/>
          <w:sz w:val="28"/>
          <w:szCs w:val="28"/>
          <w:lang w:eastAsia="ru-RU"/>
        </w:rPr>
      </w:pPr>
    </w:p>
    <w:p w:rsidR="00B94416" w:rsidRPr="00442008" w:rsidRDefault="00B94416" w:rsidP="00B94416">
      <w:pPr>
        <w:spacing w:after="0" w:line="240" w:lineRule="auto"/>
        <w:jc w:val="both"/>
        <w:rPr>
          <w:rFonts w:ascii="Times New Roman" w:eastAsia="Times New Roman" w:hAnsi="Times New Roman"/>
          <w:sz w:val="28"/>
          <w:szCs w:val="20"/>
          <w:lang w:eastAsia="ru-RU"/>
        </w:rPr>
      </w:pPr>
      <w:r w:rsidRPr="00442008">
        <w:rPr>
          <w:rFonts w:ascii="Times New Roman" w:eastAsia="Times New Roman" w:hAnsi="Times New Roman"/>
          <w:sz w:val="28"/>
          <w:szCs w:val="28"/>
          <w:lang w:eastAsia="ru-RU"/>
        </w:rPr>
        <w:t xml:space="preserve">4.Контроль за виконанням рішення покласти на постійну </w:t>
      </w:r>
      <w:r w:rsidRPr="00442008">
        <w:rPr>
          <w:rFonts w:ascii="Times New Roman" w:eastAsia="Times New Roman" w:hAnsi="Times New Roman"/>
          <w:bCs/>
          <w:sz w:val="28"/>
          <w:szCs w:val="28"/>
          <w:lang w:eastAsia="ru-RU"/>
        </w:rPr>
        <w:t>комісію Магальської сільської ради з гуманітарних питань (Гуменний В.В.) та заступника сільського голови з гуманітарних питань Кучерявого В.С.</w:t>
      </w:r>
    </w:p>
    <w:p w:rsidR="00B94416" w:rsidRPr="00442008" w:rsidRDefault="00B94416" w:rsidP="00B94416">
      <w:pPr>
        <w:spacing w:after="0" w:line="240" w:lineRule="auto"/>
        <w:jc w:val="both"/>
        <w:rPr>
          <w:rFonts w:ascii="Times New Roman" w:eastAsia="Times New Roman" w:hAnsi="Times New Roman"/>
          <w:sz w:val="28"/>
          <w:szCs w:val="20"/>
          <w:lang w:eastAsia="ru-RU"/>
        </w:rPr>
      </w:pPr>
    </w:p>
    <w:p w:rsidR="00B94416" w:rsidRPr="00442008" w:rsidRDefault="00B94416" w:rsidP="00B94416">
      <w:pPr>
        <w:spacing w:after="0" w:line="240" w:lineRule="auto"/>
        <w:rPr>
          <w:rFonts w:ascii="Times New Roman" w:eastAsia="Times New Roman" w:hAnsi="Times New Roman"/>
          <w:sz w:val="28"/>
          <w:szCs w:val="20"/>
          <w:lang w:eastAsia="ru-RU"/>
        </w:rPr>
      </w:pPr>
    </w:p>
    <w:p w:rsidR="00B94416" w:rsidRPr="00442008" w:rsidRDefault="00B94416" w:rsidP="00B94416">
      <w:pPr>
        <w:spacing w:after="0" w:line="240" w:lineRule="auto"/>
        <w:rPr>
          <w:rFonts w:ascii="Times New Roman" w:eastAsia="Times New Roman" w:hAnsi="Times New Roman"/>
          <w:sz w:val="28"/>
          <w:szCs w:val="20"/>
          <w:lang w:eastAsia="ru-RU"/>
        </w:rPr>
      </w:pPr>
      <w:r w:rsidRPr="00442008">
        <w:rPr>
          <w:rFonts w:ascii="Times New Roman" w:eastAsia="Times New Roman" w:hAnsi="Times New Roman"/>
          <w:sz w:val="28"/>
          <w:szCs w:val="20"/>
          <w:lang w:eastAsia="ru-RU"/>
        </w:rPr>
        <w:t>СІЛЬСЬКИЙ ГОЛОВА                                                     Степан САІНЧУК</w:t>
      </w: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jc w:val="left"/>
        <w:rPr>
          <w:b/>
          <w:sz w:val="24"/>
          <w:szCs w:val="24"/>
        </w:rPr>
      </w:pPr>
    </w:p>
    <w:p w:rsidR="00B94416" w:rsidRDefault="00B94416" w:rsidP="00B94416">
      <w:pPr>
        <w:pStyle w:val="ad"/>
        <w:spacing w:line="360" w:lineRule="auto"/>
        <w:jc w:val="left"/>
        <w:rPr>
          <w:b/>
          <w:sz w:val="24"/>
          <w:szCs w:val="24"/>
        </w:rPr>
      </w:pPr>
    </w:p>
    <w:p w:rsidR="00B94416" w:rsidRDefault="00B94416" w:rsidP="00B94416">
      <w:pPr>
        <w:pStyle w:val="ad"/>
        <w:spacing w:line="360" w:lineRule="auto"/>
        <w:jc w:val="left"/>
        <w:rPr>
          <w:b/>
          <w:sz w:val="24"/>
          <w:szCs w:val="24"/>
        </w:rPr>
      </w:pPr>
    </w:p>
    <w:p w:rsidR="00B94416" w:rsidRDefault="00B94416" w:rsidP="00B94416">
      <w:pPr>
        <w:pStyle w:val="ad"/>
        <w:spacing w:line="360" w:lineRule="auto"/>
        <w:jc w:val="left"/>
        <w:rPr>
          <w:b/>
          <w:sz w:val="24"/>
          <w:szCs w:val="24"/>
        </w:rPr>
      </w:pPr>
    </w:p>
    <w:p w:rsidR="00B94416" w:rsidRDefault="00B94416" w:rsidP="00B94416">
      <w:pPr>
        <w:spacing w:after="0" w:line="240" w:lineRule="auto"/>
        <w:jc w:val="right"/>
        <w:rPr>
          <w:rFonts w:ascii="Times New Roman" w:hAnsi="Times New Roman"/>
          <w:sz w:val="28"/>
          <w:szCs w:val="28"/>
        </w:rPr>
      </w:pPr>
      <w:r>
        <w:rPr>
          <w:rFonts w:ascii="Times New Roman" w:hAnsi="Times New Roman"/>
          <w:sz w:val="28"/>
          <w:szCs w:val="28"/>
        </w:rPr>
        <w:t xml:space="preserve">                                                                                           </w:t>
      </w:r>
      <w:r w:rsidRPr="00D821E1">
        <w:rPr>
          <w:rFonts w:ascii="Times New Roman" w:hAnsi="Times New Roman"/>
          <w:sz w:val="28"/>
          <w:szCs w:val="28"/>
        </w:rPr>
        <w:t>З</w:t>
      </w:r>
      <w:r>
        <w:rPr>
          <w:rFonts w:ascii="Times New Roman" w:hAnsi="Times New Roman"/>
          <w:sz w:val="28"/>
          <w:szCs w:val="28"/>
        </w:rPr>
        <w:t>атверджено</w:t>
      </w:r>
    </w:p>
    <w:p w:rsidR="00B94416" w:rsidRDefault="00B94416" w:rsidP="00B94416">
      <w:pPr>
        <w:spacing w:after="0" w:line="240" w:lineRule="auto"/>
        <w:ind w:left="6372"/>
        <w:jc w:val="right"/>
        <w:rPr>
          <w:rFonts w:ascii="Times New Roman" w:hAnsi="Times New Roman"/>
          <w:sz w:val="28"/>
          <w:szCs w:val="28"/>
        </w:rPr>
      </w:pPr>
      <w:r>
        <w:rPr>
          <w:rFonts w:ascii="Times New Roman" w:hAnsi="Times New Roman"/>
          <w:sz w:val="28"/>
          <w:szCs w:val="28"/>
        </w:rPr>
        <w:t>Рішенням І</w:t>
      </w:r>
      <w:r>
        <w:rPr>
          <w:rFonts w:ascii="Times New Roman" w:hAnsi="Times New Roman"/>
          <w:sz w:val="28"/>
          <w:szCs w:val="28"/>
          <w:lang w:val="en-US"/>
        </w:rPr>
        <w:t>V</w:t>
      </w:r>
      <w:r>
        <w:rPr>
          <w:rFonts w:ascii="Times New Roman" w:hAnsi="Times New Roman"/>
          <w:sz w:val="28"/>
          <w:szCs w:val="28"/>
        </w:rPr>
        <w:t xml:space="preserve"> сесії</w:t>
      </w:r>
    </w:p>
    <w:p w:rsidR="00B94416" w:rsidRDefault="00B94416" w:rsidP="00B94416">
      <w:pPr>
        <w:spacing w:after="0" w:line="240" w:lineRule="auto"/>
        <w:ind w:left="6372"/>
        <w:jc w:val="right"/>
        <w:rPr>
          <w:rFonts w:ascii="Times New Roman" w:hAnsi="Times New Roman"/>
          <w:sz w:val="28"/>
          <w:szCs w:val="28"/>
        </w:rPr>
      </w:pPr>
      <w:r>
        <w:rPr>
          <w:rFonts w:ascii="Times New Roman" w:hAnsi="Times New Roman"/>
          <w:sz w:val="28"/>
          <w:szCs w:val="28"/>
        </w:rPr>
        <w:t xml:space="preserve">VІІІ скликання від </w:t>
      </w:r>
    </w:p>
    <w:p w:rsidR="00B94416" w:rsidRPr="00D821E1" w:rsidRDefault="00B94416" w:rsidP="00B94416">
      <w:pPr>
        <w:spacing w:after="0" w:line="240" w:lineRule="auto"/>
        <w:ind w:left="6372"/>
        <w:jc w:val="right"/>
        <w:rPr>
          <w:rFonts w:ascii="Times New Roman" w:hAnsi="Times New Roman"/>
          <w:sz w:val="28"/>
          <w:szCs w:val="28"/>
        </w:rPr>
      </w:pPr>
      <w:r>
        <w:rPr>
          <w:rFonts w:ascii="Times New Roman" w:hAnsi="Times New Roman"/>
          <w:sz w:val="28"/>
          <w:szCs w:val="28"/>
        </w:rPr>
        <w:t>22 березня  2021 року №1/1- 4/21</w:t>
      </w:r>
    </w:p>
    <w:p w:rsidR="00B94416" w:rsidRDefault="00B94416" w:rsidP="00B94416">
      <w:pPr>
        <w:spacing w:after="0" w:line="240" w:lineRule="auto"/>
        <w:jc w:val="both"/>
        <w:rPr>
          <w:rFonts w:ascii="Times New Roman" w:hAnsi="Times New Roman"/>
          <w:sz w:val="28"/>
          <w:szCs w:val="28"/>
        </w:rPr>
      </w:pPr>
    </w:p>
    <w:p w:rsidR="00B94416" w:rsidRDefault="00B94416" w:rsidP="00B94416">
      <w:pPr>
        <w:spacing w:after="0"/>
        <w:jc w:val="both"/>
        <w:rPr>
          <w:rFonts w:ascii="Times New Roman" w:hAnsi="Times New Roman"/>
          <w:sz w:val="28"/>
          <w:szCs w:val="28"/>
        </w:rPr>
      </w:pPr>
    </w:p>
    <w:p w:rsidR="00B94416" w:rsidRPr="004279E9" w:rsidRDefault="00B94416" w:rsidP="00B94416">
      <w:pPr>
        <w:spacing w:after="0" w:line="240" w:lineRule="auto"/>
        <w:jc w:val="center"/>
        <w:rPr>
          <w:rFonts w:ascii="Times New Roman" w:hAnsi="Times New Roman"/>
          <w:b/>
          <w:sz w:val="28"/>
          <w:szCs w:val="28"/>
        </w:rPr>
      </w:pPr>
      <w:r w:rsidRPr="004279E9">
        <w:rPr>
          <w:rFonts w:ascii="Times New Roman" w:hAnsi="Times New Roman"/>
          <w:b/>
          <w:sz w:val="28"/>
          <w:szCs w:val="28"/>
        </w:rPr>
        <w:t>ПОЛОЖЕННЯ</w:t>
      </w:r>
    </w:p>
    <w:p w:rsidR="00B94416" w:rsidRPr="004279E9" w:rsidRDefault="00B94416" w:rsidP="00B94416">
      <w:pPr>
        <w:spacing w:after="0" w:line="240" w:lineRule="auto"/>
        <w:jc w:val="center"/>
        <w:rPr>
          <w:rFonts w:ascii="Times New Roman" w:hAnsi="Times New Roman"/>
          <w:b/>
          <w:sz w:val="28"/>
          <w:szCs w:val="28"/>
        </w:rPr>
      </w:pPr>
      <w:r w:rsidRPr="004279E9">
        <w:rPr>
          <w:rFonts w:ascii="Times New Roman" w:hAnsi="Times New Roman"/>
          <w:b/>
          <w:sz w:val="28"/>
          <w:szCs w:val="28"/>
        </w:rPr>
        <w:t>про Службу у справах дітей</w:t>
      </w:r>
    </w:p>
    <w:p w:rsidR="00B94416" w:rsidRPr="004279E9" w:rsidRDefault="00B94416" w:rsidP="00B94416">
      <w:pPr>
        <w:spacing w:after="0" w:line="240" w:lineRule="auto"/>
        <w:jc w:val="center"/>
        <w:rPr>
          <w:rFonts w:ascii="Times New Roman" w:hAnsi="Times New Roman"/>
          <w:b/>
          <w:sz w:val="28"/>
          <w:szCs w:val="28"/>
        </w:rPr>
      </w:pPr>
      <w:r>
        <w:rPr>
          <w:rFonts w:ascii="Times New Roman" w:hAnsi="Times New Roman"/>
          <w:b/>
          <w:sz w:val="28"/>
          <w:szCs w:val="28"/>
        </w:rPr>
        <w:t>Магаль</w:t>
      </w:r>
      <w:r w:rsidRPr="004279E9">
        <w:rPr>
          <w:rFonts w:ascii="Times New Roman" w:hAnsi="Times New Roman"/>
          <w:b/>
          <w:sz w:val="28"/>
          <w:szCs w:val="28"/>
        </w:rPr>
        <w:t xml:space="preserve">ської сільської ради </w:t>
      </w:r>
    </w:p>
    <w:p w:rsidR="00B94416" w:rsidRPr="004279E9" w:rsidRDefault="00B94416" w:rsidP="00B94416">
      <w:pPr>
        <w:spacing w:after="0" w:line="240" w:lineRule="auto"/>
        <w:jc w:val="center"/>
        <w:rPr>
          <w:rFonts w:ascii="Times New Roman" w:hAnsi="Times New Roman"/>
          <w:b/>
          <w:sz w:val="28"/>
          <w:szCs w:val="28"/>
        </w:rPr>
      </w:pPr>
      <w:r w:rsidRPr="004279E9">
        <w:rPr>
          <w:rFonts w:ascii="Times New Roman" w:hAnsi="Times New Roman"/>
          <w:b/>
          <w:sz w:val="28"/>
          <w:szCs w:val="28"/>
        </w:rPr>
        <w:t>Черні</w:t>
      </w:r>
      <w:r>
        <w:rPr>
          <w:rFonts w:ascii="Times New Roman" w:hAnsi="Times New Roman"/>
          <w:b/>
          <w:sz w:val="28"/>
          <w:szCs w:val="28"/>
        </w:rPr>
        <w:t>вец</w:t>
      </w:r>
      <w:r w:rsidRPr="004279E9">
        <w:rPr>
          <w:rFonts w:ascii="Times New Roman" w:hAnsi="Times New Roman"/>
          <w:b/>
          <w:sz w:val="28"/>
          <w:szCs w:val="28"/>
        </w:rPr>
        <w:t>ького району</w:t>
      </w:r>
      <w:r>
        <w:rPr>
          <w:rFonts w:ascii="Times New Roman" w:hAnsi="Times New Roman"/>
          <w:b/>
          <w:sz w:val="28"/>
          <w:szCs w:val="28"/>
        </w:rPr>
        <w:t xml:space="preserve"> </w:t>
      </w:r>
      <w:r w:rsidRPr="004279E9">
        <w:rPr>
          <w:rFonts w:ascii="Times New Roman" w:hAnsi="Times New Roman"/>
          <w:b/>
          <w:sz w:val="28"/>
          <w:szCs w:val="28"/>
        </w:rPr>
        <w:t>Черні</w:t>
      </w:r>
      <w:r>
        <w:rPr>
          <w:rFonts w:ascii="Times New Roman" w:hAnsi="Times New Roman"/>
          <w:b/>
          <w:sz w:val="28"/>
          <w:szCs w:val="28"/>
        </w:rPr>
        <w:t>вец</w:t>
      </w:r>
      <w:r w:rsidRPr="004279E9">
        <w:rPr>
          <w:rFonts w:ascii="Times New Roman" w:hAnsi="Times New Roman"/>
          <w:b/>
          <w:sz w:val="28"/>
          <w:szCs w:val="28"/>
        </w:rPr>
        <w:t>ької області</w:t>
      </w:r>
    </w:p>
    <w:p w:rsidR="00B94416" w:rsidRDefault="00B94416" w:rsidP="00B94416">
      <w:pPr>
        <w:spacing w:after="0"/>
        <w:jc w:val="both"/>
        <w:rPr>
          <w:rFonts w:ascii="Times New Roman" w:hAnsi="Times New Roman"/>
          <w:sz w:val="28"/>
          <w:szCs w:val="28"/>
        </w:rPr>
      </w:pP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1. Служба у справах дітей </w:t>
      </w:r>
      <w:r>
        <w:rPr>
          <w:rFonts w:ascii="Times New Roman" w:hAnsi="Times New Roman"/>
          <w:sz w:val="28"/>
          <w:szCs w:val="28"/>
        </w:rPr>
        <w:t>Магаль</w:t>
      </w:r>
      <w:r w:rsidRPr="004279E9">
        <w:rPr>
          <w:rFonts w:ascii="Times New Roman" w:hAnsi="Times New Roman"/>
          <w:sz w:val="28"/>
          <w:szCs w:val="28"/>
        </w:rPr>
        <w:t>ської сільської ради Черні</w:t>
      </w:r>
      <w:r>
        <w:rPr>
          <w:rFonts w:ascii="Times New Roman" w:hAnsi="Times New Roman"/>
          <w:sz w:val="28"/>
          <w:szCs w:val="28"/>
        </w:rPr>
        <w:t>вец</w:t>
      </w:r>
      <w:r w:rsidRPr="004279E9">
        <w:rPr>
          <w:rFonts w:ascii="Times New Roman" w:hAnsi="Times New Roman"/>
          <w:sz w:val="28"/>
          <w:szCs w:val="28"/>
        </w:rPr>
        <w:t>ького району Черні</w:t>
      </w:r>
      <w:r>
        <w:rPr>
          <w:rFonts w:ascii="Times New Roman" w:hAnsi="Times New Roman"/>
          <w:sz w:val="28"/>
          <w:szCs w:val="28"/>
        </w:rPr>
        <w:t>вец</w:t>
      </w:r>
      <w:r w:rsidRPr="004279E9">
        <w:rPr>
          <w:rFonts w:ascii="Times New Roman" w:hAnsi="Times New Roman"/>
          <w:sz w:val="28"/>
          <w:szCs w:val="28"/>
        </w:rPr>
        <w:t>ької області</w:t>
      </w:r>
      <w:r>
        <w:rPr>
          <w:rFonts w:ascii="Times New Roman" w:hAnsi="Times New Roman"/>
          <w:sz w:val="28"/>
          <w:szCs w:val="28"/>
        </w:rPr>
        <w:t xml:space="preserve"> </w:t>
      </w:r>
      <w:r w:rsidRPr="004279E9">
        <w:rPr>
          <w:rFonts w:ascii="Times New Roman" w:hAnsi="Times New Roman"/>
          <w:sz w:val="28"/>
          <w:szCs w:val="28"/>
        </w:rPr>
        <w:t>(далі – Служба) є структурним підрозділом</w:t>
      </w:r>
      <w:r>
        <w:rPr>
          <w:rFonts w:ascii="Times New Roman" w:hAnsi="Times New Roman"/>
          <w:sz w:val="28"/>
          <w:szCs w:val="28"/>
        </w:rPr>
        <w:t xml:space="preserve"> Магальської сільської ради</w:t>
      </w:r>
      <w:r w:rsidRPr="004279E9">
        <w:rPr>
          <w:rFonts w:ascii="Times New Roman" w:hAnsi="Times New Roman"/>
          <w:sz w:val="28"/>
          <w:szCs w:val="28"/>
        </w:rPr>
        <w:t xml:space="preserve">, утворюється </w:t>
      </w:r>
      <w:r>
        <w:rPr>
          <w:rFonts w:ascii="Times New Roman" w:hAnsi="Times New Roman"/>
          <w:sz w:val="28"/>
          <w:szCs w:val="28"/>
        </w:rPr>
        <w:t>рішенням сесії Магальської сільської ради</w:t>
      </w:r>
      <w:r w:rsidRPr="0039112F">
        <w:rPr>
          <w:rFonts w:ascii="Times New Roman" w:hAnsi="Times New Roman"/>
          <w:sz w:val="28"/>
          <w:szCs w:val="28"/>
        </w:rPr>
        <w:t xml:space="preserve"> </w:t>
      </w:r>
      <w:bookmarkStart w:id="1" w:name="_Hlk67557507"/>
      <w:r w:rsidRPr="004279E9">
        <w:rPr>
          <w:rFonts w:ascii="Times New Roman" w:hAnsi="Times New Roman"/>
          <w:sz w:val="28"/>
          <w:szCs w:val="28"/>
        </w:rPr>
        <w:t>Черн</w:t>
      </w:r>
      <w:r>
        <w:rPr>
          <w:rFonts w:ascii="Times New Roman" w:hAnsi="Times New Roman"/>
          <w:sz w:val="28"/>
          <w:szCs w:val="28"/>
        </w:rPr>
        <w:t>івец</w:t>
      </w:r>
      <w:r w:rsidRPr="004279E9">
        <w:rPr>
          <w:rFonts w:ascii="Times New Roman" w:hAnsi="Times New Roman"/>
          <w:sz w:val="28"/>
          <w:szCs w:val="28"/>
        </w:rPr>
        <w:t>ького району Чернів</w:t>
      </w:r>
      <w:r>
        <w:rPr>
          <w:rFonts w:ascii="Times New Roman" w:hAnsi="Times New Roman"/>
          <w:sz w:val="28"/>
          <w:szCs w:val="28"/>
        </w:rPr>
        <w:t>ец</w:t>
      </w:r>
      <w:r w:rsidRPr="004279E9">
        <w:rPr>
          <w:rFonts w:ascii="Times New Roman" w:hAnsi="Times New Roman"/>
          <w:sz w:val="28"/>
          <w:szCs w:val="28"/>
        </w:rPr>
        <w:t>ької області</w:t>
      </w:r>
      <w:bookmarkEnd w:id="1"/>
      <w:r w:rsidRPr="004279E9">
        <w:rPr>
          <w:rFonts w:ascii="Times New Roman" w:hAnsi="Times New Roman"/>
          <w:sz w:val="28"/>
          <w:szCs w:val="28"/>
        </w:rPr>
        <w:t>, забезпечує виконання покладених на службу завдань</w:t>
      </w:r>
      <w:r>
        <w:rPr>
          <w:rFonts w:ascii="Times New Roman" w:hAnsi="Times New Roman"/>
          <w:sz w:val="28"/>
          <w:szCs w:val="28"/>
        </w:rPr>
        <w:t xml:space="preserve"> на території Магальської громади</w:t>
      </w:r>
      <w:r w:rsidRPr="004279E9">
        <w:rPr>
          <w:rFonts w:ascii="Times New Roman" w:hAnsi="Times New Roman"/>
          <w:sz w:val="28"/>
          <w:szCs w:val="28"/>
        </w:rPr>
        <w:t xml:space="preserve">. </w:t>
      </w:r>
    </w:p>
    <w:p w:rsidR="00B94416" w:rsidRPr="0039112F"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2. Служба підпорядкована голові </w:t>
      </w:r>
      <w:r>
        <w:rPr>
          <w:rFonts w:ascii="Times New Roman" w:hAnsi="Times New Roman"/>
          <w:sz w:val="28"/>
          <w:szCs w:val="28"/>
        </w:rPr>
        <w:t>Магальської сільської ради та</w:t>
      </w:r>
      <w:r w:rsidRPr="004279E9">
        <w:rPr>
          <w:rFonts w:ascii="Times New Roman" w:hAnsi="Times New Roman"/>
          <w:sz w:val="28"/>
          <w:szCs w:val="28"/>
        </w:rPr>
        <w:t xml:space="preserve"> </w:t>
      </w:r>
      <w:r>
        <w:rPr>
          <w:rFonts w:ascii="Times New Roman" w:hAnsi="Times New Roman"/>
          <w:sz w:val="28"/>
          <w:szCs w:val="28"/>
        </w:rPr>
        <w:t xml:space="preserve">заступнику сільського голови з гуманітарних питань, </w:t>
      </w:r>
      <w:r w:rsidRPr="004279E9">
        <w:rPr>
          <w:rFonts w:ascii="Times New Roman" w:hAnsi="Times New Roman"/>
          <w:sz w:val="28"/>
          <w:szCs w:val="28"/>
        </w:rPr>
        <w:t xml:space="preserve">а також підзвітна і підконтрольна </w:t>
      </w:r>
      <w:r w:rsidRPr="0039112F">
        <w:rPr>
          <w:rFonts w:ascii="Times New Roman" w:hAnsi="Times New Roman"/>
          <w:sz w:val="28"/>
          <w:szCs w:val="28"/>
        </w:rPr>
        <w:t xml:space="preserve">виконавчому комітету та сесії </w:t>
      </w:r>
      <w:r>
        <w:rPr>
          <w:rFonts w:ascii="Times New Roman" w:hAnsi="Times New Roman"/>
          <w:sz w:val="28"/>
          <w:szCs w:val="28"/>
        </w:rPr>
        <w:t>Магаль</w:t>
      </w:r>
      <w:r w:rsidRPr="0039112F">
        <w:rPr>
          <w:rFonts w:ascii="Times New Roman" w:hAnsi="Times New Roman"/>
          <w:sz w:val="28"/>
          <w:szCs w:val="28"/>
        </w:rPr>
        <w:t xml:space="preserve">ської сільської ради </w:t>
      </w:r>
      <w:r w:rsidRPr="004279E9">
        <w:rPr>
          <w:rFonts w:ascii="Times New Roman" w:hAnsi="Times New Roman"/>
          <w:sz w:val="28"/>
          <w:szCs w:val="28"/>
        </w:rPr>
        <w:t>Черн</w:t>
      </w:r>
      <w:r>
        <w:rPr>
          <w:rFonts w:ascii="Times New Roman" w:hAnsi="Times New Roman"/>
          <w:sz w:val="28"/>
          <w:szCs w:val="28"/>
        </w:rPr>
        <w:t>івец</w:t>
      </w:r>
      <w:r w:rsidRPr="004279E9">
        <w:rPr>
          <w:rFonts w:ascii="Times New Roman" w:hAnsi="Times New Roman"/>
          <w:sz w:val="28"/>
          <w:szCs w:val="28"/>
        </w:rPr>
        <w:t>ького району Чернів</w:t>
      </w:r>
      <w:r>
        <w:rPr>
          <w:rFonts w:ascii="Times New Roman" w:hAnsi="Times New Roman"/>
          <w:sz w:val="28"/>
          <w:szCs w:val="28"/>
        </w:rPr>
        <w:t>ец</w:t>
      </w:r>
      <w:r w:rsidRPr="004279E9">
        <w:rPr>
          <w:rFonts w:ascii="Times New Roman" w:hAnsi="Times New Roman"/>
          <w:sz w:val="28"/>
          <w:szCs w:val="28"/>
        </w:rPr>
        <w:t>ької області</w:t>
      </w:r>
      <w:r>
        <w:rPr>
          <w:rFonts w:ascii="Times New Roman" w:hAnsi="Times New Roman"/>
          <w:sz w:val="28"/>
          <w:szCs w:val="28"/>
        </w:rPr>
        <w:t>.</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3. Служба у своїй діяльності керується Конституцією та законами України, актами Президента України і Кабінету Міністрів України, наказами Міністерства соціальної політики України, розпорядженнями голови </w:t>
      </w:r>
      <w:r>
        <w:rPr>
          <w:rFonts w:ascii="Times New Roman" w:hAnsi="Times New Roman"/>
          <w:sz w:val="28"/>
          <w:szCs w:val="28"/>
        </w:rPr>
        <w:t>сільської ради</w:t>
      </w:r>
      <w:r w:rsidRPr="004279E9">
        <w:rPr>
          <w:rFonts w:ascii="Times New Roman" w:hAnsi="Times New Roman"/>
          <w:sz w:val="28"/>
          <w:szCs w:val="28"/>
        </w:rPr>
        <w:t xml:space="preserve">, рішеннями </w:t>
      </w:r>
      <w:r>
        <w:rPr>
          <w:rFonts w:ascii="Times New Roman" w:hAnsi="Times New Roman"/>
          <w:sz w:val="28"/>
          <w:szCs w:val="28"/>
        </w:rPr>
        <w:t>сільської</w:t>
      </w:r>
      <w:r w:rsidRPr="004279E9">
        <w:rPr>
          <w:rFonts w:ascii="Times New Roman" w:hAnsi="Times New Roman"/>
          <w:sz w:val="28"/>
          <w:szCs w:val="28"/>
        </w:rPr>
        <w:t xml:space="preserve"> ради</w:t>
      </w:r>
      <w:r>
        <w:rPr>
          <w:rFonts w:ascii="Times New Roman" w:hAnsi="Times New Roman"/>
          <w:sz w:val="28"/>
          <w:szCs w:val="28"/>
        </w:rPr>
        <w:t xml:space="preserve"> та виконавчого комітету</w:t>
      </w:r>
      <w:r w:rsidRPr="004279E9">
        <w:rPr>
          <w:rFonts w:ascii="Times New Roman" w:hAnsi="Times New Roman"/>
          <w:sz w:val="28"/>
          <w:szCs w:val="28"/>
        </w:rPr>
        <w:t xml:space="preserve">, цим Положенням та іншими нормативними актами.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4. Основними завданнями Служби є: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1) реалізація на території </w:t>
      </w:r>
      <w:r w:rsidRPr="0039112F">
        <w:rPr>
          <w:rFonts w:ascii="Times New Roman" w:hAnsi="Times New Roman"/>
          <w:sz w:val="28"/>
          <w:szCs w:val="28"/>
        </w:rPr>
        <w:t>сільської ради</w:t>
      </w:r>
      <w:r>
        <w:rPr>
          <w:rFonts w:ascii="Times New Roman" w:hAnsi="Times New Roman"/>
          <w:sz w:val="28"/>
          <w:szCs w:val="28"/>
        </w:rPr>
        <w:t xml:space="preserve"> </w:t>
      </w:r>
      <w:r w:rsidRPr="004279E9">
        <w:rPr>
          <w:rFonts w:ascii="Times New Roman" w:hAnsi="Times New Roman"/>
          <w:sz w:val="28"/>
          <w:szCs w:val="28"/>
        </w:rPr>
        <w:t xml:space="preserve">державної політики з питань соціального захисту дітей, запобігання дитячій бездоглядності та безпритульності, вчиненню дітьми правопорушень;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2) розроблення і здійснення самостійно або разом з іншими структурними підрозділами </w:t>
      </w:r>
      <w:r>
        <w:rPr>
          <w:rFonts w:ascii="Times New Roman" w:hAnsi="Times New Roman"/>
          <w:sz w:val="28"/>
          <w:szCs w:val="28"/>
        </w:rPr>
        <w:t>сільської ради</w:t>
      </w:r>
      <w:r w:rsidRPr="004279E9">
        <w:rPr>
          <w:rFonts w:ascii="Times New Roman" w:hAnsi="Times New Roman"/>
          <w:sz w:val="28"/>
          <w:szCs w:val="28"/>
        </w:rPr>
        <w:t xml:space="preserve">, підприємствами, установами та організаціями усіх форм власності, громадськими організаціями заходів щодо захисту прав, свобод і законних інтересів дітей;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3) координація зусиль органів місцевого самоврядування, підприємств,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lastRenderedPageBreak/>
        <w:t xml:space="preserve">4) забезпечення додержання вимог законодавства щодо встановлення опіки та піклування над дітьми, їх усиновлення, влаштування в дитячі будинки сімейного типу, прийомні сім'ї; </w:t>
      </w:r>
    </w:p>
    <w:p w:rsidR="00B94416" w:rsidRPr="0039112F"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5) </w:t>
      </w:r>
      <w:r w:rsidRPr="0039112F">
        <w:rPr>
          <w:rFonts w:ascii="Times New Roman" w:hAnsi="Times New Roman"/>
          <w:sz w:val="28"/>
          <w:szCs w:val="28"/>
        </w:rPr>
        <w:t xml:space="preserve">здійснення контролю за умовами утримання і виховання дітей у закладах для дітей-сиріт та дітей, позбавлених батьківського піклування, спеціальних установах і закладах соціального захисту для дітей усіх форм власності;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6) ведення державної статистики щодо дітей;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7) ведення обліку дітей, які опинилися у складних життєвих обставинах, дітей-сиріт та дітей, позбавлених батьківського піклування, усиновлених, влаштованих до прийомних сімей, дитячих будинків сімейного типу;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8) надання підприємствам, установам та організаціям усіх форм власності, громадським організаціям, громадянам практичної та методичної допомоги, консультацій з питань соціального захисту дітей, запобігання вчиненню дітьми правопорушень;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9) влаштування дітей-сиріт та дітей, позбавлених батьківського піклування, під опіку, піклування, до дитячих будинків сімейного типу та прийомних сімей, сприяння усиновленню;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10) підготовка інформаційно-аналітичних і статистичних матеріалів, організація дослідження стану соціального захисту дітей, запобігання дитячій бездоглядності та безпритульності, вчиненню дітьми правопорушень;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11) визначення пріоритетних напрямів поліпшення на відповідній території становища дітей, їх соціального захисту, сприяння фізичному, духовному та інтелектуальному розвиткові, запобігання дитячій бездоглядності та безпритульності, вчиненню дітьми правопорушень.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5. Служба відповідно до покладених на неї завдань: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1) організовує розроблення і здійснення на території </w:t>
      </w:r>
      <w:r w:rsidRPr="0039112F">
        <w:rPr>
          <w:rFonts w:ascii="Times New Roman" w:hAnsi="Times New Roman"/>
          <w:sz w:val="28"/>
          <w:szCs w:val="28"/>
        </w:rPr>
        <w:t>сільської ради</w:t>
      </w:r>
      <w:r>
        <w:rPr>
          <w:rFonts w:ascii="Times New Roman" w:hAnsi="Times New Roman"/>
          <w:sz w:val="28"/>
          <w:szCs w:val="28"/>
        </w:rPr>
        <w:t xml:space="preserve"> </w:t>
      </w:r>
      <w:r w:rsidRPr="004279E9">
        <w:rPr>
          <w:rFonts w:ascii="Times New Roman" w:hAnsi="Times New Roman"/>
          <w:sz w:val="28"/>
          <w:szCs w:val="28"/>
        </w:rPr>
        <w:t xml:space="preserve">заходів, спрямованих на поліпшення становища дітей, їх фізичного, інтелектуального і духовного розвитку, запобігання бездоглядності та безпритульності, вчиненню дітьми правопорушень;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2) надає підприємствам, установам та організаціям усіх форм власності, громадським організаціям, громадянам у межах своїх повноважень практичну, методичну та консультаційну допомогу у вирішенні питань щодо соціального захисту дітей і запобігання вчиненню дітьми правопорушень;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3) сприяє усиновленню, влаштуванню дітей-сиріт та дітей, позбавлених батьківського піклування, під опіку, піклування, до дитячих будинків сімейного типу та прийомних сімей;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4) подає пропозиції до проектів </w:t>
      </w:r>
      <w:r>
        <w:rPr>
          <w:rFonts w:ascii="Times New Roman" w:hAnsi="Times New Roman"/>
          <w:sz w:val="28"/>
          <w:szCs w:val="28"/>
        </w:rPr>
        <w:t>місцевих</w:t>
      </w:r>
      <w:r w:rsidRPr="004279E9">
        <w:rPr>
          <w:rFonts w:ascii="Times New Roman" w:hAnsi="Times New Roman"/>
          <w:sz w:val="28"/>
          <w:szCs w:val="28"/>
        </w:rPr>
        <w:t xml:space="preserve"> програм, планів і прогнозів у частині соціального захисту, забезпечення прав, своб</w:t>
      </w:r>
      <w:r>
        <w:rPr>
          <w:rFonts w:ascii="Times New Roman" w:hAnsi="Times New Roman"/>
          <w:sz w:val="28"/>
          <w:szCs w:val="28"/>
        </w:rPr>
        <w:t xml:space="preserve">од і законних інтересів дітей; </w:t>
      </w:r>
      <w:r w:rsidRPr="004279E9">
        <w:rPr>
          <w:rFonts w:ascii="Times New Roman" w:hAnsi="Times New Roman"/>
          <w:sz w:val="28"/>
          <w:szCs w:val="28"/>
        </w:rPr>
        <w:t xml:space="preserve">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5</w:t>
      </w:r>
      <w:r w:rsidRPr="004279E9">
        <w:rPr>
          <w:rFonts w:ascii="Times New Roman" w:hAnsi="Times New Roman"/>
          <w:sz w:val="28"/>
          <w:szCs w:val="28"/>
        </w:rPr>
        <w:t xml:space="preserve">) забезпечує у межах своїх повноважень здійснення контролю за додержанням законодавства щодо соціального захисту дітей і запобігання вчиненню дітьми правопорушень; </w:t>
      </w:r>
    </w:p>
    <w:p w:rsidR="00B94416" w:rsidRPr="0039112F"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6</w:t>
      </w:r>
      <w:r w:rsidRPr="004279E9">
        <w:rPr>
          <w:rFonts w:ascii="Times New Roman" w:hAnsi="Times New Roman"/>
          <w:sz w:val="28"/>
          <w:szCs w:val="28"/>
        </w:rPr>
        <w:t xml:space="preserve">) </w:t>
      </w:r>
      <w:r w:rsidRPr="0039112F">
        <w:rPr>
          <w:rFonts w:ascii="Times New Roman" w:hAnsi="Times New Roman"/>
          <w:sz w:val="28"/>
          <w:szCs w:val="28"/>
        </w:rPr>
        <w:t xml:space="preserve">здійснює контроль за умовами утримання і виховання дітей-сиріт та дітей, позбавлених батьківського піклування, у сім'ях опікунів, піклувальників, дитячих будинках сімейного типу, прийомних сім'ях;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7</w:t>
      </w:r>
      <w:r w:rsidRPr="004279E9">
        <w:rPr>
          <w:rFonts w:ascii="Times New Roman" w:hAnsi="Times New Roman"/>
          <w:sz w:val="28"/>
          <w:szCs w:val="28"/>
        </w:rPr>
        <w:t xml:space="preserve">) разом з відповідними структурними підрозділами </w:t>
      </w:r>
      <w:r>
        <w:rPr>
          <w:rFonts w:ascii="Times New Roman" w:hAnsi="Times New Roman"/>
          <w:sz w:val="28"/>
          <w:szCs w:val="28"/>
        </w:rPr>
        <w:t>сільської ради</w:t>
      </w:r>
      <w:r w:rsidRPr="004279E9">
        <w:rPr>
          <w:rFonts w:ascii="Times New Roman" w:hAnsi="Times New Roman"/>
          <w:sz w:val="28"/>
          <w:szCs w:val="28"/>
        </w:rPr>
        <w:t xml:space="preserve"> організовує і проводить соціологічні дослідження, готує статистичні та інформаційні матеріали про причини і умови вчинення дітьми правопорушень, вивчає і поширює передовий міжнародний досвід з питань соціального захисту дітей, їх прав та інтересів;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8</w:t>
      </w:r>
      <w:r w:rsidRPr="004279E9">
        <w:rPr>
          <w:rFonts w:ascii="Times New Roman" w:hAnsi="Times New Roman"/>
          <w:sz w:val="28"/>
          <w:szCs w:val="28"/>
        </w:rPr>
        <w:t xml:space="preserve">) організовує і проводить разом з іншими структурними підрозділами </w:t>
      </w:r>
      <w:r>
        <w:rPr>
          <w:rFonts w:ascii="Times New Roman" w:hAnsi="Times New Roman"/>
          <w:sz w:val="28"/>
          <w:szCs w:val="28"/>
        </w:rPr>
        <w:t>сільської ради</w:t>
      </w:r>
      <w:r w:rsidRPr="004279E9">
        <w:rPr>
          <w:rFonts w:ascii="Times New Roman" w:hAnsi="Times New Roman"/>
          <w:sz w:val="28"/>
          <w:szCs w:val="28"/>
        </w:rPr>
        <w:t xml:space="preserve">, </w:t>
      </w:r>
      <w:r w:rsidRPr="0039112F">
        <w:rPr>
          <w:rFonts w:ascii="Times New Roman" w:hAnsi="Times New Roman"/>
          <w:sz w:val="28"/>
          <w:szCs w:val="28"/>
        </w:rPr>
        <w:t>уповноваженими підрозділами Національної поліції</w:t>
      </w:r>
      <w:r w:rsidRPr="004279E9">
        <w:rPr>
          <w:rFonts w:ascii="Times New Roman" w:hAnsi="Times New Roman"/>
          <w:sz w:val="28"/>
          <w:szCs w:val="28"/>
        </w:rPr>
        <w:t xml:space="preserve"> заходи щодо соціального захисту дітей, виявлення причин, що зумовлюють дитячу бездоглядність та безпритульність, запобігання вчиненню дітьми правопорушень;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9</w:t>
      </w:r>
      <w:r w:rsidRPr="004279E9">
        <w:rPr>
          <w:rFonts w:ascii="Times New Roman" w:hAnsi="Times New Roman"/>
          <w:sz w:val="28"/>
          <w:szCs w:val="28"/>
        </w:rPr>
        <w:t xml:space="preserve">) проводить інформаційно-роз'яснювальну роботу з питань, що належать до її компетенції, через засоби масової інформації;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1</w:t>
      </w:r>
      <w:r>
        <w:rPr>
          <w:rFonts w:ascii="Times New Roman" w:hAnsi="Times New Roman"/>
          <w:sz w:val="28"/>
          <w:szCs w:val="28"/>
        </w:rPr>
        <w:t>0</w:t>
      </w:r>
      <w:r w:rsidRPr="004279E9">
        <w:rPr>
          <w:rFonts w:ascii="Times New Roman" w:hAnsi="Times New Roman"/>
          <w:sz w:val="28"/>
          <w:szCs w:val="28"/>
        </w:rPr>
        <w:t>) орган</w:t>
      </w:r>
      <w:r>
        <w:rPr>
          <w:rFonts w:ascii="Times New Roman" w:hAnsi="Times New Roman"/>
          <w:sz w:val="28"/>
          <w:szCs w:val="28"/>
        </w:rPr>
        <w:t>ізовує виконання Конституції і З</w:t>
      </w:r>
      <w:r w:rsidRPr="004279E9">
        <w:rPr>
          <w:rFonts w:ascii="Times New Roman" w:hAnsi="Times New Roman"/>
          <w:sz w:val="28"/>
          <w:szCs w:val="28"/>
        </w:rPr>
        <w:t xml:space="preserve">аконів України, актів Президента України, Кабінету Міністрів України, Мінсоцполітики, інших центральних органів виконавчої влади та здійснює контроль за їх реалізацією; </w:t>
      </w:r>
    </w:p>
    <w:p w:rsidR="00B94416" w:rsidRPr="0039112F" w:rsidRDefault="00B94416" w:rsidP="00B94416">
      <w:pPr>
        <w:spacing w:after="0" w:line="240" w:lineRule="auto"/>
        <w:ind w:firstLine="708"/>
        <w:jc w:val="both"/>
        <w:rPr>
          <w:rFonts w:ascii="Times New Roman" w:hAnsi="Times New Roman"/>
          <w:sz w:val="28"/>
          <w:szCs w:val="28"/>
        </w:rPr>
      </w:pPr>
      <w:r w:rsidRPr="0039112F">
        <w:rPr>
          <w:rFonts w:ascii="Times New Roman" w:hAnsi="Times New Roman"/>
          <w:sz w:val="28"/>
          <w:szCs w:val="28"/>
        </w:rPr>
        <w:t xml:space="preserve">11) забезпечує у межах своїх повноважень захист прав і законних інтересів фізичних та юридичних осіб; </w:t>
      </w:r>
    </w:p>
    <w:p w:rsidR="00B94416" w:rsidRPr="0039112F" w:rsidRDefault="00B94416" w:rsidP="00B94416">
      <w:pPr>
        <w:spacing w:after="0" w:line="240" w:lineRule="auto"/>
        <w:ind w:firstLine="708"/>
        <w:jc w:val="both"/>
        <w:rPr>
          <w:rFonts w:ascii="Times New Roman" w:hAnsi="Times New Roman"/>
          <w:sz w:val="28"/>
          <w:szCs w:val="28"/>
        </w:rPr>
      </w:pPr>
      <w:r w:rsidRPr="0039112F">
        <w:rPr>
          <w:rFonts w:ascii="Times New Roman" w:hAnsi="Times New Roman"/>
          <w:sz w:val="28"/>
          <w:szCs w:val="28"/>
        </w:rPr>
        <w:t xml:space="preserve">12) надає адміністративні послуги; </w:t>
      </w:r>
    </w:p>
    <w:p w:rsidR="00B94416" w:rsidRPr="0039112F"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1</w:t>
      </w:r>
      <w:r>
        <w:rPr>
          <w:rFonts w:ascii="Times New Roman" w:hAnsi="Times New Roman"/>
          <w:sz w:val="28"/>
          <w:szCs w:val="28"/>
        </w:rPr>
        <w:t xml:space="preserve">3) </w:t>
      </w:r>
      <w:r w:rsidRPr="0039112F">
        <w:rPr>
          <w:rFonts w:ascii="Times New Roman" w:hAnsi="Times New Roman"/>
          <w:sz w:val="28"/>
          <w:szCs w:val="28"/>
        </w:rPr>
        <w:t xml:space="preserve">здійснює контроль за дотриманням підприємствами, установами та організаціями правил, норм, стандартів у межах визначених повноважень;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14</w:t>
      </w:r>
      <w:r w:rsidRPr="001568A0">
        <w:rPr>
          <w:rFonts w:ascii="Times New Roman" w:hAnsi="Times New Roman"/>
          <w:sz w:val="28"/>
          <w:szCs w:val="28"/>
        </w:rPr>
        <w:t xml:space="preserve">) аналізує стан та тенденції з питань соціального захисту дітей у межах </w:t>
      </w:r>
      <w:r w:rsidRPr="0039112F">
        <w:rPr>
          <w:rFonts w:ascii="Times New Roman" w:hAnsi="Times New Roman"/>
          <w:sz w:val="28"/>
          <w:szCs w:val="28"/>
        </w:rPr>
        <w:t>сільської ради</w:t>
      </w:r>
      <w:r w:rsidRPr="001568A0">
        <w:rPr>
          <w:rFonts w:ascii="Times New Roman" w:hAnsi="Times New Roman"/>
          <w:sz w:val="28"/>
          <w:szCs w:val="28"/>
        </w:rPr>
        <w:t xml:space="preserve"> та вживає заходів до усунення недоліків;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15</w:t>
      </w:r>
      <w:r w:rsidRPr="001568A0">
        <w:rPr>
          <w:rFonts w:ascii="Times New Roman" w:hAnsi="Times New Roman"/>
          <w:sz w:val="28"/>
          <w:szCs w:val="28"/>
        </w:rPr>
        <w:t>) бере участь у підготовці пропозицій до проектів програм соціально-</w:t>
      </w:r>
      <w:r>
        <w:rPr>
          <w:rFonts w:ascii="Times New Roman" w:hAnsi="Times New Roman"/>
          <w:sz w:val="28"/>
          <w:szCs w:val="28"/>
        </w:rPr>
        <w:t>е</w:t>
      </w:r>
      <w:r w:rsidRPr="001568A0">
        <w:rPr>
          <w:rFonts w:ascii="Times New Roman" w:hAnsi="Times New Roman"/>
          <w:sz w:val="28"/>
          <w:szCs w:val="28"/>
        </w:rPr>
        <w:t xml:space="preserve">кономічного розвитку;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16</w:t>
      </w:r>
      <w:r w:rsidRPr="001568A0">
        <w:rPr>
          <w:rFonts w:ascii="Times New Roman" w:hAnsi="Times New Roman"/>
          <w:sz w:val="28"/>
          <w:szCs w:val="28"/>
        </w:rPr>
        <w:t xml:space="preserve">) розробляє і подає на розгляд </w:t>
      </w:r>
      <w:r>
        <w:rPr>
          <w:rFonts w:ascii="Times New Roman" w:hAnsi="Times New Roman"/>
          <w:sz w:val="28"/>
          <w:szCs w:val="28"/>
        </w:rPr>
        <w:t>сільської ради</w:t>
      </w:r>
      <w:r w:rsidRPr="001568A0">
        <w:rPr>
          <w:rFonts w:ascii="Times New Roman" w:hAnsi="Times New Roman"/>
          <w:sz w:val="28"/>
          <w:szCs w:val="28"/>
        </w:rPr>
        <w:t xml:space="preserve"> пропозиції стосовно бюджетних асигнувань на виконання програм і здійснення заходів щодо реалізації державної політики з питань дітей, спрямованої на подолання дитячої бездоглядності та безпритуль</w:t>
      </w:r>
      <w:r>
        <w:rPr>
          <w:rFonts w:ascii="Times New Roman" w:hAnsi="Times New Roman"/>
          <w:sz w:val="28"/>
          <w:szCs w:val="28"/>
        </w:rPr>
        <w:t xml:space="preserve">ності, розвиток сімейних форм </w:t>
      </w:r>
      <w:r w:rsidRPr="001568A0">
        <w:rPr>
          <w:rFonts w:ascii="Times New Roman" w:hAnsi="Times New Roman"/>
          <w:sz w:val="28"/>
          <w:szCs w:val="28"/>
        </w:rPr>
        <w:t>виховання</w:t>
      </w:r>
      <w:r>
        <w:rPr>
          <w:rFonts w:ascii="Times New Roman" w:hAnsi="Times New Roman"/>
          <w:sz w:val="28"/>
          <w:szCs w:val="28"/>
        </w:rPr>
        <w:t>,</w:t>
      </w:r>
      <w:r w:rsidRPr="001568A0">
        <w:rPr>
          <w:rFonts w:ascii="Times New Roman" w:hAnsi="Times New Roman"/>
          <w:sz w:val="28"/>
          <w:szCs w:val="28"/>
        </w:rPr>
        <w:t xml:space="preserve"> а також утримання підпорядкованих їй закладів соціального захисту для дітей; </w:t>
      </w:r>
    </w:p>
    <w:p w:rsidR="00B94416" w:rsidRPr="0039112F"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17</w:t>
      </w:r>
      <w:r w:rsidRPr="0039112F">
        <w:rPr>
          <w:rFonts w:ascii="Times New Roman" w:hAnsi="Times New Roman"/>
          <w:sz w:val="28"/>
          <w:szCs w:val="28"/>
        </w:rPr>
        <w:t xml:space="preserve">) бере участь у підготовці заходів щодо територіального розвитку;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18</w:t>
      </w:r>
      <w:r w:rsidRPr="001568A0">
        <w:rPr>
          <w:rFonts w:ascii="Times New Roman" w:hAnsi="Times New Roman"/>
          <w:sz w:val="28"/>
          <w:szCs w:val="28"/>
        </w:rPr>
        <w:t xml:space="preserve">) розробляє проекти розпоряджень голови </w:t>
      </w:r>
      <w:r>
        <w:rPr>
          <w:rFonts w:ascii="Times New Roman" w:hAnsi="Times New Roman"/>
          <w:sz w:val="28"/>
          <w:szCs w:val="28"/>
        </w:rPr>
        <w:t>сільської ради</w:t>
      </w:r>
      <w:r w:rsidRPr="001568A0">
        <w:rPr>
          <w:rFonts w:ascii="Times New Roman" w:hAnsi="Times New Roman"/>
          <w:sz w:val="28"/>
          <w:szCs w:val="28"/>
        </w:rPr>
        <w:t xml:space="preserve">, у визначених законом випадках – проекти нормативно-правових актів з питань реалізації повноважень; </w:t>
      </w:r>
    </w:p>
    <w:p w:rsidR="00B94416" w:rsidRPr="0039112F"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19</w:t>
      </w:r>
      <w:r w:rsidRPr="001568A0">
        <w:rPr>
          <w:rFonts w:ascii="Times New Roman" w:hAnsi="Times New Roman"/>
          <w:sz w:val="28"/>
          <w:szCs w:val="28"/>
        </w:rPr>
        <w:t xml:space="preserve">) бере участь у підготовці звітів </w:t>
      </w:r>
      <w:r>
        <w:rPr>
          <w:rFonts w:ascii="Times New Roman" w:hAnsi="Times New Roman"/>
          <w:sz w:val="28"/>
          <w:szCs w:val="28"/>
        </w:rPr>
        <w:t xml:space="preserve">сільського </w:t>
      </w:r>
      <w:r w:rsidRPr="001568A0">
        <w:rPr>
          <w:rFonts w:ascii="Times New Roman" w:hAnsi="Times New Roman"/>
          <w:sz w:val="28"/>
          <w:szCs w:val="28"/>
        </w:rPr>
        <w:t xml:space="preserve">голови для їх розгляду на сесії </w:t>
      </w:r>
      <w:r>
        <w:rPr>
          <w:rFonts w:ascii="Times New Roman" w:hAnsi="Times New Roman"/>
          <w:sz w:val="28"/>
          <w:szCs w:val="28"/>
        </w:rPr>
        <w:t>сільськ</w:t>
      </w:r>
      <w:r w:rsidRPr="001568A0">
        <w:rPr>
          <w:rFonts w:ascii="Times New Roman" w:hAnsi="Times New Roman"/>
          <w:sz w:val="28"/>
          <w:szCs w:val="28"/>
        </w:rPr>
        <w:t>ої ради</w:t>
      </w:r>
      <w:r>
        <w:rPr>
          <w:rFonts w:ascii="Times New Roman" w:hAnsi="Times New Roman"/>
          <w:sz w:val="28"/>
          <w:szCs w:val="28"/>
        </w:rPr>
        <w:t xml:space="preserve"> </w:t>
      </w:r>
      <w:r w:rsidRPr="0039112F">
        <w:rPr>
          <w:rFonts w:ascii="Times New Roman" w:hAnsi="Times New Roman"/>
          <w:sz w:val="28"/>
          <w:szCs w:val="28"/>
        </w:rPr>
        <w:t xml:space="preserve">у межах визначених повноважень; </w:t>
      </w:r>
    </w:p>
    <w:p w:rsidR="00B94416" w:rsidRDefault="00B94416" w:rsidP="00B94416">
      <w:pPr>
        <w:spacing w:after="0" w:line="240" w:lineRule="auto"/>
        <w:ind w:firstLine="708"/>
        <w:jc w:val="both"/>
        <w:rPr>
          <w:rFonts w:ascii="Times New Roman" w:hAnsi="Times New Roman"/>
          <w:sz w:val="28"/>
          <w:szCs w:val="28"/>
        </w:rPr>
      </w:pPr>
      <w:r w:rsidRPr="001568A0">
        <w:rPr>
          <w:rFonts w:ascii="Times New Roman" w:hAnsi="Times New Roman"/>
          <w:sz w:val="28"/>
          <w:szCs w:val="28"/>
        </w:rPr>
        <w:t>2</w:t>
      </w:r>
      <w:r>
        <w:rPr>
          <w:rFonts w:ascii="Times New Roman" w:hAnsi="Times New Roman"/>
          <w:sz w:val="28"/>
          <w:szCs w:val="28"/>
        </w:rPr>
        <w:t>0</w:t>
      </w:r>
      <w:r w:rsidRPr="001568A0">
        <w:rPr>
          <w:rFonts w:ascii="Times New Roman" w:hAnsi="Times New Roman"/>
          <w:sz w:val="28"/>
          <w:szCs w:val="28"/>
        </w:rPr>
        <w:t xml:space="preserve">) готує самостійно або разом з іншими структурними підрозділами інформаційні та аналітичні матеріали для подання </w:t>
      </w:r>
      <w:r>
        <w:rPr>
          <w:rFonts w:ascii="Times New Roman" w:hAnsi="Times New Roman"/>
          <w:sz w:val="28"/>
          <w:szCs w:val="28"/>
        </w:rPr>
        <w:t xml:space="preserve">сільському </w:t>
      </w:r>
      <w:r w:rsidRPr="001568A0">
        <w:rPr>
          <w:rFonts w:ascii="Times New Roman" w:hAnsi="Times New Roman"/>
          <w:sz w:val="28"/>
          <w:szCs w:val="28"/>
        </w:rPr>
        <w:t xml:space="preserve">голові; </w:t>
      </w:r>
    </w:p>
    <w:p w:rsidR="00B94416" w:rsidRPr="0039112F" w:rsidRDefault="00B94416" w:rsidP="00B94416">
      <w:pPr>
        <w:spacing w:after="0" w:line="240" w:lineRule="auto"/>
        <w:ind w:firstLine="708"/>
        <w:jc w:val="both"/>
        <w:rPr>
          <w:rFonts w:ascii="Times New Roman" w:hAnsi="Times New Roman"/>
          <w:sz w:val="28"/>
          <w:szCs w:val="28"/>
        </w:rPr>
      </w:pPr>
      <w:r w:rsidRPr="0039112F">
        <w:rPr>
          <w:rFonts w:ascii="Times New Roman" w:hAnsi="Times New Roman"/>
          <w:sz w:val="28"/>
          <w:szCs w:val="28"/>
        </w:rPr>
        <w:t xml:space="preserve">21) забезпечує здійснення заходів щодо запобігання і протидії корупції;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22</w:t>
      </w:r>
      <w:r w:rsidRPr="001568A0">
        <w:rPr>
          <w:rFonts w:ascii="Times New Roman" w:hAnsi="Times New Roman"/>
          <w:sz w:val="28"/>
          <w:szCs w:val="28"/>
        </w:rPr>
        <w:t xml:space="preserve">) готує (бере участь у підготовці) проектів угод, договорів, протоколів зустрічей делегацій і робочих груп у межах своїх повноважень;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23</w:t>
      </w:r>
      <w:r w:rsidRPr="001568A0">
        <w:rPr>
          <w:rFonts w:ascii="Times New Roman" w:hAnsi="Times New Roman"/>
          <w:sz w:val="28"/>
          <w:szCs w:val="28"/>
        </w:rPr>
        <w:t>) розглядає в установленому законодавство</w:t>
      </w:r>
      <w:r>
        <w:rPr>
          <w:rFonts w:ascii="Times New Roman" w:hAnsi="Times New Roman"/>
          <w:sz w:val="28"/>
          <w:szCs w:val="28"/>
        </w:rPr>
        <w:t xml:space="preserve">м порядку звернення громадян;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24</w:t>
      </w:r>
      <w:r w:rsidRPr="001568A0">
        <w:rPr>
          <w:rFonts w:ascii="Times New Roman" w:hAnsi="Times New Roman"/>
          <w:sz w:val="28"/>
          <w:szCs w:val="28"/>
        </w:rPr>
        <w:t xml:space="preserve">) опрацьовує запити і звернення народних депутатів України та депутатів відповідних місцевих рад;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25</w:t>
      </w:r>
      <w:r w:rsidRPr="001568A0">
        <w:rPr>
          <w:rFonts w:ascii="Times New Roman" w:hAnsi="Times New Roman"/>
          <w:sz w:val="28"/>
          <w:szCs w:val="28"/>
        </w:rPr>
        <w:t>) забезпечує доступ до публічної інформаці</w:t>
      </w:r>
      <w:r>
        <w:rPr>
          <w:rFonts w:ascii="Times New Roman" w:hAnsi="Times New Roman"/>
          <w:sz w:val="28"/>
          <w:szCs w:val="28"/>
        </w:rPr>
        <w:t xml:space="preserve">ї, розпорядником якої вона є;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26</w:t>
      </w:r>
      <w:r w:rsidRPr="001568A0">
        <w:rPr>
          <w:rFonts w:ascii="Times New Roman" w:hAnsi="Times New Roman"/>
          <w:sz w:val="28"/>
          <w:szCs w:val="28"/>
        </w:rPr>
        <w:t xml:space="preserve">) здійснює повноваження, делеговані </w:t>
      </w:r>
      <w:r>
        <w:rPr>
          <w:rFonts w:ascii="Times New Roman" w:hAnsi="Times New Roman"/>
          <w:sz w:val="28"/>
          <w:szCs w:val="28"/>
        </w:rPr>
        <w:t>сільською радою;</w:t>
      </w:r>
    </w:p>
    <w:p w:rsidR="00B94416" w:rsidRPr="00373E1B" w:rsidRDefault="00B94416" w:rsidP="00B94416">
      <w:pPr>
        <w:spacing w:after="0" w:line="240" w:lineRule="auto"/>
        <w:ind w:firstLine="708"/>
        <w:jc w:val="both"/>
        <w:rPr>
          <w:rFonts w:ascii="Times New Roman" w:hAnsi="Times New Roman"/>
          <w:sz w:val="28"/>
          <w:szCs w:val="28"/>
        </w:rPr>
      </w:pPr>
      <w:r w:rsidRPr="00373E1B">
        <w:rPr>
          <w:rFonts w:ascii="Times New Roman" w:hAnsi="Times New Roman"/>
          <w:sz w:val="28"/>
          <w:szCs w:val="28"/>
        </w:rPr>
        <w:t xml:space="preserve">27) організовує роботу з укомплектування, зберігання, обліку та використання архівних документів;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28</w:t>
      </w:r>
      <w:r w:rsidRPr="001568A0">
        <w:rPr>
          <w:rFonts w:ascii="Times New Roman" w:hAnsi="Times New Roman"/>
          <w:sz w:val="28"/>
          <w:szCs w:val="28"/>
        </w:rPr>
        <w:t xml:space="preserve">) забезпечує у межах своїх повноважень реалізацію державної політики стосовно захисту інформації з обмеженим доступом;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29</w:t>
      </w:r>
      <w:r w:rsidRPr="001568A0">
        <w:rPr>
          <w:rFonts w:ascii="Times New Roman" w:hAnsi="Times New Roman"/>
          <w:sz w:val="28"/>
          <w:szCs w:val="28"/>
        </w:rPr>
        <w:t xml:space="preserve">) забезпечує захист персональних даних;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30</w:t>
      </w:r>
      <w:r w:rsidRPr="001568A0">
        <w:rPr>
          <w:rFonts w:ascii="Times New Roman" w:hAnsi="Times New Roman"/>
          <w:sz w:val="28"/>
          <w:szCs w:val="28"/>
        </w:rPr>
        <w:t xml:space="preserve">) здійснює інші функції відповідно до покладених на неї завдань згідно з чинним законодавством. </w:t>
      </w:r>
    </w:p>
    <w:p w:rsidR="00B94416" w:rsidRPr="00373E1B" w:rsidRDefault="00B94416" w:rsidP="00B94416">
      <w:pPr>
        <w:spacing w:after="0" w:line="240" w:lineRule="auto"/>
        <w:ind w:firstLine="708"/>
        <w:jc w:val="both"/>
        <w:rPr>
          <w:rFonts w:ascii="Times New Roman" w:hAnsi="Times New Roman"/>
          <w:sz w:val="28"/>
          <w:szCs w:val="28"/>
        </w:rPr>
      </w:pPr>
      <w:r w:rsidRPr="00373E1B">
        <w:rPr>
          <w:rFonts w:ascii="Times New Roman" w:hAnsi="Times New Roman"/>
          <w:sz w:val="28"/>
          <w:szCs w:val="28"/>
        </w:rPr>
        <w:t>31) виконує функції щодо проведення процедури усиновлення, влаштування дітей-сиріт та дітей, позбавлених батьківського піклування, під опіку, піклування, до дитячих будинків сімейного типу, прийомних сімей.</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6. Служба має право: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1) приймати з питань, що належать до її компетенції, рішення, які є обов'язкові для виконання підприємствами, установами та організаціями усіх форм власності, посадовими особами, громадянами;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2) отримувати повідомлення від місцевих органів виконавчої влади і органів місцевого самоврядування, підприємств, установ та організацій усіх форм власності, посадових осіб про заходи, вжиті на виконання прийнятих нею рішень;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3) отримувати в установленому порядку від відповідних органів </w:t>
      </w:r>
      <w:r>
        <w:rPr>
          <w:rFonts w:ascii="Times New Roman" w:hAnsi="Times New Roman"/>
          <w:sz w:val="28"/>
          <w:szCs w:val="28"/>
        </w:rPr>
        <w:t xml:space="preserve">виконавчої влади та </w:t>
      </w:r>
      <w:r w:rsidRPr="004279E9">
        <w:rPr>
          <w:rFonts w:ascii="Times New Roman" w:hAnsi="Times New Roman"/>
          <w:sz w:val="28"/>
          <w:szCs w:val="28"/>
        </w:rPr>
        <w:t xml:space="preserve">місцевого самоврядування, підприємств, установ та організацій усіх форм власності інформацію, документи та інші матеріали з питань, що належать до її компетенції, а від місцевих органів державної статистики – статистичні дані, необхідні для виконання покладених на неї завдань;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4) звертатися до місцевих органів виконавчої влади, органів місцевого самоврядування, підприємств, установ та організацій усіх форм власності у разі порушення прав та інтересів дітей;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5) проводити роботу серед дітей з метою запобігання вчиненню правопорушень;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6) порушувати перед органами виконавчої влади та органами місцевого самоврядування питання про направлення до спеціальних установ, навчальних закладів усіх форм власності дітей, які опинилися у складних життєвих обставинах, неодноразово самовільно залишали сім'ю та навчальні заклади;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7) перевіряти умови роботи працівників молодше 18 років на підприємствах, в установах та організаціях усіх форм власності;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lastRenderedPageBreak/>
        <w:t xml:space="preserve">8) представляти у разі необхідності інтереси дітей в судах, у їх відносинах з підприємствами, установами та організаціями усіх форм власності;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9) запрошувати для бесіди батьків або опікунів, піклувальників, посадових осіб з метою з'ясування причин та у</w:t>
      </w:r>
      <w:r>
        <w:rPr>
          <w:rFonts w:ascii="Times New Roman" w:hAnsi="Times New Roman"/>
          <w:sz w:val="28"/>
          <w:szCs w:val="28"/>
        </w:rPr>
        <w:t>мов, які призвели до порушення</w:t>
      </w:r>
      <w:r w:rsidRPr="004279E9">
        <w:rPr>
          <w:rFonts w:ascii="Times New Roman" w:hAnsi="Times New Roman"/>
          <w:sz w:val="28"/>
          <w:szCs w:val="28"/>
        </w:rPr>
        <w:t xml:space="preserve"> прав дітей, бездоглядності та безпритульності, вчинення правопорушень, і вживати заходів до усунення таких причин;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10) визначати потребу в утворенні спеціальних установ і закладів соціального захисту для дітей;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11</w:t>
      </w:r>
      <w:r w:rsidRPr="004279E9">
        <w:rPr>
          <w:rFonts w:ascii="Times New Roman" w:hAnsi="Times New Roman"/>
          <w:sz w:val="28"/>
          <w:szCs w:val="28"/>
        </w:rPr>
        <w:t xml:space="preserve">) розробляти і виконувати власні та підтримувати громадські програми соціального спрямування з метою забезпечення захисту прав, свобод і законних інтересів дітей; </w:t>
      </w:r>
    </w:p>
    <w:p w:rsidR="00B94416" w:rsidRPr="00373E1B" w:rsidRDefault="00B94416" w:rsidP="00B94416">
      <w:pPr>
        <w:spacing w:after="0" w:line="240" w:lineRule="auto"/>
        <w:ind w:firstLine="708"/>
        <w:jc w:val="both"/>
        <w:rPr>
          <w:rFonts w:ascii="Times New Roman" w:hAnsi="Times New Roman"/>
          <w:sz w:val="28"/>
          <w:szCs w:val="28"/>
        </w:rPr>
      </w:pPr>
      <w:r w:rsidRPr="00373E1B">
        <w:rPr>
          <w:rFonts w:ascii="Times New Roman" w:hAnsi="Times New Roman"/>
          <w:sz w:val="28"/>
          <w:szCs w:val="28"/>
        </w:rPr>
        <w:t xml:space="preserve">12) укладати в установленому порядку угоди про співробітництво з науковими установами, жіночими, молодіжними, дитячими та іншими об'єднаннями громадян і благодійними організаціями;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13</w:t>
      </w:r>
      <w:r w:rsidRPr="00E47B22">
        <w:rPr>
          <w:rFonts w:ascii="Times New Roman" w:hAnsi="Times New Roman"/>
          <w:sz w:val="28"/>
          <w:szCs w:val="28"/>
        </w:rPr>
        <w:t xml:space="preserve">) скликати в установленому порядку наради, конференції, семінари з питань, що належать до її компетенції;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14</w:t>
      </w:r>
      <w:r w:rsidRPr="00E47B22">
        <w:rPr>
          <w:rFonts w:ascii="Times New Roman" w:hAnsi="Times New Roman"/>
          <w:sz w:val="28"/>
          <w:szCs w:val="28"/>
        </w:rPr>
        <w:t>) відвідувати дітей, які опинилися у складних життєвих обставина</w:t>
      </w:r>
      <w:r w:rsidRPr="00900479">
        <w:rPr>
          <w:rFonts w:ascii="Times New Roman" w:hAnsi="Times New Roman"/>
          <w:sz w:val="28"/>
          <w:szCs w:val="28"/>
        </w:rPr>
        <w:t xml:space="preserve">х, перебувають на обліку в Службі, за місцем їх проживання, навчання і роботи; вживати заходів для соціального захисту дітей;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15</w:t>
      </w:r>
      <w:r w:rsidRPr="00900479">
        <w:rPr>
          <w:rFonts w:ascii="Times New Roman" w:hAnsi="Times New Roman"/>
          <w:sz w:val="28"/>
          <w:szCs w:val="28"/>
        </w:rPr>
        <w:t xml:space="preserve">) залучати до виконання окремих робіт, участі у вивченні окремих питань спеціалістів, фахівців інших структурних підрозділів </w:t>
      </w:r>
      <w:r>
        <w:rPr>
          <w:rFonts w:ascii="Times New Roman" w:hAnsi="Times New Roman"/>
          <w:sz w:val="28"/>
          <w:szCs w:val="28"/>
        </w:rPr>
        <w:t>сільської ради</w:t>
      </w:r>
      <w:r w:rsidRPr="00900479">
        <w:rPr>
          <w:rFonts w:ascii="Times New Roman" w:hAnsi="Times New Roman"/>
          <w:sz w:val="28"/>
          <w:szCs w:val="28"/>
        </w:rPr>
        <w:t xml:space="preserve">, підприємств, установ та організацій (за погодженням з їх керівниками), представників громадських об’єднань (за згодою);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16</w:t>
      </w:r>
      <w:r w:rsidRPr="00900479">
        <w:rPr>
          <w:rFonts w:ascii="Times New Roman" w:hAnsi="Times New Roman"/>
          <w:sz w:val="28"/>
          <w:szCs w:val="28"/>
        </w:rPr>
        <w:t xml:space="preserve">) вносити в установленому порядку пропозиції щодо удосконалення роботи </w:t>
      </w:r>
      <w:r>
        <w:rPr>
          <w:rFonts w:ascii="Times New Roman" w:hAnsi="Times New Roman"/>
          <w:sz w:val="28"/>
          <w:szCs w:val="28"/>
        </w:rPr>
        <w:t>сільської ради</w:t>
      </w:r>
      <w:r w:rsidRPr="00900479">
        <w:rPr>
          <w:rFonts w:ascii="Times New Roman" w:hAnsi="Times New Roman"/>
          <w:sz w:val="28"/>
          <w:szCs w:val="28"/>
        </w:rPr>
        <w:t xml:space="preserve"> у сфері захисту прав дитини;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7. Служба в установленому законодавством порядку та у межах повноважень взаємодіє з іншими стр</w:t>
      </w:r>
      <w:r>
        <w:rPr>
          <w:rFonts w:ascii="Times New Roman" w:hAnsi="Times New Roman"/>
          <w:sz w:val="28"/>
          <w:szCs w:val="28"/>
        </w:rPr>
        <w:t>уктурними підрозділами сільської ради</w:t>
      </w:r>
      <w:r w:rsidRPr="004279E9">
        <w:rPr>
          <w:rFonts w:ascii="Times New Roman" w:hAnsi="Times New Roman"/>
          <w:sz w:val="28"/>
          <w:szCs w:val="28"/>
        </w:rPr>
        <w:t xml:space="preserve">,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неї завдань та здійснення запланованих заходів. </w:t>
      </w:r>
    </w:p>
    <w:p w:rsidR="00B94416" w:rsidRPr="004279E9"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8. Службу очолює начальник, який призначається на посаду і звільняється з посади </w:t>
      </w:r>
      <w:r>
        <w:rPr>
          <w:rFonts w:ascii="Times New Roman" w:hAnsi="Times New Roman"/>
          <w:sz w:val="28"/>
          <w:szCs w:val="28"/>
        </w:rPr>
        <w:t xml:space="preserve">сільським </w:t>
      </w:r>
      <w:r w:rsidRPr="004279E9">
        <w:rPr>
          <w:rFonts w:ascii="Times New Roman" w:hAnsi="Times New Roman"/>
          <w:sz w:val="28"/>
          <w:szCs w:val="28"/>
        </w:rPr>
        <w:t xml:space="preserve">головою згідно із законодавством про службу </w:t>
      </w:r>
      <w:r>
        <w:rPr>
          <w:rFonts w:ascii="Times New Roman" w:hAnsi="Times New Roman"/>
          <w:sz w:val="28"/>
          <w:szCs w:val="28"/>
        </w:rPr>
        <w:t>в органах місцевого самоврядування</w:t>
      </w:r>
      <w:r w:rsidRPr="004279E9">
        <w:rPr>
          <w:rFonts w:ascii="Times New Roman" w:hAnsi="Times New Roman"/>
          <w:sz w:val="28"/>
          <w:szCs w:val="28"/>
        </w:rPr>
        <w:t xml:space="preserve">. </w:t>
      </w:r>
    </w:p>
    <w:p w:rsidR="00B94416" w:rsidRDefault="00B94416" w:rsidP="00B94416">
      <w:pPr>
        <w:spacing w:after="0" w:line="240" w:lineRule="auto"/>
        <w:ind w:firstLine="708"/>
        <w:jc w:val="both"/>
        <w:rPr>
          <w:rFonts w:ascii="Times New Roman" w:hAnsi="Times New Roman"/>
          <w:sz w:val="28"/>
          <w:szCs w:val="28"/>
        </w:rPr>
      </w:pPr>
      <w:r w:rsidRPr="004279E9">
        <w:rPr>
          <w:rFonts w:ascii="Times New Roman" w:hAnsi="Times New Roman"/>
          <w:sz w:val="28"/>
          <w:szCs w:val="28"/>
        </w:rPr>
        <w:t xml:space="preserve">9. </w:t>
      </w:r>
      <w:r w:rsidRPr="00900479">
        <w:rPr>
          <w:rFonts w:ascii="Times New Roman" w:hAnsi="Times New Roman"/>
          <w:sz w:val="28"/>
          <w:szCs w:val="28"/>
        </w:rPr>
        <w:t xml:space="preserve">Начальник Служби: </w:t>
      </w:r>
    </w:p>
    <w:p w:rsidR="00B94416" w:rsidRDefault="00B94416" w:rsidP="00B94416">
      <w:pPr>
        <w:spacing w:after="0" w:line="240" w:lineRule="auto"/>
        <w:ind w:firstLine="708"/>
        <w:jc w:val="both"/>
        <w:rPr>
          <w:rFonts w:ascii="Times New Roman" w:hAnsi="Times New Roman"/>
          <w:sz w:val="28"/>
          <w:szCs w:val="28"/>
        </w:rPr>
      </w:pPr>
      <w:r w:rsidRPr="00900479">
        <w:rPr>
          <w:rFonts w:ascii="Times New Roman" w:hAnsi="Times New Roman"/>
          <w:sz w:val="28"/>
          <w:szCs w:val="28"/>
        </w:rPr>
        <w:t xml:space="preserve">1) здійснює керівництво діяльністю Служби, несе персональну відповідальність за виконання покладених на неї завдань, а також за роботу підпорядкованих Службі закладів; </w:t>
      </w:r>
    </w:p>
    <w:p w:rsidR="00B94416" w:rsidRDefault="00B94416" w:rsidP="00B94416">
      <w:pPr>
        <w:spacing w:after="0" w:line="240" w:lineRule="auto"/>
        <w:ind w:firstLine="708"/>
        <w:jc w:val="both"/>
        <w:rPr>
          <w:rFonts w:ascii="Times New Roman" w:hAnsi="Times New Roman"/>
          <w:sz w:val="28"/>
          <w:szCs w:val="28"/>
        </w:rPr>
      </w:pPr>
      <w:r w:rsidRPr="00900479">
        <w:rPr>
          <w:rFonts w:ascii="Times New Roman" w:hAnsi="Times New Roman"/>
          <w:sz w:val="28"/>
          <w:szCs w:val="28"/>
        </w:rPr>
        <w:t xml:space="preserve">2) </w:t>
      </w:r>
      <w:r>
        <w:rPr>
          <w:rFonts w:ascii="Times New Roman" w:hAnsi="Times New Roman"/>
          <w:sz w:val="28"/>
          <w:szCs w:val="28"/>
        </w:rPr>
        <w:t xml:space="preserve">погоджує </w:t>
      </w:r>
      <w:r w:rsidRPr="00900479">
        <w:rPr>
          <w:rFonts w:ascii="Times New Roman" w:hAnsi="Times New Roman"/>
          <w:sz w:val="28"/>
          <w:szCs w:val="28"/>
        </w:rPr>
        <w:t>признач</w:t>
      </w:r>
      <w:r>
        <w:rPr>
          <w:rFonts w:ascii="Times New Roman" w:hAnsi="Times New Roman"/>
          <w:sz w:val="28"/>
          <w:szCs w:val="28"/>
        </w:rPr>
        <w:t>ення сільським головою</w:t>
      </w:r>
      <w:r w:rsidRPr="00900479">
        <w:rPr>
          <w:rFonts w:ascii="Times New Roman" w:hAnsi="Times New Roman"/>
          <w:sz w:val="28"/>
          <w:szCs w:val="28"/>
        </w:rPr>
        <w:t xml:space="preserve"> на посаду і звільн</w:t>
      </w:r>
      <w:r>
        <w:rPr>
          <w:rFonts w:ascii="Times New Roman" w:hAnsi="Times New Roman"/>
          <w:sz w:val="28"/>
          <w:szCs w:val="28"/>
        </w:rPr>
        <w:t>ення</w:t>
      </w:r>
      <w:r w:rsidRPr="00900479">
        <w:rPr>
          <w:rFonts w:ascii="Times New Roman" w:hAnsi="Times New Roman"/>
          <w:sz w:val="28"/>
          <w:szCs w:val="28"/>
        </w:rPr>
        <w:t xml:space="preserve"> з посади працівників Служби, керівників закладів, які належать до сфери управління Служби; </w:t>
      </w:r>
    </w:p>
    <w:p w:rsidR="00B94416" w:rsidRPr="00373E1B" w:rsidRDefault="00B94416" w:rsidP="00B94416">
      <w:pPr>
        <w:spacing w:after="0" w:line="240" w:lineRule="auto"/>
        <w:ind w:firstLine="708"/>
        <w:jc w:val="both"/>
        <w:rPr>
          <w:rFonts w:ascii="Times New Roman" w:hAnsi="Times New Roman"/>
          <w:sz w:val="28"/>
          <w:szCs w:val="28"/>
        </w:rPr>
      </w:pPr>
      <w:r w:rsidRPr="00373E1B">
        <w:rPr>
          <w:rFonts w:ascii="Times New Roman" w:hAnsi="Times New Roman"/>
          <w:sz w:val="28"/>
          <w:szCs w:val="28"/>
        </w:rPr>
        <w:t>3) вносить пропозиції сільському голові щодо структури та штатного розпис</w:t>
      </w:r>
      <w:r>
        <w:rPr>
          <w:rFonts w:ascii="Times New Roman" w:hAnsi="Times New Roman"/>
          <w:sz w:val="28"/>
          <w:szCs w:val="28"/>
        </w:rPr>
        <w:t>у</w:t>
      </w:r>
      <w:r w:rsidRPr="00373E1B">
        <w:rPr>
          <w:rFonts w:ascii="Times New Roman" w:hAnsi="Times New Roman"/>
          <w:sz w:val="28"/>
          <w:szCs w:val="28"/>
        </w:rPr>
        <w:t xml:space="preserve"> Служби;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4</w:t>
      </w:r>
      <w:r w:rsidRPr="00900479">
        <w:rPr>
          <w:rFonts w:ascii="Times New Roman" w:hAnsi="Times New Roman"/>
          <w:sz w:val="28"/>
          <w:szCs w:val="28"/>
        </w:rPr>
        <w:t xml:space="preserve">) затверджує посадові інструкції працівників Служби та розподіляє обов’язки між ними;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5</w:t>
      </w:r>
      <w:r w:rsidRPr="00900479">
        <w:rPr>
          <w:rFonts w:ascii="Times New Roman" w:hAnsi="Times New Roman"/>
          <w:sz w:val="28"/>
          <w:szCs w:val="28"/>
        </w:rPr>
        <w:t xml:space="preserve">) планує роботу Служби, вносить пропозиції щодо формування планів роботи </w:t>
      </w:r>
      <w:r>
        <w:rPr>
          <w:rFonts w:ascii="Times New Roman" w:hAnsi="Times New Roman"/>
          <w:sz w:val="28"/>
          <w:szCs w:val="28"/>
        </w:rPr>
        <w:t>сільської ради</w:t>
      </w:r>
      <w:r w:rsidRPr="00900479">
        <w:rPr>
          <w:rFonts w:ascii="Times New Roman" w:hAnsi="Times New Roman"/>
          <w:sz w:val="28"/>
          <w:szCs w:val="28"/>
        </w:rPr>
        <w:t xml:space="preserve">;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6</w:t>
      </w:r>
      <w:r w:rsidRPr="00900479">
        <w:rPr>
          <w:rFonts w:ascii="Times New Roman" w:hAnsi="Times New Roman"/>
          <w:sz w:val="28"/>
          <w:szCs w:val="28"/>
        </w:rPr>
        <w:t xml:space="preserve">) вживає заходів до удосконалення організації та підвищення ефективності роботи Служби; </w:t>
      </w:r>
    </w:p>
    <w:p w:rsidR="00B94416" w:rsidRPr="00373E1B"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7</w:t>
      </w:r>
      <w:r w:rsidRPr="00900479">
        <w:rPr>
          <w:rFonts w:ascii="Times New Roman" w:hAnsi="Times New Roman"/>
          <w:sz w:val="28"/>
          <w:szCs w:val="28"/>
        </w:rPr>
        <w:t xml:space="preserve">) </w:t>
      </w:r>
      <w:r w:rsidRPr="00373E1B">
        <w:rPr>
          <w:rFonts w:ascii="Times New Roman" w:hAnsi="Times New Roman"/>
          <w:sz w:val="28"/>
          <w:szCs w:val="28"/>
        </w:rPr>
        <w:t xml:space="preserve">звітує перед </w:t>
      </w:r>
      <w:r>
        <w:rPr>
          <w:rFonts w:ascii="Times New Roman" w:hAnsi="Times New Roman"/>
          <w:sz w:val="28"/>
          <w:szCs w:val="28"/>
        </w:rPr>
        <w:t>виконавчим комітетом</w:t>
      </w:r>
      <w:r w:rsidRPr="00373E1B">
        <w:rPr>
          <w:rFonts w:ascii="Times New Roman" w:hAnsi="Times New Roman"/>
          <w:sz w:val="28"/>
          <w:szCs w:val="28"/>
        </w:rPr>
        <w:t xml:space="preserve"> сільської ради про виконання покладених на Службу завдань та затверджених планів роботи;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8</w:t>
      </w:r>
      <w:r w:rsidRPr="00900479">
        <w:rPr>
          <w:rFonts w:ascii="Times New Roman" w:hAnsi="Times New Roman"/>
          <w:sz w:val="28"/>
          <w:szCs w:val="28"/>
        </w:rPr>
        <w:t xml:space="preserve">) може брати участь у засіданнях </w:t>
      </w:r>
      <w:r>
        <w:rPr>
          <w:rFonts w:ascii="Times New Roman" w:hAnsi="Times New Roman"/>
          <w:sz w:val="28"/>
          <w:szCs w:val="28"/>
        </w:rPr>
        <w:t>виконкому та сесії</w:t>
      </w:r>
      <w:r w:rsidRPr="00900479">
        <w:rPr>
          <w:rFonts w:ascii="Times New Roman" w:hAnsi="Times New Roman"/>
          <w:sz w:val="28"/>
          <w:szCs w:val="28"/>
        </w:rPr>
        <w:t xml:space="preserve">;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9</w:t>
      </w:r>
      <w:r w:rsidRPr="00900479">
        <w:rPr>
          <w:rFonts w:ascii="Times New Roman" w:hAnsi="Times New Roman"/>
          <w:sz w:val="28"/>
          <w:szCs w:val="28"/>
        </w:rPr>
        <w:t>) видає у межах своїх повноважень накази, органі</w:t>
      </w:r>
      <w:r>
        <w:rPr>
          <w:rFonts w:ascii="Times New Roman" w:hAnsi="Times New Roman"/>
          <w:sz w:val="28"/>
          <w:szCs w:val="28"/>
        </w:rPr>
        <w:t>зовує контроль за їх виконанням</w:t>
      </w:r>
      <w:r w:rsidRPr="00900479">
        <w:rPr>
          <w:rFonts w:ascii="Times New Roman" w:hAnsi="Times New Roman"/>
          <w:sz w:val="28"/>
          <w:szCs w:val="28"/>
        </w:rPr>
        <w:t xml:space="preserve">;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10</w:t>
      </w:r>
      <w:r w:rsidRPr="00900479">
        <w:rPr>
          <w:rFonts w:ascii="Times New Roman" w:hAnsi="Times New Roman"/>
          <w:sz w:val="28"/>
          <w:szCs w:val="28"/>
        </w:rPr>
        <w:t xml:space="preserve">) організовує роботу з підвищення рівня професійної компетентності державних службовців Служби;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11</w:t>
      </w:r>
      <w:r w:rsidRPr="00900479">
        <w:rPr>
          <w:rFonts w:ascii="Times New Roman" w:hAnsi="Times New Roman"/>
          <w:sz w:val="28"/>
          <w:szCs w:val="28"/>
        </w:rPr>
        <w:t xml:space="preserve">) проводить особистий прийом громадян з питань, що належать до повноважень Служби;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12</w:t>
      </w:r>
      <w:r w:rsidRPr="00900479">
        <w:rPr>
          <w:rFonts w:ascii="Times New Roman" w:hAnsi="Times New Roman"/>
          <w:sz w:val="28"/>
          <w:szCs w:val="28"/>
        </w:rPr>
        <w:t xml:space="preserve">) забезпечує дотримання працівниками Служби правил внутрішнього трудового розпорядку та виконавської дисципліни; </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13</w:t>
      </w:r>
      <w:r w:rsidRPr="00900479">
        <w:rPr>
          <w:rFonts w:ascii="Times New Roman" w:hAnsi="Times New Roman"/>
          <w:sz w:val="28"/>
          <w:szCs w:val="28"/>
        </w:rPr>
        <w:t xml:space="preserve">) здійснює інші повноваження, визначені законом. </w:t>
      </w:r>
    </w:p>
    <w:p w:rsidR="00B94416" w:rsidRPr="00B9604E" w:rsidRDefault="00B94416" w:rsidP="00B94416">
      <w:pPr>
        <w:spacing w:after="0" w:line="240" w:lineRule="auto"/>
        <w:ind w:firstLine="708"/>
        <w:jc w:val="both"/>
        <w:rPr>
          <w:rFonts w:ascii="Times New Roman" w:hAnsi="Times New Roman"/>
          <w:sz w:val="28"/>
          <w:szCs w:val="28"/>
        </w:rPr>
      </w:pPr>
      <w:r w:rsidRPr="00542A3C">
        <w:rPr>
          <w:rFonts w:ascii="Times New Roman" w:hAnsi="Times New Roman"/>
          <w:color w:val="C00000"/>
          <w:sz w:val="28"/>
          <w:szCs w:val="28"/>
        </w:rPr>
        <w:t xml:space="preserve"> </w:t>
      </w:r>
      <w:r>
        <w:rPr>
          <w:rFonts w:ascii="Times New Roman" w:hAnsi="Times New Roman"/>
          <w:sz w:val="28"/>
          <w:szCs w:val="28"/>
        </w:rPr>
        <w:t>10</w:t>
      </w:r>
      <w:r w:rsidRPr="00B9604E">
        <w:rPr>
          <w:rFonts w:ascii="Times New Roman" w:hAnsi="Times New Roman"/>
          <w:sz w:val="28"/>
          <w:szCs w:val="28"/>
        </w:rPr>
        <w:t>. Накази начальника Служби,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сільським головою.</w:t>
      </w:r>
    </w:p>
    <w:p w:rsidR="00B94416"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11</w:t>
      </w:r>
      <w:r w:rsidRPr="004279E9">
        <w:rPr>
          <w:rFonts w:ascii="Times New Roman" w:hAnsi="Times New Roman"/>
          <w:sz w:val="28"/>
          <w:szCs w:val="28"/>
        </w:rPr>
        <w:t xml:space="preserve">. Граничну чисельність, фонд оплати праці працівників Служби визначає </w:t>
      </w:r>
      <w:r>
        <w:rPr>
          <w:rFonts w:ascii="Times New Roman" w:hAnsi="Times New Roman"/>
          <w:sz w:val="28"/>
          <w:szCs w:val="28"/>
        </w:rPr>
        <w:t>сесія сільської ради</w:t>
      </w:r>
      <w:r w:rsidRPr="004279E9">
        <w:rPr>
          <w:rFonts w:ascii="Times New Roman" w:hAnsi="Times New Roman"/>
          <w:sz w:val="28"/>
          <w:szCs w:val="28"/>
        </w:rPr>
        <w:t xml:space="preserve"> у межах відповідних бюджетних призначень. </w:t>
      </w:r>
    </w:p>
    <w:p w:rsidR="00B94416" w:rsidRPr="00B9604E" w:rsidRDefault="00B94416" w:rsidP="00B94416">
      <w:pPr>
        <w:spacing w:after="0" w:line="240" w:lineRule="atLeast"/>
        <w:ind w:firstLine="708"/>
        <w:jc w:val="both"/>
        <w:rPr>
          <w:rFonts w:ascii="Times New Roman" w:hAnsi="Times New Roman"/>
          <w:sz w:val="28"/>
          <w:szCs w:val="28"/>
          <w:lang w:eastAsia="uk-UA"/>
        </w:rPr>
      </w:pPr>
      <w:r w:rsidRPr="00B2431D">
        <w:rPr>
          <w:rFonts w:ascii="Times New Roman" w:hAnsi="Times New Roman"/>
          <w:sz w:val="28"/>
          <w:szCs w:val="28"/>
        </w:rPr>
        <w:t>1</w:t>
      </w:r>
      <w:r>
        <w:rPr>
          <w:rFonts w:ascii="Times New Roman" w:hAnsi="Times New Roman"/>
          <w:sz w:val="28"/>
          <w:szCs w:val="28"/>
        </w:rPr>
        <w:t>2</w:t>
      </w:r>
      <w:r w:rsidRPr="00B2431D">
        <w:rPr>
          <w:rFonts w:ascii="Times New Roman" w:hAnsi="Times New Roman"/>
          <w:sz w:val="28"/>
          <w:szCs w:val="28"/>
        </w:rPr>
        <w:t xml:space="preserve">. </w:t>
      </w:r>
      <w:r w:rsidRPr="009A1B5F">
        <w:rPr>
          <w:rFonts w:ascii="Times New Roman" w:eastAsia="Times New Roman" w:hAnsi="Times New Roman"/>
          <w:sz w:val="28"/>
          <w:szCs w:val="28"/>
          <w:lang w:eastAsia="ru-RU"/>
        </w:rPr>
        <w:t>Служба</w:t>
      </w:r>
      <w:r>
        <w:rPr>
          <w:rFonts w:ascii="Times New Roman" w:eastAsia="Times New Roman" w:hAnsi="Times New Roman"/>
          <w:sz w:val="28"/>
          <w:szCs w:val="28"/>
          <w:lang w:eastAsia="ru-RU"/>
        </w:rPr>
        <w:t xml:space="preserve"> є структурним підрозділом Магальської сільської ради</w:t>
      </w:r>
      <w:r w:rsidRPr="009A1B5F">
        <w:rPr>
          <w:rFonts w:ascii="Times New Roman" w:eastAsia="Times New Roman" w:hAnsi="Times New Roman"/>
          <w:sz w:val="28"/>
          <w:szCs w:val="28"/>
          <w:lang w:eastAsia="ru-RU"/>
        </w:rPr>
        <w:t xml:space="preserve">, утримується за рахунок коштів </w:t>
      </w:r>
      <w:r>
        <w:rPr>
          <w:rFonts w:ascii="Times New Roman" w:eastAsia="Times New Roman" w:hAnsi="Times New Roman"/>
          <w:sz w:val="28"/>
          <w:szCs w:val="28"/>
          <w:lang w:eastAsia="ru-RU"/>
        </w:rPr>
        <w:t xml:space="preserve">місцевого </w:t>
      </w:r>
      <w:r w:rsidRPr="009A1B5F">
        <w:rPr>
          <w:rFonts w:ascii="Times New Roman" w:eastAsia="Times New Roman" w:hAnsi="Times New Roman"/>
          <w:sz w:val="28"/>
          <w:szCs w:val="28"/>
          <w:lang w:eastAsia="ru-RU"/>
        </w:rPr>
        <w:t>бюджету  без відкриття рахунків у банках, фінансове обслуговування здійснюється</w:t>
      </w:r>
      <w:r w:rsidRPr="00373E1B">
        <w:rPr>
          <w:rFonts w:ascii="Times New Roman" w:eastAsia="Times New Roman" w:hAnsi="Times New Roman"/>
          <w:sz w:val="28"/>
          <w:szCs w:val="28"/>
          <w:lang w:eastAsia="ru-RU"/>
        </w:rPr>
        <w:t xml:space="preserve"> відділом</w:t>
      </w:r>
      <w:r>
        <w:rPr>
          <w:rFonts w:ascii="Times New Roman" w:eastAsia="Times New Roman" w:hAnsi="Times New Roman"/>
          <w:color w:val="C00000"/>
          <w:sz w:val="28"/>
          <w:szCs w:val="28"/>
          <w:lang w:eastAsia="ru-RU"/>
        </w:rPr>
        <w:t xml:space="preserve"> </w:t>
      </w:r>
      <w:r w:rsidRPr="00D33C29">
        <w:rPr>
          <w:rFonts w:ascii="Times New Roman" w:eastAsia="Times New Roman" w:hAnsi="Times New Roman"/>
          <w:sz w:val="28"/>
          <w:szCs w:val="28"/>
          <w:lang w:eastAsia="ru-RU"/>
        </w:rPr>
        <w:t xml:space="preserve">бухгалтерського </w:t>
      </w:r>
      <w:r w:rsidRPr="00D33C29">
        <w:rPr>
          <w:rFonts w:ascii="Times New Roman" w:eastAsia="Times New Roman" w:hAnsi="Times New Roman"/>
          <w:color w:val="000000" w:themeColor="text1"/>
          <w:sz w:val="28"/>
          <w:szCs w:val="28"/>
          <w:lang w:eastAsia="ru-RU"/>
        </w:rPr>
        <w:t>обліку</w:t>
      </w:r>
      <w:r>
        <w:rPr>
          <w:rFonts w:ascii="Times New Roman" w:eastAsia="Times New Roman" w:hAnsi="Times New Roman"/>
          <w:color w:val="C00000"/>
          <w:sz w:val="28"/>
          <w:szCs w:val="28"/>
          <w:lang w:eastAsia="ru-RU"/>
        </w:rPr>
        <w:t xml:space="preserve"> </w:t>
      </w:r>
      <w:r w:rsidRPr="00323E0D">
        <w:rPr>
          <w:rFonts w:ascii="Times New Roman" w:eastAsia="Times New Roman" w:hAnsi="Times New Roman"/>
          <w:sz w:val="28"/>
          <w:szCs w:val="28"/>
          <w:lang w:eastAsia="ru-RU"/>
        </w:rPr>
        <w:t>та звітності</w:t>
      </w:r>
      <w:r>
        <w:rPr>
          <w:rFonts w:ascii="Times New Roman" w:eastAsia="Times New Roman" w:hAnsi="Times New Roman"/>
          <w:color w:val="C00000"/>
          <w:sz w:val="28"/>
          <w:szCs w:val="28"/>
          <w:lang w:eastAsia="ru-RU"/>
        </w:rPr>
        <w:t xml:space="preserve"> </w:t>
      </w:r>
      <w:r>
        <w:rPr>
          <w:rFonts w:ascii="Times New Roman" w:eastAsia="Times New Roman" w:hAnsi="Times New Roman"/>
          <w:sz w:val="28"/>
          <w:szCs w:val="28"/>
          <w:lang w:eastAsia="ru-RU"/>
        </w:rPr>
        <w:t>Магальської</w:t>
      </w:r>
      <w:r w:rsidRPr="009A1B5F">
        <w:rPr>
          <w:rFonts w:ascii="Times New Roman" w:eastAsia="Times New Roman" w:hAnsi="Times New Roman"/>
          <w:sz w:val="28"/>
          <w:szCs w:val="28"/>
          <w:lang w:eastAsia="ru-RU"/>
        </w:rPr>
        <w:t xml:space="preserve"> сільської ради.</w:t>
      </w:r>
    </w:p>
    <w:p w:rsidR="00B94416" w:rsidRPr="00B9604E" w:rsidRDefault="00B94416" w:rsidP="00B94416">
      <w:pPr>
        <w:spacing w:after="0" w:line="240" w:lineRule="auto"/>
        <w:ind w:firstLine="708"/>
        <w:jc w:val="both"/>
        <w:rPr>
          <w:rFonts w:ascii="Times New Roman" w:hAnsi="Times New Roman"/>
          <w:sz w:val="28"/>
          <w:szCs w:val="28"/>
        </w:rPr>
      </w:pPr>
      <w:r>
        <w:rPr>
          <w:rFonts w:ascii="Times New Roman" w:hAnsi="Times New Roman"/>
          <w:sz w:val="28"/>
          <w:szCs w:val="28"/>
        </w:rPr>
        <w:t>13</w:t>
      </w:r>
      <w:r w:rsidRPr="004279E9">
        <w:rPr>
          <w:rFonts w:ascii="Times New Roman" w:hAnsi="Times New Roman"/>
          <w:sz w:val="28"/>
          <w:szCs w:val="28"/>
        </w:rPr>
        <w:t xml:space="preserve">. </w:t>
      </w:r>
      <w:r w:rsidRPr="00BF0127">
        <w:rPr>
          <w:rFonts w:ascii="Times New Roman" w:hAnsi="Times New Roman"/>
          <w:sz w:val="28"/>
          <w:szCs w:val="28"/>
        </w:rPr>
        <w:t xml:space="preserve">Служба </w:t>
      </w:r>
      <w:r>
        <w:rPr>
          <w:rFonts w:ascii="Times New Roman" w:hAnsi="Times New Roman"/>
          <w:sz w:val="28"/>
          <w:szCs w:val="28"/>
        </w:rPr>
        <w:t xml:space="preserve">може мати </w:t>
      </w:r>
      <w:r w:rsidRPr="00BF0127">
        <w:rPr>
          <w:rFonts w:ascii="Times New Roman" w:hAnsi="Times New Roman"/>
          <w:sz w:val="28"/>
          <w:szCs w:val="28"/>
        </w:rPr>
        <w:t xml:space="preserve">свій бланк, штампи встановленого зразка, веде діловодство відповідно до </w:t>
      </w:r>
      <w:r>
        <w:rPr>
          <w:rFonts w:ascii="Times New Roman" w:hAnsi="Times New Roman"/>
          <w:sz w:val="28"/>
          <w:szCs w:val="28"/>
        </w:rPr>
        <w:t>вимог чинного законодавства.</w:t>
      </w:r>
    </w:p>
    <w:p w:rsidR="00B94416" w:rsidRDefault="00B94416" w:rsidP="00B94416">
      <w:pPr>
        <w:spacing w:after="0" w:line="240" w:lineRule="auto"/>
        <w:ind w:firstLine="708"/>
        <w:jc w:val="both"/>
        <w:rPr>
          <w:rFonts w:ascii="Times New Roman" w:hAnsi="Times New Roman"/>
          <w:sz w:val="28"/>
          <w:szCs w:val="28"/>
        </w:rPr>
      </w:pPr>
    </w:p>
    <w:p w:rsidR="00B94416" w:rsidRDefault="00B94416" w:rsidP="00B94416">
      <w:pPr>
        <w:spacing w:after="0" w:line="240" w:lineRule="auto"/>
        <w:ind w:firstLine="708"/>
        <w:jc w:val="both"/>
        <w:rPr>
          <w:rFonts w:ascii="Times New Roman" w:hAnsi="Times New Roman"/>
          <w:sz w:val="28"/>
          <w:szCs w:val="28"/>
        </w:rPr>
      </w:pPr>
    </w:p>
    <w:p w:rsidR="00B94416" w:rsidRDefault="00B94416" w:rsidP="00B94416">
      <w:pPr>
        <w:rPr>
          <w:rFonts w:ascii="Times New Roman" w:hAnsi="Times New Roman"/>
          <w:sz w:val="28"/>
          <w:szCs w:val="28"/>
        </w:rPr>
      </w:pPr>
    </w:p>
    <w:p w:rsidR="00B94416" w:rsidRPr="00D33C29" w:rsidRDefault="00B94416" w:rsidP="00B94416">
      <w:pPr>
        <w:rPr>
          <w:rFonts w:ascii="Times New Roman" w:hAnsi="Times New Roman"/>
          <w:sz w:val="28"/>
          <w:szCs w:val="28"/>
        </w:rPr>
      </w:pPr>
      <w:r>
        <w:rPr>
          <w:rFonts w:ascii="Times New Roman" w:hAnsi="Times New Roman"/>
          <w:sz w:val="28"/>
          <w:szCs w:val="28"/>
        </w:rPr>
        <w:t>Секретар сільської ради                                             Анжела КРІСТЕЛ</w:t>
      </w: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pStyle w:val="ad"/>
        <w:spacing w:line="360" w:lineRule="auto"/>
        <w:rPr>
          <w:b/>
          <w:sz w:val="24"/>
          <w:szCs w:val="24"/>
        </w:rPr>
      </w:pPr>
    </w:p>
    <w:p w:rsidR="00B94416" w:rsidRDefault="00B94416" w:rsidP="00B94416">
      <w:pPr>
        <w:jc w:val="right"/>
      </w:pPr>
    </w:p>
    <w:p w:rsidR="00B94416" w:rsidRDefault="00B94416" w:rsidP="00B94416">
      <w:pPr>
        <w:jc w:val="right"/>
      </w:pPr>
    </w:p>
    <w:p w:rsidR="00B94416" w:rsidRDefault="00B94416" w:rsidP="00B94416">
      <w:pPr>
        <w:jc w:val="right"/>
      </w:pPr>
    </w:p>
    <w:p w:rsidR="00B94416" w:rsidRDefault="00B94416" w:rsidP="00B94416">
      <w:pPr>
        <w:jc w:val="right"/>
      </w:pPr>
    </w:p>
    <w:p w:rsidR="00B94416" w:rsidRPr="00442008" w:rsidRDefault="00B94416" w:rsidP="00B94416">
      <w:pPr>
        <w:spacing w:after="0"/>
        <w:jc w:val="right"/>
        <w:rPr>
          <w:rFonts w:ascii="Times New Roman" w:hAnsi="Times New Roman"/>
          <w:sz w:val="28"/>
          <w:szCs w:val="28"/>
        </w:rPr>
      </w:pPr>
      <w:r w:rsidRPr="00442008">
        <w:rPr>
          <w:rFonts w:ascii="Times New Roman" w:hAnsi="Times New Roman"/>
          <w:sz w:val="28"/>
          <w:szCs w:val="28"/>
        </w:rPr>
        <w:t>Додаток 2</w:t>
      </w:r>
    </w:p>
    <w:p w:rsidR="00B94416" w:rsidRPr="00442008" w:rsidRDefault="00B94416" w:rsidP="00B94416">
      <w:pPr>
        <w:spacing w:after="0"/>
        <w:jc w:val="right"/>
        <w:rPr>
          <w:rFonts w:ascii="Times New Roman" w:hAnsi="Times New Roman"/>
          <w:sz w:val="28"/>
          <w:szCs w:val="28"/>
        </w:rPr>
      </w:pPr>
      <w:r w:rsidRPr="00442008">
        <w:rPr>
          <w:rFonts w:ascii="Times New Roman" w:hAnsi="Times New Roman"/>
          <w:sz w:val="28"/>
          <w:szCs w:val="28"/>
        </w:rPr>
        <w:t xml:space="preserve">                                                                             до рішення </w:t>
      </w:r>
      <w:r>
        <w:rPr>
          <w:rFonts w:ascii="Times New Roman" w:hAnsi="Times New Roman"/>
          <w:sz w:val="28"/>
          <w:szCs w:val="28"/>
        </w:rPr>
        <w:t>І</w:t>
      </w:r>
      <w:r>
        <w:rPr>
          <w:rFonts w:ascii="Times New Roman" w:hAnsi="Times New Roman"/>
          <w:sz w:val="28"/>
          <w:szCs w:val="28"/>
          <w:lang w:val="en-US"/>
        </w:rPr>
        <w:t>V</w:t>
      </w:r>
      <w:r>
        <w:rPr>
          <w:rFonts w:ascii="Times New Roman" w:hAnsi="Times New Roman"/>
          <w:sz w:val="28"/>
          <w:szCs w:val="28"/>
        </w:rPr>
        <w:t xml:space="preserve"> </w:t>
      </w:r>
      <w:r w:rsidRPr="00442008">
        <w:rPr>
          <w:rFonts w:ascii="Times New Roman" w:hAnsi="Times New Roman"/>
          <w:sz w:val="28"/>
          <w:szCs w:val="28"/>
        </w:rPr>
        <w:t xml:space="preserve">сесії </w:t>
      </w:r>
    </w:p>
    <w:p w:rsidR="00B94416" w:rsidRPr="00442008" w:rsidRDefault="00B94416" w:rsidP="00B94416">
      <w:pPr>
        <w:spacing w:after="0"/>
        <w:jc w:val="right"/>
        <w:rPr>
          <w:rFonts w:ascii="Times New Roman" w:hAnsi="Times New Roman"/>
          <w:sz w:val="28"/>
          <w:szCs w:val="28"/>
        </w:rPr>
      </w:pPr>
      <w:r w:rsidRPr="00442008">
        <w:rPr>
          <w:rFonts w:ascii="Times New Roman" w:hAnsi="Times New Roman"/>
          <w:sz w:val="28"/>
          <w:szCs w:val="28"/>
        </w:rPr>
        <w:t xml:space="preserve">Магальської сільської ради </w:t>
      </w:r>
    </w:p>
    <w:p w:rsidR="00B94416" w:rsidRPr="00442008" w:rsidRDefault="00B94416" w:rsidP="00B94416">
      <w:pPr>
        <w:spacing w:after="0"/>
        <w:jc w:val="right"/>
        <w:rPr>
          <w:rFonts w:ascii="Times New Roman" w:hAnsi="Times New Roman"/>
          <w:sz w:val="28"/>
          <w:szCs w:val="28"/>
        </w:rPr>
      </w:pPr>
      <w:r w:rsidRPr="00442008">
        <w:rPr>
          <w:rFonts w:ascii="Times New Roman" w:hAnsi="Times New Roman"/>
          <w:sz w:val="28"/>
          <w:szCs w:val="28"/>
          <w:lang w:val="en-US"/>
        </w:rPr>
        <w:t>VII</w:t>
      </w:r>
      <w:r w:rsidRPr="00442008">
        <w:rPr>
          <w:rFonts w:ascii="Times New Roman" w:hAnsi="Times New Roman"/>
          <w:sz w:val="28"/>
          <w:szCs w:val="28"/>
        </w:rPr>
        <w:t xml:space="preserve">І скликання </w:t>
      </w:r>
    </w:p>
    <w:p w:rsidR="00B94416" w:rsidRPr="00442008" w:rsidRDefault="00B94416" w:rsidP="00B94416">
      <w:pPr>
        <w:spacing w:after="0"/>
        <w:jc w:val="right"/>
        <w:rPr>
          <w:rFonts w:ascii="Times New Roman" w:hAnsi="Times New Roman"/>
          <w:sz w:val="28"/>
          <w:szCs w:val="28"/>
        </w:rPr>
      </w:pPr>
      <w:r>
        <w:rPr>
          <w:rFonts w:ascii="Times New Roman" w:hAnsi="Times New Roman"/>
          <w:sz w:val="28"/>
          <w:szCs w:val="28"/>
        </w:rPr>
        <w:t>в</w:t>
      </w:r>
      <w:r w:rsidRPr="00442008">
        <w:rPr>
          <w:rFonts w:ascii="Times New Roman" w:hAnsi="Times New Roman"/>
          <w:sz w:val="28"/>
          <w:szCs w:val="28"/>
        </w:rPr>
        <w:t>ід 2</w:t>
      </w:r>
      <w:r>
        <w:rPr>
          <w:rFonts w:ascii="Times New Roman" w:hAnsi="Times New Roman"/>
          <w:sz w:val="28"/>
          <w:szCs w:val="28"/>
        </w:rPr>
        <w:t>2.03.</w:t>
      </w:r>
      <w:r w:rsidRPr="00442008">
        <w:rPr>
          <w:rFonts w:ascii="Times New Roman" w:hAnsi="Times New Roman"/>
          <w:sz w:val="28"/>
          <w:szCs w:val="28"/>
        </w:rPr>
        <w:t>2021</w:t>
      </w:r>
      <w:r>
        <w:rPr>
          <w:rFonts w:ascii="Times New Roman" w:hAnsi="Times New Roman"/>
          <w:sz w:val="28"/>
          <w:szCs w:val="28"/>
        </w:rPr>
        <w:t xml:space="preserve">р. №1/1-4/21 </w:t>
      </w:r>
    </w:p>
    <w:p w:rsidR="00B94416" w:rsidRPr="00442008" w:rsidRDefault="00B94416" w:rsidP="00B94416">
      <w:pPr>
        <w:rPr>
          <w:rFonts w:ascii="Times New Roman" w:hAnsi="Times New Roman"/>
          <w:sz w:val="28"/>
          <w:szCs w:val="28"/>
        </w:rPr>
      </w:pPr>
    </w:p>
    <w:p w:rsidR="00B94416" w:rsidRPr="00442008" w:rsidRDefault="00B94416" w:rsidP="00B94416">
      <w:pPr>
        <w:rPr>
          <w:rFonts w:ascii="Times New Roman" w:hAnsi="Times New Roman"/>
          <w:sz w:val="28"/>
          <w:szCs w:val="28"/>
        </w:rPr>
      </w:pPr>
    </w:p>
    <w:p w:rsidR="00B94416" w:rsidRPr="00442008" w:rsidRDefault="00B94416" w:rsidP="00B94416">
      <w:pPr>
        <w:rPr>
          <w:rFonts w:ascii="Times New Roman" w:hAnsi="Times New Roman"/>
          <w:sz w:val="28"/>
          <w:szCs w:val="28"/>
        </w:rPr>
      </w:pPr>
    </w:p>
    <w:p w:rsidR="00B94416" w:rsidRPr="00442008" w:rsidRDefault="00B94416" w:rsidP="00B94416">
      <w:pPr>
        <w:jc w:val="center"/>
        <w:rPr>
          <w:rFonts w:ascii="Times New Roman" w:hAnsi="Times New Roman"/>
          <w:b/>
          <w:sz w:val="28"/>
          <w:szCs w:val="28"/>
        </w:rPr>
      </w:pPr>
      <w:r w:rsidRPr="00442008">
        <w:rPr>
          <w:rFonts w:ascii="Times New Roman" w:hAnsi="Times New Roman"/>
          <w:b/>
          <w:sz w:val="28"/>
          <w:szCs w:val="28"/>
        </w:rPr>
        <w:t xml:space="preserve">Штатна чисельність </w:t>
      </w:r>
    </w:p>
    <w:p w:rsidR="00B94416" w:rsidRPr="00442008" w:rsidRDefault="00B94416" w:rsidP="00B94416">
      <w:pPr>
        <w:jc w:val="center"/>
        <w:rPr>
          <w:rFonts w:ascii="Times New Roman" w:hAnsi="Times New Roman"/>
          <w:b/>
          <w:sz w:val="28"/>
          <w:szCs w:val="28"/>
        </w:rPr>
      </w:pPr>
      <w:r w:rsidRPr="00442008">
        <w:rPr>
          <w:rFonts w:ascii="Times New Roman" w:hAnsi="Times New Roman"/>
          <w:b/>
          <w:sz w:val="28"/>
          <w:szCs w:val="28"/>
        </w:rPr>
        <w:t>відділу «Служба у справах дітей»</w:t>
      </w:r>
    </w:p>
    <w:p w:rsidR="00B94416" w:rsidRPr="00442008" w:rsidRDefault="00B94416" w:rsidP="00B94416">
      <w:pPr>
        <w:jc w:val="center"/>
        <w:rPr>
          <w:rFonts w:ascii="Times New Roman" w:hAnsi="Times New Roman"/>
          <w:b/>
          <w:sz w:val="28"/>
          <w:szCs w:val="28"/>
        </w:rPr>
      </w:pPr>
      <w:r w:rsidRPr="00442008">
        <w:rPr>
          <w:rFonts w:ascii="Times New Roman" w:hAnsi="Times New Roman"/>
          <w:b/>
          <w:sz w:val="28"/>
          <w:szCs w:val="28"/>
        </w:rPr>
        <w:t>Магальської сільської ради</w:t>
      </w:r>
    </w:p>
    <w:p w:rsidR="00B94416" w:rsidRPr="00442008" w:rsidRDefault="00B94416" w:rsidP="00B94416">
      <w:pPr>
        <w:rPr>
          <w:rFonts w:ascii="Times New Roman" w:hAnsi="Times New Roman"/>
          <w:b/>
          <w:sz w:val="28"/>
          <w:szCs w:val="28"/>
        </w:rPr>
      </w:pPr>
    </w:p>
    <w:tbl>
      <w:tblPr>
        <w:tblStyle w:val="a3"/>
        <w:tblW w:w="0" w:type="auto"/>
        <w:tblLook w:val="04A0"/>
      </w:tblPr>
      <w:tblGrid>
        <w:gridCol w:w="948"/>
        <w:gridCol w:w="4863"/>
        <w:gridCol w:w="3760"/>
      </w:tblGrid>
      <w:tr w:rsidR="00B94416" w:rsidRPr="00442008" w:rsidTr="00331CC4">
        <w:tc>
          <w:tcPr>
            <w:tcW w:w="959" w:type="dxa"/>
          </w:tcPr>
          <w:p w:rsidR="00B94416" w:rsidRPr="00442008" w:rsidRDefault="00B94416" w:rsidP="00331CC4">
            <w:pPr>
              <w:rPr>
                <w:b/>
                <w:sz w:val="28"/>
                <w:szCs w:val="28"/>
              </w:rPr>
            </w:pPr>
            <w:r w:rsidRPr="00442008">
              <w:rPr>
                <w:b/>
                <w:sz w:val="28"/>
                <w:szCs w:val="28"/>
              </w:rPr>
              <w:t>№ з/п</w:t>
            </w:r>
          </w:p>
        </w:tc>
        <w:tc>
          <w:tcPr>
            <w:tcW w:w="4961" w:type="dxa"/>
          </w:tcPr>
          <w:p w:rsidR="00B94416" w:rsidRPr="00442008" w:rsidRDefault="00B94416" w:rsidP="00331CC4">
            <w:pPr>
              <w:rPr>
                <w:b/>
                <w:sz w:val="28"/>
                <w:szCs w:val="28"/>
              </w:rPr>
            </w:pPr>
            <w:r w:rsidRPr="00442008">
              <w:rPr>
                <w:b/>
                <w:sz w:val="28"/>
                <w:szCs w:val="28"/>
              </w:rPr>
              <w:t>Посада</w:t>
            </w:r>
          </w:p>
        </w:tc>
        <w:tc>
          <w:tcPr>
            <w:tcW w:w="3827" w:type="dxa"/>
          </w:tcPr>
          <w:p w:rsidR="00B94416" w:rsidRPr="00442008" w:rsidRDefault="00B94416" w:rsidP="00331CC4">
            <w:pPr>
              <w:rPr>
                <w:b/>
                <w:sz w:val="28"/>
                <w:szCs w:val="28"/>
              </w:rPr>
            </w:pPr>
            <w:r w:rsidRPr="00442008">
              <w:rPr>
                <w:b/>
                <w:sz w:val="28"/>
                <w:szCs w:val="28"/>
              </w:rPr>
              <w:t>Кількість штатних одиниць</w:t>
            </w:r>
          </w:p>
        </w:tc>
      </w:tr>
      <w:tr w:rsidR="00B94416" w:rsidRPr="00442008" w:rsidTr="00331CC4">
        <w:tc>
          <w:tcPr>
            <w:tcW w:w="959" w:type="dxa"/>
          </w:tcPr>
          <w:p w:rsidR="00B94416" w:rsidRPr="00442008" w:rsidRDefault="00B94416" w:rsidP="00331CC4">
            <w:pPr>
              <w:rPr>
                <w:sz w:val="28"/>
                <w:szCs w:val="28"/>
              </w:rPr>
            </w:pPr>
            <w:r w:rsidRPr="00442008">
              <w:rPr>
                <w:sz w:val="28"/>
                <w:szCs w:val="28"/>
              </w:rPr>
              <w:lastRenderedPageBreak/>
              <w:t>1</w:t>
            </w:r>
          </w:p>
        </w:tc>
        <w:tc>
          <w:tcPr>
            <w:tcW w:w="4961" w:type="dxa"/>
          </w:tcPr>
          <w:p w:rsidR="00B94416" w:rsidRPr="00442008" w:rsidRDefault="00B94416" w:rsidP="00331CC4">
            <w:pPr>
              <w:rPr>
                <w:sz w:val="28"/>
                <w:szCs w:val="28"/>
              </w:rPr>
            </w:pPr>
            <w:r w:rsidRPr="00442008">
              <w:rPr>
                <w:sz w:val="28"/>
                <w:szCs w:val="28"/>
              </w:rPr>
              <w:t>Начальник</w:t>
            </w:r>
            <w:r>
              <w:rPr>
                <w:sz w:val="28"/>
                <w:szCs w:val="28"/>
              </w:rPr>
              <w:t xml:space="preserve"> відділу</w:t>
            </w:r>
          </w:p>
        </w:tc>
        <w:tc>
          <w:tcPr>
            <w:tcW w:w="3827" w:type="dxa"/>
          </w:tcPr>
          <w:p w:rsidR="00B94416" w:rsidRPr="00442008" w:rsidRDefault="00B94416" w:rsidP="00331CC4">
            <w:pPr>
              <w:jc w:val="center"/>
              <w:rPr>
                <w:sz w:val="28"/>
                <w:szCs w:val="28"/>
              </w:rPr>
            </w:pPr>
            <w:r w:rsidRPr="00442008">
              <w:rPr>
                <w:sz w:val="28"/>
                <w:szCs w:val="28"/>
              </w:rPr>
              <w:t>1</w:t>
            </w:r>
          </w:p>
        </w:tc>
      </w:tr>
      <w:tr w:rsidR="00B94416" w:rsidRPr="00442008" w:rsidTr="00331CC4">
        <w:tc>
          <w:tcPr>
            <w:tcW w:w="959" w:type="dxa"/>
          </w:tcPr>
          <w:p w:rsidR="00B94416" w:rsidRPr="00442008" w:rsidRDefault="00B94416" w:rsidP="00331CC4">
            <w:pPr>
              <w:rPr>
                <w:sz w:val="28"/>
                <w:szCs w:val="28"/>
              </w:rPr>
            </w:pPr>
            <w:r w:rsidRPr="00442008">
              <w:rPr>
                <w:sz w:val="28"/>
                <w:szCs w:val="28"/>
              </w:rPr>
              <w:t>2</w:t>
            </w:r>
          </w:p>
        </w:tc>
        <w:tc>
          <w:tcPr>
            <w:tcW w:w="4961" w:type="dxa"/>
          </w:tcPr>
          <w:p w:rsidR="00B94416" w:rsidRPr="00442008" w:rsidRDefault="00B94416" w:rsidP="00331CC4">
            <w:pPr>
              <w:rPr>
                <w:sz w:val="28"/>
                <w:szCs w:val="28"/>
              </w:rPr>
            </w:pPr>
            <w:r w:rsidRPr="00442008">
              <w:rPr>
                <w:sz w:val="28"/>
                <w:szCs w:val="28"/>
              </w:rPr>
              <w:t>Головний спеціаліст</w:t>
            </w:r>
          </w:p>
        </w:tc>
        <w:tc>
          <w:tcPr>
            <w:tcW w:w="3827" w:type="dxa"/>
          </w:tcPr>
          <w:p w:rsidR="00B94416" w:rsidRPr="00442008" w:rsidRDefault="00B94416" w:rsidP="00331CC4">
            <w:pPr>
              <w:jc w:val="center"/>
              <w:rPr>
                <w:sz w:val="28"/>
                <w:szCs w:val="28"/>
              </w:rPr>
            </w:pPr>
            <w:r w:rsidRPr="00442008">
              <w:rPr>
                <w:sz w:val="28"/>
                <w:szCs w:val="28"/>
              </w:rPr>
              <w:t>1</w:t>
            </w:r>
          </w:p>
        </w:tc>
      </w:tr>
    </w:tbl>
    <w:p w:rsidR="00B94416" w:rsidRPr="00442008" w:rsidRDefault="00B94416" w:rsidP="00B94416">
      <w:pPr>
        <w:rPr>
          <w:rFonts w:ascii="Times New Roman" w:hAnsi="Times New Roman"/>
          <w:sz w:val="28"/>
          <w:szCs w:val="28"/>
        </w:rPr>
      </w:pPr>
    </w:p>
    <w:p w:rsidR="00B94416" w:rsidRPr="00442008" w:rsidRDefault="00B94416" w:rsidP="00B94416">
      <w:pPr>
        <w:rPr>
          <w:rFonts w:ascii="Times New Roman" w:hAnsi="Times New Roman"/>
          <w:sz w:val="28"/>
          <w:szCs w:val="28"/>
        </w:rPr>
      </w:pPr>
    </w:p>
    <w:p w:rsidR="00B94416" w:rsidRPr="00442008" w:rsidRDefault="00B94416" w:rsidP="00B94416">
      <w:pPr>
        <w:rPr>
          <w:rFonts w:ascii="Times New Roman" w:hAnsi="Times New Roman"/>
          <w:sz w:val="28"/>
          <w:szCs w:val="28"/>
        </w:rPr>
      </w:pPr>
    </w:p>
    <w:p w:rsidR="00B94416" w:rsidRPr="00442008" w:rsidRDefault="00B94416" w:rsidP="00B94416">
      <w:pPr>
        <w:rPr>
          <w:rFonts w:ascii="Times New Roman" w:hAnsi="Times New Roman"/>
          <w:bCs/>
          <w:sz w:val="28"/>
          <w:szCs w:val="28"/>
        </w:rPr>
      </w:pPr>
      <w:r w:rsidRPr="00442008">
        <w:rPr>
          <w:rFonts w:ascii="Times New Roman" w:hAnsi="Times New Roman"/>
          <w:bCs/>
          <w:sz w:val="28"/>
          <w:szCs w:val="28"/>
          <w:lang w:val="en-US"/>
        </w:rPr>
        <w:t>C</w:t>
      </w:r>
      <w:r w:rsidRPr="00442008">
        <w:rPr>
          <w:rFonts w:ascii="Times New Roman" w:hAnsi="Times New Roman"/>
          <w:bCs/>
          <w:sz w:val="28"/>
          <w:szCs w:val="28"/>
        </w:rPr>
        <w:t>екретар сільської ради                                                  Анжела КРІСТЕЛ</w:t>
      </w:r>
    </w:p>
    <w:p w:rsidR="00B94416" w:rsidRDefault="00B94416" w:rsidP="00B94416">
      <w:pPr>
        <w:rPr>
          <w:rFonts w:ascii="Times New Roman" w:hAnsi="Times New Roman"/>
          <w:sz w:val="28"/>
          <w:szCs w:val="28"/>
        </w:rPr>
      </w:pPr>
    </w:p>
    <w:p w:rsidR="00B94416" w:rsidRDefault="00B94416" w:rsidP="00B94416">
      <w:pPr>
        <w:rPr>
          <w:rFonts w:ascii="Times New Roman" w:hAnsi="Times New Roman"/>
          <w:sz w:val="28"/>
          <w:szCs w:val="28"/>
        </w:rPr>
      </w:pPr>
    </w:p>
    <w:p w:rsidR="00B94416" w:rsidRDefault="00B94416" w:rsidP="00B94416">
      <w:pPr>
        <w:rPr>
          <w:rFonts w:ascii="Times New Roman" w:hAnsi="Times New Roman"/>
          <w:sz w:val="28"/>
          <w:szCs w:val="28"/>
        </w:rPr>
      </w:pPr>
    </w:p>
    <w:p w:rsidR="00B94416" w:rsidRDefault="00B94416" w:rsidP="00B94416">
      <w:pPr>
        <w:rPr>
          <w:rFonts w:ascii="Times New Roman" w:hAnsi="Times New Roman"/>
          <w:sz w:val="28"/>
          <w:szCs w:val="28"/>
        </w:rPr>
      </w:pPr>
    </w:p>
    <w:p w:rsidR="00B94416" w:rsidRDefault="00B94416" w:rsidP="00B94416">
      <w:pPr>
        <w:rPr>
          <w:rFonts w:ascii="Times New Roman" w:hAnsi="Times New Roman"/>
          <w:sz w:val="28"/>
          <w:szCs w:val="28"/>
        </w:rPr>
      </w:pPr>
    </w:p>
    <w:p w:rsidR="00B94416" w:rsidRDefault="00B94416" w:rsidP="00B94416">
      <w:pPr>
        <w:rPr>
          <w:rFonts w:ascii="Times New Roman" w:hAnsi="Times New Roman"/>
          <w:sz w:val="28"/>
          <w:szCs w:val="28"/>
        </w:rPr>
      </w:pPr>
    </w:p>
    <w:p w:rsidR="00B94416" w:rsidRPr="00442008" w:rsidRDefault="00B94416" w:rsidP="00B94416">
      <w:pPr>
        <w:rPr>
          <w:rFonts w:ascii="Times New Roman" w:hAnsi="Times New Roman"/>
          <w:sz w:val="28"/>
          <w:szCs w:val="28"/>
        </w:rPr>
      </w:pPr>
    </w:p>
    <w:p w:rsidR="00B94416" w:rsidRPr="004C34C7" w:rsidRDefault="00B94416" w:rsidP="00B94416">
      <w:pPr>
        <w:pStyle w:val="ad"/>
        <w:spacing w:line="360" w:lineRule="auto"/>
        <w:rPr>
          <w:b/>
          <w:sz w:val="24"/>
          <w:szCs w:val="24"/>
        </w:rPr>
      </w:pPr>
      <w:r>
        <w:rPr>
          <w:b/>
          <w:noProof/>
          <w:sz w:val="24"/>
          <w:szCs w:val="24"/>
          <w:lang w:val="ru-RU"/>
        </w:rPr>
        <w:drawing>
          <wp:inline distT="0" distB="0" distL="0" distR="0">
            <wp:extent cx="435610" cy="692785"/>
            <wp:effectExtent l="19050" t="0" r="2540" b="0"/>
            <wp:docPr id="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cstate="print"/>
                    <a:srcRect/>
                    <a:stretch>
                      <a:fillRect/>
                    </a:stretch>
                  </pic:blipFill>
                  <pic:spPr bwMode="auto">
                    <a:xfrm>
                      <a:off x="0" y="0"/>
                      <a:ext cx="435610" cy="692785"/>
                    </a:xfrm>
                    <a:prstGeom prst="rect">
                      <a:avLst/>
                    </a:prstGeom>
                    <a:solidFill>
                      <a:srgbClr val="000000"/>
                    </a:solidFill>
                    <a:ln w="9525">
                      <a:noFill/>
                      <a:miter lim="800000"/>
                      <a:headEnd/>
                      <a:tailEnd/>
                    </a:ln>
                  </pic:spPr>
                </pic:pic>
              </a:graphicData>
            </a:graphic>
          </wp:inline>
        </w:drawing>
      </w:r>
    </w:p>
    <w:p w:rsidR="00B94416" w:rsidRPr="004C34C7" w:rsidRDefault="00B94416" w:rsidP="00B94416">
      <w:pPr>
        <w:pStyle w:val="ad"/>
        <w:rPr>
          <w:b/>
          <w:sz w:val="24"/>
          <w:szCs w:val="24"/>
        </w:rPr>
      </w:pPr>
      <w:r w:rsidRPr="004C34C7">
        <w:rPr>
          <w:b/>
          <w:sz w:val="24"/>
          <w:szCs w:val="24"/>
        </w:rPr>
        <w:t>УКРАЇНА</w:t>
      </w:r>
    </w:p>
    <w:p w:rsidR="00B94416" w:rsidRPr="004C34C7" w:rsidRDefault="00B94416" w:rsidP="00B94416">
      <w:pPr>
        <w:pStyle w:val="ad"/>
        <w:rPr>
          <w:b/>
          <w:sz w:val="24"/>
          <w:szCs w:val="24"/>
        </w:rPr>
      </w:pPr>
      <w:r w:rsidRPr="004C34C7">
        <w:rPr>
          <w:b/>
          <w:sz w:val="24"/>
          <w:szCs w:val="24"/>
        </w:rPr>
        <w:t>МАГАЛЬСЬКА СІЛЬСЬКА РАДА</w:t>
      </w:r>
    </w:p>
    <w:p w:rsidR="00B94416" w:rsidRPr="004C34C7" w:rsidRDefault="00B94416" w:rsidP="00B94416">
      <w:pPr>
        <w:pStyle w:val="ad"/>
        <w:pBdr>
          <w:bottom w:val="single" w:sz="12" w:space="1" w:color="auto"/>
        </w:pBdr>
        <w:rPr>
          <w:b/>
          <w:sz w:val="24"/>
          <w:szCs w:val="24"/>
        </w:rPr>
      </w:pPr>
      <w:r>
        <w:rPr>
          <w:b/>
          <w:sz w:val="24"/>
          <w:szCs w:val="24"/>
        </w:rPr>
        <w:t xml:space="preserve">ЧЕРНІВЕЦЬКОГО </w:t>
      </w:r>
      <w:r w:rsidRPr="004C34C7">
        <w:rPr>
          <w:b/>
          <w:sz w:val="24"/>
          <w:szCs w:val="24"/>
        </w:rPr>
        <w:t>РАЙОНУ ЧЕРНІВЕЦЬКОЇ ОБЛАСТІ</w:t>
      </w:r>
    </w:p>
    <w:p w:rsidR="00B94416" w:rsidRPr="00593F95" w:rsidRDefault="00B94416" w:rsidP="00B94416">
      <w:pPr>
        <w:tabs>
          <w:tab w:val="left" w:pos="1080"/>
          <w:tab w:val="left" w:pos="4080"/>
        </w:tabs>
        <w:rPr>
          <w:rFonts w:ascii="Times New Roman" w:hAnsi="Times New Roman"/>
          <w:b/>
          <w:sz w:val="28"/>
          <w:szCs w:val="28"/>
        </w:rPr>
      </w:pPr>
      <w:r w:rsidRPr="00593F95">
        <w:rPr>
          <w:rFonts w:ascii="Times New Roman" w:hAnsi="Times New Roman"/>
          <w:b/>
          <w:sz w:val="28"/>
          <w:szCs w:val="28"/>
        </w:rPr>
        <w:t xml:space="preserve">22.03.2021  р.                              </w:t>
      </w:r>
      <w:r>
        <w:rPr>
          <w:rFonts w:ascii="Times New Roman" w:hAnsi="Times New Roman"/>
          <w:b/>
          <w:sz w:val="28"/>
          <w:szCs w:val="28"/>
        </w:rPr>
        <w:t xml:space="preserve">                                  </w:t>
      </w:r>
      <w:r w:rsidRPr="00593F95">
        <w:rPr>
          <w:rFonts w:ascii="Times New Roman" w:hAnsi="Times New Roman"/>
          <w:b/>
          <w:sz w:val="28"/>
          <w:szCs w:val="28"/>
        </w:rPr>
        <w:t xml:space="preserve">4 сесія 8 скликання </w:t>
      </w:r>
    </w:p>
    <w:p w:rsidR="00B94416" w:rsidRPr="004C34C7" w:rsidRDefault="00B94416" w:rsidP="00B94416">
      <w:pPr>
        <w:tabs>
          <w:tab w:val="left" w:pos="4080"/>
        </w:tabs>
        <w:rPr>
          <w:rFonts w:ascii="Times New Roman" w:hAnsi="Times New Roman"/>
          <w:b/>
        </w:rPr>
      </w:pPr>
    </w:p>
    <w:p w:rsidR="00B94416" w:rsidRPr="0004111D" w:rsidRDefault="00B94416" w:rsidP="00B94416">
      <w:pPr>
        <w:tabs>
          <w:tab w:val="left" w:pos="4080"/>
        </w:tabs>
        <w:jc w:val="center"/>
        <w:rPr>
          <w:rFonts w:ascii="Times New Roman" w:hAnsi="Times New Roman"/>
          <w:b/>
          <w:sz w:val="28"/>
          <w:szCs w:val="28"/>
        </w:rPr>
      </w:pPr>
      <w:r w:rsidRPr="00593F95">
        <w:rPr>
          <w:rFonts w:ascii="Times New Roman" w:hAnsi="Times New Roman"/>
          <w:b/>
          <w:sz w:val="28"/>
          <w:szCs w:val="28"/>
        </w:rPr>
        <w:t xml:space="preserve">Р І Ш Е Н Н Я </w:t>
      </w:r>
      <w:r>
        <w:rPr>
          <w:rFonts w:ascii="Times New Roman" w:hAnsi="Times New Roman"/>
          <w:b/>
          <w:sz w:val="28"/>
          <w:szCs w:val="28"/>
        </w:rPr>
        <w:t>№ 2-4/21</w:t>
      </w:r>
      <w:r w:rsidRPr="00593F95">
        <w:rPr>
          <w:rFonts w:ascii="Times New Roman" w:hAnsi="Times New Roman"/>
          <w:b/>
          <w:sz w:val="28"/>
          <w:szCs w:val="28"/>
        </w:rPr>
        <w:t xml:space="preserve">  </w:t>
      </w:r>
    </w:p>
    <w:p w:rsidR="00B94416" w:rsidRPr="00593F95" w:rsidRDefault="00B94416" w:rsidP="00B94416">
      <w:pPr>
        <w:pStyle w:val="a7"/>
        <w:rPr>
          <w:rFonts w:ascii="Times New Roman" w:hAnsi="Times New Roman"/>
          <w:b/>
          <w:sz w:val="28"/>
          <w:szCs w:val="28"/>
        </w:rPr>
      </w:pPr>
      <w:r w:rsidRPr="00593F95">
        <w:rPr>
          <w:rFonts w:ascii="Times New Roman" w:hAnsi="Times New Roman"/>
          <w:b/>
          <w:sz w:val="28"/>
          <w:szCs w:val="28"/>
        </w:rPr>
        <w:t xml:space="preserve">Про внесення змін в Програму  соціального </w:t>
      </w:r>
    </w:p>
    <w:p w:rsidR="00B94416" w:rsidRPr="00593F95" w:rsidRDefault="00B94416" w:rsidP="00B94416">
      <w:pPr>
        <w:pStyle w:val="a7"/>
        <w:rPr>
          <w:rFonts w:ascii="Times New Roman" w:hAnsi="Times New Roman"/>
          <w:b/>
          <w:sz w:val="28"/>
          <w:szCs w:val="28"/>
        </w:rPr>
      </w:pPr>
      <w:r w:rsidRPr="00593F95">
        <w:rPr>
          <w:rFonts w:ascii="Times New Roman" w:hAnsi="Times New Roman"/>
          <w:b/>
          <w:sz w:val="28"/>
          <w:szCs w:val="28"/>
        </w:rPr>
        <w:t>захисту населення  «Турбота» в Магальській</w:t>
      </w:r>
    </w:p>
    <w:p w:rsidR="00B94416" w:rsidRPr="00593F95" w:rsidRDefault="00B94416" w:rsidP="00B94416">
      <w:pPr>
        <w:pStyle w:val="a7"/>
        <w:rPr>
          <w:rFonts w:ascii="Times New Roman" w:hAnsi="Times New Roman"/>
          <w:b/>
          <w:sz w:val="28"/>
          <w:szCs w:val="28"/>
          <w:lang w:eastAsia="ru-RU"/>
        </w:rPr>
      </w:pPr>
      <w:r w:rsidRPr="00593F95">
        <w:rPr>
          <w:rFonts w:ascii="Times New Roman" w:hAnsi="Times New Roman"/>
          <w:b/>
          <w:sz w:val="28"/>
          <w:szCs w:val="28"/>
        </w:rPr>
        <w:t>сільській раді на 2021-2023 роки</w:t>
      </w:r>
    </w:p>
    <w:p w:rsidR="00B94416" w:rsidRPr="00B71FA3" w:rsidRDefault="00B94416" w:rsidP="00B94416">
      <w:pPr>
        <w:pStyle w:val="a7"/>
        <w:rPr>
          <w:rFonts w:ascii="Times New Roman" w:hAnsi="Times New Roman"/>
          <w:sz w:val="24"/>
          <w:szCs w:val="24"/>
        </w:rPr>
      </w:pPr>
    </w:p>
    <w:p w:rsidR="00B94416" w:rsidRPr="00FA3B00" w:rsidRDefault="00B94416" w:rsidP="00B94416">
      <w:pPr>
        <w:pStyle w:val="a7"/>
        <w:rPr>
          <w:rFonts w:ascii="Times New Roman" w:hAnsi="Times New Roman"/>
          <w:sz w:val="28"/>
          <w:szCs w:val="28"/>
        </w:rPr>
      </w:pPr>
    </w:p>
    <w:p w:rsidR="00B94416" w:rsidRPr="00B71FA3" w:rsidRDefault="00B94416" w:rsidP="00B94416">
      <w:pPr>
        <w:pStyle w:val="a7"/>
        <w:ind w:firstLine="708"/>
        <w:jc w:val="both"/>
        <w:rPr>
          <w:rFonts w:ascii="Times New Roman" w:hAnsi="Times New Roman"/>
          <w:color w:val="000000"/>
          <w:sz w:val="28"/>
          <w:szCs w:val="28"/>
        </w:rPr>
      </w:pPr>
      <w:r w:rsidRPr="00B71FA3">
        <w:rPr>
          <w:rFonts w:ascii="Times New Roman" w:hAnsi="Times New Roman"/>
          <w:sz w:val="28"/>
          <w:szCs w:val="28"/>
        </w:rPr>
        <w:t>З   метою поліпшення обслуговування найменш захищених категорій населення, забезпечення на території сільської ради реалізації державної політики у сфері соціального захисту населення, керуючись  статтею 25, п. 22 ч.1 статті 26  Закону України</w:t>
      </w:r>
      <w:r>
        <w:rPr>
          <w:rFonts w:ascii="Times New Roman" w:hAnsi="Times New Roman"/>
          <w:sz w:val="28"/>
          <w:szCs w:val="28"/>
        </w:rPr>
        <w:t>,</w:t>
      </w:r>
      <w:r w:rsidRPr="00B71FA3">
        <w:rPr>
          <w:rFonts w:ascii="Times New Roman" w:hAnsi="Times New Roman"/>
          <w:sz w:val="28"/>
          <w:szCs w:val="28"/>
        </w:rPr>
        <w:t xml:space="preserve"> </w:t>
      </w:r>
    </w:p>
    <w:p w:rsidR="00B94416" w:rsidRDefault="00B94416" w:rsidP="00B94416">
      <w:pPr>
        <w:pStyle w:val="a7"/>
        <w:rPr>
          <w:rStyle w:val="ae"/>
          <w:rFonts w:ascii="Times New Roman" w:hAnsi="Times New Roman"/>
          <w:color w:val="000000"/>
          <w:sz w:val="28"/>
          <w:szCs w:val="28"/>
        </w:rPr>
      </w:pPr>
    </w:p>
    <w:p w:rsidR="00B94416" w:rsidRPr="00FA3B00" w:rsidRDefault="00B94416" w:rsidP="00B94416">
      <w:pPr>
        <w:pStyle w:val="a7"/>
        <w:jc w:val="center"/>
        <w:rPr>
          <w:rFonts w:ascii="Times New Roman" w:hAnsi="Times New Roman"/>
          <w:color w:val="000000"/>
          <w:sz w:val="28"/>
          <w:szCs w:val="28"/>
        </w:rPr>
      </w:pPr>
      <w:r w:rsidRPr="00FA3B00">
        <w:rPr>
          <w:rStyle w:val="ae"/>
          <w:rFonts w:ascii="Times New Roman" w:hAnsi="Times New Roman"/>
          <w:color w:val="000000"/>
          <w:sz w:val="28"/>
          <w:szCs w:val="28"/>
        </w:rPr>
        <w:t>ВИРІШИЛА:</w:t>
      </w:r>
    </w:p>
    <w:p w:rsidR="00B94416" w:rsidRDefault="00B94416" w:rsidP="00B94416">
      <w:pPr>
        <w:pStyle w:val="a7"/>
        <w:rPr>
          <w:rStyle w:val="ae"/>
          <w:rFonts w:ascii="Times New Roman" w:hAnsi="Times New Roman"/>
          <w:color w:val="000000"/>
          <w:sz w:val="28"/>
          <w:szCs w:val="28"/>
        </w:rPr>
      </w:pPr>
    </w:p>
    <w:p w:rsidR="00B94416" w:rsidRPr="00671CD6" w:rsidRDefault="00B94416" w:rsidP="00B94416">
      <w:pPr>
        <w:pStyle w:val="a7"/>
        <w:jc w:val="both"/>
        <w:rPr>
          <w:rFonts w:ascii="Times New Roman" w:hAnsi="Times New Roman"/>
          <w:sz w:val="28"/>
          <w:szCs w:val="28"/>
          <w:lang w:eastAsia="ru-RU"/>
        </w:rPr>
      </w:pPr>
      <w:r w:rsidRPr="00B26602">
        <w:rPr>
          <w:rStyle w:val="ae"/>
          <w:rFonts w:ascii="Times New Roman" w:hAnsi="Times New Roman"/>
          <w:color w:val="000000"/>
          <w:sz w:val="28"/>
          <w:szCs w:val="28"/>
        </w:rPr>
        <w:t xml:space="preserve">1. Внести зміни </w:t>
      </w:r>
      <w:r>
        <w:rPr>
          <w:rStyle w:val="ae"/>
          <w:rFonts w:ascii="Times New Roman" w:hAnsi="Times New Roman"/>
          <w:color w:val="000000"/>
          <w:sz w:val="28"/>
          <w:szCs w:val="28"/>
        </w:rPr>
        <w:t xml:space="preserve">та доповнення </w:t>
      </w:r>
      <w:r w:rsidRPr="00B26602">
        <w:rPr>
          <w:rStyle w:val="ae"/>
          <w:rFonts w:ascii="Times New Roman" w:hAnsi="Times New Roman"/>
          <w:color w:val="000000"/>
          <w:sz w:val="28"/>
          <w:szCs w:val="28"/>
        </w:rPr>
        <w:t xml:space="preserve">в </w:t>
      </w:r>
      <w:r w:rsidRPr="00B71FA3">
        <w:rPr>
          <w:rFonts w:ascii="Times New Roman" w:hAnsi="Times New Roman"/>
          <w:sz w:val="28"/>
          <w:szCs w:val="28"/>
        </w:rPr>
        <w:t>Програму  соціального захисту населення  «Турбота»</w:t>
      </w:r>
      <w:r>
        <w:rPr>
          <w:rFonts w:ascii="Times New Roman" w:hAnsi="Times New Roman"/>
          <w:sz w:val="24"/>
          <w:szCs w:val="24"/>
        </w:rPr>
        <w:t xml:space="preserve"> </w:t>
      </w:r>
      <w:r w:rsidRPr="00671CD6">
        <w:rPr>
          <w:rFonts w:ascii="Times New Roman" w:hAnsi="Times New Roman"/>
          <w:sz w:val="28"/>
          <w:szCs w:val="28"/>
        </w:rPr>
        <w:t>Магальській сільській раді  на 20</w:t>
      </w:r>
      <w:r>
        <w:rPr>
          <w:rFonts w:ascii="Times New Roman" w:hAnsi="Times New Roman"/>
          <w:sz w:val="28"/>
          <w:szCs w:val="28"/>
        </w:rPr>
        <w:t>2</w:t>
      </w:r>
      <w:r w:rsidRPr="00671CD6">
        <w:rPr>
          <w:rFonts w:ascii="Times New Roman" w:hAnsi="Times New Roman"/>
          <w:sz w:val="28"/>
          <w:szCs w:val="28"/>
        </w:rPr>
        <w:t>1-202</w:t>
      </w:r>
      <w:r>
        <w:rPr>
          <w:rFonts w:ascii="Times New Roman" w:hAnsi="Times New Roman"/>
          <w:sz w:val="28"/>
          <w:szCs w:val="28"/>
        </w:rPr>
        <w:t>3</w:t>
      </w:r>
      <w:r w:rsidRPr="00671CD6">
        <w:rPr>
          <w:rFonts w:ascii="Times New Roman" w:hAnsi="Times New Roman"/>
          <w:sz w:val="28"/>
          <w:szCs w:val="28"/>
        </w:rPr>
        <w:t xml:space="preserve"> роки,</w:t>
      </w:r>
      <w:r w:rsidRPr="00671CD6">
        <w:rPr>
          <w:rFonts w:ascii="Times New Roman" w:hAnsi="Times New Roman"/>
          <w:sz w:val="28"/>
          <w:szCs w:val="28"/>
          <w:lang w:eastAsia="ru-RU"/>
        </w:rPr>
        <w:t xml:space="preserve"> затверджену </w:t>
      </w:r>
      <w:r w:rsidRPr="00671CD6">
        <w:rPr>
          <w:rFonts w:ascii="Times New Roman" w:hAnsi="Times New Roman"/>
          <w:sz w:val="28"/>
          <w:szCs w:val="28"/>
          <w:lang w:eastAsia="ru-RU"/>
        </w:rPr>
        <w:lastRenderedPageBreak/>
        <w:t>рішенням №</w:t>
      </w:r>
      <w:r>
        <w:rPr>
          <w:rFonts w:ascii="Times New Roman" w:hAnsi="Times New Roman"/>
          <w:sz w:val="28"/>
          <w:szCs w:val="28"/>
          <w:lang w:eastAsia="ru-RU"/>
        </w:rPr>
        <w:t>5/3-1/20</w:t>
      </w:r>
      <w:r w:rsidRPr="00671CD6">
        <w:rPr>
          <w:rFonts w:ascii="Times New Roman" w:hAnsi="Times New Roman"/>
          <w:sz w:val="28"/>
          <w:szCs w:val="28"/>
          <w:lang w:eastAsia="ru-RU"/>
        </w:rPr>
        <w:t xml:space="preserve"> 1 сесії </w:t>
      </w:r>
      <w:r w:rsidRPr="00671CD6">
        <w:rPr>
          <w:rFonts w:ascii="Times New Roman" w:hAnsi="Times New Roman"/>
          <w:sz w:val="28"/>
          <w:szCs w:val="28"/>
          <w:lang w:val="en-US" w:eastAsia="ru-RU"/>
        </w:rPr>
        <w:t>VII</w:t>
      </w:r>
      <w:r>
        <w:rPr>
          <w:rFonts w:ascii="Times New Roman" w:hAnsi="Times New Roman"/>
          <w:sz w:val="28"/>
          <w:szCs w:val="28"/>
          <w:lang w:eastAsia="ru-RU"/>
        </w:rPr>
        <w:t>І</w:t>
      </w:r>
      <w:r w:rsidRPr="00671CD6">
        <w:rPr>
          <w:rFonts w:ascii="Times New Roman" w:hAnsi="Times New Roman"/>
          <w:sz w:val="28"/>
          <w:szCs w:val="28"/>
          <w:lang w:eastAsia="ru-RU"/>
        </w:rPr>
        <w:t xml:space="preserve"> скликання Магаль</w:t>
      </w:r>
      <w:r w:rsidRPr="00671CD6">
        <w:rPr>
          <w:rFonts w:ascii="Times New Roman" w:hAnsi="Times New Roman"/>
          <w:sz w:val="28"/>
          <w:szCs w:val="28"/>
          <w:lang w:val="en-US" w:eastAsia="ru-RU"/>
        </w:rPr>
        <w:t>c</w:t>
      </w:r>
      <w:r w:rsidRPr="00671CD6">
        <w:rPr>
          <w:rFonts w:ascii="Times New Roman" w:hAnsi="Times New Roman"/>
          <w:sz w:val="28"/>
          <w:szCs w:val="28"/>
          <w:lang w:eastAsia="ru-RU"/>
        </w:rPr>
        <w:t xml:space="preserve">ької сільської ради від </w:t>
      </w:r>
      <w:r w:rsidRPr="00593F95">
        <w:rPr>
          <w:rFonts w:ascii="Times New Roman" w:hAnsi="Times New Roman"/>
          <w:sz w:val="28"/>
          <w:szCs w:val="28"/>
          <w:lang w:eastAsia="ru-RU"/>
        </w:rPr>
        <w:t>20</w:t>
      </w:r>
      <w:r>
        <w:rPr>
          <w:rFonts w:ascii="Times New Roman" w:hAnsi="Times New Roman"/>
          <w:sz w:val="28"/>
          <w:szCs w:val="28"/>
          <w:lang w:eastAsia="ru-RU"/>
        </w:rPr>
        <w:t>20</w:t>
      </w:r>
      <w:r w:rsidRPr="00671CD6">
        <w:rPr>
          <w:rFonts w:ascii="Times New Roman" w:hAnsi="Times New Roman"/>
          <w:sz w:val="28"/>
          <w:szCs w:val="28"/>
          <w:lang w:eastAsia="ru-RU"/>
        </w:rPr>
        <w:t xml:space="preserve"> року</w:t>
      </w:r>
      <w:r>
        <w:rPr>
          <w:rFonts w:ascii="Times New Roman" w:hAnsi="Times New Roman"/>
          <w:sz w:val="28"/>
          <w:szCs w:val="28"/>
          <w:lang w:eastAsia="ru-RU"/>
        </w:rPr>
        <w:t>.</w:t>
      </w:r>
    </w:p>
    <w:p w:rsidR="00B94416" w:rsidRPr="00671CD6" w:rsidRDefault="00B94416" w:rsidP="00B94416">
      <w:pPr>
        <w:pStyle w:val="a7"/>
        <w:jc w:val="both"/>
        <w:rPr>
          <w:rFonts w:ascii="Times New Roman" w:hAnsi="Times New Roman"/>
          <w:sz w:val="28"/>
          <w:szCs w:val="28"/>
        </w:rPr>
      </w:pPr>
      <w:r>
        <w:rPr>
          <w:rFonts w:ascii="Times New Roman" w:hAnsi="Times New Roman"/>
          <w:sz w:val="28"/>
          <w:szCs w:val="28"/>
        </w:rPr>
        <w:t>2. Розділ 4. Програми викласти в новій редакції (додаток №1)</w:t>
      </w:r>
    </w:p>
    <w:p w:rsidR="00B94416" w:rsidRDefault="00B94416" w:rsidP="00B94416">
      <w:pPr>
        <w:pStyle w:val="a7"/>
        <w:jc w:val="both"/>
        <w:rPr>
          <w:rFonts w:ascii="Times New Roman" w:hAnsi="Times New Roman"/>
          <w:sz w:val="28"/>
          <w:szCs w:val="28"/>
        </w:rPr>
      </w:pPr>
      <w:r>
        <w:rPr>
          <w:rFonts w:ascii="Times New Roman" w:hAnsi="Times New Roman"/>
          <w:sz w:val="28"/>
          <w:szCs w:val="28"/>
        </w:rPr>
        <w:t>3. Ф</w:t>
      </w:r>
      <w:r w:rsidRPr="00E04476">
        <w:rPr>
          <w:rFonts w:ascii="Times New Roman" w:hAnsi="Times New Roman"/>
          <w:sz w:val="28"/>
          <w:szCs w:val="28"/>
        </w:rPr>
        <w:t>інанс</w:t>
      </w:r>
      <w:r>
        <w:rPr>
          <w:rFonts w:ascii="Times New Roman" w:hAnsi="Times New Roman"/>
          <w:sz w:val="28"/>
          <w:szCs w:val="28"/>
        </w:rPr>
        <w:t>овому</w:t>
      </w:r>
      <w:r w:rsidRPr="00E04476">
        <w:rPr>
          <w:rFonts w:ascii="Times New Roman" w:hAnsi="Times New Roman"/>
          <w:sz w:val="28"/>
          <w:szCs w:val="28"/>
        </w:rPr>
        <w:t xml:space="preserve"> </w:t>
      </w:r>
      <w:r>
        <w:rPr>
          <w:rFonts w:ascii="Times New Roman" w:hAnsi="Times New Roman"/>
          <w:sz w:val="28"/>
          <w:szCs w:val="28"/>
        </w:rPr>
        <w:t>в</w:t>
      </w:r>
      <w:r w:rsidRPr="00E04476">
        <w:rPr>
          <w:rFonts w:ascii="Times New Roman" w:hAnsi="Times New Roman"/>
          <w:sz w:val="28"/>
          <w:szCs w:val="28"/>
        </w:rPr>
        <w:t>ідділ</w:t>
      </w:r>
      <w:r>
        <w:rPr>
          <w:rFonts w:ascii="Times New Roman" w:hAnsi="Times New Roman"/>
          <w:sz w:val="28"/>
          <w:szCs w:val="28"/>
        </w:rPr>
        <w:t xml:space="preserve">у </w:t>
      </w:r>
      <w:r w:rsidRPr="00E04476">
        <w:rPr>
          <w:rFonts w:ascii="Times New Roman" w:hAnsi="Times New Roman"/>
          <w:sz w:val="28"/>
          <w:szCs w:val="28"/>
        </w:rPr>
        <w:t>сільської ради запланувати фінансування витрат, пов’язаних з виконанням Програми.</w:t>
      </w:r>
    </w:p>
    <w:p w:rsidR="00B94416" w:rsidRDefault="00B94416" w:rsidP="00B94416">
      <w:pPr>
        <w:pStyle w:val="a7"/>
        <w:jc w:val="both"/>
        <w:rPr>
          <w:rFonts w:ascii="Times New Roman" w:hAnsi="Times New Roman"/>
          <w:bCs/>
          <w:sz w:val="28"/>
          <w:szCs w:val="28"/>
        </w:rPr>
      </w:pPr>
      <w:r>
        <w:rPr>
          <w:rFonts w:ascii="Times New Roman" w:hAnsi="Times New Roman"/>
          <w:sz w:val="28"/>
          <w:szCs w:val="28"/>
        </w:rPr>
        <w:t>4</w:t>
      </w:r>
      <w:r w:rsidRPr="00FA3B00">
        <w:rPr>
          <w:rFonts w:ascii="Times New Roman" w:hAnsi="Times New Roman"/>
          <w:sz w:val="28"/>
          <w:szCs w:val="28"/>
        </w:rPr>
        <w:t xml:space="preserve">. Контроль за виконанням </w:t>
      </w:r>
      <w:r>
        <w:rPr>
          <w:rFonts w:ascii="Times New Roman" w:hAnsi="Times New Roman"/>
          <w:sz w:val="28"/>
          <w:szCs w:val="28"/>
        </w:rPr>
        <w:t xml:space="preserve">даного </w:t>
      </w:r>
      <w:r w:rsidRPr="00FA3B00">
        <w:rPr>
          <w:rFonts w:ascii="Times New Roman" w:hAnsi="Times New Roman"/>
          <w:sz w:val="28"/>
          <w:szCs w:val="28"/>
        </w:rPr>
        <w:t xml:space="preserve">рішення </w:t>
      </w:r>
      <w:r>
        <w:rPr>
          <w:rFonts w:ascii="Times New Roman" w:hAnsi="Times New Roman"/>
          <w:sz w:val="28"/>
          <w:szCs w:val="28"/>
        </w:rPr>
        <w:t>покласти на п</w:t>
      </w:r>
      <w:r w:rsidRPr="004A49E6">
        <w:rPr>
          <w:rFonts w:ascii="Times New Roman" w:hAnsi="Times New Roman"/>
          <w:bCs/>
          <w:sz w:val="28"/>
          <w:szCs w:val="28"/>
        </w:rPr>
        <w:t>остійн</w:t>
      </w:r>
      <w:r>
        <w:rPr>
          <w:rFonts w:ascii="Times New Roman" w:hAnsi="Times New Roman"/>
          <w:bCs/>
          <w:sz w:val="28"/>
          <w:szCs w:val="28"/>
        </w:rPr>
        <w:t>у</w:t>
      </w:r>
      <w:r w:rsidRPr="004A49E6">
        <w:rPr>
          <w:rFonts w:ascii="Times New Roman" w:hAnsi="Times New Roman"/>
          <w:bCs/>
          <w:sz w:val="28"/>
          <w:szCs w:val="28"/>
        </w:rPr>
        <w:t xml:space="preserve"> комісі</w:t>
      </w:r>
      <w:r>
        <w:rPr>
          <w:rFonts w:ascii="Times New Roman" w:hAnsi="Times New Roman"/>
          <w:bCs/>
          <w:sz w:val="28"/>
          <w:szCs w:val="28"/>
        </w:rPr>
        <w:t>ю</w:t>
      </w:r>
      <w:r w:rsidRPr="004A49E6">
        <w:rPr>
          <w:rFonts w:ascii="Times New Roman" w:hAnsi="Times New Roman"/>
          <w:bCs/>
          <w:sz w:val="28"/>
          <w:szCs w:val="28"/>
        </w:rPr>
        <w:t xml:space="preserve"> з  гуманітарних   питань</w:t>
      </w:r>
      <w:r>
        <w:rPr>
          <w:rFonts w:ascii="Times New Roman" w:hAnsi="Times New Roman"/>
          <w:bCs/>
          <w:sz w:val="28"/>
          <w:szCs w:val="28"/>
        </w:rPr>
        <w:t xml:space="preserve"> (Гумений В.В.).</w:t>
      </w:r>
    </w:p>
    <w:p w:rsidR="00B94416" w:rsidRDefault="00B94416" w:rsidP="00B94416">
      <w:pPr>
        <w:spacing w:after="0"/>
        <w:jc w:val="both"/>
        <w:rPr>
          <w:rFonts w:ascii="Times New Roman" w:hAnsi="Times New Roman"/>
          <w:sz w:val="28"/>
          <w:szCs w:val="28"/>
        </w:rPr>
      </w:pPr>
    </w:p>
    <w:p w:rsidR="00B94416" w:rsidRDefault="00B94416" w:rsidP="00B94416">
      <w:pPr>
        <w:spacing w:after="0"/>
        <w:jc w:val="both"/>
        <w:rPr>
          <w:rFonts w:ascii="Times New Roman" w:hAnsi="Times New Roman"/>
          <w:sz w:val="28"/>
          <w:szCs w:val="28"/>
        </w:rPr>
      </w:pPr>
    </w:p>
    <w:p w:rsidR="00B94416" w:rsidRPr="00FA3B00" w:rsidRDefault="00B94416" w:rsidP="00B94416">
      <w:pPr>
        <w:spacing w:after="0"/>
        <w:jc w:val="both"/>
        <w:rPr>
          <w:rFonts w:ascii="Times New Roman" w:hAnsi="Times New Roman"/>
          <w:sz w:val="28"/>
          <w:szCs w:val="28"/>
        </w:rPr>
      </w:pPr>
    </w:p>
    <w:p w:rsidR="00B94416" w:rsidRPr="004A49E6" w:rsidRDefault="00B94416" w:rsidP="00B94416">
      <w:pPr>
        <w:spacing w:after="0"/>
        <w:jc w:val="both"/>
        <w:rPr>
          <w:rFonts w:ascii="Times New Roman" w:hAnsi="Times New Roman"/>
          <w:b/>
          <w:sz w:val="28"/>
          <w:szCs w:val="28"/>
        </w:rPr>
      </w:pPr>
      <w:r w:rsidRPr="004A49E6">
        <w:rPr>
          <w:rFonts w:ascii="Times New Roman" w:hAnsi="Times New Roman"/>
          <w:b/>
          <w:sz w:val="28"/>
          <w:szCs w:val="28"/>
        </w:rPr>
        <w:t xml:space="preserve">Сільський голова                               </w:t>
      </w:r>
      <w:r w:rsidRPr="004A49E6">
        <w:rPr>
          <w:rFonts w:ascii="Times New Roman" w:hAnsi="Times New Roman"/>
          <w:b/>
          <w:sz w:val="28"/>
          <w:szCs w:val="28"/>
        </w:rPr>
        <w:tab/>
      </w:r>
      <w:r w:rsidRPr="004A49E6">
        <w:rPr>
          <w:rFonts w:ascii="Times New Roman" w:hAnsi="Times New Roman"/>
          <w:b/>
          <w:sz w:val="28"/>
          <w:szCs w:val="28"/>
        </w:rPr>
        <w:tab/>
        <w:t xml:space="preserve">                </w:t>
      </w:r>
      <w:r>
        <w:rPr>
          <w:rFonts w:ascii="Times New Roman" w:hAnsi="Times New Roman"/>
          <w:b/>
          <w:sz w:val="28"/>
          <w:szCs w:val="28"/>
        </w:rPr>
        <w:tab/>
      </w:r>
      <w:r w:rsidRPr="004A49E6">
        <w:rPr>
          <w:rFonts w:ascii="Times New Roman" w:hAnsi="Times New Roman"/>
          <w:b/>
          <w:sz w:val="28"/>
          <w:szCs w:val="28"/>
        </w:rPr>
        <w:t xml:space="preserve"> </w:t>
      </w:r>
      <w:r>
        <w:rPr>
          <w:rFonts w:ascii="Times New Roman" w:hAnsi="Times New Roman"/>
          <w:b/>
          <w:sz w:val="28"/>
          <w:szCs w:val="28"/>
        </w:rPr>
        <w:t>Степан С</w:t>
      </w:r>
      <w:r w:rsidRPr="00DC182C">
        <w:rPr>
          <w:rFonts w:ascii="Times New Roman" w:hAnsi="Times New Roman"/>
          <w:b/>
          <w:sz w:val="24"/>
          <w:szCs w:val="28"/>
        </w:rPr>
        <w:t>АІНЧУК</w:t>
      </w:r>
    </w:p>
    <w:p w:rsidR="00B94416" w:rsidRDefault="00B94416" w:rsidP="00B94416"/>
    <w:p w:rsidR="00B94416" w:rsidRDefault="00B94416" w:rsidP="00B94416"/>
    <w:p w:rsidR="00B94416" w:rsidRDefault="00B94416" w:rsidP="00B94416"/>
    <w:p w:rsidR="00B94416" w:rsidRDefault="00B94416" w:rsidP="00B94416"/>
    <w:p w:rsidR="00B94416" w:rsidRDefault="00B94416" w:rsidP="00B94416"/>
    <w:p w:rsidR="00B94416" w:rsidRDefault="00B94416" w:rsidP="00B94416"/>
    <w:p w:rsidR="00B94416" w:rsidRDefault="00B94416" w:rsidP="00B94416"/>
    <w:p w:rsidR="00B94416" w:rsidRPr="00593F95" w:rsidRDefault="00B94416" w:rsidP="00B94416">
      <w:pPr>
        <w:pStyle w:val="a7"/>
        <w:ind w:left="4248" w:firstLine="708"/>
        <w:jc w:val="center"/>
        <w:rPr>
          <w:rFonts w:ascii="Times New Roman" w:hAnsi="Times New Roman"/>
          <w:sz w:val="24"/>
          <w:szCs w:val="24"/>
        </w:rPr>
      </w:pPr>
      <w:r w:rsidRPr="00593F95">
        <w:rPr>
          <w:rFonts w:ascii="Times New Roman" w:hAnsi="Times New Roman"/>
          <w:sz w:val="24"/>
          <w:szCs w:val="24"/>
        </w:rPr>
        <w:t>Додаток №1</w:t>
      </w:r>
    </w:p>
    <w:p w:rsidR="00B94416" w:rsidRPr="00593F95" w:rsidRDefault="00B94416" w:rsidP="00B94416">
      <w:pPr>
        <w:rPr>
          <w:rFonts w:ascii="Times New Roman" w:hAnsi="Times New Roman"/>
          <w:sz w:val="24"/>
          <w:szCs w:val="24"/>
        </w:rPr>
      </w:pPr>
      <w:r w:rsidRPr="00593F95">
        <w:rPr>
          <w:rFonts w:ascii="Times New Roman" w:hAnsi="Times New Roman"/>
        </w:rPr>
        <w:t xml:space="preserve">    </w:t>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t xml:space="preserve"> </w:t>
      </w:r>
      <w:r w:rsidRPr="00593F95">
        <w:rPr>
          <w:rFonts w:ascii="Times New Roman" w:hAnsi="Times New Roman"/>
          <w:sz w:val="24"/>
          <w:szCs w:val="24"/>
        </w:rPr>
        <w:t>до рішенням Магальської</w:t>
      </w:r>
    </w:p>
    <w:p w:rsidR="00B94416" w:rsidRPr="00593F95" w:rsidRDefault="00B94416" w:rsidP="00B94416">
      <w:pPr>
        <w:ind w:left="5664" w:firstLine="708"/>
        <w:rPr>
          <w:rFonts w:ascii="Times New Roman" w:hAnsi="Times New Roman"/>
          <w:sz w:val="24"/>
          <w:szCs w:val="24"/>
        </w:rPr>
      </w:pPr>
      <w:r w:rsidRPr="00593F95">
        <w:rPr>
          <w:rFonts w:ascii="Times New Roman" w:hAnsi="Times New Roman"/>
          <w:sz w:val="24"/>
          <w:szCs w:val="24"/>
        </w:rPr>
        <w:t>сільської ради №</w:t>
      </w:r>
      <w:r>
        <w:rPr>
          <w:rFonts w:ascii="Times New Roman" w:hAnsi="Times New Roman"/>
          <w:sz w:val="24"/>
          <w:szCs w:val="24"/>
        </w:rPr>
        <w:t>2- 4</w:t>
      </w:r>
      <w:r w:rsidRPr="00593F95">
        <w:rPr>
          <w:rFonts w:ascii="Times New Roman" w:hAnsi="Times New Roman"/>
          <w:sz w:val="24"/>
          <w:szCs w:val="24"/>
        </w:rPr>
        <w:t>/21</w:t>
      </w:r>
      <w:r w:rsidRPr="00593F95">
        <w:rPr>
          <w:rFonts w:ascii="Times New Roman" w:hAnsi="Times New Roman"/>
          <w:sz w:val="24"/>
          <w:szCs w:val="24"/>
        </w:rPr>
        <w:br/>
        <w:t xml:space="preserve">               від  22 березня 2021 р.</w:t>
      </w:r>
    </w:p>
    <w:p w:rsidR="00B94416" w:rsidRPr="00593F95" w:rsidRDefault="00B94416" w:rsidP="00B94416">
      <w:pPr>
        <w:pStyle w:val="a7"/>
        <w:jc w:val="center"/>
        <w:rPr>
          <w:rFonts w:ascii="Times New Roman" w:hAnsi="Times New Roman"/>
          <w:b/>
          <w:sz w:val="24"/>
          <w:szCs w:val="24"/>
        </w:rPr>
      </w:pPr>
    </w:p>
    <w:p w:rsidR="00B94416" w:rsidRPr="00593F95" w:rsidRDefault="00B94416" w:rsidP="00B94416">
      <w:pPr>
        <w:pStyle w:val="a7"/>
        <w:jc w:val="center"/>
        <w:rPr>
          <w:rFonts w:ascii="Times New Roman" w:hAnsi="Times New Roman"/>
          <w:b/>
          <w:sz w:val="24"/>
          <w:szCs w:val="24"/>
        </w:rPr>
      </w:pPr>
    </w:p>
    <w:p w:rsidR="00B94416" w:rsidRPr="00593F95" w:rsidRDefault="00B94416" w:rsidP="00B94416">
      <w:pPr>
        <w:pStyle w:val="a7"/>
        <w:jc w:val="center"/>
        <w:rPr>
          <w:rFonts w:ascii="Times New Roman" w:hAnsi="Times New Roman"/>
          <w:b/>
          <w:sz w:val="24"/>
          <w:szCs w:val="24"/>
        </w:rPr>
      </w:pPr>
      <w:r w:rsidRPr="00593F95">
        <w:rPr>
          <w:rFonts w:ascii="Times New Roman" w:hAnsi="Times New Roman"/>
          <w:b/>
          <w:sz w:val="24"/>
          <w:szCs w:val="24"/>
        </w:rPr>
        <w:t>4. ЗАХОДИ</w:t>
      </w:r>
    </w:p>
    <w:p w:rsidR="00B94416" w:rsidRPr="00593F95" w:rsidRDefault="00B94416" w:rsidP="00B94416">
      <w:pPr>
        <w:pStyle w:val="a7"/>
        <w:jc w:val="center"/>
        <w:rPr>
          <w:rFonts w:ascii="Times New Roman" w:hAnsi="Times New Roman"/>
          <w:b/>
          <w:sz w:val="24"/>
          <w:szCs w:val="24"/>
        </w:rPr>
      </w:pPr>
      <w:r w:rsidRPr="00593F95">
        <w:rPr>
          <w:rFonts w:ascii="Times New Roman" w:hAnsi="Times New Roman"/>
          <w:b/>
          <w:sz w:val="24"/>
          <w:szCs w:val="24"/>
        </w:rPr>
        <w:t>щодо  виконання програми соціального захисту населення</w:t>
      </w:r>
    </w:p>
    <w:p w:rsidR="00B94416" w:rsidRPr="00593F95" w:rsidRDefault="00B94416" w:rsidP="00B94416">
      <w:pPr>
        <w:pStyle w:val="a7"/>
        <w:jc w:val="center"/>
        <w:rPr>
          <w:rFonts w:ascii="Times New Roman" w:hAnsi="Times New Roman"/>
          <w:sz w:val="24"/>
          <w:szCs w:val="24"/>
        </w:rPr>
      </w:pPr>
      <w:r w:rsidRPr="00593F95">
        <w:rPr>
          <w:rFonts w:ascii="Times New Roman" w:hAnsi="Times New Roman"/>
          <w:b/>
          <w:sz w:val="24"/>
          <w:szCs w:val="24"/>
        </w:rPr>
        <w:t>«Турбота» на 2021-2023 роки</w:t>
      </w:r>
    </w:p>
    <w:p w:rsidR="00B94416" w:rsidRPr="00593F95" w:rsidRDefault="00B94416" w:rsidP="00B94416">
      <w:pPr>
        <w:pStyle w:val="a7"/>
        <w:jc w:val="both"/>
        <w:rPr>
          <w:rFonts w:ascii="Times New Roman" w:hAnsi="Times New Roman"/>
          <w:sz w:val="24"/>
          <w:szCs w:val="24"/>
        </w:rPr>
      </w:pP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4.1. Проводити обстеження матеріально-побутових умов проживання  інвалідів, ветеранів війни та праці, сімей загиблих військовослужбовців, одиноких непрацездатних громадян, малозабезпечених верств населення, з метою з’ясування їх потреб та надання конкретної допомоги.</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4.2. Проводити обстеження сімей  зі складними життєвими обставинами, надання їм державної соціальної допомоги,  відповідно до Закону України “Про державну соціальну допомогу малозабезпеченим сім’ям».</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4.3. Виявляти та вести облік дітей-інвалідів, що потребують ранньої соціальної реабілітації і направити їх в Буковинський центр соціальної, професійної, трудової та медичної реабілітації інвалідів.</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4.4. Щороку відзначати Міжнародний день людей похилого віку, день Ветерана та Міжнародний день інвалідів благодійними акціями зі збору коштів,  продуктів харчування, предметів першої необхідності для малозабезпечених громадян, завершуючи їх акціям «Милосердя».</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lastRenderedPageBreak/>
        <w:t>4.5. Вживати заходів для надання одноразової матеріальної допомоги пенсіонерам, інвалідам, дітям-інвалідам, дітям-сиротам, багатодітним та одиноким матерям, сім’ям  зі складними життєвими обставинами, а також учасникам АТО.</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4.6. Спеціалістам з соціальних питань сільської ради проводити інформаційно-роз’яснювальну роботу серед населення щодо змін,  нововведень у законодавстві з питань соціального захисту.</w:t>
      </w:r>
    </w:p>
    <w:p w:rsidR="00B94416" w:rsidRPr="00593F95" w:rsidRDefault="00B94416" w:rsidP="00B94416">
      <w:pPr>
        <w:pStyle w:val="a7"/>
        <w:jc w:val="both"/>
        <w:rPr>
          <w:rFonts w:ascii="Times New Roman" w:hAnsi="Times New Roman"/>
          <w:sz w:val="24"/>
          <w:szCs w:val="24"/>
        </w:rPr>
      </w:pPr>
    </w:p>
    <w:p w:rsidR="00B94416" w:rsidRPr="00593F95" w:rsidRDefault="00B94416" w:rsidP="00B94416">
      <w:pPr>
        <w:jc w:val="both"/>
        <w:rPr>
          <w:rFonts w:ascii="Times New Roman" w:hAnsi="Times New Roman"/>
        </w:rPr>
      </w:pPr>
    </w:p>
    <w:tbl>
      <w:tblPr>
        <w:tblW w:w="9714" w:type="dxa"/>
        <w:tblBorders>
          <w:top w:val="single" w:sz="6" w:space="0" w:color="CCCCCC"/>
          <w:left w:val="single" w:sz="6" w:space="0" w:color="CCCCCC"/>
          <w:bottom w:val="single" w:sz="6" w:space="0" w:color="CCCCCC"/>
          <w:right w:val="single" w:sz="6" w:space="0" w:color="CCCCCC"/>
        </w:tblBorders>
        <w:shd w:val="clear" w:color="auto" w:fill="FFFFFF"/>
        <w:tblLayout w:type="fixed"/>
        <w:tblCellMar>
          <w:left w:w="0" w:type="dxa"/>
          <w:right w:w="0" w:type="dxa"/>
        </w:tblCellMar>
        <w:tblLook w:val="0000"/>
      </w:tblPr>
      <w:tblGrid>
        <w:gridCol w:w="425"/>
        <w:gridCol w:w="2485"/>
        <w:gridCol w:w="1560"/>
        <w:gridCol w:w="1559"/>
        <w:gridCol w:w="1701"/>
        <w:gridCol w:w="686"/>
        <w:gridCol w:w="590"/>
        <w:gridCol w:w="708"/>
      </w:tblGrid>
      <w:tr w:rsidR="00B94416" w:rsidRPr="00593F95" w:rsidTr="00331CC4">
        <w:tc>
          <w:tcPr>
            <w:tcW w:w="425"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 з\п</w:t>
            </w:r>
          </w:p>
        </w:tc>
        <w:tc>
          <w:tcPr>
            <w:tcW w:w="2485"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Найменування заходу</w:t>
            </w:r>
          </w:p>
        </w:tc>
        <w:tc>
          <w:tcPr>
            <w:tcW w:w="1560"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Відповідальні виконавці Програми</w:t>
            </w:r>
          </w:p>
        </w:tc>
        <w:tc>
          <w:tcPr>
            <w:tcW w:w="1559"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Джерела фінансування</w:t>
            </w:r>
          </w:p>
        </w:tc>
        <w:tc>
          <w:tcPr>
            <w:tcW w:w="1701"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Прогнозований обсяг фінансування, тис. гривень</w:t>
            </w:r>
          </w:p>
        </w:tc>
        <w:tc>
          <w:tcPr>
            <w:tcW w:w="1984"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тому числі за роками тис.грн.</w:t>
            </w:r>
          </w:p>
        </w:tc>
      </w:tr>
      <w:tr w:rsidR="00B94416" w:rsidRPr="00593F95" w:rsidTr="00331CC4">
        <w:tc>
          <w:tcPr>
            <w:tcW w:w="425"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B94416" w:rsidRPr="00593F95" w:rsidRDefault="00B94416" w:rsidP="00331CC4">
            <w:pPr>
              <w:jc w:val="both"/>
              <w:rPr>
                <w:rFonts w:ascii="Times New Roman" w:hAnsi="Times New Roman"/>
              </w:rPr>
            </w:pPr>
          </w:p>
        </w:tc>
        <w:tc>
          <w:tcPr>
            <w:tcW w:w="2485"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B94416" w:rsidRPr="00593F95" w:rsidRDefault="00B94416" w:rsidP="00331CC4">
            <w:pPr>
              <w:jc w:val="both"/>
              <w:rPr>
                <w:rFonts w:ascii="Times New Roman" w:hAnsi="Times New Roman"/>
              </w:rPr>
            </w:pPr>
          </w:p>
        </w:tc>
        <w:tc>
          <w:tcPr>
            <w:tcW w:w="1560"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B94416" w:rsidRPr="00593F95" w:rsidRDefault="00B94416" w:rsidP="00331CC4">
            <w:pPr>
              <w:jc w:val="both"/>
              <w:rPr>
                <w:rFonts w:ascii="Times New Roman" w:hAnsi="Times New Roman"/>
              </w:rPr>
            </w:pPr>
          </w:p>
        </w:tc>
        <w:tc>
          <w:tcPr>
            <w:tcW w:w="1559"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B94416" w:rsidRPr="00593F95" w:rsidRDefault="00B94416" w:rsidP="00331CC4">
            <w:pPr>
              <w:jc w:val="both"/>
              <w:rPr>
                <w:rFonts w:ascii="Times New Roman" w:hAnsi="Times New Roman"/>
              </w:rPr>
            </w:pPr>
          </w:p>
        </w:tc>
        <w:tc>
          <w:tcPr>
            <w:tcW w:w="1701"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2021</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2022</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2023</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b/>
              </w:rPr>
            </w:pPr>
            <w:r w:rsidRPr="00593F95">
              <w:rPr>
                <w:rFonts w:ascii="Times New Roman" w:hAnsi="Times New Roman"/>
                <w:b/>
              </w:rPr>
              <w:t>1.</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3.</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4.</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5.</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6.</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7.</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8.</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both"/>
              <w:rPr>
                <w:rFonts w:ascii="Times New Roman" w:eastAsia="DejaVu Sans" w:hAnsi="Times New Roman"/>
                <w:kern w:val="1"/>
                <w:lang w:eastAsia="ar-SA"/>
              </w:rPr>
            </w:pPr>
            <w:r w:rsidRPr="00593F95">
              <w:rPr>
                <w:rFonts w:ascii="Times New Roman" w:eastAsia="DejaVu Sans" w:hAnsi="Times New Roman"/>
                <w:kern w:val="1"/>
                <w:lang w:eastAsia="ar-SA"/>
              </w:rPr>
              <w:t>Уточнювати чисельність</w:t>
            </w:r>
            <w:r w:rsidRPr="00593F95">
              <w:rPr>
                <w:rFonts w:ascii="Times New Roman" w:eastAsia="DejaVu Sans" w:hAnsi="Times New Roman"/>
                <w:kern w:val="1"/>
                <w:lang w:eastAsia="ar-SA"/>
              </w:rPr>
              <w:br/>
              <w:t>мешканців громади, що потребують</w:t>
            </w:r>
            <w:r w:rsidRPr="00593F95">
              <w:rPr>
                <w:rFonts w:ascii="Times New Roman" w:eastAsia="DejaVu Sans" w:hAnsi="Times New Roman"/>
                <w:kern w:val="1"/>
                <w:lang w:eastAsia="ar-SA"/>
              </w:rPr>
              <w:br/>
              <w:t>соціальної підтримки: дітей-сиріт,</w:t>
            </w:r>
            <w:r w:rsidRPr="00593F95">
              <w:rPr>
                <w:rFonts w:ascii="Times New Roman" w:eastAsia="DejaVu Sans" w:hAnsi="Times New Roman"/>
                <w:kern w:val="1"/>
                <w:lang w:eastAsia="ar-SA"/>
              </w:rPr>
              <w:br/>
              <w:t>багатодітних сімей, одиноких</w:t>
            </w:r>
            <w:r w:rsidRPr="00593F95">
              <w:rPr>
                <w:rFonts w:ascii="Times New Roman" w:eastAsia="DejaVu Sans" w:hAnsi="Times New Roman"/>
                <w:kern w:val="1"/>
                <w:lang w:eastAsia="ar-SA"/>
              </w:rPr>
              <w:br/>
              <w:t>пристарілих, людей, що опинилися</w:t>
            </w:r>
            <w:r w:rsidRPr="00593F95">
              <w:rPr>
                <w:rFonts w:ascii="Times New Roman" w:eastAsia="DejaVu Sans" w:hAnsi="Times New Roman"/>
                <w:kern w:val="1"/>
                <w:lang w:eastAsia="ar-SA"/>
              </w:rPr>
              <w:br/>
              <w:t>в кризових ситуаціях</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p>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 xml:space="preserve">Не потребує </w:t>
            </w:r>
          </w:p>
          <w:p w:rsidR="00B94416" w:rsidRPr="00593F95" w:rsidRDefault="00B94416" w:rsidP="00331CC4">
            <w:pPr>
              <w:jc w:val="both"/>
              <w:rPr>
                <w:rFonts w:ascii="Times New Roman" w:hAnsi="Times New Roman"/>
              </w:rPr>
            </w:pPr>
            <w:r w:rsidRPr="00593F95">
              <w:rPr>
                <w:rFonts w:ascii="Times New Roman" w:eastAsia="DejaVu Sans" w:hAnsi="Times New Roman"/>
                <w:kern w:val="1"/>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2.</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both"/>
              <w:rPr>
                <w:rFonts w:ascii="Times New Roman" w:eastAsia="DejaVu Sans" w:hAnsi="Times New Roman"/>
                <w:kern w:val="1"/>
                <w:lang w:eastAsia="ar-SA"/>
              </w:rPr>
            </w:pPr>
            <w:r w:rsidRPr="00593F95">
              <w:rPr>
                <w:rFonts w:ascii="Times New Roman" w:eastAsia="DejaVu Sans" w:hAnsi="Times New Roman"/>
                <w:kern w:val="1"/>
                <w:lang w:eastAsia="ar-SA"/>
              </w:rPr>
              <w:t>Створити рівні соціальні</w:t>
            </w:r>
            <w:r w:rsidRPr="00593F95">
              <w:rPr>
                <w:rFonts w:ascii="Times New Roman" w:eastAsia="DejaVu Sans" w:hAnsi="Times New Roman"/>
                <w:kern w:val="1"/>
                <w:shd w:val="clear" w:color="auto" w:fill="FFFF66"/>
                <w:lang w:eastAsia="ar-SA"/>
              </w:rPr>
              <w:br/>
            </w:r>
            <w:r w:rsidRPr="00593F95">
              <w:rPr>
                <w:rFonts w:ascii="Times New Roman" w:eastAsia="DejaVu Sans" w:hAnsi="Times New Roman"/>
                <w:kern w:val="1"/>
                <w:lang w:eastAsia="ar-SA"/>
              </w:rPr>
              <w:t>можливості особам з особливими</w:t>
            </w:r>
            <w:r w:rsidRPr="00593F95">
              <w:rPr>
                <w:rFonts w:ascii="Times New Roman" w:eastAsia="DejaVu Sans" w:hAnsi="Times New Roman"/>
                <w:kern w:val="1"/>
                <w:lang w:eastAsia="ar-SA"/>
              </w:rPr>
              <w:br/>
              <w:t>потребами та соціальним статусом -</w:t>
            </w:r>
            <w:r w:rsidRPr="00593F95">
              <w:rPr>
                <w:rFonts w:ascii="Times New Roman" w:eastAsia="DejaVu Sans" w:hAnsi="Times New Roman"/>
                <w:kern w:val="1"/>
                <w:lang w:eastAsia="ar-SA"/>
              </w:rPr>
              <w:br/>
              <w:t>інвалідам, людям похилого віку,</w:t>
            </w:r>
            <w:r w:rsidRPr="00593F95">
              <w:rPr>
                <w:rFonts w:ascii="Times New Roman" w:eastAsia="DejaVu Sans" w:hAnsi="Times New Roman"/>
                <w:kern w:val="1"/>
                <w:lang w:eastAsia="ar-SA"/>
              </w:rPr>
              <w:br/>
              <w:t>дітям-сиротам</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p>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 xml:space="preserve">Не потребує </w:t>
            </w:r>
          </w:p>
          <w:p w:rsidR="00B94416" w:rsidRPr="00593F95" w:rsidRDefault="00B94416" w:rsidP="00331CC4">
            <w:pPr>
              <w:jc w:val="both"/>
              <w:rPr>
                <w:rFonts w:ascii="Times New Roman" w:hAnsi="Times New Roman"/>
              </w:rPr>
            </w:pPr>
            <w:r w:rsidRPr="00593F95">
              <w:rPr>
                <w:rFonts w:ascii="Times New Roman" w:eastAsia="DejaVu Sans" w:hAnsi="Times New Roman"/>
                <w:kern w:val="1"/>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 xml:space="preserve">3. </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both"/>
              <w:rPr>
                <w:rFonts w:ascii="Times New Roman" w:eastAsia="DejaVu Sans" w:hAnsi="Times New Roman"/>
                <w:kern w:val="1"/>
                <w:lang w:eastAsia="ar-SA"/>
              </w:rPr>
            </w:pPr>
            <w:r w:rsidRPr="00593F95">
              <w:rPr>
                <w:rFonts w:ascii="Times New Roman" w:eastAsia="DejaVu Sans" w:hAnsi="Times New Roman"/>
                <w:kern w:val="1"/>
                <w:lang w:eastAsia="ar-SA"/>
              </w:rPr>
              <w:t>Залучення волонтерів та працівників громади до роботи у сфері надання соціальних послуг</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p>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 xml:space="preserve">Не потребує </w:t>
            </w:r>
          </w:p>
          <w:p w:rsidR="00B94416" w:rsidRPr="00593F95" w:rsidRDefault="00B94416" w:rsidP="00331CC4">
            <w:pPr>
              <w:jc w:val="both"/>
              <w:rPr>
                <w:rFonts w:ascii="Times New Roman" w:hAnsi="Times New Roman"/>
              </w:rPr>
            </w:pPr>
            <w:r w:rsidRPr="00593F95">
              <w:rPr>
                <w:rFonts w:ascii="Times New Roman" w:eastAsia="DejaVu Sans" w:hAnsi="Times New Roman"/>
                <w:kern w:val="1"/>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4.</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Залучення благодійних коштів, матеріальних ресурсів підприємств, установ всіх форм власності для надання матеріальної та натуральної допомоги мало захищеним верствам населення</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p>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 xml:space="preserve">Не потребує </w:t>
            </w:r>
          </w:p>
          <w:p w:rsidR="00B94416" w:rsidRPr="00593F95" w:rsidRDefault="00B94416" w:rsidP="00331CC4">
            <w:pPr>
              <w:jc w:val="both"/>
              <w:rPr>
                <w:rFonts w:ascii="Times New Roman" w:hAnsi="Times New Roman"/>
              </w:rPr>
            </w:pPr>
            <w:r w:rsidRPr="00593F95">
              <w:rPr>
                <w:rFonts w:ascii="Times New Roman" w:eastAsia="DejaVu Sans" w:hAnsi="Times New Roman"/>
                <w:kern w:val="1"/>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lastRenderedPageBreak/>
              <w:t>5.</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 xml:space="preserve">Вивчення житлово-побутових умов проживання малозабезпечених верств населення з метою надання різних видів допомоги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p>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 xml:space="preserve">Не потребує </w:t>
            </w:r>
          </w:p>
          <w:p w:rsidR="00B94416" w:rsidRPr="00593F95" w:rsidRDefault="00B94416" w:rsidP="00331CC4">
            <w:pPr>
              <w:jc w:val="both"/>
              <w:rPr>
                <w:rFonts w:ascii="Times New Roman" w:hAnsi="Times New Roman"/>
              </w:rPr>
            </w:pPr>
            <w:r w:rsidRPr="00593F95">
              <w:rPr>
                <w:rFonts w:ascii="Times New Roman" w:eastAsia="DejaVu Sans" w:hAnsi="Times New Roman"/>
                <w:kern w:val="1"/>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6.</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Надання одноразової допомоги афганцям, чорнобильцям, інвалідам 1-ї групи та особам пенсійного віку, що перебувають в скрутному матеріальному становищі ( від 200 до 500 грн.)</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rPr>
            </w:pPr>
            <w:r w:rsidRPr="00593F95">
              <w:rPr>
                <w:rFonts w:ascii="Times New Roman" w:hAnsi="Times New Roman"/>
              </w:rPr>
              <w:t>100</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7</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Надання одноразової допомоги на поховання самотніх громадян (1000 грн.)</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50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50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rPr>
            </w:pPr>
            <w:r w:rsidRPr="00593F95">
              <w:rPr>
                <w:rFonts w:ascii="Times New Roman" w:hAnsi="Times New Roman"/>
              </w:rPr>
              <w:t>50</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8</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 xml:space="preserve">Надання грошових коштів у сумі 5 тис. грн. мешканцям громади, які досягнули 100 річного віку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50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50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rPr>
            </w:pPr>
            <w:r w:rsidRPr="00593F95">
              <w:rPr>
                <w:rFonts w:ascii="Times New Roman" w:hAnsi="Times New Roman"/>
              </w:rPr>
              <w:t>50</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9</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Надання добровольцям АТО компенсації за енергоносії (75%) згідно рішення Чернівецької обласної ради</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15</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15</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center"/>
              <w:rPr>
                <w:rFonts w:ascii="Times New Roman" w:eastAsia="DejaVu Sans" w:hAnsi="Times New Roman"/>
                <w:kern w:val="1"/>
                <w:lang w:eastAsia="ar-SA"/>
              </w:rPr>
            </w:pPr>
            <w:r w:rsidRPr="00593F95">
              <w:rPr>
                <w:rFonts w:ascii="Times New Roman" w:eastAsia="DejaVu Sans" w:hAnsi="Times New Roman"/>
                <w:kern w:val="1"/>
                <w:lang w:eastAsia="ar-SA"/>
              </w:rPr>
              <w:t>15</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10</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Привітання (подарунки, вручення продуктових наборів та ін...)  одиноких та одиноко проживаючих непрацездатних пенсіонерів, інвалідів</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100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center"/>
              <w:rPr>
                <w:rFonts w:ascii="Times New Roman" w:eastAsia="DejaVu Sans" w:hAnsi="Times New Roman"/>
                <w:kern w:val="1"/>
                <w:lang w:eastAsia="ar-SA"/>
              </w:rPr>
            </w:pPr>
            <w:r w:rsidRPr="00593F95">
              <w:rPr>
                <w:rFonts w:ascii="Times New Roman" w:eastAsia="DejaVu Sans" w:hAnsi="Times New Roman"/>
                <w:kern w:val="1"/>
                <w:lang w:eastAsia="ar-SA"/>
              </w:rPr>
              <w:t>100</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11</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Надання допомоги мешканцям громади, які постраждали внаслідок пожеж та інших стихійних лих (40% суми збитків)</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300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300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center"/>
              <w:rPr>
                <w:rFonts w:ascii="Times New Roman" w:eastAsia="DejaVu Sans" w:hAnsi="Times New Roman"/>
                <w:kern w:val="1"/>
                <w:lang w:eastAsia="ar-SA"/>
              </w:rPr>
            </w:pPr>
            <w:r w:rsidRPr="00593F95">
              <w:rPr>
                <w:rFonts w:ascii="Times New Roman" w:eastAsia="DejaVu Sans" w:hAnsi="Times New Roman"/>
                <w:kern w:val="1"/>
                <w:lang w:eastAsia="ar-SA"/>
              </w:rPr>
              <w:t>300</w:t>
            </w:r>
          </w:p>
        </w:tc>
      </w:tr>
      <w:tr w:rsidR="00B94416" w:rsidRPr="00593F95" w:rsidTr="00331CC4">
        <w:trPr>
          <w:trHeight w:val="1058"/>
        </w:trPr>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lastRenderedPageBreak/>
              <w:t>12</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Надання допомоги громадянам, що потребують ліків для проведення гемодіалізу</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300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300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center"/>
              <w:rPr>
                <w:rFonts w:ascii="Times New Roman" w:eastAsia="DejaVu Sans" w:hAnsi="Times New Roman"/>
                <w:kern w:val="1"/>
                <w:lang w:eastAsia="ar-SA"/>
              </w:rPr>
            </w:pPr>
            <w:r w:rsidRPr="00593F95">
              <w:rPr>
                <w:rFonts w:ascii="Times New Roman" w:eastAsia="DejaVu Sans" w:hAnsi="Times New Roman"/>
                <w:kern w:val="1"/>
                <w:lang w:eastAsia="ar-SA"/>
              </w:rPr>
              <w:t>300</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13</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 xml:space="preserve">Надання щомісячної допомоги в розмірі 1 тис. грн.. сироті-інваліду, сину померлого афганця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85</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85</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center"/>
              <w:rPr>
                <w:rFonts w:ascii="Times New Roman" w:eastAsia="DejaVu Sans" w:hAnsi="Times New Roman"/>
                <w:kern w:val="1"/>
                <w:lang w:eastAsia="ar-SA"/>
              </w:rPr>
            </w:pPr>
            <w:r w:rsidRPr="00593F95">
              <w:rPr>
                <w:rFonts w:ascii="Times New Roman" w:eastAsia="DejaVu Sans" w:hAnsi="Times New Roman"/>
                <w:kern w:val="1"/>
                <w:lang w:eastAsia="ar-SA"/>
              </w:rPr>
              <w:t>85</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b/>
                <w:lang w:eastAsia="ar-SA"/>
              </w:rPr>
            </w:pPr>
            <w:r w:rsidRPr="00593F95">
              <w:rPr>
                <w:rFonts w:ascii="Times New Roman" w:hAnsi="Times New Roman"/>
                <w:b/>
                <w:lang w:eastAsia="ar-SA"/>
              </w:rPr>
              <w:t>Всього</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1000.0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b/>
                <w:kern w:val="1"/>
                <w:lang w:eastAsia="ar-SA"/>
              </w:rPr>
            </w:pPr>
            <w:r w:rsidRPr="00593F95">
              <w:rPr>
                <w:rFonts w:ascii="Times New Roman" w:eastAsia="DejaVu Sans" w:hAnsi="Times New Roman"/>
                <w:b/>
                <w:kern w:val="1"/>
                <w:lang w:eastAsia="ar-SA"/>
              </w:rPr>
              <w:t>1000.0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b/>
                <w:kern w:val="1"/>
                <w:lang w:eastAsia="ar-SA"/>
              </w:rPr>
            </w:pPr>
            <w:r w:rsidRPr="00593F95">
              <w:rPr>
                <w:rFonts w:ascii="Times New Roman" w:eastAsia="DejaVu Sans" w:hAnsi="Times New Roman"/>
                <w:b/>
                <w:kern w:val="1"/>
                <w:lang w:eastAsia="ar-SA"/>
              </w:rPr>
              <w:t>1000.0</w:t>
            </w:r>
          </w:p>
        </w:tc>
      </w:tr>
    </w:tbl>
    <w:p w:rsidR="00B94416" w:rsidRPr="00593F95" w:rsidRDefault="00B94416" w:rsidP="00B94416">
      <w:pPr>
        <w:pStyle w:val="a7"/>
        <w:jc w:val="both"/>
        <w:rPr>
          <w:rFonts w:ascii="Times New Roman" w:hAnsi="Times New Roman"/>
          <w:sz w:val="24"/>
          <w:szCs w:val="24"/>
        </w:rPr>
      </w:pPr>
    </w:p>
    <w:p w:rsidR="00B94416" w:rsidRPr="00593F95" w:rsidRDefault="00B94416" w:rsidP="00B94416">
      <w:pPr>
        <w:jc w:val="both"/>
        <w:rPr>
          <w:rFonts w:ascii="Times New Roman" w:hAnsi="Times New Roman"/>
          <w:sz w:val="28"/>
          <w:szCs w:val="28"/>
        </w:rPr>
      </w:pPr>
    </w:p>
    <w:p w:rsidR="00B94416" w:rsidRPr="00593F95" w:rsidRDefault="00B94416" w:rsidP="00B94416">
      <w:pPr>
        <w:jc w:val="both"/>
        <w:rPr>
          <w:rFonts w:ascii="Times New Roman" w:hAnsi="Times New Roman"/>
        </w:rPr>
      </w:pPr>
      <w:r w:rsidRPr="00593F95">
        <w:rPr>
          <w:rFonts w:ascii="Times New Roman" w:hAnsi="Times New Roman"/>
          <w:b/>
          <w:sz w:val="28"/>
          <w:szCs w:val="28"/>
        </w:rPr>
        <w:t xml:space="preserve">Секретар сільської ради </w:t>
      </w:r>
      <w:r w:rsidRPr="00593F95">
        <w:rPr>
          <w:rFonts w:ascii="Times New Roman" w:hAnsi="Times New Roman"/>
          <w:b/>
          <w:sz w:val="28"/>
          <w:szCs w:val="28"/>
        </w:rPr>
        <w:tab/>
      </w:r>
      <w:r w:rsidRPr="00593F95">
        <w:rPr>
          <w:rFonts w:ascii="Times New Roman" w:hAnsi="Times New Roman"/>
          <w:b/>
          <w:sz w:val="28"/>
          <w:szCs w:val="28"/>
        </w:rPr>
        <w:tab/>
        <w:t xml:space="preserve">                               А.Д. Крістел</w:t>
      </w:r>
    </w:p>
    <w:p w:rsidR="00B94416" w:rsidRDefault="00B94416" w:rsidP="00B94416">
      <w:pPr>
        <w:rPr>
          <w:rFonts w:ascii="Times New Roman" w:hAnsi="Times New Roman"/>
          <w:b/>
          <w:sz w:val="32"/>
          <w:szCs w:val="32"/>
        </w:rPr>
      </w:pPr>
    </w:p>
    <w:p w:rsidR="00B94416" w:rsidRDefault="00B94416" w:rsidP="00B94416">
      <w:pPr>
        <w:rPr>
          <w:rFonts w:ascii="Times New Roman" w:hAnsi="Times New Roman"/>
          <w:b/>
          <w:sz w:val="32"/>
          <w:szCs w:val="32"/>
        </w:rPr>
      </w:pPr>
    </w:p>
    <w:p w:rsidR="00B94416" w:rsidRDefault="00B94416" w:rsidP="00B94416">
      <w:pPr>
        <w:rPr>
          <w:rFonts w:ascii="Times New Roman" w:hAnsi="Times New Roman"/>
          <w:b/>
          <w:sz w:val="32"/>
          <w:szCs w:val="32"/>
        </w:rPr>
      </w:pPr>
    </w:p>
    <w:p w:rsidR="00B94416" w:rsidRPr="00593F95" w:rsidRDefault="00B94416" w:rsidP="00B94416">
      <w:pPr>
        <w:rPr>
          <w:rFonts w:ascii="Times New Roman" w:hAnsi="Times New Roman"/>
          <w:b/>
          <w:sz w:val="32"/>
          <w:szCs w:val="32"/>
        </w:rPr>
      </w:pPr>
    </w:p>
    <w:p w:rsidR="00B94416" w:rsidRPr="00593F95" w:rsidRDefault="00B94416" w:rsidP="00B94416">
      <w:pPr>
        <w:spacing w:after="0"/>
        <w:ind w:left="5664" w:firstLine="708"/>
        <w:jc w:val="right"/>
        <w:rPr>
          <w:rFonts w:ascii="Times New Roman" w:hAnsi="Times New Roman"/>
        </w:rPr>
      </w:pPr>
      <w:r w:rsidRPr="00593F95">
        <w:rPr>
          <w:rFonts w:ascii="Times New Roman" w:hAnsi="Times New Roman"/>
        </w:rPr>
        <w:t>ЗАТВЕРДЖЕНО</w:t>
      </w:r>
    </w:p>
    <w:p w:rsidR="00B94416" w:rsidRPr="00593F95" w:rsidRDefault="00B94416" w:rsidP="00B94416">
      <w:pPr>
        <w:spacing w:after="0"/>
        <w:jc w:val="right"/>
        <w:rPr>
          <w:rFonts w:ascii="Times New Roman" w:hAnsi="Times New Roman"/>
        </w:rPr>
      </w:pPr>
      <w:r w:rsidRPr="00593F95">
        <w:rPr>
          <w:rFonts w:ascii="Times New Roman" w:hAnsi="Times New Roman"/>
        </w:rPr>
        <w:t xml:space="preserve">    </w:t>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r>
      <w:r w:rsidRPr="00593F95">
        <w:rPr>
          <w:rFonts w:ascii="Times New Roman" w:hAnsi="Times New Roman"/>
        </w:rPr>
        <w:tab/>
        <w:t xml:space="preserve"> Рішенням Магальської</w:t>
      </w:r>
    </w:p>
    <w:p w:rsidR="00B94416" w:rsidRPr="00593F95" w:rsidRDefault="00B94416" w:rsidP="00B94416">
      <w:pPr>
        <w:spacing w:after="0"/>
        <w:ind w:left="5664" w:firstLine="708"/>
        <w:jc w:val="right"/>
        <w:rPr>
          <w:rFonts w:ascii="Times New Roman" w:hAnsi="Times New Roman"/>
        </w:rPr>
      </w:pPr>
      <w:r w:rsidRPr="00593F95">
        <w:rPr>
          <w:rFonts w:ascii="Times New Roman" w:hAnsi="Times New Roman"/>
        </w:rPr>
        <w:t>сільської ради №5/3-1/20</w:t>
      </w:r>
      <w:r w:rsidRPr="00593F95">
        <w:rPr>
          <w:rFonts w:ascii="Times New Roman" w:hAnsi="Times New Roman"/>
        </w:rPr>
        <w:br/>
        <w:t xml:space="preserve">               від  18 грудня 2020 р.</w:t>
      </w:r>
    </w:p>
    <w:p w:rsidR="00B94416" w:rsidRPr="00593F95" w:rsidRDefault="00B94416" w:rsidP="00B94416">
      <w:pPr>
        <w:rPr>
          <w:rFonts w:ascii="Times New Roman" w:hAnsi="Times New Roman"/>
          <w:sz w:val="28"/>
          <w:szCs w:val="28"/>
        </w:rPr>
      </w:pPr>
    </w:p>
    <w:p w:rsidR="00B94416" w:rsidRPr="00593F95" w:rsidRDefault="00B94416" w:rsidP="00B94416">
      <w:pPr>
        <w:jc w:val="both"/>
        <w:rPr>
          <w:rFonts w:ascii="Times New Roman" w:hAnsi="Times New Roman"/>
          <w:sz w:val="28"/>
          <w:szCs w:val="28"/>
        </w:rPr>
      </w:pPr>
    </w:p>
    <w:p w:rsidR="00B94416" w:rsidRPr="00593F95" w:rsidRDefault="00B94416" w:rsidP="00B94416">
      <w:pPr>
        <w:rPr>
          <w:rFonts w:ascii="Times New Roman" w:hAnsi="Times New Roman"/>
          <w:b/>
          <w:sz w:val="52"/>
          <w:szCs w:val="52"/>
        </w:rPr>
      </w:pPr>
    </w:p>
    <w:p w:rsidR="00B94416" w:rsidRPr="00593F95" w:rsidRDefault="00B94416" w:rsidP="00B94416">
      <w:pPr>
        <w:pStyle w:val="a7"/>
        <w:jc w:val="center"/>
        <w:rPr>
          <w:rFonts w:ascii="Times New Roman" w:hAnsi="Times New Roman"/>
          <w:b/>
          <w:sz w:val="52"/>
          <w:szCs w:val="52"/>
        </w:rPr>
      </w:pPr>
      <w:r w:rsidRPr="00593F95">
        <w:rPr>
          <w:rFonts w:ascii="Times New Roman" w:hAnsi="Times New Roman"/>
          <w:b/>
          <w:sz w:val="52"/>
          <w:szCs w:val="52"/>
        </w:rPr>
        <w:t>ПРОГРАМА</w:t>
      </w:r>
    </w:p>
    <w:p w:rsidR="00B94416" w:rsidRPr="00593F95" w:rsidRDefault="00B94416" w:rsidP="00B94416">
      <w:pPr>
        <w:pStyle w:val="a7"/>
        <w:jc w:val="center"/>
        <w:rPr>
          <w:rFonts w:ascii="Times New Roman" w:hAnsi="Times New Roman"/>
          <w:b/>
          <w:sz w:val="52"/>
          <w:szCs w:val="52"/>
        </w:rPr>
      </w:pPr>
    </w:p>
    <w:p w:rsidR="00B94416" w:rsidRPr="00593F95" w:rsidRDefault="00B94416" w:rsidP="00B94416">
      <w:pPr>
        <w:pStyle w:val="a7"/>
        <w:jc w:val="center"/>
        <w:rPr>
          <w:rFonts w:ascii="Times New Roman" w:hAnsi="Times New Roman"/>
          <w:b/>
          <w:sz w:val="52"/>
          <w:szCs w:val="52"/>
        </w:rPr>
      </w:pPr>
      <w:r w:rsidRPr="00593F95">
        <w:rPr>
          <w:rFonts w:ascii="Times New Roman" w:hAnsi="Times New Roman"/>
          <w:b/>
          <w:sz w:val="52"/>
          <w:szCs w:val="52"/>
        </w:rPr>
        <w:t xml:space="preserve">СОЦІАЛЬНОГО ЗАХИСТУ </w:t>
      </w:r>
    </w:p>
    <w:p w:rsidR="00B94416" w:rsidRPr="00593F95" w:rsidRDefault="00B94416" w:rsidP="00B94416">
      <w:pPr>
        <w:pStyle w:val="a7"/>
        <w:jc w:val="center"/>
        <w:rPr>
          <w:rFonts w:ascii="Times New Roman" w:hAnsi="Times New Roman"/>
          <w:b/>
          <w:sz w:val="52"/>
          <w:szCs w:val="52"/>
        </w:rPr>
      </w:pPr>
    </w:p>
    <w:p w:rsidR="00B94416" w:rsidRPr="00593F95" w:rsidRDefault="00B94416" w:rsidP="00B94416">
      <w:pPr>
        <w:pStyle w:val="a7"/>
        <w:jc w:val="center"/>
        <w:rPr>
          <w:rFonts w:ascii="Times New Roman" w:hAnsi="Times New Roman"/>
          <w:b/>
          <w:sz w:val="52"/>
          <w:szCs w:val="52"/>
        </w:rPr>
      </w:pPr>
      <w:r w:rsidRPr="00593F95">
        <w:rPr>
          <w:rFonts w:ascii="Times New Roman" w:hAnsi="Times New Roman"/>
          <w:b/>
          <w:sz w:val="52"/>
          <w:szCs w:val="52"/>
        </w:rPr>
        <w:t>НАСЕЛЕННЯ</w:t>
      </w:r>
    </w:p>
    <w:p w:rsidR="00B94416" w:rsidRPr="00593F95" w:rsidRDefault="00B94416" w:rsidP="00B94416">
      <w:pPr>
        <w:pStyle w:val="a7"/>
        <w:jc w:val="center"/>
        <w:rPr>
          <w:rFonts w:ascii="Times New Roman" w:hAnsi="Times New Roman"/>
          <w:b/>
          <w:sz w:val="52"/>
          <w:szCs w:val="52"/>
        </w:rPr>
      </w:pPr>
    </w:p>
    <w:p w:rsidR="00B94416" w:rsidRPr="00593F95" w:rsidRDefault="00B94416" w:rsidP="00B94416">
      <w:pPr>
        <w:pStyle w:val="a7"/>
        <w:jc w:val="center"/>
        <w:rPr>
          <w:rFonts w:ascii="Times New Roman" w:hAnsi="Times New Roman"/>
          <w:b/>
          <w:sz w:val="52"/>
          <w:szCs w:val="52"/>
        </w:rPr>
      </w:pPr>
      <w:r w:rsidRPr="00593F95">
        <w:rPr>
          <w:rFonts w:ascii="Times New Roman" w:hAnsi="Times New Roman"/>
          <w:b/>
          <w:sz w:val="52"/>
          <w:szCs w:val="52"/>
        </w:rPr>
        <w:lastRenderedPageBreak/>
        <w:t>Магальської сільської ради</w:t>
      </w:r>
    </w:p>
    <w:p w:rsidR="00B94416" w:rsidRPr="00593F95" w:rsidRDefault="00B94416" w:rsidP="00B94416">
      <w:pPr>
        <w:pStyle w:val="a7"/>
        <w:jc w:val="center"/>
        <w:rPr>
          <w:rFonts w:ascii="Times New Roman" w:hAnsi="Times New Roman"/>
          <w:b/>
          <w:sz w:val="52"/>
          <w:szCs w:val="52"/>
        </w:rPr>
      </w:pPr>
    </w:p>
    <w:p w:rsidR="00B94416" w:rsidRPr="00593F95" w:rsidRDefault="00B94416" w:rsidP="00B94416">
      <w:pPr>
        <w:pStyle w:val="a7"/>
        <w:jc w:val="center"/>
        <w:rPr>
          <w:rFonts w:ascii="Times New Roman" w:hAnsi="Times New Roman"/>
          <w:b/>
          <w:sz w:val="52"/>
          <w:szCs w:val="52"/>
        </w:rPr>
      </w:pPr>
      <w:r w:rsidRPr="00593F95">
        <w:rPr>
          <w:rFonts w:ascii="Times New Roman" w:hAnsi="Times New Roman"/>
          <w:b/>
          <w:sz w:val="52"/>
          <w:szCs w:val="52"/>
        </w:rPr>
        <w:t>«Т У Р Б О Т А»</w:t>
      </w:r>
    </w:p>
    <w:p w:rsidR="00B94416" w:rsidRPr="00593F95" w:rsidRDefault="00B94416" w:rsidP="00B94416">
      <w:pPr>
        <w:pStyle w:val="a7"/>
        <w:jc w:val="center"/>
        <w:rPr>
          <w:rFonts w:ascii="Times New Roman" w:hAnsi="Times New Roman"/>
          <w:sz w:val="28"/>
          <w:szCs w:val="28"/>
        </w:rPr>
      </w:pPr>
    </w:p>
    <w:p w:rsidR="00B94416" w:rsidRPr="00593F95" w:rsidRDefault="00B94416" w:rsidP="00B94416">
      <w:pPr>
        <w:pStyle w:val="a7"/>
        <w:jc w:val="center"/>
        <w:rPr>
          <w:rFonts w:ascii="Times New Roman" w:hAnsi="Times New Roman"/>
          <w:sz w:val="28"/>
          <w:szCs w:val="28"/>
        </w:rPr>
      </w:pPr>
      <w:r w:rsidRPr="00593F95">
        <w:rPr>
          <w:rFonts w:ascii="Times New Roman" w:hAnsi="Times New Roman"/>
          <w:sz w:val="28"/>
          <w:szCs w:val="28"/>
        </w:rPr>
        <w:t>на 2021-2023 роки</w:t>
      </w:r>
      <w:r w:rsidRPr="00593F95">
        <w:rPr>
          <w:rFonts w:ascii="Times New Roman" w:hAnsi="Times New Roman"/>
          <w:sz w:val="28"/>
          <w:szCs w:val="28"/>
        </w:rPr>
        <w:tab/>
      </w:r>
      <w:r w:rsidRPr="00593F95">
        <w:rPr>
          <w:rFonts w:ascii="Times New Roman" w:hAnsi="Times New Roman"/>
          <w:sz w:val="28"/>
          <w:szCs w:val="28"/>
        </w:rPr>
        <w:tab/>
      </w:r>
      <w:r w:rsidRPr="00593F95">
        <w:rPr>
          <w:rFonts w:ascii="Times New Roman" w:hAnsi="Times New Roman"/>
          <w:sz w:val="28"/>
          <w:szCs w:val="28"/>
        </w:rPr>
        <w:tab/>
      </w:r>
      <w:r w:rsidRPr="00593F95">
        <w:rPr>
          <w:rFonts w:ascii="Times New Roman" w:hAnsi="Times New Roman"/>
          <w:sz w:val="28"/>
          <w:szCs w:val="28"/>
        </w:rPr>
        <w:tab/>
      </w:r>
    </w:p>
    <w:p w:rsidR="00B94416" w:rsidRPr="00593F95" w:rsidRDefault="00B94416" w:rsidP="00B94416">
      <w:pPr>
        <w:rPr>
          <w:rFonts w:ascii="Times New Roman" w:hAnsi="Times New Roman"/>
          <w:sz w:val="28"/>
          <w:szCs w:val="28"/>
        </w:rPr>
      </w:pPr>
    </w:p>
    <w:p w:rsidR="00B94416" w:rsidRDefault="00B94416" w:rsidP="00B94416">
      <w:pPr>
        <w:rPr>
          <w:rFonts w:ascii="Times New Roman" w:hAnsi="Times New Roman"/>
          <w:sz w:val="28"/>
          <w:szCs w:val="28"/>
        </w:rPr>
      </w:pPr>
    </w:p>
    <w:p w:rsidR="00B94416" w:rsidRDefault="00B94416" w:rsidP="00B94416">
      <w:pPr>
        <w:rPr>
          <w:rFonts w:ascii="Times New Roman" w:hAnsi="Times New Roman"/>
          <w:sz w:val="28"/>
          <w:szCs w:val="28"/>
        </w:rPr>
      </w:pPr>
    </w:p>
    <w:p w:rsidR="00B94416" w:rsidRDefault="00B94416" w:rsidP="00B94416">
      <w:pPr>
        <w:rPr>
          <w:rFonts w:ascii="Times New Roman" w:hAnsi="Times New Roman"/>
          <w:sz w:val="28"/>
          <w:szCs w:val="28"/>
        </w:rPr>
      </w:pPr>
    </w:p>
    <w:p w:rsidR="00B94416" w:rsidRDefault="00B94416" w:rsidP="00B94416">
      <w:pPr>
        <w:rPr>
          <w:rFonts w:ascii="Times New Roman" w:hAnsi="Times New Roman"/>
          <w:sz w:val="28"/>
          <w:szCs w:val="28"/>
        </w:rPr>
      </w:pPr>
    </w:p>
    <w:p w:rsidR="00B94416" w:rsidRPr="00593F95" w:rsidRDefault="00B94416" w:rsidP="00B94416">
      <w:pPr>
        <w:rPr>
          <w:rFonts w:ascii="Times New Roman" w:hAnsi="Times New Roman"/>
          <w:sz w:val="28"/>
          <w:szCs w:val="28"/>
        </w:rPr>
      </w:pPr>
    </w:p>
    <w:p w:rsidR="00B94416" w:rsidRPr="00593F95" w:rsidRDefault="00B94416" w:rsidP="00B94416">
      <w:pPr>
        <w:spacing w:after="0"/>
        <w:jc w:val="center"/>
        <w:rPr>
          <w:rFonts w:ascii="Times New Roman" w:hAnsi="Times New Roman"/>
          <w:b/>
          <w:sz w:val="28"/>
          <w:szCs w:val="28"/>
        </w:rPr>
      </w:pPr>
      <w:r w:rsidRPr="00593F95">
        <w:rPr>
          <w:rFonts w:ascii="Times New Roman" w:hAnsi="Times New Roman"/>
          <w:b/>
          <w:sz w:val="28"/>
          <w:szCs w:val="28"/>
        </w:rPr>
        <w:t>с. Магала</w:t>
      </w:r>
    </w:p>
    <w:p w:rsidR="00B94416" w:rsidRPr="00593F95" w:rsidRDefault="00B94416" w:rsidP="00B94416">
      <w:pPr>
        <w:spacing w:after="0"/>
        <w:jc w:val="center"/>
        <w:rPr>
          <w:rFonts w:ascii="Times New Roman" w:hAnsi="Times New Roman"/>
          <w:b/>
          <w:sz w:val="28"/>
          <w:szCs w:val="28"/>
        </w:rPr>
      </w:pPr>
    </w:p>
    <w:p w:rsidR="00B94416" w:rsidRPr="00593F95" w:rsidRDefault="00B94416" w:rsidP="00B94416">
      <w:pPr>
        <w:spacing w:after="0"/>
        <w:jc w:val="center"/>
        <w:rPr>
          <w:rFonts w:ascii="Times New Roman" w:hAnsi="Times New Roman"/>
          <w:b/>
          <w:sz w:val="28"/>
          <w:szCs w:val="28"/>
        </w:rPr>
      </w:pPr>
      <w:r w:rsidRPr="00593F95">
        <w:rPr>
          <w:rFonts w:ascii="Times New Roman" w:hAnsi="Times New Roman"/>
          <w:b/>
          <w:sz w:val="28"/>
          <w:szCs w:val="28"/>
        </w:rPr>
        <w:t xml:space="preserve">2020 рік </w:t>
      </w:r>
    </w:p>
    <w:p w:rsidR="00B94416" w:rsidRDefault="00B94416" w:rsidP="00B94416">
      <w:pPr>
        <w:rPr>
          <w:rFonts w:ascii="Times New Roman" w:hAnsi="Times New Roman"/>
          <w:sz w:val="28"/>
          <w:szCs w:val="28"/>
        </w:rPr>
      </w:pPr>
    </w:p>
    <w:p w:rsidR="00B94416" w:rsidRPr="00593F95" w:rsidRDefault="00B94416" w:rsidP="00B94416">
      <w:pPr>
        <w:rPr>
          <w:rFonts w:ascii="Times New Roman" w:hAnsi="Times New Roman"/>
          <w:sz w:val="28"/>
          <w:szCs w:val="28"/>
        </w:rPr>
      </w:pPr>
    </w:p>
    <w:p w:rsidR="00B94416" w:rsidRPr="00593F95" w:rsidRDefault="00B94416" w:rsidP="00B94416">
      <w:pPr>
        <w:rPr>
          <w:rFonts w:ascii="Times New Roman" w:hAnsi="Times New Roman"/>
          <w:b/>
          <w:sz w:val="28"/>
          <w:szCs w:val="28"/>
        </w:rPr>
      </w:pPr>
      <w:r w:rsidRPr="00593F95">
        <w:rPr>
          <w:rFonts w:ascii="Times New Roman" w:hAnsi="Times New Roman"/>
          <w:b/>
          <w:sz w:val="28"/>
          <w:szCs w:val="28"/>
        </w:rPr>
        <w:t>1. Мета і завдання Програми.</w:t>
      </w:r>
    </w:p>
    <w:p w:rsidR="00B94416" w:rsidRPr="00593F95" w:rsidRDefault="00B94416" w:rsidP="00B94416">
      <w:pPr>
        <w:rPr>
          <w:rFonts w:ascii="Times New Roman" w:hAnsi="Times New Roman"/>
          <w:b/>
          <w:sz w:val="28"/>
          <w:szCs w:val="28"/>
        </w:rPr>
      </w:pPr>
      <w:r w:rsidRPr="00593F95">
        <w:rPr>
          <w:rFonts w:ascii="Times New Roman" w:hAnsi="Times New Roman"/>
          <w:b/>
          <w:sz w:val="28"/>
          <w:szCs w:val="28"/>
        </w:rPr>
        <w:t xml:space="preserve">          </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 xml:space="preserve">            Метою  програми соціального захисту населення «Турбота» на 2021-2023 роки (далі - Програма)  є  вирішення невідкладних питань організаційно-правового  та інформаційного забезпечення, матеріального, медичного, соціально-побутового, культурного обслуговування осіб похилого віку, інвалідів, ветеранів війни та праці, одиноких непрацездатних і малозабезпечених громадян сільської ради, учасників Великої Вітчизняної Війни, сімей які знаходяться в складних життєвих обставинах, виплата допомоги на поховання сім’ям непрацюючих громадян, учасників АТО.</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 xml:space="preserve">           Вона спрямована на забезпечення реалізації Законів України «Про статус ветеранів війни, гарантії їх соціального захисту», «Про основні заходи соціального захисту ветеранів праці та інших громадян похилого віку в Україні», «Про статус та соціальний захист громадян, які постраждали внаслідок Чорнобильської катастрофи», «Про основи соціального захисту інвалідів в Україні», «Про державну соціальну допомогу інвалідам з дитинства та дітям інвалідам», «Про державну соціальну допомогу малозабезпеченим сім’ям» та інших, що гарантують соціальні права, передбачені Конституцією в Україні.</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 xml:space="preserve">            Джерелом фінансування програми «Турбота» являються кошти місцевого бюджету.</w:t>
      </w:r>
    </w:p>
    <w:p w:rsidR="00B94416" w:rsidRPr="00593F95" w:rsidRDefault="00B94416" w:rsidP="00B94416">
      <w:pPr>
        <w:pStyle w:val="a7"/>
        <w:jc w:val="both"/>
        <w:rPr>
          <w:rFonts w:ascii="Times New Roman" w:hAnsi="Times New Roman"/>
          <w:sz w:val="24"/>
          <w:szCs w:val="24"/>
        </w:rPr>
      </w:pPr>
    </w:p>
    <w:p w:rsidR="00B94416" w:rsidRPr="00593F95" w:rsidRDefault="00B94416" w:rsidP="00B94416">
      <w:pPr>
        <w:pStyle w:val="a7"/>
        <w:jc w:val="both"/>
        <w:rPr>
          <w:rFonts w:ascii="Times New Roman" w:hAnsi="Times New Roman"/>
          <w:b/>
          <w:sz w:val="24"/>
          <w:szCs w:val="24"/>
        </w:rPr>
      </w:pPr>
      <w:r w:rsidRPr="00593F95">
        <w:rPr>
          <w:rFonts w:ascii="Times New Roman" w:hAnsi="Times New Roman"/>
          <w:b/>
          <w:sz w:val="24"/>
          <w:szCs w:val="24"/>
        </w:rPr>
        <w:t>При розробці Програми враховувались наступні обставини:</w:t>
      </w:r>
    </w:p>
    <w:p w:rsidR="00B94416" w:rsidRPr="00593F95" w:rsidRDefault="00B94416" w:rsidP="00B94416">
      <w:pPr>
        <w:pStyle w:val="a7"/>
        <w:jc w:val="both"/>
        <w:rPr>
          <w:rFonts w:ascii="Times New Roman" w:hAnsi="Times New Roman"/>
          <w:b/>
          <w:sz w:val="24"/>
          <w:szCs w:val="24"/>
        </w:rPr>
      </w:pP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lastRenderedPageBreak/>
        <w:t>- доцільність поліпшення організаційно-правового забезпечення надання фінансової допомоги, пільг та підтримки соціально-незахищених верств населення, а також учасників АТО;</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 необхідність збереження пріоритетних напрямків соціального захисту населення сільської ради, що дозволяють реально підтримувати життєдіяльність найбільш соціально незахищених верств населення.</w:t>
      </w:r>
    </w:p>
    <w:p w:rsidR="00B94416" w:rsidRPr="00593F95" w:rsidRDefault="00B94416" w:rsidP="00B94416">
      <w:pPr>
        <w:pStyle w:val="a7"/>
        <w:jc w:val="both"/>
        <w:rPr>
          <w:rFonts w:ascii="Times New Roman" w:hAnsi="Times New Roman"/>
          <w:sz w:val="24"/>
          <w:szCs w:val="24"/>
        </w:rPr>
      </w:pPr>
    </w:p>
    <w:p w:rsidR="00B94416" w:rsidRPr="00593F95" w:rsidRDefault="00B94416" w:rsidP="00B94416">
      <w:pPr>
        <w:pStyle w:val="a7"/>
        <w:jc w:val="both"/>
        <w:rPr>
          <w:rFonts w:ascii="Times New Roman" w:hAnsi="Times New Roman"/>
          <w:b/>
          <w:sz w:val="24"/>
          <w:szCs w:val="24"/>
        </w:rPr>
      </w:pPr>
      <w:r w:rsidRPr="00593F95">
        <w:rPr>
          <w:rFonts w:ascii="Times New Roman" w:hAnsi="Times New Roman"/>
          <w:b/>
          <w:sz w:val="24"/>
          <w:szCs w:val="24"/>
        </w:rPr>
        <w:t xml:space="preserve">                                        Пріоритетні напрями Програми.</w:t>
      </w:r>
    </w:p>
    <w:p w:rsidR="00B94416" w:rsidRPr="00593F95" w:rsidRDefault="00B94416" w:rsidP="00B94416">
      <w:pPr>
        <w:pStyle w:val="a7"/>
        <w:jc w:val="both"/>
        <w:rPr>
          <w:rFonts w:ascii="Times New Roman" w:hAnsi="Times New Roman"/>
          <w:sz w:val="24"/>
          <w:szCs w:val="24"/>
        </w:rPr>
      </w:pP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1. Надання соціальної допомоги малозабезпеченим верствам населення з числа одиноких пенсіонерів та інвалідів та підтримки сім’ям, які знаходяться в складних життєвих обставинах (при пожежах, нещасних випадках, аварій, тощо), а також учасників АТО.</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2.  Надання соціальної допомоги, здійснення соціальної реабілітації інвалідів.</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3. Підтримка інвалідів, ветеранів війни та праці, учасників бойових дій, учасників АТО, людей похилого віку, малозабезпечених громадян.</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 xml:space="preserve">         В основу розробки Програми покладено системний аналіз законодавства України, що формує соціальну політику в країні, а також досвід  сільської ради з даного питання.</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 xml:space="preserve">        </w:t>
      </w:r>
    </w:p>
    <w:p w:rsidR="00B94416" w:rsidRPr="00593F95" w:rsidRDefault="00B94416" w:rsidP="00B94416">
      <w:pPr>
        <w:pStyle w:val="a7"/>
        <w:jc w:val="both"/>
        <w:rPr>
          <w:rFonts w:ascii="Times New Roman" w:hAnsi="Times New Roman"/>
          <w:b/>
          <w:sz w:val="24"/>
          <w:szCs w:val="24"/>
        </w:rPr>
      </w:pPr>
      <w:r w:rsidRPr="00593F95">
        <w:rPr>
          <w:rFonts w:ascii="Times New Roman" w:hAnsi="Times New Roman"/>
          <w:sz w:val="24"/>
          <w:szCs w:val="24"/>
        </w:rPr>
        <w:t xml:space="preserve">     </w:t>
      </w:r>
      <w:r w:rsidRPr="00593F95">
        <w:rPr>
          <w:rFonts w:ascii="Times New Roman" w:hAnsi="Times New Roman"/>
          <w:b/>
          <w:sz w:val="24"/>
          <w:szCs w:val="24"/>
        </w:rPr>
        <w:t xml:space="preserve">                               2.Фінансове забезпечення заходів Програми.</w:t>
      </w:r>
    </w:p>
    <w:p w:rsidR="00B94416" w:rsidRPr="00593F95" w:rsidRDefault="00B94416" w:rsidP="00B94416">
      <w:pPr>
        <w:pStyle w:val="a7"/>
        <w:jc w:val="both"/>
        <w:rPr>
          <w:rFonts w:ascii="Times New Roman" w:hAnsi="Times New Roman"/>
          <w:sz w:val="24"/>
          <w:szCs w:val="24"/>
        </w:rPr>
      </w:pP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 xml:space="preserve">         Фінансування заходів програми здійснюється за рахунок коштів  сільського бюджету та інших надходжень, не заборонених чинним законодавством. </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 xml:space="preserve">        На 2021 рік планується на виконання програми _1 000 000_______грн.</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 xml:space="preserve">        На 2022 рік планується на виконання програми _1 000 000_______грн.</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 xml:space="preserve">        На 2023 рік планується на виконання програми _1 000 000_______грн.</w:t>
      </w:r>
    </w:p>
    <w:p w:rsidR="00B94416" w:rsidRPr="00593F95" w:rsidRDefault="00B94416" w:rsidP="00B94416">
      <w:pPr>
        <w:pStyle w:val="a7"/>
        <w:jc w:val="both"/>
        <w:rPr>
          <w:rFonts w:ascii="Times New Roman" w:hAnsi="Times New Roman"/>
          <w:sz w:val="24"/>
          <w:szCs w:val="24"/>
        </w:rPr>
      </w:pPr>
    </w:p>
    <w:p w:rsidR="00B94416" w:rsidRPr="00593F95" w:rsidRDefault="00B94416" w:rsidP="00B94416">
      <w:pPr>
        <w:pStyle w:val="a7"/>
        <w:jc w:val="both"/>
        <w:rPr>
          <w:rFonts w:ascii="Times New Roman" w:hAnsi="Times New Roman"/>
          <w:b/>
          <w:sz w:val="24"/>
          <w:szCs w:val="24"/>
        </w:rPr>
      </w:pPr>
      <w:r w:rsidRPr="00593F95">
        <w:rPr>
          <w:rFonts w:ascii="Times New Roman" w:hAnsi="Times New Roman"/>
          <w:b/>
          <w:sz w:val="24"/>
          <w:szCs w:val="24"/>
        </w:rPr>
        <w:t xml:space="preserve">                             3.Очікувані результати виконання Програми.</w:t>
      </w:r>
    </w:p>
    <w:p w:rsidR="00B94416" w:rsidRPr="00593F95" w:rsidRDefault="00B94416" w:rsidP="00B94416">
      <w:pPr>
        <w:pStyle w:val="a7"/>
        <w:jc w:val="both"/>
        <w:rPr>
          <w:rFonts w:ascii="Times New Roman" w:hAnsi="Times New Roman"/>
          <w:b/>
          <w:sz w:val="24"/>
          <w:szCs w:val="24"/>
        </w:rPr>
      </w:pP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Досягнення мети Програми та здійснення відповідних заходів дозволить поліпшити соціальний захист інвалідів, ветеранів праці, людей похилого віку, малозабезпечених верств населення, людей, які опинилися у складних життєвих обставинах, учасників бойових дій, а також учасників АТО.</w:t>
      </w:r>
    </w:p>
    <w:p w:rsidR="00B94416" w:rsidRPr="00593F95" w:rsidRDefault="00B94416" w:rsidP="00B94416">
      <w:pPr>
        <w:pStyle w:val="a7"/>
        <w:jc w:val="both"/>
        <w:rPr>
          <w:rFonts w:ascii="Times New Roman" w:hAnsi="Times New Roman"/>
          <w:sz w:val="24"/>
          <w:szCs w:val="24"/>
        </w:rPr>
      </w:pPr>
    </w:p>
    <w:p w:rsidR="00B94416" w:rsidRPr="00593F95" w:rsidRDefault="00B94416" w:rsidP="00B94416">
      <w:pPr>
        <w:pStyle w:val="a7"/>
        <w:jc w:val="center"/>
        <w:rPr>
          <w:rFonts w:ascii="Times New Roman" w:hAnsi="Times New Roman"/>
          <w:b/>
          <w:sz w:val="24"/>
          <w:szCs w:val="24"/>
        </w:rPr>
      </w:pPr>
      <w:r w:rsidRPr="00593F95">
        <w:rPr>
          <w:rFonts w:ascii="Times New Roman" w:hAnsi="Times New Roman"/>
          <w:b/>
          <w:sz w:val="24"/>
          <w:szCs w:val="24"/>
        </w:rPr>
        <w:t>4. ЗАХОДИ</w:t>
      </w:r>
    </w:p>
    <w:p w:rsidR="00B94416" w:rsidRPr="00593F95" w:rsidRDefault="00B94416" w:rsidP="00B94416">
      <w:pPr>
        <w:pStyle w:val="a7"/>
        <w:jc w:val="center"/>
        <w:rPr>
          <w:rFonts w:ascii="Times New Roman" w:hAnsi="Times New Roman"/>
          <w:b/>
          <w:sz w:val="24"/>
          <w:szCs w:val="24"/>
        </w:rPr>
      </w:pPr>
      <w:r w:rsidRPr="00593F95">
        <w:rPr>
          <w:rFonts w:ascii="Times New Roman" w:hAnsi="Times New Roman"/>
          <w:b/>
          <w:sz w:val="24"/>
          <w:szCs w:val="24"/>
        </w:rPr>
        <w:t>щодо  виконання програми соціального захисту населення</w:t>
      </w:r>
    </w:p>
    <w:p w:rsidR="00B94416" w:rsidRPr="00593F95" w:rsidRDefault="00B94416" w:rsidP="00B94416">
      <w:pPr>
        <w:pStyle w:val="a7"/>
        <w:jc w:val="center"/>
        <w:rPr>
          <w:rFonts w:ascii="Times New Roman" w:hAnsi="Times New Roman"/>
          <w:sz w:val="24"/>
          <w:szCs w:val="24"/>
        </w:rPr>
      </w:pPr>
      <w:r w:rsidRPr="00593F95">
        <w:rPr>
          <w:rFonts w:ascii="Times New Roman" w:hAnsi="Times New Roman"/>
          <w:b/>
          <w:sz w:val="24"/>
          <w:szCs w:val="24"/>
        </w:rPr>
        <w:t>«Турбота» на 2021-2023 роки</w:t>
      </w:r>
    </w:p>
    <w:p w:rsidR="00B94416" w:rsidRPr="00593F95" w:rsidRDefault="00B94416" w:rsidP="00B94416">
      <w:pPr>
        <w:pStyle w:val="a7"/>
        <w:jc w:val="both"/>
        <w:rPr>
          <w:rFonts w:ascii="Times New Roman" w:hAnsi="Times New Roman"/>
          <w:sz w:val="24"/>
          <w:szCs w:val="24"/>
        </w:rPr>
      </w:pP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4.1. Проводити обстеження матеріально-побутових умов проживання  інвалідів, ветеранів війни та праці, сімей загиблих військовослужбовців, одиноких непрацездатних громадян, малозабезпечених верств населення, з метою з’ясування їх потреб та надання конкретної допомоги.</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4.2. Проводити обстеження сімей  зі складними життєвими обставинами, надання їм державної соціальної допомоги,  відповідно до Закону України “Про державну соціальну допомогу малозабезпеченим сім’ям».</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4.3. Виявляти та вести облік дітей-інвалідів, що потребують ранньої соціальної реабілітації і направити їх в Буковинський центр соціальної, професійної, трудової та медичної реабілітації інвалідів.</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4.4. Щороку відзначати Міжнародний день людей похилого віку, день Ветерана та Міжнародний день інвалідів благодійними акціями зі збору коштів,  продуктів харчування, предметів першої необхідності для малозабезпечених громадян, завершуючи їх акціям «Милосердя».</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lastRenderedPageBreak/>
        <w:t>4.5. Вживати заходів для надання одноразової матеріальної допомоги пенсіонерам, інвалідам, дітям-інвалідам, дітям-сиротам, багатодітним та одиноким матерям, сім’ям  зі складними життєвими обставинами, а також учасникам АТО.</w:t>
      </w:r>
    </w:p>
    <w:p w:rsidR="00B94416" w:rsidRPr="00593F95" w:rsidRDefault="00B94416" w:rsidP="00B94416">
      <w:pPr>
        <w:pStyle w:val="a7"/>
        <w:jc w:val="both"/>
        <w:rPr>
          <w:rFonts w:ascii="Times New Roman" w:hAnsi="Times New Roman"/>
          <w:sz w:val="24"/>
          <w:szCs w:val="24"/>
        </w:rPr>
      </w:pPr>
      <w:r w:rsidRPr="00593F95">
        <w:rPr>
          <w:rFonts w:ascii="Times New Roman" w:hAnsi="Times New Roman"/>
          <w:sz w:val="24"/>
          <w:szCs w:val="24"/>
        </w:rPr>
        <w:t>4.6. Спеціалістам з соціальних питань сільської ради проводити інформаційно-роз’яснювальну роботу серед населення щодо змін,  нововведень у законодавстві з питань соціального захисту.</w:t>
      </w:r>
    </w:p>
    <w:p w:rsidR="00B94416" w:rsidRPr="00593F95" w:rsidRDefault="00B94416" w:rsidP="00B94416">
      <w:pPr>
        <w:pStyle w:val="a7"/>
        <w:jc w:val="both"/>
        <w:rPr>
          <w:rFonts w:ascii="Times New Roman" w:hAnsi="Times New Roman"/>
          <w:sz w:val="24"/>
          <w:szCs w:val="24"/>
        </w:rPr>
      </w:pPr>
    </w:p>
    <w:p w:rsidR="00B94416" w:rsidRPr="00593F95" w:rsidRDefault="00B94416" w:rsidP="00B94416">
      <w:pPr>
        <w:jc w:val="both"/>
        <w:rPr>
          <w:rFonts w:ascii="Times New Roman" w:hAnsi="Times New Roman"/>
        </w:rPr>
      </w:pPr>
    </w:p>
    <w:tbl>
      <w:tblPr>
        <w:tblW w:w="9714" w:type="dxa"/>
        <w:tblBorders>
          <w:top w:val="single" w:sz="6" w:space="0" w:color="CCCCCC"/>
          <w:left w:val="single" w:sz="6" w:space="0" w:color="CCCCCC"/>
          <w:bottom w:val="single" w:sz="6" w:space="0" w:color="CCCCCC"/>
          <w:right w:val="single" w:sz="6" w:space="0" w:color="CCCCCC"/>
        </w:tblBorders>
        <w:shd w:val="clear" w:color="auto" w:fill="FFFFFF"/>
        <w:tblLayout w:type="fixed"/>
        <w:tblCellMar>
          <w:left w:w="0" w:type="dxa"/>
          <w:right w:w="0" w:type="dxa"/>
        </w:tblCellMar>
        <w:tblLook w:val="0000"/>
      </w:tblPr>
      <w:tblGrid>
        <w:gridCol w:w="425"/>
        <w:gridCol w:w="2485"/>
        <w:gridCol w:w="1560"/>
        <w:gridCol w:w="1559"/>
        <w:gridCol w:w="1701"/>
        <w:gridCol w:w="686"/>
        <w:gridCol w:w="590"/>
        <w:gridCol w:w="708"/>
      </w:tblGrid>
      <w:tr w:rsidR="00B94416" w:rsidRPr="00593F95" w:rsidTr="00331CC4">
        <w:tc>
          <w:tcPr>
            <w:tcW w:w="425"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 з\п</w:t>
            </w:r>
          </w:p>
        </w:tc>
        <w:tc>
          <w:tcPr>
            <w:tcW w:w="2485"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Найменування заходу</w:t>
            </w:r>
          </w:p>
        </w:tc>
        <w:tc>
          <w:tcPr>
            <w:tcW w:w="1560"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Відповідальні виконавці Програми</w:t>
            </w:r>
          </w:p>
        </w:tc>
        <w:tc>
          <w:tcPr>
            <w:tcW w:w="1559"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Джерела фінансування</w:t>
            </w:r>
          </w:p>
        </w:tc>
        <w:tc>
          <w:tcPr>
            <w:tcW w:w="1701"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Прогнозований обсяг фінансування, тис. гривень</w:t>
            </w:r>
          </w:p>
        </w:tc>
        <w:tc>
          <w:tcPr>
            <w:tcW w:w="1984"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тому числі за роками тис.грн.</w:t>
            </w:r>
          </w:p>
        </w:tc>
      </w:tr>
      <w:tr w:rsidR="00B94416" w:rsidRPr="00593F95" w:rsidTr="00331CC4">
        <w:tc>
          <w:tcPr>
            <w:tcW w:w="425"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B94416" w:rsidRPr="00593F95" w:rsidRDefault="00B94416" w:rsidP="00331CC4">
            <w:pPr>
              <w:jc w:val="both"/>
              <w:rPr>
                <w:rFonts w:ascii="Times New Roman" w:hAnsi="Times New Roman"/>
              </w:rPr>
            </w:pPr>
          </w:p>
        </w:tc>
        <w:tc>
          <w:tcPr>
            <w:tcW w:w="2485"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B94416" w:rsidRPr="00593F95" w:rsidRDefault="00B94416" w:rsidP="00331CC4">
            <w:pPr>
              <w:jc w:val="both"/>
              <w:rPr>
                <w:rFonts w:ascii="Times New Roman" w:hAnsi="Times New Roman"/>
              </w:rPr>
            </w:pPr>
          </w:p>
        </w:tc>
        <w:tc>
          <w:tcPr>
            <w:tcW w:w="1560"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B94416" w:rsidRPr="00593F95" w:rsidRDefault="00B94416" w:rsidP="00331CC4">
            <w:pPr>
              <w:jc w:val="both"/>
              <w:rPr>
                <w:rFonts w:ascii="Times New Roman" w:hAnsi="Times New Roman"/>
              </w:rPr>
            </w:pPr>
          </w:p>
        </w:tc>
        <w:tc>
          <w:tcPr>
            <w:tcW w:w="1559"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B94416" w:rsidRPr="00593F95" w:rsidRDefault="00B94416" w:rsidP="00331CC4">
            <w:pPr>
              <w:jc w:val="both"/>
              <w:rPr>
                <w:rFonts w:ascii="Times New Roman" w:hAnsi="Times New Roman"/>
              </w:rPr>
            </w:pPr>
          </w:p>
        </w:tc>
        <w:tc>
          <w:tcPr>
            <w:tcW w:w="1701"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2021</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2022</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2023</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b/>
              </w:rPr>
            </w:pPr>
            <w:r w:rsidRPr="00593F95">
              <w:rPr>
                <w:rFonts w:ascii="Times New Roman" w:hAnsi="Times New Roman"/>
                <w:b/>
              </w:rPr>
              <w:t>1.</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2.</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3.</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4.</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5.</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6.</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7.</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b/>
              </w:rPr>
            </w:pPr>
            <w:r w:rsidRPr="00593F95">
              <w:rPr>
                <w:rFonts w:ascii="Times New Roman" w:hAnsi="Times New Roman"/>
                <w:b/>
              </w:rPr>
              <w:t>8.</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both"/>
              <w:rPr>
                <w:rFonts w:ascii="Times New Roman" w:eastAsia="DejaVu Sans" w:hAnsi="Times New Roman"/>
                <w:kern w:val="1"/>
                <w:lang w:eastAsia="ar-SA"/>
              </w:rPr>
            </w:pPr>
            <w:r w:rsidRPr="00593F95">
              <w:rPr>
                <w:rFonts w:ascii="Times New Roman" w:eastAsia="DejaVu Sans" w:hAnsi="Times New Roman"/>
                <w:kern w:val="1"/>
                <w:lang w:eastAsia="ar-SA"/>
              </w:rPr>
              <w:t>Уточнювати чисельність</w:t>
            </w:r>
            <w:r w:rsidRPr="00593F95">
              <w:rPr>
                <w:rFonts w:ascii="Times New Roman" w:eastAsia="DejaVu Sans" w:hAnsi="Times New Roman"/>
                <w:kern w:val="1"/>
                <w:lang w:eastAsia="ar-SA"/>
              </w:rPr>
              <w:br/>
              <w:t>мешканців громади, що потребують</w:t>
            </w:r>
            <w:r w:rsidRPr="00593F95">
              <w:rPr>
                <w:rFonts w:ascii="Times New Roman" w:eastAsia="DejaVu Sans" w:hAnsi="Times New Roman"/>
                <w:kern w:val="1"/>
                <w:lang w:eastAsia="ar-SA"/>
              </w:rPr>
              <w:br/>
              <w:t>соціальної підтримки: дітей-сиріт,</w:t>
            </w:r>
            <w:r w:rsidRPr="00593F95">
              <w:rPr>
                <w:rFonts w:ascii="Times New Roman" w:eastAsia="DejaVu Sans" w:hAnsi="Times New Roman"/>
                <w:kern w:val="1"/>
                <w:lang w:eastAsia="ar-SA"/>
              </w:rPr>
              <w:br/>
              <w:t>багатодітних сімей, одиноких</w:t>
            </w:r>
            <w:r w:rsidRPr="00593F95">
              <w:rPr>
                <w:rFonts w:ascii="Times New Roman" w:eastAsia="DejaVu Sans" w:hAnsi="Times New Roman"/>
                <w:kern w:val="1"/>
                <w:lang w:eastAsia="ar-SA"/>
              </w:rPr>
              <w:br/>
              <w:t>пристарілих, людей, що опинилися</w:t>
            </w:r>
            <w:r w:rsidRPr="00593F95">
              <w:rPr>
                <w:rFonts w:ascii="Times New Roman" w:eastAsia="DejaVu Sans" w:hAnsi="Times New Roman"/>
                <w:kern w:val="1"/>
                <w:lang w:eastAsia="ar-SA"/>
              </w:rPr>
              <w:br/>
              <w:t>в кризових ситуаціях</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p>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 xml:space="preserve">Не потребує </w:t>
            </w:r>
          </w:p>
          <w:p w:rsidR="00B94416" w:rsidRPr="00593F95" w:rsidRDefault="00B94416" w:rsidP="00331CC4">
            <w:pPr>
              <w:jc w:val="both"/>
              <w:rPr>
                <w:rFonts w:ascii="Times New Roman" w:hAnsi="Times New Roman"/>
              </w:rPr>
            </w:pPr>
            <w:r w:rsidRPr="00593F95">
              <w:rPr>
                <w:rFonts w:ascii="Times New Roman" w:eastAsia="DejaVu Sans" w:hAnsi="Times New Roman"/>
                <w:kern w:val="1"/>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2.</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both"/>
              <w:rPr>
                <w:rFonts w:ascii="Times New Roman" w:eastAsia="DejaVu Sans" w:hAnsi="Times New Roman"/>
                <w:kern w:val="1"/>
                <w:lang w:eastAsia="ar-SA"/>
              </w:rPr>
            </w:pPr>
            <w:r w:rsidRPr="00593F95">
              <w:rPr>
                <w:rFonts w:ascii="Times New Roman" w:eastAsia="DejaVu Sans" w:hAnsi="Times New Roman"/>
                <w:kern w:val="1"/>
                <w:lang w:eastAsia="ar-SA"/>
              </w:rPr>
              <w:t>Створити рівні соціальні</w:t>
            </w:r>
            <w:r w:rsidRPr="00593F95">
              <w:rPr>
                <w:rFonts w:ascii="Times New Roman" w:eastAsia="DejaVu Sans" w:hAnsi="Times New Roman"/>
                <w:kern w:val="1"/>
                <w:shd w:val="clear" w:color="auto" w:fill="FFFF66"/>
                <w:lang w:eastAsia="ar-SA"/>
              </w:rPr>
              <w:br/>
            </w:r>
            <w:r w:rsidRPr="00593F95">
              <w:rPr>
                <w:rFonts w:ascii="Times New Roman" w:eastAsia="DejaVu Sans" w:hAnsi="Times New Roman"/>
                <w:kern w:val="1"/>
                <w:lang w:eastAsia="ar-SA"/>
              </w:rPr>
              <w:t>можливості особам з особливими</w:t>
            </w:r>
            <w:r w:rsidRPr="00593F95">
              <w:rPr>
                <w:rFonts w:ascii="Times New Roman" w:eastAsia="DejaVu Sans" w:hAnsi="Times New Roman"/>
                <w:kern w:val="1"/>
                <w:lang w:eastAsia="ar-SA"/>
              </w:rPr>
              <w:br/>
              <w:t>потребами та соціальним статусом -</w:t>
            </w:r>
            <w:r w:rsidRPr="00593F95">
              <w:rPr>
                <w:rFonts w:ascii="Times New Roman" w:eastAsia="DejaVu Sans" w:hAnsi="Times New Roman"/>
                <w:kern w:val="1"/>
                <w:lang w:eastAsia="ar-SA"/>
              </w:rPr>
              <w:br/>
              <w:t>інвалідам, людям похилого віку,</w:t>
            </w:r>
            <w:r w:rsidRPr="00593F95">
              <w:rPr>
                <w:rFonts w:ascii="Times New Roman" w:eastAsia="DejaVu Sans" w:hAnsi="Times New Roman"/>
                <w:kern w:val="1"/>
                <w:lang w:eastAsia="ar-SA"/>
              </w:rPr>
              <w:br/>
              <w:t>дітям-сиротам</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p>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 xml:space="preserve">Не потребує </w:t>
            </w:r>
          </w:p>
          <w:p w:rsidR="00B94416" w:rsidRPr="00593F95" w:rsidRDefault="00B94416" w:rsidP="00331CC4">
            <w:pPr>
              <w:jc w:val="both"/>
              <w:rPr>
                <w:rFonts w:ascii="Times New Roman" w:hAnsi="Times New Roman"/>
              </w:rPr>
            </w:pPr>
            <w:r w:rsidRPr="00593F95">
              <w:rPr>
                <w:rFonts w:ascii="Times New Roman" w:eastAsia="DejaVu Sans" w:hAnsi="Times New Roman"/>
                <w:kern w:val="1"/>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 xml:space="preserve">3. </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both"/>
              <w:rPr>
                <w:rFonts w:ascii="Times New Roman" w:eastAsia="DejaVu Sans" w:hAnsi="Times New Roman"/>
                <w:kern w:val="1"/>
                <w:lang w:eastAsia="ar-SA"/>
              </w:rPr>
            </w:pPr>
            <w:r w:rsidRPr="00593F95">
              <w:rPr>
                <w:rFonts w:ascii="Times New Roman" w:eastAsia="DejaVu Sans" w:hAnsi="Times New Roman"/>
                <w:kern w:val="1"/>
                <w:lang w:eastAsia="ar-SA"/>
              </w:rPr>
              <w:t>Залучення волонтерів та працівників громади до роботи у сфері надання соціальних послуг</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p>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 xml:space="preserve">Не потребує </w:t>
            </w:r>
          </w:p>
          <w:p w:rsidR="00B94416" w:rsidRPr="00593F95" w:rsidRDefault="00B94416" w:rsidP="00331CC4">
            <w:pPr>
              <w:jc w:val="both"/>
              <w:rPr>
                <w:rFonts w:ascii="Times New Roman" w:hAnsi="Times New Roman"/>
              </w:rPr>
            </w:pPr>
            <w:r w:rsidRPr="00593F95">
              <w:rPr>
                <w:rFonts w:ascii="Times New Roman" w:eastAsia="DejaVu Sans" w:hAnsi="Times New Roman"/>
                <w:kern w:val="1"/>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4.</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Залучення благодійних коштів, матеріальних ресурсів підприємств, установ всіх форм власності для надання матеріальної та натуральної допомоги мало захищеним верствам населення</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p>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 xml:space="preserve">Не потребує </w:t>
            </w:r>
          </w:p>
          <w:p w:rsidR="00B94416" w:rsidRPr="00593F95" w:rsidRDefault="00B94416" w:rsidP="00331CC4">
            <w:pPr>
              <w:jc w:val="both"/>
              <w:rPr>
                <w:rFonts w:ascii="Times New Roman" w:hAnsi="Times New Roman"/>
              </w:rPr>
            </w:pPr>
            <w:r w:rsidRPr="00593F95">
              <w:rPr>
                <w:rFonts w:ascii="Times New Roman" w:eastAsia="DejaVu Sans" w:hAnsi="Times New Roman"/>
                <w:kern w:val="1"/>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lastRenderedPageBreak/>
              <w:t>5.</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 xml:space="preserve">Вивчення житлово-побутових умов проживання малозабезпечених верств населення з метою надання різних видів допомоги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p>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 xml:space="preserve">Не потребує </w:t>
            </w:r>
          </w:p>
          <w:p w:rsidR="00B94416" w:rsidRPr="00593F95" w:rsidRDefault="00B94416" w:rsidP="00331CC4">
            <w:pPr>
              <w:jc w:val="both"/>
              <w:rPr>
                <w:rFonts w:ascii="Times New Roman" w:hAnsi="Times New Roman"/>
              </w:rPr>
            </w:pPr>
            <w:r w:rsidRPr="00593F95">
              <w:rPr>
                <w:rFonts w:ascii="Times New Roman" w:eastAsia="DejaVu Sans" w:hAnsi="Times New Roman"/>
                <w:kern w:val="1"/>
                <w:lang w:eastAsia="ar-SA"/>
              </w:rPr>
              <w:t>фінансування</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6.</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Надання одноразової допомоги афганцям, чорнобильцям, інвалідам 1-ї групи та особам пенсійного віку, що перебувають в скрутному матеріальному становищі ( від 200 до 500 грн.)</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rPr>
            </w:pPr>
            <w:r w:rsidRPr="00593F95">
              <w:rPr>
                <w:rFonts w:ascii="Times New Roman" w:hAnsi="Times New Roman"/>
              </w:rPr>
              <w:t>100</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7</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Надання одноразової допомоги на поховання самотніх громадян (1000 грн.)</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50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50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rPr>
            </w:pPr>
            <w:r w:rsidRPr="00593F95">
              <w:rPr>
                <w:rFonts w:ascii="Times New Roman" w:hAnsi="Times New Roman"/>
              </w:rPr>
              <w:t>50</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8</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 xml:space="preserve">Надання грошових коштів у сумі 5 тис. грн. мешканцям громади, які досягнули 100 річного віку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50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50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center"/>
              <w:rPr>
                <w:rFonts w:ascii="Times New Roman" w:hAnsi="Times New Roman"/>
              </w:rPr>
            </w:pPr>
            <w:r w:rsidRPr="00593F95">
              <w:rPr>
                <w:rFonts w:ascii="Times New Roman" w:hAnsi="Times New Roman"/>
              </w:rPr>
              <w:t>50</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9</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Надання добровольцям АТО компенсації за енергоносії (75%) згідно рішення Чернівецької обласної ради</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15</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15</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center"/>
              <w:rPr>
                <w:rFonts w:ascii="Times New Roman" w:eastAsia="DejaVu Sans" w:hAnsi="Times New Roman"/>
                <w:kern w:val="1"/>
                <w:lang w:eastAsia="ar-SA"/>
              </w:rPr>
            </w:pPr>
            <w:r w:rsidRPr="00593F95">
              <w:rPr>
                <w:rFonts w:ascii="Times New Roman" w:eastAsia="DejaVu Sans" w:hAnsi="Times New Roman"/>
                <w:kern w:val="1"/>
                <w:lang w:eastAsia="ar-SA"/>
              </w:rPr>
              <w:t>15</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10</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Привітання (подарунки, вручення продуктових наборів та ін...)  одиноких та одиноко проживаючих непрацездатних пенсіонерів, інвалідів</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100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center"/>
              <w:rPr>
                <w:rFonts w:ascii="Times New Roman" w:eastAsia="DejaVu Sans" w:hAnsi="Times New Roman"/>
                <w:kern w:val="1"/>
                <w:lang w:eastAsia="ar-SA"/>
              </w:rPr>
            </w:pPr>
            <w:r w:rsidRPr="00593F95">
              <w:rPr>
                <w:rFonts w:ascii="Times New Roman" w:eastAsia="DejaVu Sans" w:hAnsi="Times New Roman"/>
                <w:kern w:val="1"/>
                <w:lang w:eastAsia="ar-SA"/>
              </w:rPr>
              <w:t>100</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11</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Надання допомоги мешканцям громади, які постраждали внаслідок пожеж та інших стихійних лих (40% суми збитків)</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300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300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center"/>
              <w:rPr>
                <w:rFonts w:ascii="Times New Roman" w:eastAsia="DejaVu Sans" w:hAnsi="Times New Roman"/>
                <w:kern w:val="1"/>
                <w:lang w:eastAsia="ar-SA"/>
              </w:rPr>
            </w:pPr>
            <w:r w:rsidRPr="00593F95">
              <w:rPr>
                <w:rFonts w:ascii="Times New Roman" w:eastAsia="DejaVu Sans" w:hAnsi="Times New Roman"/>
                <w:kern w:val="1"/>
                <w:lang w:eastAsia="ar-SA"/>
              </w:rPr>
              <w:t>300</w:t>
            </w:r>
          </w:p>
        </w:tc>
      </w:tr>
      <w:tr w:rsidR="00B94416" w:rsidRPr="00593F95" w:rsidTr="00331CC4">
        <w:trPr>
          <w:trHeight w:val="1058"/>
        </w:trPr>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lastRenderedPageBreak/>
              <w:t>12</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Надання допомоги громадянам, що потребують ліків для проведення гемодіалізу</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300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300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center"/>
              <w:rPr>
                <w:rFonts w:ascii="Times New Roman" w:eastAsia="DejaVu Sans" w:hAnsi="Times New Roman"/>
                <w:kern w:val="1"/>
                <w:lang w:eastAsia="ar-SA"/>
              </w:rPr>
            </w:pPr>
            <w:r w:rsidRPr="00593F95">
              <w:rPr>
                <w:rFonts w:ascii="Times New Roman" w:eastAsia="DejaVu Sans" w:hAnsi="Times New Roman"/>
                <w:kern w:val="1"/>
                <w:lang w:eastAsia="ar-SA"/>
              </w:rPr>
              <w:t>300</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13</w:t>
            </w: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suppressAutoHyphens/>
              <w:spacing w:line="200" w:lineRule="atLeast"/>
              <w:jc w:val="both"/>
              <w:rPr>
                <w:rFonts w:ascii="Times New Roman" w:hAnsi="Times New Roman"/>
                <w:lang w:eastAsia="ar-SA"/>
              </w:rPr>
            </w:pPr>
            <w:r w:rsidRPr="00593F95">
              <w:rPr>
                <w:rFonts w:ascii="Times New Roman" w:hAnsi="Times New Roman"/>
                <w:lang w:eastAsia="ar-SA"/>
              </w:rPr>
              <w:t xml:space="preserve">Надання щомісячної допомоги в розмірі 1 тис. грн.. сироті-інваліду, сину померлого афганця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Виконком сільської 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Сільський бюджет</w:t>
            </w:r>
          </w:p>
          <w:p w:rsidR="00B94416" w:rsidRPr="00593F95" w:rsidRDefault="00B94416" w:rsidP="00331CC4">
            <w:pPr>
              <w:jc w:val="both"/>
              <w:rPr>
                <w:rFonts w:ascii="Times New Roman" w:hAnsi="Times New Roman"/>
              </w:rPr>
            </w:pPr>
            <w:r w:rsidRPr="00593F95">
              <w:rPr>
                <w:rFonts w:ascii="Times New Roman" w:hAnsi="Times New Roman"/>
              </w:rPr>
              <w:t> </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У межах кошторисних призначень</w:t>
            </w:r>
          </w:p>
          <w:p w:rsidR="00B94416" w:rsidRPr="00593F95" w:rsidRDefault="00B94416" w:rsidP="00331CC4">
            <w:pPr>
              <w:jc w:val="both"/>
              <w:rPr>
                <w:rFonts w:ascii="Times New Roman" w:hAnsi="Times New Roman"/>
              </w:rPr>
            </w:pPr>
          </w:p>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85</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kern w:val="1"/>
                <w:lang w:eastAsia="ar-SA"/>
              </w:rPr>
            </w:pPr>
            <w:r w:rsidRPr="00593F95">
              <w:rPr>
                <w:rFonts w:ascii="Times New Roman" w:eastAsia="DejaVu Sans" w:hAnsi="Times New Roman"/>
                <w:kern w:val="1"/>
                <w:lang w:eastAsia="ar-SA"/>
              </w:rPr>
              <w:t>85</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jc w:val="center"/>
              <w:rPr>
                <w:rFonts w:ascii="Times New Roman" w:eastAsia="DejaVu Sans" w:hAnsi="Times New Roman"/>
                <w:kern w:val="1"/>
                <w:lang w:eastAsia="ar-SA"/>
              </w:rPr>
            </w:pPr>
            <w:r w:rsidRPr="00593F95">
              <w:rPr>
                <w:rFonts w:ascii="Times New Roman" w:eastAsia="DejaVu Sans" w:hAnsi="Times New Roman"/>
                <w:kern w:val="1"/>
                <w:lang w:eastAsia="ar-SA"/>
              </w:rPr>
              <w:t>85</w:t>
            </w:r>
          </w:p>
        </w:tc>
      </w:tr>
      <w:tr w:rsidR="00B94416" w:rsidRPr="00593F95" w:rsidTr="00331CC4">
        <w:tc>
          <w:tcPr>
            <w:tcW w:w="42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248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b/>
                <w:lang w:eastAsia="ar-SA"/>
              </w:rPr>
            </w:pPr>
            <w:r w:rsidRPr="00593F95">
              <w:rPr>
                <w:rFonts w:ascii="Times New Roman" w:hAnsi="Times New Roman"/>
                <w:b/>
                <w:lang w:eastAsia="ar-SA"/>
              </w:rPr>
              <w:t>Всього</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p>
        </w:tc>
        <w:tc>
          <w:tcPr>
            <w:tcW w:w="68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jc w:val="both"/>
              <w:rPr>
                <w:rFonts w:ascii="Times New Roman" w:hAnsi="Times New Roman"/>
              </w:rPr>
            </w:pPr>
            <w:r w:rsidRPr="00593F95">
              <w:rPr>
                <w:rFonts w:ascii="Times New Roman" w:hAnsi="Times New Roman"/>
              </w:rPr>
              <w:t>1000.0</w:t>
            </w:r>
          </w:p>
        </w:tc>
        <w:tc>
          <w:tcPr>
            <w:tcW w:w="59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b/>
                <w:kern w:val="1"/>
                <w:lang w:eastAsia="ar-SA"/>
              </w:rPr>
            </w:pPr>
            <w:r w:rsidRPr="00593F95">
              <w:rPr>
                <w:rFonts w:ascii="Times New Roman" w:eastAsia="DejaVu Sans" w:hAnsi="Times New Roman"/>
                <w:b/>
                <w:kern w:val="1"/>
                <w:lang w:eastAsia="ar-SA"/>
              </w:rPr>
              <w:t>1000.0</w:t>
            </w:r>
          </w:p>
        </w:tc>
        <w:tc>
          <w:tcPr>
            <w:tcW w:w="7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B94416" w:rsidRPr="00593F95" w:rsidRDefault="00B94416" w:rsidP="00331CC4">
            <w:pPr>
              <w:widowControl w:val="0"/>
              <w:suppressLineNumbers/>
              <w:suppressAutoHyphens/>
              <w:snapToGrid w:val="0"/>
              <w:jc w:val="center"/>
              <w:rPr>
                <w:rFonts w:ascii="Times New Roman" w:eastAsia="DejaVu Sans" w:hAnsi="Times New Roman"/>
                <w:b/>
                <w:kern w:val="1"/>
                <w:lang w:eastAsia="ar-SA"/>
              </w:rPr>
            </w:pPr>
            <w:r w:rsidRPr="00593F95">
              <w:rPr>
                <w:rFonts w:ascii="Times New Roman" w:eastAsia="DejaVu Sans" w:hAnsi="Times New Roman"/>
                <w:b/>
                <w:kern w:val="1"/>
                <w:lang w:eastAsia="ar-SA"/>
              </w:rPr>
              <w:t>1000.0</w:t>
            </w:r>
          </w:p>
        </w:tc>
      </w:tr>
    </w:tbl>
    <w:p w:rsidR="00B94416" w:rsidRPr="00593F95" w:rsidRDefault="00B94416" w:rsidP="00B94416">
      <w:pPr>
        <w:pStyle w:val="a7"/>
        <w:jc w:val="both"/>
        <w:rPr>
          <w:rFonts w:ascii="Times New Roman" w:hAnsi="Times New Roman"/>
          <w:sz w:val="24"/>
          <w:szCs w:val="24"/>
        </w:rPr>
      </w:pPr>
    </w:p>
    <w:p w:rsidR="00B94416" w:rsidRPr="00593F95" w:rsidRDefault="00B94416" w:rsidP="00B94416">
      <w:pPr>
        <w:jc w:val="both"/>
        <w:rPr>
          <w:rFonts w:ascii="Times New Roman" w:hAnsi="Times New Roman"/>
          <w:sz w:val="28"/>
          <w:szCs w:val="28"/>
        </w:rPr>
      </w:pPr>
    </w:p>
    <w:p w:rsidR="00B94416" w:rsidRPr="00593F95" w:rsidRDefault="00B94416" w:rsidP="00B94416">
      <w:pPr>
        <w:jc w:val="both"/>
        <w:rPr>
          <w:rFonts w:ascii="Times New Roman" w:hAnsi="Times New Roman"/>
        </w:rPr>
      </w:pPr>
      <w:r w:rsidRPr="00593F95">
        <w:rPr>
          <w:rFonts w:ascii="Times New Roman" w:hAnsi="Times New Roman"/>
          <w:b/>
          <w:sz w:val="28"/>
          <w:szCs w:val="28"/>
        </w:rPr>
        <w:t xml:space="preserve">Секретар сільської ради </w:t>
      </w:r>
      <w:r w:rsidRPr="00593F95">
        <w:rPr>
          <w:rFonts w:ascii="Times New Roman" w:hAnsi="Times New Roman"/>
          <w:b/>
          <w:sz w:val="28"/>
          <w:szCs w:val="28"/>
        </w:rPr>
        <w:tab/>
      </w:r>
      <w:r w:rsidRPr="00593F95">
        <w:rPr>
          <w:rFonts w:ascii="Times New Roman" w:hAnsi="Times New Roman"/>
          <w:b/>
          <w:sz w:val="28"/>
          <w:szCs w:val="28"/>
        </w:rPr>
        <w:tab/>
        <w:t xml:space="preserve">                               А.Д. Крістел</w:t>
      </w:r>
    </w:p>
    <w:p w:rsidR="00B94416" w:rsidRDefault="00B94416" w:rsidP="00B94416"/>
    <w:p w:rsidR="00B94416" w:rsidRDefault="00B94416" w:rsidP="00B94416">
      <w:pPr>
        <w:pStyle w:val="a7"/>
        <w:jc w:val="both"/>
        <w:rPr>
          <w:sz w:val="24"/>
          <w:szCs w:val="24"/>
        </w:rPr>
      </w:pPr>
    </w:p>
    <w:p w:rsidR="00B94416" w:rsidRPr="00964BB4" w:rsidRDefault="00B94416" w:rsidP="00B94416">
      <w:pPr>
        <w:pStyle w:val="a7"/>
        <w:jc w:val="both"/>
        <w:rPr>
          <w:sz w:val="24"/>
          <w:szCs w:val="24"/>
        </w:rPr>
      </w:pPr>
    </w:p>
    <w:p w:rsidR="00B94416" w:rsidRDefault="00B94416" w:rsidP="00B94416"/>
    <w:p w:rsidR="00B94416" w:rsidRDefault="00B94416" w:rsidP="00B94416"/>
    <w:p w:rsidR="00B94416" w:rsidRDefault="00B94416" w:rsidP="00B94416"/>
    <w:p w:rsidR="00B94416" w:rsidRPr="00ED5BCE" w:rsidRDefault="00B94416" w:rsidP="00B94416">
      <w:pPr>
        <w:pStyle w:val="ad"/>
        <w:spacing w:line="360" w:lineRule="auto"/>
        <w:rPr>
          <w:b/>
          <w:szCs w:val="28"/>
        </w:rPr>
      </w:pPr>
      <w:r w:rsidRPr="00ED5BCE">
        <w:rPr>
          <w:b/>
          <w:noProof/>
          <w:szCs w:val="28"/>
          <w:lang w:val="ru-RU"/>
        </w:rPr>
        <w:drawing>
          <wp:inline distT="0" distB="0" distL="0" distR="0">
            <wp:extent cx="435610" cy="692785"/>
            <wp:effectExtent l="19050" t="0" r="2540" b="0"/>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cstate="print"/>
                    <a:srcRect/>
                    <a:stretch>
                      <a:fillRect/>
                    </a:stretch>
                  </pic:blipFill>
                  <pic:spPr bwMode="auto">
                    <a:xfrm>
                      <a:off x="0" y="0"/>
                      <a:ext cx="435610" cy="692785"/>
                    </a:xfrm>
                    <a:prstGeom prst="rect">
                      <a:avLst/>
                    </a:prstGeom>
                    <a:solidFill>
                      <a:srgbClr val="000000"/>
                    </a:solidFill>
                    <a:ln w="9525">
                      <a:noFill/>
                      <a:miter lim="800000"/>
                      <a:headEnd/>
                      <a:tailEnd/>
                    </a:ln>
                  </pic:spPr>
                </pic:pic>
              </a:graphicData>
            </a:graphic>
          </wp:inline>
        </w:drawing>
      </w:r>
    </w:p>
    <w:p w:rsidR="00B94416" w:rsidRPr="00ED5BCE" w:rsidRDefault="00B94416" w:rsidP="00B94416">
      <w:pPr>
        <w:pStyle w:val="ad"/>
        <w:rPr>
          <w:b/>
          <w:szCs w:val="28"/>
        </w:rPr>
      </w:pPr>
      <w:r w:rsidRPr="00ED5BCE">
        <w:rPr>
          <w:b/>
          <w:szCs w:val="28"/>
        </w:rPr>
        <w:t>УКРАЇНА</w:t>
      </w:r>
    </w:p>
    <w:p w:rsidR="00B94416" w:rsidRPr="00ED5BCE" w:rsidRDefault="00B94416" w:rsidP="00B94416">
      <w:pPr>
        <w:pStyle w:val="ad"/>
        <w:rPr>
          <w:b/>
          <w:szCs w:val="28"/>
        </w:rPr>
      </w:pPr>
      <w:r w:rsidRPr="00ED5BCE">
        <w:rPr>
          <w:b/>
          <w:szCs w:val="28"/>
        </w:rPr>
        <w:t>МАГАЛЬСЬКА СІЛЬСЬКА РАДА</w:t>
      </w:r>
    </w:p>
    <w:p w:rsidR="00B94416" w:rsidRPr="00ED5BCE" w:rsidRDefault="00B94416" w:rsidP="00B94416">
      <w:pPr>
        <w:pStyle w:val="ad"/>
        <w:pBdr>
          <w:bottom w:val="single" w:sz="12" w:space="1" w:color="auto"/>
        </w:pBdr>
        <w:rPr>
          <w:b/>
          <w:szCs w:val="28"/>
        </w:rPr>
      </w:pPr>
      <w:r w:rsidRPr="00ED5BCE">
        <w:rPr>
          <w:b/>
          <w:szCs w:val="28"/>
        </w:rPr>
        <w:t>ЧЕРНІВЕЦЬКОГО РАЙОНУ ЧЕРНІВЕЦЬКОЇ ОБЛАСТІ</w:t>
      </w:r>
    </w:p>
    <w:p w:rsidR="00B94416" w:rsidRPr="00ED5BCE" w:rsidRDefault="00B94416" w:rsidP="00B94416">
      <w:pPr>
        <w:tabs>
          <w:tab w:val="left" w:pos="1080"/>
          <w:tab w:val="left" w:pos="4080"/>
        </w:tabs>
        <w:rPr>
          <w:rFonts w:ascii="Times New Roman" w:hAnsi="Times New Roman"/>
          <w:b/>
          <w:sz w:val="28"/>
          <w:szCs w:val="28"/>
        </w:rPr>
      </w:pPr>
      <w:r w:rsidRPr="00ED5BCE">
        <w:rPr>
          <w:rFonts w:ascii="Times New Roman" w:hAnsi="Times New Roman"/>
          <w:b/>
          <w:sz w:val="28"/>
          <w:szCs w:val="28"/>
        </w:rPr>
        <w:t xml:space="preserve">22.03.2021  р.                                                       4 сесія 8 скликання </w:t>
      </w:r>
    </w:p>
    <w:p w:rsidR="00B94416" w:rsidRPr="00ED5BCE" w:rsidRDefault="00B94416" w:rsidP="00B94416">
      <w:pPr>
        <w:tabs>
          <w:tab w:val="left" w:pos="4080"/>
        </w:tabs>
        <w:rPr>
          <w:rFonts w:ascii="Times New Roman" w:hAnsi="Times New Roman"/>
          <w:b/>
          <w:sz w:val="28"/>
          <w:szCs w:val="28"/>
        </w:rPr>
      </w:pPr>
    </w:p>
    <w:p w:rsidR="00B94416" w:rsidRPr="00ED5BCE" w:rsidRDefault="00B94416" w:rsidP="00B94416">
      <w:pPr>
        <w:tabs>
          <w:tab w:val="left" w:pos="4080"/>
        </w:tabs>
        <w:jc w:val="center"/>
        <w:rPr>
          <w:rFonts w:ascii="Times New Roman" w:hAnsi="Times New Roman"/>
          <w:b/>
          <w:sz w:val="28"/>
          <w:szCs w:val="28"/>
        </w:rPr>
      </w:pPr>
      <w:r w:rsidRPr="00ED5BCE">
        <w:rPr>
          <w:rFonts w:ascii="Times New Roman" w:hAnsi="Times New Roman"/>
          <w:b/>
          <w:sz w:val="28"/>
          <w:szCs w:val="28"/>
        </w:rPr>
        <w:t>Р І Ш Е Н Н Я   №3-4//21</w:t>
      </w:r>
    </w:p>
    <w:p w:rsidR="00B94416" w:rsidRPr="00A851BD" w:rsidRDefault="00B94416" w:rsidP="00B94416">
      <w:pPr>
        <w:spacing w:after="0"/>
        <w:ind w:right="4536"/>
        <w:rPr>
          <w:rFonts w:ascii="Times New Roman" w:hAnsi="Times New Roman"/>
          <w:sz w:val="24"/>
          <w:szCs w:val="24"/>
        </w:rPr>
      </w:pPr>
    </w:p>
    <w:p w:rsidR="00B94416" w:rsidRPr="00BB2FCF" w:rsidRDefault="00B94416" w:rsidP="00B94416">
      <w:pPr>
        <w:pStyle w:val="a7"/>
        <w:rPr>
          <w:rFonts w:ascii="Times New Roman" w:hAnsi="Times New Roman"/>
          <w:sz w:val="24"/>
          <w:szCs w:val="24"/>
        </w:rPr>
      </w:pPr>
      <w:r w:rsidRPr="00BB2FCF">
        <w:rPr>
          <w:rFonts w:ascii="Times New Roman" w:hAnsi="Times New Roman"/>
          <w:sz w:val="24"/>
          <w:szCs w:val="24"/>
        </w:rPr>
        <w:t xml:space="preserve">Про затвердження </w:t>
      </w:r>
      <w:r>
        <w:rPr>
          <w:rFonts w:ascii="Times New Roman" w:hAnsi="Times New Roman"/>
          <w:sz w:val="24"/>
          <w:szCs w:val="24"/>
        </w:rPr>
        <w:t>«Положення</w:t>
      </w:r>
      <w:r w:rsidRPr="00BB2FCF">
        <w:rPr>
          <w:rFonts w:ascii="Times New Roman" w:hAnsi="Times New Roman"/>
          <w:sz w:val="24"/>
          <w:szCs w:val="24"/>
        </w:rPr>
        <w:t xml:space="preserve"> про порядок надання грошової допомоги </w:t>
      </w:r>
    </w:p>
    <w:p w:rsidR="00B94416" w:rsidRPr="00BB2FCF" w:rsidRDefault="00B94416" w:rsidP="00B94416">
      <w:pPr>
        <w:pStyle w:val="a7"/>
        <w:rPr>
          <w:rFonts w:ascii="Times New Roman" w:hAnsi="Times New Roman"/>
          <w:sz w:val="24"/>
          <w:szCs w:val="24"/>
        </w:rPr>
      </w:pPr>
      <w:r w:rsidRPr="00BB2FCF">
        <w:rPr>
          <w:rFonts w:ascii="Times New Roman" w:hAnsi="Times New Roman"/>
          <w:sz w:val="24"/>
          <w:szCs w:val="24"/>
        </w:rPr>
        <w:t xml:space="preserve">учасникам антитерористичної операції </w:t>
      </w:r>
      <w:r w:rsidRPr="00BB2FCF">
        <w:rPr>
          <w:rFonts w:ascii="Times New Roman" w:hAnsi="Times New Roman"/>
          <w:color w:val="000000"/>
          <w:sz w:val="24"/>
          <w:szCs w:val="24"/>
        </w:rPr>
        <w:t>Магальської</w:t>
      </w:r>
      <w:r w:rsidRPr="00BB2FCF">
        <w:rPr>
          <w:rFonts w:ascii="Times New Roman" w:hAnsi="Times New Roman"/>
          <w:sz w:val="24"/>
          <w:szCs w:val="24"/>
        </w:rPr>
        <w:t xml:space="preserve"> ОТГ та членам їх сімей</w:t>
      </w:r>
      <w:r>
        <w:rPr>
          <w:rFonts w:ascii="Times New Roman" w:hAnsi="Times New Roman"/>
          <w:sz w:val="24"/>
          <w:szCs w:val="24"/>
        </w:rPr>
        <w:t>»</w:t>
      </w:r>
      <w:r w:rsidRPr="00BB2FCF">
        <w:rPr>
          <w:rFonts w:ascii="Times New Roman" w:hAnsi="Times New Roman"/>
          <w:sz w:val="24"/>
          <w:szCs w:val="24"/>
        </w:rPr>
        <w:t xml:space="preserve"> </w:t>
      </w:r>
    </w:p>
    <w:p w:rsidR="00B94416" w:rsidRPr="00BB2FCF" w:rsidRDefault="00B94416" w:rsidP="00B94416">
      <w:pPr>
        <w:pStyle w:val="a7"/>
        <w:rPr>
          <w:rFonts w:ascii="Times New Roman" w:hAnsi="Times New Roman"/>
          <w:sz w:val="24"/>
          <w:szCs w:val="24"/>
        </w:rPr>
      </w:pPr>
      <w:r>
        <w:rPr>
          <w:rFonts w:ascii="Times New Roman" w:eastAsia="Times New Roman" w:hAnsi="Times New Roman"/>
          <w:color w:val="000000"/>
          <w:spacing w:val="-8"/>
          <w:sz w:val="24"/>
          <w:szCs w:val="24"/>
          <w:lang w:eastAsia="ru-RU"/>
        </w:rPr>
        <w:t>та  «</w:t>
      </w:r>
      <w:r w:rsidRPr="00BB2FCF">
        <w:rPr>
          <w:rFonts w:ascii="Times New Roman" w:eastAsia="Times New Roman" w:hAnsi="Times New Roman"/>
          <w:color w:val="000000"/>
          <w:spacing w:val="-8"/>
          <w:sz w:val="24"/>
          <w:szCs w:val="24"/>
          <w:lang w:eastAsia="ru-RU"/>
        </w:rPr>
        <w:t>Програм</w:t>
      </w:r>
      <w:r>
        <w:rPr>
          <w:rFonts w:ascii="Times New Roman" w:eastAsia="Times New Roman" w:hAnsi="Times New Roman"/>
          <w:color w:val="000000"/>
          <w:spacing w:val="-8"/>
          <w:sz w:val="24"/>
          <w:szCs w:val="24"/>
          <w:lang w:eastAsia="ru-RU"/>
        </w:rPr>
        <w:t>и</w:t>
      </w:r>
      <w:r w:rsidRPr="00BB2FCF">
        <w:rPr>
          <w:rFonts w:ascii="Times New Roman" w:eastAsia="Times New Roman" w:hAnsi="Times New Roman"/>
          <w:color w:val="000000"/>
          <w:spacing w:val="-8"/>
          <w:sz w:val="24"/>
          <w:szCs w:val="24"/>
          <w:lang w:eastAsia="ru-RU"/>
        </w:rPr>
        <w:t xml:space="preserve"> соціального захисту учасників антитерористичної операції, проживаючих на території Магальської сільської ради та членів їх сімей </w:t>
      </w:r>
      <w:r w:rsidRPr="00BB2FCF">
        <w:rPr>
          <w:rFonts w:ascii="Times New Roman" w:hAnsi="Times New Roman"/>
          <w:sz w:val="24"/>
          <w:szCs w:val="24"/>
        </w:rPr>
        <w:t>на 2021-202</w:t>
      </w:r>
      <w:r>
        <w:rPr>
          <w:rFonts w:ascii="Times New Roman" w:hAnsi="Times New Roman"/>
          <w:sz w:val="24"/>
          <w:szCs w:val="24"/>
        </w:rPr>
        <w:t xml:space="preserve">2 </w:t>
      </w:r>
      <w:r w:rsidRPr="00BB2FCF">
        <w:rPr>
          <w:rFonts w:ascii="Times New Roman" w:hAnsi="Times New Roman"/>
          <w:sz w:val="24"/>
          <w:szCs w:val="24"/>
        </w:rPr>
        <w:t xml:space="preserve"> роки</w:t>
      </w:r>
      <w:r>
        <w:rPr>
          <w:rFonts w:ascii="Times New Roman" w:hAnsi="Times New Roman"/>
          <w:sz w:val="24"/>
          <w:szCs w:val="24"/>
        </w:rPr>
        <w:t>»</w:t>
      </w:r>
    </w:p>
    <w:p w:rsidR="00B94416" w:rsidRPr="00B71FA3" w:rsidRDefault="00B94416" w:rsidP="00B94416">
      <w:pPr>
        <w:pStyle w:val="a7"/>
        <w:rPr>
          <w:rFonts w:ascii="Times New Roman" w:hAnsi="Times New Roman"/>
          <w:sz w:val="24"/>
          <w:szCs w:val="24"/>
        </w:rPr>
      </w:pPr>
    </w:p>
    <w:p w:rsidR="00B94416" w:rsidRPr="00FA3B00" w:rsidRDefault="00B94416" w:rsidP="00B94416">
      <w:pPr>
        <w:pStyle w:val="a7"/>
        <w:rPr>
          <w:rFonts w:ascii="Times New Roman" w:hAnsi="Times New Roman"/>
          <w:sz w:val="28"/>
          <w:szCs w:val="28"/>
        </w:rPr>
      </w:pPr>
    </w:p>
    <w:p w:rsidR="00B94416" w:rsidRPr="00B71FA3" w:rsidRDefault="00B94416" w:rsidP="00B94416">
      <w:pPr>
        <w:pStyle w:val="a7"/>
        <w:ind w:firstLine="708"/>
        <w:jc w:val="both"/>
        <w:rPr>
          <w:rFonts w:ascii="Times New Roman" w:hAnsi="Times New Roman"/>
          <w:color w:val="000000"/>
          <w:sz w:val="28"/>
          <w:szCs w:val="28"/>
        </w:rPr>
      </w:pPr>
      <w:r w:rsidRPr="00B71FA3">
        <w:rPr>
          <w:rFonts w:ascii="Times New Roman" w:hAnsi="Times New Roman"/>
          <w:sz w:val="28"/>
          <w:szCs w:val="28"/>
        </w:rPr>
        <w:lastRenderedPageBreak/>
        <w:t xml:space="preserve">З   метою поліпшення обслуговування </w:t>
      </w:r>
      <w:r>
        <w:rPr>
          <w:rFonts w:ascii="Times New Roman" w:hAnsi="Times New Roman"/>
          <w:sz w:val="28"/>
          <w:szCs w:val="28"/>
        </w:rPr>
        <w:t xml:space="preserve">учасників АТО та членів їх сімей, </w:t>
      </w:r>
      <w:r w:rsidRPr="00B71FA3">
        <w:rPr>
          <w:rFonts w:ascii="Times New Roman" w:hAnsi="Times New Roman"/>
          <w:sz w:val="28"/>
          <w:szCs w:val="28"/>
        </w:rPr>
        <w:t>, забезпечення на території сільської ради реалізації державної політики у сфері соціального захисту населення, керуючись  статтею 25, п. 22 ч.1 статті 26  Закону України</w:t>
      </w:r>
      <w:r>
        <w:rPr>
          <w:rFonts w:ascii="Times New Roman" w:hAnsi="Times New Roman"/>
          <w:sz w:val="28"/>
          <w:szCs w:val="28"/>
        </w:rPr>
        <w:t>,</w:t>
      </w:r>
      <w:r w:rsidRPr="00B71FA3">
        <w:rPr>
          <w:rFonts w:ascii="Times New Roman" w:hAnsi="Times New Roman"/>
          <w:sz w:val="28"/>
          <w:szCs w:val="28"/>
        </w:rPr>
        <w:t xml:space="preserve"> </w:t>
      </w:r>
    </w:p>
    <w:p w:rsidR="00B94416" w:rsidRDefault="00B94416" w:rsidP="00B94416">
      <w:pPr>
        <w:pStyle w:val="a7"/>
        <w:rPr>
          <w:rStyle w:val="ae"/>
          <w:rFonts w:ascii="Times New Roman" w:hAnsi="Times New Roman"/>
          <w:color w:val="000000"/>
          <w:sz w:val="28"/>
          <w:szCs w:val="28"/>
        </w:rPr>
      </w:pPr>
    </w:p>
    <w:p w:rsidR="00B94416" w:rsidRPr="00FA3B00" w:rsidRDefault="00B94416" w:rsidP="00B94416">
      <w:pPr>
        <w:pStyle w:val="a7"/>
        <w:jc w:val="center"/>
        <w:rPr>
          <w:rFonts w:ascii="Times New Roman" w:hAnsi="Times New Roman"/>
          <w:color w:val="000000"/>
          <w:sz w:val="28"/>
          <w:szCs w:val="28"/>
        </w:rPr>
      </w:pPr>
      <w:r w:rsidRPr="00FA3B00">
        <w:rPr>
          <w:rStyle w:val="ae"/>
          <w:rFonts w:ascii="Times New Roman" w:hAnsi="Times New Roman"/>
          <w:color w:val="000000"/>
          <w:sz w:val="28"/>
          <w:szCs w:val="28"/>
        </w:rPr>
        <w:t>ВИРІШИЛА:</w:t>
      </w:r>
    </w:p>
    <w:p w:rsidR="00B94416" w:rsidRPr="00593F95" w:rsidRDefault="00B94416" w:rsidP="00B94416">
      <w:pPr>
        <w:pStyle w:val="a7"/>
        <w:rPr>
          <w:rStyle w:val="ae"/>
          <w:rFonts w:ascii="Times New Roman" w:hAnsi="Times New Roman"/>
          <w:b w:val="0"/>
          <w:color w:val="000000"/>
          <w:sz w:val="28"/>
          <w:szCs w:val="28"/>
        </w:rPr>
      </w:pPr>
    </w:p>
    <w:p w:rsidR="00B94416" w:rsidRPr="00C32592" w:rsidRDefault="00B94416" w:rsidP="00B94416">
      <w:pPr>
        <w:pStyle w:val="a7"/>
        <w:jc w:val="both"/>
        <w:rPr>
          <w:rStyle w:val="ae"/>
          <w:rFonts w:ascii="Times New Roman" w:hAnsi="Times New Roman"/>
          <w:b w:val="0"/>
          <w:color w:val="000000"/>
          <w:sz w:val="28"/>
          <w:szCs w:val="28"/>
        </w:rPr>
      </w:pPr>
      <w:r w:rsidRPr="00593F95">
        <w:rPr>
          <w:rStyle w:val="ae"/>
          <w:rFonts w:ascii="Times New Roman" w:hAnsi="Times New Roman"/>
          <w:b w:val="0"/>
          <w:color w:val="000000"/>
          <w:sz w:val="28"/>
          <w:szCs w:val="28"/>
        </w:rPr>
        <w:t>1. Затвердити «П</w:t>
      </w:r>
      <w:r w:rsidRPr="00593F95">
        <w:rPr>
          <w:rFonts w:ascii="Times New Roman" w:hAnsi="Times New Roman"/>
          <w:sz w:val="28"/>
          <w:szCs w:val="28"/>
        </w:rPr>
        <w:t>оложення</w:t>
      </w:r>
      <w:r w:rsidRPr="00C32592">
        <w:rPr>
          <w:rFonts w:ascii="Times New Roman" w:hAnsi="Times New Roman"/>
          <w:sz w:val="28"/>
          <w:szCs w:val="28"/>
        </w:rPr>
        <w:t xml:space="preserve"> про порядок надання грошової допомоги учасникам антитерористичної операції </w:t>
      </w:r>
      <w:r w:rsidRPr="00C32592">
        <w:rPr>
          <w:rFonts w:ascii="Times New Roman" w:hAnsi="Times New Roman"/>
          <w:color w:val="000000"/>
          <w:sz w:val="28"/>
          <w:szCs w:val="28"/>
        </w:rPr>
        <w:t>Магальської</w:t>
      </w:r>
      <w:r w:rsidRPr="00C32592">
        <w:rPr>
          <w:rFonts w:ascii="Times New Roman" w:hAnsi="Times New Roman"/>
          <w:sz w:val="28"/>
          <w:szCs w:val="28"/>
        </w:rPr>
        <w:t xml:space="preserve"> ОТГ та членам їх сімей</w:t>
      </w:r>
      <w:r>
        <w:rPr>
          <w:rFonts w:ascii="Times New Roman" w:hAnsi="Times New Roman"/>
          <w:sz w:val="28"/>
          <w:szCs w:val="28"/>
        </w:rPr>
        <w:t>»</w:t>
      </w:r>
    </w:p>
    <w:p w:rsidR="00B94416" w:rsidRDefault="00B94416" w:rsidP="00B94416">
      <w:pPr>
        <w:pStyle w:val="a7"/>
        <w:jc w:val="both"/>
        <w:rPr>
          <w:rFonts w:ascii="Times New Roman" w:hAnsi="Times New Roman"/>
          <w:sz w:val="28"/>
          <w:szCs w:val="28"/>
        </w:rPr>
      </w:pPr>
      <w:r>
        <w:rPr>
          <w:rFonts w:ascii="Times New Roman" w:hAnsi="Times New Roman"/>
          <w:sz w:val="28"/>
          <w:szCs w:val="28"/>
        </w:rPr>
        <w:t>2. Затвердити «</w:t>
      </w:r>
      <w:r w:rsidRPr="00C32592">
        <w:rPr>
          <w:rFonts w:ascii="Times New Roman" w:hAnsi="Times New Roman"/>
          <w:sz w:val="28"/>
          <w:szCs w:val="28"/>
        </w:rPr>
        <w:t xml:space="preserve">Програму  </w:t>
      </w:r>
      <w:r w:rsidRPr="00C32592">
        <w:rPr>
          <w:rFonts w:ascii="Times New Roman" w:eastAsia="Times New Roman" w:hAnsi="Times New Roman"/>
          <w:color w:val="000000"/>
          <w:spacing w:val="-8"/>
          <w:sz w:val="28"/>
          <w:szCs w:val="28"/>
          <w:lang w:eastAsia="ru-RU"/>
        </w:rPr>
        <w:t xml:space="preserve">соціального захисту учасників антитерористичної операції, проживаючих на території Магальської сільської ради та членів їх сімей </w:t>
      </w:r>
      <w:r w:rsidRPr="00C32592">
        <w:rPr>
          <w:rFonts w:ascii="Times New Roman" w:hAnsi="Times New Roman"/>
          <w:sz w:val="28"/>
          <w:szCs w:val="28"/>
        </w:rPr>
        <w:t>на 2021-2022  роки</w:t>
      </w:r>
      <w:r>
        <w:rPr>
          <w:rFonts w:ascii="Times New Roman" w:hAnsi="Times New Roman"/>
          <w:sz w:val="28"/>
          <w:szCs w:val="28"/>
        </w:rPr>
        <w:t>».</w:t>
      </w:r>
    </w:p>
    <w:p w:rsidR="00B94416" w:rsidRPr="00C32592" w:rsidRDefault="00B94416" w:rsidP="00B94416">
      <w:pPr>
        <w:pStyle w:val="a7"/>
        <w:jc w:val="both"/>
        <w:rPr>
          <w:rFonts w:ascii="Times New Roman" w:hAnsi="Times New Roman"/>
          <w:sz w:val="28"/>
          <w:szCs w:val="28"/>
          <w:lang w:eastAsia="ru-RU"/>
        </w:rPr>
      </w:pPr>
      <w:r>
        <w:rPr>
          <w:rFonts w:ascii="Times New Roman" w:hAnsi="Times New Roman"/>
          <w:sz w:val="28"/>
          <w:szCs w:val="28"/>
        </w:rPr>
        <w:t>3. Виплати здійснювати в розмірах, передбачених зазначеним Положенням.</w:t>
      </w:r>
    </w:p>
    <w:p w:rsidR="00B94416" w:rsidRDefault="00B94416" w:rsidP="00B94416">
      <w:pPr>
        <w:pStyle w:val="a7"/>
        <w:jc w:val="both"/>
        <w:rPr>
          <w:rFonts w:ascii="Times New Roman" w:hAnsi="Times New Roman"/>
          <w:sz w:val="28"/>
          <w:szCs w:val="28"/>
        </w:rPr>
      </w:pPr>
      <w:r>
        <w:rPr>
          <w:rFonts w:ascii="Times New Roman" w:hAnsi="Times New Roman"/>
          <w:sz w:val="28"/>
          <w:szCs w:val="28"/>
        </w:rPr>
        <w:t>4. Ф</w:t>
      </w:r>
      <w:r w:rsidRPr="00E04476">
        <w:rPr>
          <w:rFonts w:ascii="Times New Roman" w:hAnsi="Times New Roman"/>
          <w:sz w:val="28"/>
          <w:szCs w:val="28"/>
        </w:rPr>
        <w:t>інанс</w:t>
      </w:r>
      <w:r>
        <w:rPr>
          <w:rFonts w:ascii="Times New Roman" w:hAnsi="Times New Roman"/>
          <w:sz w:val="28"/>
          <w:szCs w:val="28"/>
        </w:rPr>
        <w:t>овому</w:t>
      </w:r>
      <w:r w:rsidRPr="00E04476">
        <w:rPr>
          <w:rFonts w:ascii="Times New Roman" w:hAnsi="Times New Roman"/>
          <w:sz w:val="28"/>
          <w:szCs w:val="28"/>
        </w:rPr>
        <w:t xml:space="preserve"> </w:t>
      </w:r>
      <w:r>
        <w:rPr>
          <w:rFonts w:ascii="Times New Roman" w:hAnsi="Times New Roman"/>
          <w:sz w:val="28"/>
          <w:szCs w:val="28"/>
        </w:rPr>
        <w:t>в</w:t>
      </w:r>
      <w:r w:rsidRPr="00E04476">
        <w:rPr>
          <w:rFonts w:ascii="Times New Roman" w:hAnsi="Times New Roman"/>
          <w:sz w:val="28"/>
          <w:szCs w:val="28"/>
        </w:rPr>
        <w:t>ідділ</w:t>
      </w:r>
      <w:r>
        <w:rPr>
          <w:rFonts w:ascii="Times New Roman" w:hAnsi="Times New Roman"/>
          <w:sz w:val="28"/>
          <w:szCs w:val="28"/>
        </w:rPr>
        <w:t xml:space="preserve">у </w:t>
      </w:r>
      <w:r w:rsidRPr="00E04476">
        <w:rPr>
          <w:rFonts w:ascii="Times New Roman" w:hAnsi="Times New Roman"/>
          <w:sz w:val="28"/>
          <w:szCs w:val="28"/>
        </w:rPr>
        <w:t>сільської ради запланувати фінансування витрат, пов’язаних з виконанням Програми.</w:t>
      </w:r>
    </w:p>
    <w:p w:rsidR="00B94416" w:rsidRDefault="00B94416" w:rsidP="00B94416">
      <w:pPr>
        <w:pStyle w:val="a7"/>
        <w:jc w:val="both"/>
        <w:rPr>
          <w:rFonts w:ascii="Times New Roman" w:hAnsi="Times New Roman"/>
          <w:bCs/>
          <w:sz w:val="28"/>
          <w:szCs w:val="28"/>
        </w:rPr>
      </w:pPr>
      <w:r>
        <w:rPr>
          <w:rFonts w:ascii="Times New Roman" w:hAnsi="Times New Roman"/>
          <w:sz w:val="28"/>
          <w:szCs w:val="28"/>
        </w:rPr>
        <w:t>5</w:t>
      </w:r>
      <w:r w:rsidRPr="00FA3B00">
        <w:rPr>
          <w:rFonts w:ascii="Times New Roman" w:hAnsi="Times New Roman"/>
          <w:sz w:val="28"/>
          <w:szCs w:val="28"/>
        </w:rPr>
        <w:t xml:space="preserve">. Контроль за виконанням </w:t>
      </w:r>
      <w:r>
        <w:rPr>
          <w:rFonts w:ascii="Times New Roman" w:hAnsi="Times New Roman"/>
          <w:sz w:val="28"/>
          <w:szCs w:val="28"/>
        </w:rPr>
        <w:t xml:space="preserve">даного </w:t>
      </w:r>
      <w:r w:rsidRPr="00FA3B00">
        <w:rPr>
          <w:rFonts w:ascii="Times New Roman" w:hAnsi="Times New Roman"/>
          <w:sz w:val="28"/>
          <w:szCs w:val="28"/>
        </w:rPr>
        <w:t xml:space="preserve">рішення </w:t>
      </w:r>
      <w:r>
        <w:rPr>
          <w:rFonts w:ascii="Times New Roman" w:hAnsi="Times New Roman"/>
          <w:sz w:val="28"/>
          <w:szCs w:val="28"/>
        </w:rPr>
        <w:t>покласти на п</w:t>
      </w:r>
      <w:r w:rsidRPr="004A49E6">
        <w:rPr>
          <w:rFonts w:ascii="Times New Roman" w:hAnsi="Times New Roman"/>
          <w:bCs/>
          <w:sz w:val="28"/>
          <w:szCs w:val="28"/>
        </w:rPr>
        <w:t>остійн</w:t>
      </w:r>
      <w:r>
        <w:rPr>
          <w:rFonts w:ascii="Times New Roman" w:hAnsi="Times New Roman"/>
          <w:bCs/>
          <w:sz w:val="28"/>
          <w:szCs w:val="28"/>
        </w:rPr>
        <w:t>у</w:t>
      </w:r>
      <w:r w:rsidRPr="004A49E6">
        <w:rPr>
          <w:rFonts w:ascii="Times New Roman" w:hAnsi="Times New Roman"/>
          <w:bCs/>
          <w:sz w:val="28"/>
          <w:szCs w:val="28"/>
        </w:rPr>
        <w:t xml:space="preserve"> комісі</w:t>
      </w:r>
      <w:r>
        <w:rPr>
          <w:rFonts w:ascii="Times New Roman" w:hAnsi="Times New Roman"/>
          <w:bCs/>
          <w:sz w:val="28"/>
          <w:szCs w:val="28"/>
        </w:rPr>
        <w:t>ю</w:t>
      </w:r>
      <w:r w:rsidRPr="004A49E6">
        <w:rPr>
          <w:rFonts w:ascii="Times New Roman" w:hAnsi="Times New Roman"/>
          <w:bCs/>
          <w:sz w:val="28"/>
          <w:szCs w:val="28"/>
        </w:rPr>
        <w:t xml:space="preserve"> з  гуманітарних   питань</w:t>
      </w:r>
      <w:r>
        <w:rPr>
          <w:rFonts w:ascii="Times New Roman" w:hAnsi="Times New Roman"/>
          <w:bCs/>
          <w:sz w:val="28"/>
          <w:szCs w:val="28"/>
        </w:rPr>
        <w:t xml:space="preserve"> (Гумений В.В.).</w:t>
      </w:r>
    </w:p>
    <w:p w:rsidR="00B94416" w:rsidRDefault="00B94416" w:rsidP="00B94416">
      <w:pPr>
        <w:pStyle w:val="a7"/>
        <w:jc w:val="both"/>
        <w:rPr>
          <w:rFonts w:ascii="Times New Roman" w:hAnsi="Times New Roman"/>
          <w:bCs/>
          <w:sz w:val="28"/>
          <w:szCs w:val="28"/>
        </w:rPr>
      </w:pPr>
    </w:p>
    <w:p w:rsidR="00B94416" w:rsidRPr="00FA3B00" w:rsidRDefault="00B94416" w:rsidP="00B94416">
      <w:pPr>
        <w:pStyle w:val="a7"/>
        <w:jc w:val="both"/>
        <w:rPr>
          <w:rFonts w:ascii="Times New Roman" w:hAnsi="Times New Roman"/>
          <w:sz w:val="28"/>
          <w:szCs w:val="28"/>
        </w:rPr>
      </w:pPr>
      <w:r w:rsidRPr="00FA3B00">
        <w:rPr>
          <w:rFonts w:ascii="Times New Roman" w:hAnsi="Times New Roman"/>
          <w:sz w:val="28"/>
          <w:szCs w:val="28"/>
        </w:rPr>
        <w:t xml:space="preserve"> </w:t>
      </w:r>
    </w:p>
    <w:p w:rsidR="00B94416" w:rsidRPr="00FA3B00" w:rsidRDefault="00B94416" w:rsidP="00B94416">
      <w:pPr>
        <w:spacing w:after="0"/>
        <w:jc w:val="both"/>
        <w:rPr>
          <w:rFonts w:ascii="Times New Roman" w:hAnsi="Times New Roman"/>
          <w:sz w:val="28"/>
          <w:szCs w:val="28"/>
        </w:rPr>
      </w:pPr>
    </w:p>
    <w:p w:rsidR="00B94416" w:rsidRPr="00FA3B00" w:rsidRDefault="00B94416" w:rsidP="00B94416">
      <w:pPr>
        <w:spacing w:after="0"/>
        <w:jc w:val="both"/>
        <w:rPr>
          <w:rFonts w:ascii="Times New Roman" w:hAnsi="Times New Roman"/>
          <w:sz w:val="28"/>
          <w:szCs w:val="28"/>
        </w:rPr>
      </w:pPr>
    </w:p>
    <w:p w:rsidR="00B94416" w:rsidRPr="004A49E6" w:rsidRDefault="00B94416" w:rsidP="00B94416">
      <w:pPr>
        <w:spacing w:after="0"/>
        <w:jc w:val="both"/>
        <w:rPr>
          <w:rFonts w:ascii="Times New Roman" w:hAnsi="Times New Roman"/>
          <w:b/>
          <w:sz w:val="28"/>
          <w:szCs w:val="28"/>
        </w:rPr>
      </w:pPr>
      <w:r w:rsidRPr="004A49E6">
        <w:rPr>
          <w:rFonts w:ascii="Times New Roman" w:hAnsi="Times New Roman"/>
          <w:b/>
          <w:sz w:val="28"/>
          <w:szCs w:val="28"/>
        </w:rPr>
        <w:t xml:space="preserve">СІЛЬСЬКИЙ ГОЛОВА                               </w:t>
      </w:r>
      <w:r w:rsidRPr="004A49E6">
        <w:rPr>
          <w:rFonts w:ascii="Times New Roman" w:hAnsi="Times New Roman"/>
          <w:b/>
          <w:sz w:val="28"/>
          <w:szCs w:val="28"/>
        </w:rPr>
        <w:tab/>
      </w:r>
      <w:r w:rsidRPr="004A49E6">
        <w:rPr>
          <w:rFonts w:ascii="Times New Roman" w:hAnsi="Times New Roman"/>
          <w:b/>
          <w:sz w:val="28"/>
          <w:szCs w:val="28"/>
        </w:rPr>
        <w:tab/>
        <w:t xml:space="preserve">   </w:t>
      </w:r>
      <w:r>
        <w:rPr>
          <w:rFonts w:ascii="Times New Roman" w:hAnsi="Times New Roman"/>
          <w:b/>
          <w:sz w:val="28"/>
          <w:szCs w:val="28"/>
        </w:rPr>
        <w:t>Степан САІНЧУК</w:t>
      </w:r>
    </w:p>
    <w:p w:rsidR="00B94416" w:rsidRPr="00FA3B00" w:rsidRDefault="00B94416" w:rsidP="00B94416">
      <w:pPr>
        <w:spacing w:after="0"/>
        <w:jc w:val="both"/>
        <w:rPr>
          <w:rFonts w:ascii="Times New Roman" w:hAnsi="Times New Roman"/>
          <w:sz w:val="28"/>
          <w:szCs w:val="28"/>
        </w:rPr>
      </w:pPr>
    </w:p>
    <w:p w:rsidR="00B94416" w:rsidRDefault="00B94416" w:rsidP="00B94416"/>
    <w:p w:rsidR="00B94416" w:rsidRDefault="00B94416" w:rsidP="00B94416"/>
    <w:p w:rsidR="00B94416" w:rsidRDefault="00B94416" w:rsidP="00B94416"/>
    <w:p w:rsidR="00B94416" w:rsidRDefault="00B94416" w:rsidP="00B94416"/>
    <w:tbl>
      <w:tblPr>
        <w:tblW w:w="0" w:type="auto"/>
        <w:tblLook w:val="01E0"/>
      </w:tblPr>
      <w:tblGrid>
        <w:gridCol w:w="5868"/>
        <w:gridCol w:w="3703"/>
      </w:tblGrid>
      <w:tr w:rsidR="00B94416" w:rsidRPr="00DB3AB7" w:rsidTr="00331CC4">
        <w:tc>
          <w:tcPr>
            <w:tcW w:w="5868" w:type="dxa"/>
          </w:tcPr>
          <w:p w:rsidR="00B94416" w:rsidRPr="00DB3AB7" w:rsidRDefault="00B94416" w:rsidP="00331CC4">
            <w:pPr>
              <w:spacing w:after="0" w:line="240" w:lineRule="auto"/>
              <w:jc w:val="right"/>
              <w:rPr>
                <w:rFonts w:ascii="Times New Roman" w:eastAsia="Times New Roman" w:hAnsi="Times New Roman"/>
                <w:b/>
                <w:bCs/>
                <w:color w:val="000000"/>
                <w:sz w:val="24"/>
                <w:szCs w:val="24"/>
                <w:lang w:eastAsia="ru-RU"/>
              </w:rPr>
            </w:pPr>
          </w:p>
        </w:tc>
        <w:tc>
          <w:tcPr>
            <w:tcW w:w="3703" w:type="dxa"/>
          </w:tcPr>
          <w:p w:rsidR="00B94416" w:rsidRPr="00DB3AB7" w:rsidRDefault="00B94416" w:rsidP="00331CC4">
            <w:pPr>
              <w:shd w:val="clear" w:color="auto" w:fill="FFFFFF"/>
              <w:spacing w:after="0" w:line="240" w:lineRule="auto"/>
              <w:jc w:val="center"/>
              <w:rPr>
                <w:rFonts w:ascii="Times New Roman" w:eastAsia="Times New Roman" w:hAnsi="Times New Roman"/>
                <w:b/>
                <w:bCs/>
                <w:color w:val="000000"/>
                <w:sz w:val="24"/>
                <w:szCs w:val="24"/>
                <w:lang w:eastAsia="ru-RU"/>
              </w:rPr>
            </w:pPr>
            <w:r w:rsidRPr="00DB3AB7">
              <w:rPr>
                <w:rFonts w:ascii="Times New Roman" w:eastAsia="Times New Roman" w:hAnsi="Times New Roman"/>
                <w:b/>
                <w:bCs/>
                <w:color w:val="000000"/>
                <w:sz w:val="24"/>
                <w:szCs w:val="24"/>
                <w:lang w:eastAsia="ru-RU"/>
              </w:rPr>
              <w:t xml:space="preserve">Додаток </w:t>
            </w:r>
            <w:r>
              <w:rPr>
                <w:rFonts w:ascii="Times New Roman" w:eastAsia="Times New Roman" w:hAnsi="Times New Roman"/>
                <w:b/>
                <w:bCs/>
                <w:color w:val="000000"/>
                <w:sz w:val="24"/>
                <w:szCs w:val="24"/>
                <w:lang w:eastAsia="ru-RU"/>
              </w:rPr>
              <w:t>1</w:t>
            </w:r>
          </w:p>
          <w:p w:rsidR="00B94416" w:rsidRDefault="00B94416" w:rsidP="00331CC4">
            <w:pPr>
              <w:shd w:val="clear" w:color="auto" w:fill="FFFFFF"/>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 xml:space="preserve">Рішення </w:t>
            </w:r>
          </w:p>
          <w:p w:rsidR="00B94416" w:rsidRDefault="00B94416" w:rsidP="00331CC4">
            <w:pPr>
              <w:shd w:val="clear" w:color="auto" w:fill="FFFFFF"/>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 xml:space="preserve">4 </w:t>
            </w:r>
            <w:r w:rsidRPr="00DB3AB7">
              <w:rPr>
                <w:rFonts w:ascii="Times New Roman" w:eastAsia="Times New Roman" w:hAnsi="Times New Roman"/>
                <w:b/>
                <w:bCs/>
                <w:color w:val="000000"/>
                <w:sz w:val="24"/>
                <w:szCs w:val="24"/>
                <w:lang w:eastAsia="ru-RU"/>
              </w:rPr>
              <w:t xml:space="preserve"> сесії</w:t>
            </w:r>
            <w:r>
              <w:rPr>
                <w:rFonts w:ascii="Times New Roman" w:eastAsia="Times New Roman" w:hAnsi="Times New Roman"/>
                <w:b/>
                <w:bCs/>
                <w:color w:val="000000"/>
                <w:sz w:val="24"/>
                <w:szCs w:val="24"/>
                <w:lang w:eastAsia="ru-RU"/>
              </w:rPr>
              <w:t xml:space="preserve"> </w:t>
            </w:r>
            <w:r w:rsidRPr="00DB3AB7">
              <w:rPr>
                <w:rFonts w:ascii="Times New Roman" w:eastAsia="Times New Roman" w:hAnsi="Times New Roman"/>
                <w:b/>
                <w:bCs/>
                <w:color w:val="000000"/>
                <w:sz w:val="24"/>
                <w:szCs w:val="24"/>
                <w:lang w:val="en-US" w:eastAsia="ru-RU"/>
              </w:rPr>
              <w:t>VII</w:t>
            </w:r>
            <w:r>
              <w:rPr>
                <w:rFonts w:ascii="Times New Roman" w:eastAsia="Times New Roman" w:hAnsi="Times New Roman"/>
                <w:b/>
                <w:bCs/>
                <w:color w:val="000000"/>
                <w:sz w:val="24"/>
                <w:szCs w:val="24"/>
                <w:lang w:eastAsia="ru-RU"/>
              </w:rPr>
              <w:t>І скликання</w:t>
            </w:r>
          </w:p>
          <w:p w:rsidR="00B94416" w:rsidRPr="00DB3AB7" w:rsidRDefault="00B94416" w:rsidP="00331CC4">
            <w:pPr>
              <w:shd w:val="clear" w:color="auto" w:fill="FFFFFF"/>
              <w:spacing w:after="0" w:line="240" w:lineRule="auto"/>
              <w:rPr>
                <w:rFonts w:ascii="Times New Roman" w:eastAsia="Times New Roman" w:hAnsi="Times New Roman"/>
                <w:b/>
                <w:bCs/>
                <w:color w:val="000000"/>
                <w:sz w:val="24"/>
                <w:szCs w:val="24"/>
                <w:lang w:eastAsia="ru-RU"/>
              </w:rPr>
            </w:pPr>
            <w:r w:rsidRPr="00DB3AB7">
              <w:rPr>
                <w:rFonts w:ascii="Times New Roman" w:eastAsia="Times New Roman" w:hAnsi="Times New Roman"/>
                <w:b/>
                <w:bCs/>
                <w:color w:val="000000"/>
                <w:sz w:val="24"/>
                <w:szCs w:val="24"/>
                <w:lang w:eastAsia="ru-RU"/>
              </w:rPr>
              <w:t xml:space="preserve"> </w:t>
            </w:r>
            <w:r>
              <w:rPr>
                <w:rFonts w:ascii="Times New Roman" w:eastAsia="Times New Roman" w:hAnsi="Times New Roman"/>
                <w:b/>
                <w:bCs/>
                <w:color w:val="000000"/>
                <w:sz w:val="24"/>
                <w:szCs w:val="24"/>
                <w:lang w:eastAsia="ru-RU"/>
              </w:rPr>
              <w:t>Магальс</w:t>
            </w:r>
            <w:r w:rsidRPr="00DB3AB7">
              <w:rPr>
                <w:rFonts w:ascii="Times New Roman" w:eastAsia="Times New Roman" w:hAnsi="Times New Roman"/>
                <w:b/>
                <w:bCs/>
                <w:color w:val="000000"/>
                <w:sz w:val="24"/>
                <w:szCs w:val="24"/>
                <w:lang w:eastAsia="ru-RU"/>
              </w:rPr>
              <w:t xml:space="preserve">ької сільської ради </w:t>
            </w:r>
          </w:p>
          <w:p w:rsidR="00B94416" w:rsidRPr="00DB3AB7" w:rsidRDefault="00B94416" w:rsidP="00331CC4">
            <w:pPr>
              <w:shd w:val="clear" w:color="auto" w:fill="FFFFFF"/>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від  22.03.2021р. № 3</w:t>
            </w:r>
          </w:p>
        </w:tc>
      </w:tr>
    </w:tbl>
    <w:p w:rsidR="00B94416" w:rsidRPr="00DB3AB7" w:rsidRDefault="00B94416" w:rsidP="00B94416">
      <w:pPr>
        <w:rPr>
          <w:rFonts w:ascii="Times New Roman" w:hAnsi="Times New Roman"/>
          <w:b/>
          <w:sz w:val="24"/>
          <w:szCs w:val="24"/>
        </w:rPr>
      </w:pPr>
    </w:p>
    <w:p w:rsidR="00B94416" w:rsidRPr="00DB3AB7" w:rsidRDefault="00B94416" w:rsidP="00B94416">
      <w:pPr>
        <w:spacing w:after="0" w:line="240" w:lineRule="auto"/>
        <w:jc w:val="center"/>
        <w:rPr>
          <w:rFonts w:ascii="Times New Roman" w:hAnsi="Times New Roman"/>
          <w:b/>
          <w:sz w:val="24"/>
          <w:szCs w:val="24"/>
        </w:rPr>
      </w:pPr>
      <w:r w:rsidRPr="00DB3AB7">
        <w:rPr>
          <w:rFonts w:ascii="Times New Roman" w:hAnsi="Times New Roman"/>
          <w:b/>
          <w:sz w:val="24"/>
          <w:szCs w:val="24"/>
        </w:rPr>
        <w:t>ПОЛОЖЕННЯ</w:t>
      </w:r>
    </w:p>
    <w:p w:rsidR="00B94416" w:rsidRDefault="00B94416" w:rsidP="00B94416">
      <w:pPr>
        <w:spacing w:after="0" w:line="240" w:lineRule="auto"/>
        <w:jc w:val="center"/>
        <w:rPr>
          <w:rFonts w:ascii="Times New Roman" w:hAnsi="Times New Roman"/>
          <w:b/>
          <w:sz w:val="24"/>
          <w:szCs w:val="24"/>
        </w:rPr>
      </w:pPr>
      <w:r w:rsidRPr="00DB3AB7">
        <w:rPr>
          <w:rFonts w:ascii="Times New Roman" w:hAnsi="Times New Roman"/>
          <w:b/>
          <w:bCs/>
          <w:sz w:val="24"/>
          <w:szCs w:val="24"/>
        </w:rPr>
        <w:t>про порядок надання допомоги учасникам антитерористичної операції</w:t>
      </w:r>
      <w:r w:rsidRPr="00DB3AB7">
        <w:rPr>
          <w:rFonts w:ascii="Times New Roman" w:hAnsi="Times New Roman"/>
          <w:b/>
          <w:sz w:val="24"/>
          <w:szCs w:val="24"/>
        </w:rPr>
        <w:t xml:space="preserve"> </w:t>
      </w:r>
    </w:p>
    <w:p w:rsidR="00B94416" w:rsidRPr="00DB3AB7" w:rsidRDefault="00B94416" w:rsidP="00B94416">
      <w:pPr>
        <w:spacing w:after="0" w:line="240" w:lineRule="auto"/>
        <w:jc w:val="center"/>
        <w:rPr>
          <w:rFonts w:ascii="Times New Roman" w:hAnsi="Times New Roman"/>
          <w:b/>
          <w:bCs/>
          <w:sz w:val="24"/>
          <w:szCs w:val="24"/>
        </w:rPr>
      </w:pPr>
      <w:r>
        <w:rPr>
          <w:rFonts w:ascii="Times New Roman" w:hAnsi="Times New Roman"/>
          <w:b/>
          <w:sz w:val="24"/>
          <w:szCs w:val="24"/>
        </w:rPr>
        <w:t xml:space="preserve">що проживають на території </w:t>
      </w:r>
      <w:r>
        <w:rPr>
          <w:rFonts w:ascii="Times New Roman" w:hAnsi="Times New Roman"/>
          <w:b/>
          <w:bCs/>
          <w:color w:val="000000"/>
          <w:sz w:val="24"/>
          <w:szCs w:val="24"/>
        </w:rPr>
        <w:t>Магальс</w:t>
      </w:r>
      <w:r w:rsidRPr="00DB3AB7">
        <w:rPr>
          <w:rFonts w:ascii="Times New Roman" w:hAnsi="Times New Roman"/>
          <w:b/>
          <w:bCs/>
          <w:color w:val="000000"/>
          <w:sz w:val="24"/>
          <w:szCs w:val="24"/>
        </w:rPr>
        <w:t>ької</w:t>
      </w:r>
      <w:r w:rsidRPr="00DB3AB7">
        <w:rPr>
          <w:rFonts w:ascii="Times New Roman" w:hAnsi="Times New Roman"/>
          <w:b/>
          <w:sz w:val="24"/>
          <w:szCs w:val="24"/>
        </w:rPr>
        <w:t xml:space="preserve"> </w:t>
      </w:r>
      <w:r>
        <w:rPr>
          <w:rFonts w:ascii="Times New Roman" w:hAnsi="Times New Roman"/>
          <w:b/>
          <w:sz w:val="24"/>
          <w:szCs w:val="24"/>
        </w:rPr>
        <w:t>громади</w:t>
      </w:r>
      <w:r w:rsidRPr="00DB3AB7">
        <w:rPr>
          <w:rFonts w:ascii="Times New Roman" w:hAnsi="Times New Roman"/>
          <w:b/>
          <w:sz w:val="24"/>
          <w:szCs w:val="24"/>
        </w:rPr>
        <w:t xml:space="preserve"> та </w:t>
      </w:r>
      <w:r w:rsidRPr="00DB3AB7">
        <w:rPr>
          <w:rFonts w:ascii="Times New Roman" w:hAnsi="Times New Roman"/>
          <w:b/>
          <w:bCs/>
          <w:sz w:val="24"/>
          <w:szCs w:val="24"/>
        </w:rPr>
        <w:t>член</w:t>
      </w:r>
      <w:r>
        <w:rPr>
          <w:rFonts w:ascii="Times New Roman" w:hAnsi="Times New Roman"/>
          <w:b/>
          <w:bCs/>
          <w:sz w:val="24"/>
          <w:szCs w:val="24"/>
        </w:rPr>
        <w:t>ам</w:t>
      </w:r>
      <w:r w:rsidRPr="00DB3AB7">
        <w:rPr>
          <w:rFonts w:ascii="Times New Roman" w:hAnsi="Times New Roman"/>
          <w:b/>
          <w:bCs/>
          <w:sz w:val="24"/>
          <w:szCs w:val="24"/>
        </w:rPr>
        <w:t xml:space="preserve"> їх сімей </w:t>
      </w:r>
    </w:p>
    <w:p w:rsidR="00B94416" w:rsidRPr="00DB3AB7" w:rsidRDefault="00B94416" w:rsidP="00B94416">
      <w:pPr>
        <w:spacing w:after="0" w:line="240" w:lineRule="auto"/>
        <w:jc w:val="center"/>
        <w:rPr>
          <w:rFonts w:ascii="Times New Roman" w:hAnsi="Times New Roman"/>
          <w:b/>
          <w:sz w:val="24"/>
          <w:szCs w:val="24"/>
        </w:rPr>
      </w:pPr>
    </w:p>
    <w:p w:rsidR="00B94416" w:rsidRPr="00DB3AB7" w:rsidRDefault="00B94416" w:rsidP="00B94416">
      <w:pPr>
        <w:spacing w:after="0" w:line="240" w:lineRule="auto"/>
        <w:jc w:val="center"/>
        <w:rPr>
          <w:rFonts w:ascii="Times New Roman" w:hAnsi="Times New Roman"/>
          <w:b/>
          <w:sz w:val="24"/>
          <w:szCs w:val="24"/>
        </w:rPr>
      </w:pP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color w:val="000000"/>
          <w:sz w:val="24"/>
          <w:szCs w:val="24"/>
        </w:rPr>
        <w:t xml:space="preserve">            Положення </w:t>
      </w:r>
      <w:r w:rsidRPr="00DB3AB7">
        <w:rPr>
          <w:rFonts w:ascii="Times New Roman" w:hAnsi="Times New Roman"/>
          <w:sz w:val="24"/>
          <w:szCs w:val="24"/>
        </w:rPr>
        <w:t>розроблене відповідно до Закону України «Про статус ветеранів війни, гарантії їх соціального захисту», Указу Президента України від 18.03.2015 р. № 105/2015 «Про додаткові заходи щодо соціального захисту учасників антитерористичної операції» та інших нормативно-правових актів, що гарантують соціальні права, передбачені Конституцією України та визначає загально-організаційні та процедурні засади розгляду заяв та порядок надання грошових допомог.</w:t>
      </w:r>
    </w:p>
    <w:p w:rsidR="00B94416" w:rsidRPr="00DB3AB7" w:rsidRDefault="00B94416" w:rsidP="00B94416">
      <w:pPr>
        <w:spacing w:after="0" w:line="240" w:lineRule="auto"/>
        <w:jc w:val="both"/>
        <w:rPr>
          <w:b/>
          <w:bCs/>
          <w:color w:val="000000"/>
        </w:rPr>
      </w:pPr>
    </w:p>
    <w:p w:rsidR="00B94416" w:rsidRPr="00DB3AB7" w:rsidRDefault="00B94416" w:rsidP="00B94416">
      <w:pPr>
        <w:shd w:val="clear" w:color="auto" w:fill="FFFFFF"/>
        <w:spacing w:after="0" w:line="240" w:lineRule="auto"/>
        <w:jc w:val="center"/>
        <w:rPr>
          <w:rFonts w:ascii="Times New Roman" w:eastAsia="Times New Roman" w:hAnsi="Times New Roman"/>
          <w:color w:val="000000"/>
          <w:sz w:val="24"/>
          <w:szCs w:val="24"/>
          <w:lang w:eastAsia="ru-RU"/>
        </w:rPr>
      </w:pPr>
      <w:r w:rsidRPr="00DB3AB7">
        <w:rPr>
          <w:rFonts w:ascii="Times New Roman" w:eastAsia="Times New Roman" w:hAnsi="Times New Roman"/>
          <w:b/>
          <w:bCs/>
          <w:color w:val="000000"/>
          <w:sz w:val="24"/>
          <w:szCs w:val="24"/>
          <w:lang w:eastAsia="ru-RU"/>
        </w:rPr>
        <w:lastRenderedPageBreak/>
        <w:t>1. ЗАГАЛЬНІ ПОЛОЖЕННЯ</w:t>
      </w:r>
      <w:r w:rsidRPr="00DB3AB7">
        <w:rPr>
          <w:rFonts w:ascii="Times New Roman" w:eastAsia="Times New Roman" w:hAnsi="Times New Roman"/>
          <w:color w:val="000000"/>
          <w:sz w:val="24"/>
          <w:szCs w:val="24"/>
          <w:lang w:eastAsia="ru-RU"/>
        </w:rPr>
        <w:br/>
      </w:r>
    </w:p>
    <w:p w:rsidR="00B94416" w:rsidRPr="00DB3AB7"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r w:rsidRPr="00DB3AB7">
        <w:rPr>
          <w:rFonts w:ascii="Times New Roman" w:eastAsia="Times New Roman" w:hAnsi="Times New Roman"/>
          <w:color w:val="000000"/>
          <w:sz w:val="24"/>
          <w:szCs w:val="24"/>
          <w:lang w:eastAsia="ru-RU"/>
        </w:rPr>
        <w:t xml:space="preserve"> 1.1. Одноразова матеріальна допомога (далі – Допомога) </w:t>
      </w:r>
      <w:r w:rsidRPr="00DB3AB7">
        <w:rPr>
          <w:rFonts w:ascii="Times New Roman" w:eastAsia="Times New Roman" w:hAnsi="Times New Roman"/>
          <w:sz w:val="24"/>
          <w:szCs w:val="24"/>
          <w:lang w:eastAsia="ru-RU"/>
        </w:rPr>
        <w:t xml:space="preserve">є одним із видів соціальної допомоги і виплачується за рахунок коштів </w:t>
      </w:r>
      <w:r>
        <w:rPr>
          <w:rFonts w:ascii="Times New Roman" w:eastAsia="Times New Roman" w:hAnsi="Times New Roman"/>
          <w:sz w:val="24"/>
          <w:szCs w:val="24"/>
          <w:lang w:eastAsia="ru-RU"/>
        </w:rPr>
        <w:t>місцево</w:t>
      </w:r>
      <w:r w:rsidRPr="00DB3AB7">
        <w:rPr>
          <w:rFonts w:ascii="Times New Roman" w:eastAsia="Times New Roman" w:hAnsi="Times New Roman"/>
          <w:sz w:val="24"/>
          <w:szCs w:val="24"/>
          <w:lang w:eastAsia="ru-RU"/>
        </w:rPr>
        <w:t>го бюджету, яка</w:t>
      </w:r>
      <w:r w:rsidRPr="00DB3AB7">
        <w:rPr>
          <w:rFonts w:ascii="Times New Roman" w:eastAsia="Times New Roman" w:hAnsi="Times New Roman"/>
          <w:color w:val="000000"/>
          <w:sz w:val="24"/>
          <w:szCs w:val="24"/>
          <w:lang w:eastAsia="ru-RU"/>
        </w:rPr>
        <w:t xml:space="preserve"> надається громадянам, які постійно зареєстровані і проживають на території </w:t>
      </w:r>
      <w:r>
        <w:rPr>
          <w:rFonts w:ascii="Times New Roman" w:eastAsia="Times New Roman" w:hAnsi="Times New Roman"/>
          <w:bCs/>
          <w:color w:val="000000"/>
          <w:sz w:val="24"/>
          <w:szCs w:val="24"/>
          <w:lang w:eastAsia="ru-RU"/>
        </w:rPr>
        <w:t>Магальс</w:t>
      </w:r>
      <w:r w:rsidRPr="00DB3AB7">
        <w:rPr>
          <w:rFonts w:ascii="Times New Roman" w:eastAsia="Times New Roman" w:hAnsi="Times New Roman"/>
          <w:bCs/>
          <w:color w:val="000000"/>
          <w:sz w:val="24"/>
          <w:szCs w:val="24"/>
          <w:lang w:eastAsia="ru-RU"/>
        </w:rPr>
        <w:t xml:space="preserve">ької </w:t>
      </w:r>
      <w:r w:rsidRPr="00DB3AB7">
        <w:rPr>
          <w:rFonts w:ascii="Times New Roman" w:eastAsia="Times New Roman" w:hAnsi="Times New Roman"/>
          <w:color w:val="000000"/>
          <w:sz w:val="24"/>
          <w:szCs w:val="24"/>
          <w:lang w:eastAsia="ru-RU"/>
        </w:rPr>
        <w:t xml:space="preserve"> сільської ради об’єднаної територіальної громади</w:t>
      </w:r>
      <w:r>
        <w:rPr>
          <w:rFonts w:ascii="Times New Roman" w:eastAsia="Times New Roman" w:hAnsi="Times New Roman"/>
          <w:color w:val="000000"/>
          <w:sz w:val="24"/>
          <w:szCs w:val="24"/>
          <w:lang w:eastAsia="ru-RU"/>
        </w:rPr>
        <w:t>.</w:t>
      </w:r>
    </w:p>
    <w:p w:rsidR="00B94416" w:rsidRPr="00DB3AB7"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r w:rsidRPr="00DB3AB7">
        <w:rPr>
          <w:rFonts w:ascii="Times New Roman" w:eastAsia="Times New Roman" w:hAnsi="Times New Roman"/>
          <w:color w:val="000000"/>
          <w:sz w:val="24"/>
          <w:szCs w:val="24"/>
          <w:lang w:eastAsia="ru-RU"/>
        </w:rPr>
        <w:t>1.2. Загальна сума коштів для надання Допомоги затверджується сесією ради при прийнятті бюджету на відповідний бюджетний рік.</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color w:val="000000"/>
          <w:sz w:val="24"/>
          <w:szCs w:val="24"/>
        </w:rPr>
        <w:t>1.3. Д</w:t>
      </w:r>
      <w:r w:rsidRPr="00DB3AB7">
        <w:rPr>
          <w:rFonts w:ascii="Times New Roman" w:hAnsi="Times New Roman"/>
          <w:sz w:val="24"/>
          <w:szCs w:val="24"/>
        </w:rPr>
        <w:t xml:space="preserve">опомога надається жителям громади наступних категорій: </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 учасникам антитерористичної операції;</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w:t>
      </w:r>
      <w:r>
        <w:rPr>
          <w:rFonts w:ascii="Times New Roman" w:hAnsi="Times New Roman"/>
          <w:sz w:val="24"/>
          <w:szCs w:val="24"/>
        </w:rPr>
        <w:t xml:space="preserve"> </w:t>
      </w:r>
      <w:r w:rsidRPr="00DB3AB7">
        <w:rPr>
          <w:rFonts w:ascii="Times New Roman" w:hAnsi="Times New Roman"/>
          <w:sz w:val="24"/>
          <w:szCs w:val="24"/>
        </w:rPr>
        <w:t>учасникам антитерористичної операції, постраждалим під час участі в антитерористичній операції (у разі поранення, контузії чи каліцтва, у тому числі встановлення інвалідності або часткової втрати працездатності без встановлення інвалідності, інших пошкоджень, одержаних під час участі в антитерористичній операції, тривалої хвороби, пов’язаної з участю в антитерористичній операції, тощо);</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b/>
          <w:bCs/>
          <w:sz w:val="24"/>
          <w:szCs w:val="24"/>
        </w:rPr>
        <w:t xml:space="preserve">- </w:t>
      </w:r>
      <w:r w:rsidRPr="00DB3AB7">
        <w:rPr>
          <w:rFonts w:ascii="Times New Roman" w:hAnsi="Times New Roman"/>
          <w:sz w:val="24"/>
          <w:szCs w:val="24"/>
        </w:rPr>
        <w:t xml:space="preserve">членам сімей </w:t>
      </w:r>
      <w:bookmarkStart w:id="2" w:name="_Hlk505203439"/>
      <w:r w:rsidRPr="00DB3AB7">
        <w:rPr>
          <w:rFonts w:ascii="Times New Roman" w:hAnsi="Times New Roman"/>
          <w:sz w:val="24"/>
          <w:szCs w:val="24"/>
        </w:rPr>
        <w:t>учасників АТО</w:t>
      </w:r>
      <w:bookmarkEnd w:id="2"/>
      <w:r w:rsidRPr="00DB3AB7">
        <w:rPr>
          <w:rFonts w:ascii="Times New Roman" w:hAnsi="Times New Roman"/>
          <w:sz w:val="24"/>
          <w:szCs w:val="24"/>
        </w:rPr>
        <w:t xml:space="preserve"> на поховання </w:t>
      </w:r>
      <w:r>
        <w:rPr>
          <w:rFonts w:ascii="Times New Roman" w:hAnsi="Times New Roman"/>
          <w:sz w:val="24"/>
          <w:szCs w:val="24"/>
        </w:rPr>
        <w:t>загиблого</w:t>
      </w:r>
      <w:r w:rsidRPr="00DB3AB7">
        <w:rPr>
          <w:rFonts w:ascii="Times New Roman" w:hAnsi="Times New Roman"/>
          <w:sz w:val="24"/>
          <w:szCs w:val="24"/>
        </w:rPr>
        <w:t>;</w:t>
      </w:r>
    </w:p>
    <w:p w:rsidR="00B94416" w:rsidRPr="00DB3AB7" w:rsidRDefault="00B94416" w:rsidP="00B94416">
      <w:pPr>
        <w:spacing w:after="0" w:line="240" w:lineRule="auto"/>
        <w:jc w:val="both"/>
        <w:rPr>
          <w:rFonts w:ascii="Times New Roman" w:hAnsi="Times New Roman"/>
          <w:color w:val="000000"/>
          <w:sz w:val="24"/>
          <w:szCs w:val="24"/>
        </w:rPr>
      </w:pPr>
      <w:r w:rsidRPr="00DB3AB7">
        <w:rPr>
          <w:rFonts w:ascii="Times New Roman" w:hAnsi="Times New Roman"/>
          <w:color w:val="000000"/>
          <w:sz w:val="24"/>
          <w:szCs w:val="24"/>
        </w:rPr>
        <w:t xml:space="preserve">- </w:t>
      </w:r>
      <w:r>
        <w:rPr>
          <w:rFonts w:ascii="Times New Roman" w:hAnsi="Times New Roman"/>
          <w:color w:val="000000"/>
          <w:sz w:val="24"/>
          <w:szCs w:val="24"/>
        </w:rPr>
        <w:t xml:space="preserve">одному з членів </w:t>
      </w:r>
      <w:r w:rsidRPr="00DB3AB7">
        <w:rPr>
          <w:rFonts w:ascii="Times New Roman" w:hAnsi="Times New Roman"/>
          <w:sz w:val="24"/>
          <w:szCs w:val="24"/>
        </w:rPr>
        <w:t>сім’</w:t>
      </w:r>
      <w:r>
        <w:rPr>
          <w:rFonts w:ascii="Times New Roman" w:hAnsi="Times New Roman"/>
          <w:sz w:val="24"/>
          <w:szCs w:val="24"/>
        </w:rPr>
        <w:t>ї</w:t>
      </w:r>
      <w:r w:rsidRPr="00DB3AB7">
        <w:rPr>
          <w:rFonts w:ascii="Times New Roman" w:hAnsi="Times New Roman"/>
          <w:sz w:val="24"/>
          <w:szCs w:val="24"/>
        </w:rPr>
        <w:t xml:space="preserve"> </w:t>
      </w:r>
      <w:r w:rsidRPr="00DB3AB7">
        <w:rPr>
          <w:rFonts w:ascii="Times New Roman" w:hAnsi="Times New Roman"/>
          <w:bCs/>
          <w:color w:val="000000"/>
          <w:spacing w:val="-8"/>
          <w:sz w:val="24"/>
          <w:szCs w:val="24"/>
        </w:rPr>
        <w:t>загибл</w:t>
      </w:r>
      <w:r>
        <w:rPr>
          <w:rFonts w:ascii="Times New Roman" w:hAnsi="Times New Roman"/>
          <w:bCs/>
          <w:color w:val="000000"/>
          <w:spacing w:val="-8"/>
          <w:sz w:val="24"/>
          <w:szCs w:val="24"/>
        </w:rPr>
        <w:t>их</w:t>
      </w:r>
      <w:r w:rsidRPr="00DB3AB7">
        <w:rPr>
          <w:rFonts w:ascii="Times New Roman" w:hAnsi="Times New Roman"/>
          <w:bCs/>
          <w:color w:val="000000"/>
          <w:spacing w:val="-8"/>
          <w:sz w:val="24"/>
          <w:szCs w:val="24"/>
        </w:rPr>
        <w:t xml:space="preserve"> </w:t>
      </w:r>
      <w:r w:rsidRPr="00DB3AB7">
        <w:rPr>
          <w:rFonts w:ascii="Times New Roman" w:hAnsi="Times New Roman"/>
          <w:sz w:val="24"/>
          <w:szCs w:val="24"/>
        </w:rPr>
        <w:t>учасників АТО</w:t>
      </w:r>
      <w:r w:rsidRPr="00DB3AB7">
        <w:rPr>
          <w:rFonts w:ascii="Times New Roman" w:hAnsi="Times New Roman"/>
          <w:bCs/>
          <w:color w:val="000000"/>
          <w:spacing w:val="-8"/>
          <w:sz w:val="24"/>
          <w:szCs w:val="24"/>
        </w:rPr>
        <w:t>.</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color w:val="000000"/>
          <w:sz w:val="24"/>
          <w:szCs w:val="24"/>
        </w:rPr>
        <w:t>1.4. Допомога надається не більше одного разу на рік за винятком, передбаченим у п. 1.5</w:t>
      </w:r>
      <w:r w:rsidRPr="00DB3AB7">
        <w:rPr>
          <w:rFonts w:ascii="Times New Roman" w:hAnsi="Times New Roman"/>
          <w:sz w:val="24"/>
          <w:szCs w:val="24"/>
        </w:rPr>
        <w:t>. цього розділу.</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1.5. Допомога виплачується більше одного разу у виняткових випадках, а саме:</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 в</w:t>
      </w:r>
      <w:r>
        <w:rPr>
          <w:rFonts w:ascii="Times New Roman" w:hAnsi="Times New Roman"/>
          <w:sz w:val="24"/>
          <w:szCs w:val="24"/>
        </w:rPr>
        <w:t xml:space="preserve"> </w:t>
      </w:r>
      <w:r w:rsidRPr="00DB3AB7">
        <w:rPr>
          <w:rFonts w:ascii="Times New Roman" w:hAnsi="Times New Roman"/>
          <w:sz w:val="24"/>
          <w:szCs w:val="24"/>
        </w:rPr>
        <w:t>разі невідкладного дороговартісного лікування чи оперативного втручання;</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 з нагоди відзначення державних свят</w:t>
      </w:r>
      <w:r>
        <w:rPr>
          <w:rFonts w:ascii="Times New Roman" w:hAnsi="Times New Roman"/>
          <w:sz w:val="24"/>
          <w:szCs w:val="24"/>
        </w:rPr>
        <w:t xml:space="preserve"> (при наявності фінансування)</w:t>
      </w:r>
      <w:r w:rsidRPr="00DB3AB7">
        <w:rPr>
          <w:rFonts w:ascii="Times New Roman" w:hAnsi="Times New Roman"/>
          <w:sz w:val="24"/>
          <w:szCs w:val="24"/>
        </w:rPr>
        <w:t>;</w:t>
      </w:r>
    </w:p>
    <w:p w:rsidR="00B94416" w:rsidRPr="00DB3AB7" w:rsidRDefault="00B94416" w:rsidP="00B94416">
      <w:pPr>
        <w:spacing w:after="0" w:line="240" w:lineRule="auto"/>
        <w:jc w:val="both"/>
        <w:rPr>
          <w:rFonts w:ascii="Times New Roman" w:hAnsi="Times New Roman"/>
          <w:i/>
          <w:sz w:val="24"/>
          <w:szCs w:val="24"/>
        </w:rPr>
      </w:pPr>
      <w:r w:rsidRPr="00DB3AB7">
        <w:rPr>
          <w:rFonts w:ascii="Times New Roman" w:hAnsi="Times New Roman"/>
          <w:sz w:val="24"/>
          <w:szCs w:val="24"/>
        </w:rPr>
        <w:t xml:space="preserve">- </w:t>
      </w:r>
      <w:r>
        <w:rPr>
          <w:rFonts w:ascii="Times New Roman" w:hAnsi="Times New Roman"/>
          <w:sz w:val="24"/>
          <w:szCs w:val="24"/>
        </w:rPr>
        <w:t xml:space="preserve">одному з членів </w:t>
      </w:r>
      <w:r w:rsidRPr="00DB3AB7">
        <w:rPr>
          <w:rFonts w:ascii="Times New Roman" w:hAnsi="Times New Roman"/>
          <w:sz w:val="24"/>
          <w:szCs w:val="24"/>
        </w:rPr>
        <w:t>сім</w:t>
      </w:r>
      <w:r>
        <w:rPr>
          <w:rFonts w:ascii="Times New Roman" w:hAnsi="Times New Roman"/>
          <w:sz w:val="24"/>
          <w:szCs w:val="24"/>
        </w:rPr>
        <w:t>’ї</w:t>
      </w:r>
      <w:r w:rsidRPr="00DB3AB7">
        <w:rPr>
          <w:rFonts w:ascii="Times New Roman" w:hAnsi="Times New Roman"/>
          <w:sz w:val="24"/>
          <w:szCs w:val="24"/>
        </w:rPr>
        <w:t xml:space="preserve"> </w:t>
      </w:r>
      <w:r w:rsidRPr="00DB3AB7">
        <w:rPr>
          <w:rFonts w:ascii="Times New Roman" w:hAnsi="Times New Roman"/>
          <w:bCs/>
          <w:color w:val="000000"/>
          <w:spacing w:val="-8"/>
          <w:sz w:val="24"/>
          <w:szCs w:val="24"/>
        </w:rPr>
        <w:t>загиблих учасників АТО (щомісяця).</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 xml:space="preserve">1.6. Для надання Допомоги громадянин надає письмову згоду на збір та обробку інформації про персональні дані, які необхідні для </w:t>
      </w:r>
      <w:r>
        <w:rPr>
          <w:rFonts w:ascii="Times New Roman" w:hAnsi="Times New Roman"/>
          <w:sz w:val="24"/>
          <w:szCs w:val="24"/>
        </w:rPr>
        <w:t>призначення Допомоги</w:t>
      </w:r>
      <w:r w:rsidRPr="00DB3AB7">
        <w:rPr>
          <w:rFonts w:ascii="Times New Roman" w:hAnsi="Times New Roman"/>
          <w:sz w:val="24"/>
          <w:szCs w:val="24"/>
        </w:rPr>
        <w:t>.</w:t>
      </w:r>
    </w:p>
    <w:p w:rsidR="00B94416" w:rsidRPr="00DB3AB7" w:rsidRDefault="00B94416" w:rsidP="00B94416">
      <w:pPr>
        <w:spacing w:after="0" w:line="240" w:lineRule="auto"/>
        <w:jc w:val="center"/>
        <w:rPr>
          <w:rFonts w:ascii="Times New Roman" w:hAnsi="Times New Roman"/>
          <w:sz w:val="24"/>
          <w:szCs w:val="24"/>
        </w:rPr>
      </w:pPr>
    </w:p>
    <w:p w:rsidR="00B94416" w:rsidRPr="00DB3AB7" w:rsidRDefault="00B94416" w:rsidP="00B94416">
      <w:pPr>
        <w:shd w:val="clear" w:color="auto" w:fill="FFFFFF"/>
        <w:spacing w:after="0" w:line="240" w:lineRule="auto"/>
        <w:jc w:val="center"/>
        <w:rPr>
          <w:rFonts w:ascii="Times New Roman" w:eastAsia="Times New Roman" w:hAnsi="Times New Roman"/>
          <w:b/>
          <w:bCs/>
          <w:color w:val="000000"/>
          <w:sz w:val="24"/>
          <w:szCs w:val="24"/>
          <w:lang w:eastAsia="ru-RU"/>
        </w:rPr>
      </w:pPr>
      <w:r w:rsidRPr="00DB3AB7">
        <w:rPr>
          <w:rFonts w:ascii="Times New Roman" w:eastAsia="Times New Roman" w:hAnsi="Times New Roman"/>
          <w:b/>
          <w:bCs/>
          <w:color w:val="000000"/>
          <w:sz w:val="24"/>
          <w:szCs w:val="24"/>
          <w:lang w:eastAsia="ru-RU"/>
        </w:rPr>
        <w:t>2. ПОРЯДОК НАДАННЯ ОДНОРАЗОВОЇ МАТЕРІАЛЬНОЇ ДОПОМОГИ ТА ПІДСТАВИ ВІДМОВИ</w:t>
      </w:r>
    </w:p>
    <w:p w:rsidR="00B94416" w:rsidRPr="00DB3AB7" w:rsidRDefault="00B94416" w:rsidP="00B94416">
      <w:pPr>
        <w:spacing w:after="0" w:line="240" w:lineRule="auto"/>
        <w:jc w:val="both"/>
        <w:rPr>
          <w:rFonts w:ascii="Times New Roman" w:hAnsi="Times New Roman"/>
          <w:sz w:val="24"/>
          <w:szCs w:val="24"/>
        </w:rPr>
      </w:pPr>
      <w:r w:rsidRPr="00DB3AB7">
        <w:rPr>
          <w:color w:val="000000"/>
        </w:rPr>
        <w:br/>
      </w:r>
      <w:r w:rsidRPr="00DB3AB7">
        <w:rPr>
          <w:rFonts w:ascii="Times New Roman" w:hAnsi="Times New Roman"/>
          <w:color w:val="000000"/>
          <w:sz w:val="24"/>
          <w:szCs w:val="24"/>
        </w:rPr>
        <w:t xml:space="preserve"> 2.1. </w:t>
      </w:r>
      <w:r w:rsidRPr="00DB3AB7">
        <w:rPr>
          <w:rFonts w:ascii="Times New Roman" w:hAnsi="Times New Roman"/>
          <w:sz w:val="24"/>
          <w:szCs w:val="24"/>
        </w:rPr>
        <w:t>Розмір Допомоги у кожному конкретному випадку залежить від складності проблеми заявника.</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 xml:space="preserve">2.2. Для надання Допомоги учасник АТО (учасник бойових дій) подає особисту заяву на ім’я сільського голови, в якій вказує обставини, що спонукали його до звернення за Допомогою. </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2.3. В разі відсутності або неможливості учаснику АТО (учаснику бойових дій) подати заяву для надання Допомоги особисто, вона може надатись за заявою одного з членів сім'ї.</w:t>
      </w:r>
    </w:p>
    <w:p w:rsidR="00B94416" w:rsidRPr="00DB3AB7"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r w:rsidRPr="00DB3AB7">
        <w:rPr>
          <w:rFonts w:ascii="Times New Roman" w:eastAsia="Times New Roman" w:hAnsi="Times New Roman"/>
          <w:color w:val="000000"/>
          <w:sz w:val="24"/>
          <w:szCs w:val="24"/>
          <w:lang w:eastAsia="ru-RU"/>
        </w:rPr>
        <w:t xml:space="preserve">2.2. Апарат виконавчого комітету  направляє  подання з необхідними документами, які передбачені розділом 3  Положення на розгляд виконавчого комітету. </w:t>
      </w:r>
    </w:p>
    <w:p w:rsidR="00B94416" w:rsidRPr="00DB3AB7"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r w:rsidRPr="00DB3AB7">
        <w:rPr>
          <w:rFonts w:ascii="Times New Roman" w:eastAsia="Times New Roman" w:hAnsi="Times New Roman"/>
          <w:color w:val="000000"/>
          <w:sz w:val="24"/>
          <w:szCs w:val="24"/>
          <w:lang w:eastAsia="ru-RU"/>
        </w:rPr>
        <w:t xml:space="preserve">2.3. Сума для надання Допомоги </w:t>
      </w:r>
      <w:r w:rsidRPr="00DB3AB7">
        <w:rPr>
          <w:rFonts w:ascii="Times New Roman" w:eastAsia="Times New Roman" w:hAnsi="Times New Roman"/>
          <w:bCs/>
          <w:sz w:val="24"/>
          <w:szCs w:val="24"/>
          <w:lang w:eastAsia="ru-RU"/>
        </w:rPr>
        <w:t>учасникам АТО (учасникам бойових дій), членів їх сімей та сімей загиблих учасників АТО</w:t>
      </w:r>
      <w:r w:rsidRPr="00DB3AB7">
        <w:rPr>
          <w:rFonts w:ascii="Times New Roman" w:eastAsia="Times New Roman" w:hAnsi="Times New Roman"/>
          <w:color w:val="000000"/>
          <w:sz w:val="24"/>
          <w:szCs w:val="24"/>
          <w:lang w:eastAsia="ru-RU"/>
        </w:rPr>
        <w:t xml:space="preserve"> визначається за рішенням виконавчого комітету.</w:t>
      </w:r>
    </w:p>
    <w:p w:rsidR="00B94416" w:rsidRPr="00DB3AB7" w:rsidRDefault="00B94416" w:rsidP="00B94416">
      <w:pPr>
        <w:spacing w:after="0" w:line="240" w:lineRule="auto"/>
        <w:rPr>
          <w:rFonts w:ascii="Times New Roman" w:hAnsi="Times New Roman"/>
          <w:color w:val="000000"/>
          <w:sz w:val="24"/>
          <w:szCs w:val="24"/>
        </w:rPr>
      </w:pPr>
      <w:r w:rsidRPr="00DB3AB7">
        <w:rPr>
          <w:rFonts w:ascii="Times New Roman" w:hAnsi="Times New Roman"/>
          <w:color w:val="000000"/>
          <w:sz w:val="24"/>
          <w:szCs w:val="24"/>
        </w:rPr>
        <w:t>2.4. Допомога виділяється у грошовому вигляді в розмірі:</w:t>
      </w:r>
      <w:r w:rsidRPr="00DB3AB7">
        <w:rPr>
          <w:rFonts w:ascii="Times New Roman" w:hAnsi="Times New Roman"/>
          <w:color w:val="000000"/>
          <w:sz w:val="24"/>
          <w:szCs w:val="24"/>
        </w:rPr>
        <w:br/>
        <w:t xml:space="preserve">- на покращення складного матеріального становища </w:t>
      </w:r>
      <w:r>
        <w:rPr>
          <w:rFonts w:ascii="Times New Roman" w:hAnsi="Times New Roman"/>
          <w:color w:val="000000"/>
          <w:sz w:val="24"/>
          <w:szCs w:val="24"/>
        </w:rPr>
        <w:t xml:space="preserve">або  лікування </w:t>
      </w:r>
      <w:r w:rsidRPr="00DB3AB7">
        <w:rPr>
          <w:rFonts w:ascii="Times New Roman" w:hAnsi="Times New Roman"/>
          <w:color w:val="000000"/>
          <w:sz w:val="24"/>
          <w:szCs w:val="24"/>
        </w:rPr>
        <w:t xml:space="preserve">– до </w:t>
      </w:r>
      <w:r w:rsidRPr="00593F95">
        <w:rPr>
          <w:rFonts w:ascii="Times New Roman" w:hAnsi="Times New Roman"/>
          <w:color w:val="000000"/>
          <w:sz w:val="24"/>
          <w:szCs w:val="24"/>
        </w:rPr>
        <w:t>10</w:t>
      </w:r>
      <w:r w:rsidRPr="00DB3AB7">
        <w:rPr>
          <w:rFonts w:ascii="Times New Roman" w:hAnsi="Times New Roman"/>
          <w:color w:val="000000"/>
          <w:sz w:val="24"/>
          <w:szCs w:val="24"/>
        </w:rPr>
        <w:t>00 грн.;</w:t>
      </w:r>
    </w:p>
    <w:p w:rsidR="00B94416" w:rsidRPr="00DB3AB7" w:rsidRDefault="00B94416" w:rsidP="00B94416">
      <w:pPr>
        <w:spacing w:after="0" w:line="240" w:lineRule="auto"/>
        <w:jc w:val="both"/>
        <w:rPr>
          <w:rFonts w:ascii="Times New Roman" w:hAnsi="Times New Roman"/>
          <w:color w:val="000000"/>
          <w:sz w:val="24"/>
          <w:szCs w:val="24"/>
        </w:rPr>
      </w:pPr>
      <w:r w:rsidRPr="00DB3AB7">
        <w:rPr>
          <w:rFonts w:ascii="Times New Roman" w:hAnsi="Times New Roman"/>
          <w:color w:val="000000"/>
          <w:sz w:val="24"/>
          <w:szCs w:val="24"/>
        </w:rPr>
        <w:t xml:space="preserve">- </w:t>
      </w:r>
      <w:r>
        <w:rPr>
          <w:rFonts w:ascii="Times New Roman" w:hAnsi="Times New Roman"/>
          <w:color w:val="000000"/>
          <w:sz w:val="24"/>
          <w:szCs w:val="24"/>
        </w:rPr>
        <w:t xml:space="preserve">членам сім’ї </w:t>
      </w:r>
      <w:r w:rsidRPr="00DB3AB7">
        <w:rPr>
          <w:rFonts w:ascii="Times New Roman" w:hAnsi="Times New Roman"/>
          <w:color w:val="000000"/>
          <w:sz w:val="24"/>
          <w:szCs w:val="24"/>
        </w:rPr>
        <w:t xml:space="preserve">на поховання </w:t>
      </w:r>
      <w:r w:rsidRPr="00DB3AB7">
        <w:rPr>
          <w:rFonts w:ascii="Times New Roman" w:hAnsi="Times New Roman"/>
          <w:bCs/>
          <w:sz w:val="24"/>
          <w:szCs w:val="24"/>
        </w:rPr>
        <w:t xml:space="preserve">учасника </w:t>
      </w:r>
      <w:r w:rsidRPr="00DB3AB7">
        <w:rPr>
          <w:rFonts w:ascii="Times New Roman" w:hAnsi="Times New Roman"/>
          <w:bCs/>
        </w:rPr>
        <w:t>АТО</w:t>
      </w:r>
      <w:r w:rsidRPr="00DB3AB7">
        <w:rPr>
          <w:rFonts w:ascii="Times New Roman" w:hAnsi="Times New Roman"/>
          <w:bCs/>
          <w:sz w:val="24"/>
          <w:szCs w:val="24"/>
        </w:rPr>
        <w:t xml:space="preserve"> </w:t>
      </w:r>
      <w:r w:rsidRPr="00DB3AB7">
        <w:rPr>
          <w:rFonts w:ascii="Times New Roman" w:hAnsi="Times New Roman"/>
          <w:color w:val="000000"/>
          <w:sz w:val="24"/>
          <w:szCs w:val="24"/>
        </w:rPr>
        <w:t>– 5000 грн.;</w:t>
      </w:r>
    </w:p>
    <w:p w:rsidR="00B94416" w:rsidRPr="00DB3AB7" w:rsidRDefault="00B94416" w:rsidP="00B94416">
      <w:pPr>
        <w:spacing w:after="0" w:line="240" w:lineRule="auto"/>
        <w:jc w:val="both"/>
        <w:rPr>
          <w:rFonts w:ascii="Times New Roman" w:hAnsi="Times New Roman"/>
          <w:color w:val="000000"/>
          <w:sz w:val="24"/>
          <w:szCs w:val="24"/>
        </w:rPr>
      </w:pPr>
      <w:r w:rsidRPr="00DB3AB7">
        <w:rPr>
          <w:rFonts w:ascii="Times New Roman" w:hAnsi="Times New Roman"/>
          <w:color w:val="000000"/>
          <w:sz w:val="24"/>
          <w:szCs w:val="24"/>
        </w:rPr>
        <w:t>- з нагоди відзначення  Дня захисника України, Дня Збройних Сил України та інших офіційних державних свят  – до 500 грн.;</w:t>
      </w:r>
    </w:p>
    <w:p w:rsidR="00B94416" w:rsidRPr="00DB3AB7" w:rsidRDefault="00B94416" w:rsidP="00B94416">
      <w:pPr>
        <w:spacing w:after="0" w:line="240" w:lineRule="auto"/>
        <w:jc w:val="both"/>
        <w:rPr>
          <w:rFonts w:ascii="Times New Roman" w:hAnsi="Times New Roman"/>
          <w:i/>
          <w:color w:val="000000"/>
          <w:sz w:val="24"/>
          <w:szCs w:val="24"/>
        </w:rPr>
      </w:pPr>
      <w:r w:rsidRPr="00DB3AB7">
        <w:rPr>
          <w:rFonts w:ascii="Times New Roman" w:hAnsi="Times New Roman"/>
          <w:color w:val="000000"/>
          <w:sz w:val="24"/>
          <w:szCs w:val="24"/>
        </w:rPr>
        <w:t xml:space="preserve">- </w:t>
      </w:r>
      <w:r>
        <w:rPr>
          <w:rFonts w:ascii="Times New Roman" w:hAnsi="Times New Roman"/>
          <w:color w:val="000000"/>
          <w:sz w:val="24"/>
          <w:szCs w:val="24"/>
        </w:rPr>
        <w:t xml:space="preserve">одному з членів </w:t>
      </w:r>
      <w:r w:rsidRPr="00DB3AB7">
        <w:rPr>
          <w:rFonts w:ascii="Times New Roman" w:hAnsi="Times New Roman"/>
          <w:bCs/>
          <w:sz w:val="24"/>
          <w:szCs w:val="24"/>
        </w:rPr>
        <w:t>сім’</w:t>
      </w:r>
      <w:r>
        <w:rPr>
          <w:rFonts w:ascii="Times New Roman" w:hAnsi="Times New Roman"/>
          <w:bCs/>
          <w:sz w:val="24"/>
          <w:szCs w:val="24"/>
        </w:rPr>
        <w:t>ї</w:t>
      </w:r>
      <w:r w:rsidRPr="00DB3AB7">
        <w:rPr>
          <w:rFonts w:ascii="Times New Roman" w:hAnsi="Times New Roman"/>
          <w:bCs/>
          <w:sz w:val="24"/>
          <w:szCs w:val="24"/>
        </w:rPr>
        <w:t xml:space="preserve"> загиблих учасників АТО</w:t>
      </w:r>
      <w:r>
        <w:rPr>
          <w:rFonts w:ascii="Times New Roman" w:hAnsi="Times New Roman"/>
          <w:bCs/>
          <w:sz w:val="24"/>
          <w:szCs w:val="24"/>
        </w:rPr>
        <w:t xml:space="preserve"> </w:t>
      </w:r>
      <w:r w:rsidRPr="00DB3AB7">
        <w:rPr>
          <w:rFonts w:ascii="Times New Roman" w:hAnsi="Times New Roman"/>
          <w:color w:val="000000"/>
          <w:sz w:val="24"/>
          <w:szCs w:val="24"/>
        </w:rPr>
        <w:t>– по 1000 грн. щомісяця.</w:t>
      </w:r>
    </w:p>
    <w:p w:rsidR="00B94416" w:rsidRPr="00DB3AB7" w:rsidRDefault="00B94416" w:rsidP="00B94416">
      <w:pPr>
        <w:spacing w:after="0" w:line="240" w:lineRule="auto"/>
        <w:jc w:val="both"/>
        <w:rPr>
          <w:rFonts w:ascii="Times New Roman" w:hAnsi="Times New Roman"/>
          <w:sz w:val="24"/>
          <w:szCs w:val="24"/>
          <w:lang w:eastAsia="uk-UA"/>
        </w:rPr>
      </w:pPr>
      <w:r w:rsidRPr="00DB3AB7">
        <w:rPr>
          <w:rFonts w:ascii="Times New Roman" w:hAnsi="Times New Roman"/>
          <w:sz w:val="24"/>
          <w:szCs w:val="24"/>
        </w:rPr>
        <w:t xml:space="preserve">2.5. З нагоди відзначення державних свят Допомога може надаватись за клопотанням відповідних структурних підрозділів, громадських організацій та </w:t>
      </w:r>
      <w:r w:rsidRPr="00DB3AB7">
        <w:rPr>
          <w:rFonts w:ascii="Times New Roman" w:hAnsi="Times New Roman"/>
          <w:sz w:val="24"/>
          <w:szCs w:val="24"/>
          <w:lang w:eastAsia="uk-UA"/>
        </w:rPr>
        <w:t>на підставі протокольного рішення Комісії по обстеженню матеріально-побутових умов проживання при виконавчому комітеті сільської ради.</w:t>
      </w:r>
    </w:p>
    <w:p w:rsidR="00B94416" w:rsidRPr="00DB3AB7" w:rsidRDefault="00B94416" w:rsidP="00B94416">
      <w:pPr>
        <w:spacing w:after="0" w:line="240" w:lineRule="auto"/>
        <w:jc w:val="both"/>
        <w:rPr>
          <w:rFonts w:ascii="Times New Roman" w:hAnsi="Times New Roman"/>
          <w:sz w:val="24"/>
          <w:szCs w:val="24"/>
          <w:lang w:eastAsia="uk-UA"/>
        </w:rPr>
      </w:pPr>
      <w:r w:rsidRPr="00DB3AB7">
        <w:rPr>
          <w:rFonts w:ascii="Times New Roman" w:hAnsi="Times New Roman"/>
          <w:sz w:val="24"/>
          <w:szCs w:val="24"/>
          <w:lang w:eastAsia="uk-UA"/>
        </w:rPr>
        <w:t>2.5.1. До клопотання додаються документи, перелік яких викладений в п. 3.1 розділу 3.</w:t>
      </w:r>
    </w:p>
    <w:p w:rsidR="00B94416" w:rsidRPr="00DB3AB7" w:rsidRDefault="00B94416" w:rsidP="00B94416">
      <w:pPr>
        <w:spacing w:after="0" w:line="240" w:lineRule="auto"/>
        <w:jc w:val="both"/>
        <w:rPr>
          <w:rFonts w:ascii="Times New Roman" w:hAnsi="Times New Roman"/>
          <w:sz w:val="24"/>
          <w:szCs w:val="24"/>
          <w:lang w:eastAsia="uk-UA"/>
        </w:rPr>
      </w:pPr>
      <w:r w:rsidRPr="00DB3AB7">
        <w:rPr>
          <w:rFonts w:ascii="Times New Roman" w:hAnsi="Times New Roman"/>
          <w:sz w:val="24"/>
          <w:szCs w:val="24"/>
        </w:rPr>
        <w:lastRenderedPageBreak/>
        <w:t xml:space="preserve">2.6. </w:t>
      </w:r>
      <w:r>
        <w:rPr>
          <w:rFonts w:ascii="Times New Roman" w:hAnsi="Times New Roman"/>
          <w:sz w:val="24"/>
          <w:szCs w:val="24"/>
        </w:rPr>
        <w:t>Прийом з</w:t>
      </w:r>
      <w:r w:rsidRPr="00DB3AB7">
        <w:rPr>
          <w:rFonts w:ascii="Times New Roman" w:hAnsi="Times New Roman"/>
          <w:sz w:val="24"/>
          <w:szCs w:val="24"/>
        </w:rPr>
        <w:t>аяв</w:t>
      </w:r>
      <w:r>
        <w:rPr>
          <w:rFonts w:ascii="Times New Roman" w:hAnsi="Times New Roman"/>
          <w:sz w:val="24"/>
          <w:szCs w:val="24"/>
        </w:rPr>
        <w:t>и</w:t>
      </w:r>
      <w:r w:rsidRPr="00DB3AB7">
        <w:rPr>
          <w:rFonts w:ascii="Times New Roman" w:hAnsi="Times New Roman"/>
          <w:sz w:val="24"/>
          <w:szCs w:val="24"/>
        </w:rPr>
        <w:t xml:space="preserve"> громадянина щодо надання Допомоги та підготовка необхідного пакету документів за відповідною резолюцією сільського голови проводиться спеціалістом виконавчого комітету сільської ради </w:t>
      </w:r>
      <w:r>
        <w:rPr>
          <w:rFonts w:ascii="Times New Roman" w:hAnsi="Times New Roman"/>
          <w:bCs/>
          <w:color w:val="000000"/>
          <w:sz w:val="24"/>
          <w:szCs w:val="24"/>
        </w:rPr>
        <w:t>Магальс</w:t>
      </w:r>
      <w:r w:rsidRPr="00DB3AB7">
        <w:rPr>
          <w:rFonts w:ascii="Times New Roman" w:hAnsi="Times New Roman"/>
          <w:bCs/>
          <w:color w:val="000000"/>
          <w:sz w:val="24"/>
          <w:szCs w:val="24"/>
        </w:rPr>
        <w:t>ької</w:t>
      </w:r>
      <w:r w:rsidRPr="00DB3AB7">
        <w:rPr>
          <w:rFonts w:ascii="Times New Roman" w:hAnsi="Times New Roman"/>
          <w:sz w:val="24"/>
          <w:szCs w:val="24"/>
        </w:rPr>
        <w:t xml:space="preserve"> ОТГ. </w:t>
      </w:r>
    </w:p>
    <w:p w:rsidR="00B94416" w:rsidRPr="00DB3AB7" w:rsidRDefault="00B94416" w:rsidP="00B94416">
      <w:pPr>
        <w:tabs>
          <w:tab w:val="left" w:pos="540"/>
        </w:tabs>
        <w:spacing w:after="0" w:line="240" w:lineRule="auto"/>
        <w:jc w:val="both"/>
        <w:rPr>
          <w:rFonts w:ascii="Times New Roman" w:hAnsi="Times New Roman"/>
          <w:sz w:val="24"/>
          <w:szCs w:val="24"/>
        </w:rPr>
      </w:pPr>
      <w:r w:rsidRPr="00DB3AB7">
        <w:rPr>
          <w:rFonts w:ascii="Times New Roman" w:hAnsi="Times New Roman"/>
          <w:sz w:val="24"/>
          <w:szCs w:val="24"/>
        </w:rPr>
        <w:t xml:space="preserve">2.7. За результатами розгляду наданих заявником документів, </w:t>
      </w:r>
      <w:r w:rsidRPr="00DB3AB7">
        <w:rPr>
          <w:rFonts w:ascii="Times New Roman" w:hAnsi="Times New Roman"/>
          <w:sz w:val="24"/>
          <w:szCs w:val="24"/>
          <w:lang w:eastAsia="uk-UA"/>
        </w:rPr>
        <w:t>Комісія по обстеженню матеріально-побутових умов проживання при виконавчому комітеті сільської ради</w:t>
      </w:r>
      <w:r w:rsidRPr="00DB3AB7">
        <w:rPr>
          <w:rFonts w:ascii="Times New Roman" w:hAnsi="Times New Roman"/>
          <w:sz w:val="24"/>
          <w:szCs w:val="24"/>
        </w:rPr>
        <w:t xml:space="preserve"> оформляє відповідний протокол</w:t>
      </w:r>
      <w:r>
        <w:rPr>
          <w:rFonts w:ascii="Times New Roman" w:hAnsi="Times New Roman"/>
          <w:sz w:val="24"/>
          <w:szCs w:val="24"/>
        </w:rPr>
        <w:t>,</w:t>
      </w:r>
      <w:r w:rsidRPr="00DB3AB7">
        <w:rPr>
          <w:rFonts w:ascii="Times New Roman" w:hAnsi="Times New Roman"/>
          <w:sz w:val="24"/>
          <w:szCs w:val="24"/>
        </w:rPr>
        <w:t xml:space="preserve"> на підставі якого готується розпорядження сільського голови. </w:t>
      </w:r>
    </w:p>
    <w:p w:rsidR="00B94416" w:rsidRPr="00DB3AB7" w:rsidRDefault="00B94416" w:rsidP="00B94416">
      <w:pPr>
        <w:shd w:val="clear" w:color="auto" w:fill="FFFFFF"/>
        <w:spacing w:after="0" w:line="240" w:lineRule="auto"/>
        <w:jc w:val="both"/>
        <w:rPr>
          <w:rFonts w:ascii="Times New Roman" w:eastAsia="Times New Roman" w:hAnsi="Times New Roman"/>
          <w:sz w:val="24"/>
          <w:szCs w:val="24"/>
          <w:lang w:eastAsia="ru-RU"/>
        </w:rPr>
      </w:pPr>
      <w:r w:rsidRPr="00DB3AB7">
        <w:rPr>
          <w:rFonts w:ascii="Times New Roman" w:eastAsia="Times New Roman" w:hAnsi="Times New Roman"/>
          <w:color w:val="000000"/>
          <w:sz w:val="24"/>
          <w:szCs w:val="24"/>
          <w:lang w:eastAsia="ru-RU"/>
        </w:rPr>
        <w:t>2.8. Виплата Допомоги здійснюється бухгалтерією сільської ради.</w:t>
      </w:r>
      <w:r w:rsidRPr="00DB3AB7">
        <w:rPr>
          <w:rFonts w:ascii="Times New Roman" w:eastAsia="Times New Roman" w:hAnsi="Times New Roman"/>
          <w:sz w:val="24"/>
          <w:szCs w:val="24"/>
          <w:lang w:eastAsia="ru-RU"/>
        </w:rPr>
        <w:t xml:space="preserve"> </w:t>
      </w:r>
    </w:p>
    <w:p w:rsidR="00B94416" w:rsidRPr="00DB3AB7" w:rsidRDefault="00B94416" w:rsidP="00B94416">
      <w:pPr>
        <w:shd w:val="clear" w:color="auto" w:fill="FFFFFF"/>
        <w:spacing w:after="0" w:line="240" w:lineRule="auto"/>
        <w:jc w:val="both"/>
        <w:rPr>
          <w:rFonts w:ascii="Times New Roman" w:eastAsia="Times New Roman" w:hAnsi="Times New Roman"/>
          <w:sz w:val="24"/>
          <w:szCs w:val="24"/>
          <w:lang w:eastAsia="ru-RU"/>
        </w:rPr>
      </w:pPr>
      <w:r w:rsidRPr="00DB3AB7">
        <w:rPr>
          <w:rFonts w:ascii="Times New Roman" w:eastAsia="Times New Roman" w:hAnsi="Times New Roman"/>
          <w:sz w:val="24"/>
          <w:szCs w:val="24"/>
          <w:lang w:eastAsia="ru-RU"/>
        </w:rPr>
        <w:t>2.9. В</w:t>
      </w:r>
      <w:r>
        <w:rPr>
          <w:rFonts w:ascii="Times New Roman" w:eastAsia="Times New Roman" w:hAnsi="Times New Roman"/>
          <w:sz w:val="24"/>
          <w:szCs w:val="24"/>
          <w:lang w:eastAsia="ru-RU"/>
        </w:rPr>
        <w:t xml:space="preserve"> </w:t>
      </w:r>
      <w:r w:rsidRPr="00DB3AB7">
        <w:rPr>
          <w:rFonts w:ascii="Times New Roman" w:eastAsia="Times New Roman" w:hAnsi="Times New Roman"/>
          <w:sz w:val="24"/>
          <w:szCs w:val="24"/>
          <w:lang w:eastAsia="ru-RU"/>
        </w:rPr>
        <w:t xml:space="preserve">разі призначення Допомоги, заявник може її отримати </w:t>
      </w:r>
      <w:r>
        <w:rPr>
          <w:rFonts w:ascii="Times New Roman" w:eastAsia="Times New Roman" w:hAnsi="Times New Roman"/>
          <w:sz w:val="24"/>
          <w:szCs w:val="24"/>
          <w:lang w:eastAsia="ru-RU"/>
        </w:rPr>
        <w:t>на банківську картку.</w:t>
      </w:r>
      <w:r w:rsidRPr="00DB3AB7">
        <w:rPr>
          <w:rFonts w:ascii="Times New Roman" w:eastAsia="Times New Roman" w:hAnsi="Times New Roman"/>
          <w:sz w:val="24"/>
          <w:szCs w:val="24"/>
          <w:lang w:eastAsia="ru-RU"/>
        </w:rPr>
        <w:t xml:space="preserve"> </w:t>
      </w:r>
    </w:p>
    <w:p w:rsidR="00B94416" w:rsidRPr="00DB3AB7"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p>
    <w:p w:rsidR="00B94416" w:rsidRPr="00DB3AB7" w:rsidRDefault="00B94416" w:rsidP="00B94416">
      <w:pPr>
        <w:shd w:val="clear" w:color="auto" w:fill="FFFFFF"/>
        <w:spacing w:after="0" w:line="240" w:lineRule="auto"/>
        <w:jc w:val="center"/>
        <w:rPr>
          <w:rFonts w:ascii="Times New Roman" w:eastAsia="Times New Roman" w:hAnsi="Times New Roman"/>
          <w:b/>
          <w:bCs/>
          <w:color w:val="000000"/>
          <w:sz w:val="24"/>
          <w:szCs w:val="24"/>
          <w:lang w:eastAsia="ru-RU"/>
        </w:rPr>
      </w:pPr>
      <w:r w:rsidRPr="00DB3AB7">
        <w:rPr>
          <w:rFonts w:ascii="Times New Roman" w:eastAsia="Times New Roman" w:hAnsi="Times New Roman"/>
          <w:b/>
          <w:bCs/>
          <w:color w:val="000000"/>
          <w:sz w:val="24"/>
          <w:szCs w:val="24"/>
          <w:lang w:eastAsia="ru-RU"/>
        </w:rPr>
        <w:t xml:space="preserve">3. ДОКУМЕНТИ, НЕОБХІДНІ ДЛЯ ПРИЗНАЧЕННЯ </w:t>
      </w:r>
    </w:p>
    <w:p w:rsidR="00B94416" w:rsidRPr="00DB3AB7" w:rsidRDefault="00B94416" w:rsidP="00B94416">
      <w:pPr>
        <w:shd w:val="clear" w:color="auto" w:fill="FFFFFF"/>
        <w:spacing w:after="0" w:line="240" w:lineRule="auto"/>
        <w:jc w:val="center"/>
        <w:rPr>
          <w:rFonts w:ascii="Times New Roman" w:eastAsia="Times New Roman" w:hAnsi="Times New Roman"/>
          <w:b/>
          <w:bCs/>
          <w:color w:val="000000"/>
          <w:sz w:val="24"/>
          <w:szCs w:val="24"/>
          <w:lang w:eastAsia="ru-RU"/>
        </w:rPr>
      </w:pPr>
      <w:r w:rsidRPr="00DB3AB7">
        <w:rPr>
          <w:rFonts w:ascii="Times New Roman" w:eastAsia="Times New Roman" w:hAnsi="Times New Roman"/>
          <w:b/>
          <w:bCs/>
          <w:color w:val="000000"/>
          <w:sz w:val="24"/>
          <w:szCs w:val="24"/>
          <w:lang w:eastAsia="ru-RU"/>
        </w:rPr>
        <w:t>МАТЕРІАЛЬНОЇ ДОПОМОГИ</w:t>
      </w:r>
    </w:p>
    <w:p w:rsidR="00B94416" w:rsidRPr="00DB3AB7"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r w:rsidRPr="00DB3AB7">
        <w:rPr>
          <w:rFonts w:ascii="Times New Roman" w:eastAsia="Times New Roman" w:hAnsi="Times New Roman"/>
          <w:color w:val="000000"/>
          <w:sz w:val="24"/>
          <w:szCs w:val="24"/>
          <w:lang w:eastAsia="ru-RU"/>
        </w:rPr>
        <w:br/>
        <w:t>3.1. До заяви додаються наступні документи:</w:t>
      </w:r>
    </w:p>
    <w:p w:rsidR="00B94416" w:rsidRPr="00DB3AB7"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r w:rsidRPr="00DB3AB7">
        <w:rPr>
          <w:rFonts w:ascii="Times New Roman" w:eastAsia="Times New Roman" w:hAnsi="Times New Roman"/>
          <w:color w:val="000000"/>
          <w:sz w:val="24"/>
          <w:szCs w:val="24"/>
          <w:lang w:eastAsia="ru-RU"/>
        </w:rPr>
        <w:t xml:space="preserve">1. копія сторінок паспорта заявника </w:t>
      </w:r>
      <w:r w:rsidRPr="00DB3AB7">
        <w:rPr>
          <w:rFonts w:ascii="Times New Roman" w:eastAsia="Times New Roman" w:hAnsi="Times New Roman"/>
          <w:sz w:val="24"/>
          <w:szCs w:val="24"/>
          <w:lang w:eastAsia="ru-RU"/>
        </w:rPr>
        <w:t>(1, 2, 11 сторінки)</w:t>
      </w:r>
      <w:r w:rsidRPr="00DB3AB7">
        <w:rPr>
          <w:rFonts w:ascii="Times New Roman" w:eastAsia="Times New Roman" w:hAnsi="Times New Roman"/>
          <w:sz w:val="28"/>
          <w:szCs w:val="28"/>
          <w:lang w:eastAsia="ru-RU"/>
        </w:rPr>
        <w:t xml:space="preserve"> </w:t>
      </w:r>
      <w:r w:rsidRPr="00DB3AB7">
        <w:rPr>
          <w:rFonts w:ascii="Times New Roman" w:eastAsia="Times New Roman" w:hAnsi="Times New Roman"/>
          <w:color w:val="000000"/>
          <w:sz w:val="24"/>
          <w:szCs w:val="24"/>
          <w:lang w:eastAsia="ru-RU"/>
        </w:rPr>
        <w:t>та копія довідки про присвоєння ідентифікаційного номера (вразі відсутності ідентифікаційного номера, додається копія сторінки паспорта на якій зазначено, що особа може здійснювати будь-які платежі за серією та номером  паспорта);</w:t>
      </w:r>
    </w:p>
    <w:p w:rsidR="00B94416" w:rsidRPr="00DB3AB7" w:rsidRDefault="00B94416" w:rsidP="00B94416">
      <w:pPr>
        <w:spacing w:after="0" w:line="240" w:lineRule="auto"/>
        <w:jc w:val="both"/>
        <w:rPr>
          <w:sz w:val="28"/>
          <w:szCs w:val="28"/>
        </w:rPr>
      </w:pPr>
      <w:r w:rsidRPr="00DB3AB7">
        <w:rPr>
          <w:rFonts w:ascii="Times New Roman" w:hAnsi="Times New Roman"/>
          <w:color w:val="000000"/>
          <w:sz w:val="24"/>
          <w:szCs w:val="24"/>
        </w:rPr>
        <w:t>2. копія</w:t>
      </w:r>
      <w:r w:rsidRPr="00DB3AB7">
        <w:rPr>
          <w:color w:val="000000"/>
        </w:rPr>
        <w:t xml:space="preserve"> </w:t>
      </w:r>
      <w:r w:rsidRPr="00DB3AB7">
        <w:rPr>
          <w:rFonts w:ascii="Times New Roman" w:hAnsi="Times New Roman"/>
          <w:sz w:val="24"/>
          <w:szCs w:val="24"/>
        </w:rPr>
        <w:t>виданих та скріплених печаткою уповноважених органів (зокрема Міністерства оборони України, Міністерства внутрішніх справ України, Служби безпеки України, Державної прикордонної служби України, Національної гвардії України, Державної служби України з надзвичайних ситуацій тощо або їх територіальними органами довідки, листи та інші письмові документи, які підтверджують факт участі в антитерористичній операції, поранення, контузії чи каліцтва заявника під час участі в антитерористичній операції (у тому числі встановлення інвалідності або часткової втрати працездатності без встановлення інвалідності, інших пошкоджень, одержаних під час участі в антитерористичній операції чи під час підготовки до відправки у зону антитерористичної операції, тривалої хвороби, пов’язаної з участю в антитерористичній операції тощо).</w:t>
      </w:r>
    </w:p>
    <w:p w:rsidR="00B94416" w:rsidRDefault="00B94416" w:rsidP="00B94416">
      <w:pPr>
        <w:spacing w:after="0" w:line="240" w:lineRule="auto"/>
        <w:jc w:val="both"/>
        <w:rPr>
          <w:rFonts w:ascii="Times New Roman" w:hAnsi="Times New Roman"/>
          <w:sz w:val="24"/>
          <w:szCs w:val="24"/>
        </w:rPr>
      </w:pPr>
      <w:r w:rsidRPr="00DB3AB7">
        <w:rPr>
          <w:rFonts w:ascii="Times New Roman" w:hAnsi="Times New Roman"/>
          <w:color w:val="000000"/>
          <w:sz w:val="24"/>
          <w:szCs w:val="24"/>
        </w:rPr>
        <w:t>3. д</w:t>
      </w:r>
      <w:r w:rsidRPr="00DB3AB7">
        <w:rPr>
          <w:rFonts w:ascii="Times New Roman" w:hAnsi="Times New Roman"/>
          <w:sz w:val="24"/>
          <w:szCs w:val="24"/>
        </w:rPr>
        <w:t>овідка про склад сім’ї з житлово-експлуатаційного підприємства (організації) або з відповідного старостинського округу із зазначенням прізвища, ім’я, по батькові, дати народження, ступеня  споріднення членів сім’ї (до членів сім'ї належать мати/батько, дружина/чоловік, діти).</w:t>
      </w:r>
    </w:p>
    <w:p w:rsidR="00B94416" w:rsidRPr="00DB3AB7" w:rsidRDefault="00B94416" w:rsidP="00B94416">
      <w:pPr>
        <w:spacing w:after="0" w:line="240" w:lineRule="auto"/>
        <w:jc w:val="both"/>
        <w:rPr>
          <w:rFonts w:ascii="Times New Roman" w:hAnsi="Times New Roman"/>
          <w:sz w:val="24"/>
          <w:szCs w:val="24"/>
        </w:rPr>
      </w:pPr>
      <w:r>
        <w:rPr>
          <w:rFonts w:ascii="Times New Roman" w:hAnsi="Times New Roman"/>
          <w:sz w:val="24"/>
          <w:szCs w:val="24"/>
        </w:rPr>
        <w:t>4. виписка з реквізитами банківського рахунку заявника, на який буде здійснюватись перерахування коштів.</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 xml:space="preserve">3.2. У разі смерті учасника АТО допомога виплачується </w:t>
      </w:r>
      <w:r>
        <w:rPr>
          <w:rFonts w:ascii="Times New Roman" w:hAnsi="Times New Roman"/>
          <w:sz w:val="24"/>
          <w:szCs w:val="24"/>
        </w:rPr>
        <w:t xml:space="preserve">одному з </w:t>
      </w:r>
      <w:r w:rsidRPr="00DB3AB7">
        <w:rPr>
          <w:rFonts w:ascii="Times New Roman" w:hAnsi="Times New Roman"/>
          <w:sz w:val="24"/>
          <w:szCs w:val="24"/>
        </w:rPr>
        <w:t>член</w:t>
      </w:r>
      <w:r>
        <w:rPr>
          <w:rFonts w:ascii="Times New Roman" w:hAnsi="Times New Roman"/>
          <w:sz w:val="24"/>
          <w:szCs w:val="24"/>
        </w:rPr>
        <w:t>ів</w:t>
      </w:r>
      <w:r w:rsidRPr="00DB3AB7">
        <w:rPr>
          <w:rFonts w:ascii="Times New Roman" w:hAnsi="Times New Roman"/>
          <w:sz w:val="24"/>
          <w:szCs w:val="24"/>
        </w:rPr>
        <w:t xml:space="preserve"> сім’ї.</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3.2.1.До заяви від члена сім’ї загиблого про виплату одноразової грошової допомоги додаються такі документи:</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1. копія свідоцтва про смерть;</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2. копія документа, що підтверджує факт участі загиблого в зоні АТО;</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3. копія сторінок паспорта отримувача допомоги;</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4. копія ідентифікаційного номера отримувача допомоги;</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5. довідка про склад сім’ї загиблого;</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6. копія свідоцтва про народження загиблого (для виплати батькам загиблого);</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7. копія свідоцтва про шлюб (для виплати дружині загиблого);</w:t>
      </w:r>
    </w:p>
    <w:p w:rsidR="00B94416"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8. копія свідоцтва про народження дитини (для виплати дітям загиблого)</w:t>
      </w:r>
    </w:p>
    <w:p w:rsidR="00B94416" w:rsidRPr="00DB3AB7" w:rsidRDefault="00B94416" w:rsidP="00B94416">
      <w:pPr>
        <w:spacing w:after="0" w:line="240" w:lineRule="auto"/>
        <w:jc w:val="both"/>
        <w:rPr>
          <w:rFonts w:ascii="Times New Roman" w:hAnsi="Times New Roman"/>
          <w:sz w:val="24"/>
          <w:szCs w:val="24"/>
        </w:rPr>
      </w:pPr>
      <w:r>
        <w:rPr>
          <w:rFonts w:ascii="Times New Roman" w:hAnsi="Times New Roman"/>
          <w:sz w:val="24"/>
          <w:szCs w:val="24"/>
        </w:rPr>
        <w:t>9. виписка з реквізитами банківського рахунку заявника, на який буде здійснюватись перерахування коштів</w:t>
      </w:r>
      <w:r w:rsidRPr="00DB3AB7">
        <w:rPr>
          <w:rFonts w:ascii="Times New Roman" w:hAnsi="Times New Roman"/>
          <w:sz w:val="24"/>
          <w:szCs w:val="24"/>
        </w:rPr>
        <w:t>.</w:t>
      </w:r>
    </w:p>
    <w:p w:rsidR="00B94416" w:rsidRPr="00DB3AB7" w:rsidRDefault="00B94416" w:rsidP="00B94416">
      <w:pPr>
        <w:spacing w:after="0" w:line="240" w:lineRule="auto"/>
        <w:jc w:val="both"/>
        <w:rPr>
          <w:rFonts w:ascii="Times New Roman" w:hAnsi="Times New Roman"/>
          <w:sz w:val="24"/>
          <w:szCs w:val="24"/>
        </w:rPr>
      </w:pPr>
      <w:r w:rsidRPr="00DB3AB7">
        <w:rPr>
          <w:rFonts w:ascii="Times New Roman" w:hAnsi="Times New Roman"/>
          <w:sz w:val="24"/>
          <w:szCs w:val="24"/>
        </w:rPr>
        <w:t>3.2.</w:t>
      </w:r>
      <w:r>
        <w:rPr>
          <w:rFonts w:ascii="Times New Roman" w:hAnsi="Times New Roman"/>
          <w:sz w:val="24"/>
          <w:szCs w:val="24"/>
        </w:rPr>
        <w:t>2</w:t>
      </w:r>
      <w:r w:rsidRPr="00DB3AB7">
        <w:rPr>
          <w:rFonts w:ascii="Times New Roman" w:hAnsi="Times New Roman"/>
          <w:sz w:val="24"/>
          <w:szCs w:val="24"/>
        </w:rPr>
        <w:t xml:space="preserve">. До членів сім’ї померлого учасника АТО (учасника бойових дій) належать мати/батько, дружина/чоловік, повнолітні діти, які на момент смерті були зареєстровані та проживали з ним. </w:t>
      </w:r>
    </w:p>
    <w:p w:rsidR="00B94416" w:rsidRPr="00DB3AB7" w:rsidRDefault="00B94416" w:rsidP="00B94416">
      <w:pPr>
        <w:spacing w:after="0" w:line="240" w:lineRule="auto"/>
        <w:jc w:val="both"/>
        <w:rPr>
          <w:rFonts w:ascii="Times New Roman" w:hAnsi="Times New Roman"/>
          <w:sz w:val="24"/>
          <w:szCs w:val="24"/>
          <w:lang w:eastAsia="uk-UA"/>
        </w:rPr>
      </w:pPr>
      <w:r w:rsidRPr="00DB3AB7">
        <w:rPr>
          <w:rFonts w:ascii="Times New Roman" w:hAnsi="Times New Roman"/>
          <w:sz w:val="24"/>
          <w:szCs w:val="24"/>
        </w:rPr>
        <w:t xml:space="preserve">3.3. </w:t>
      </w:r>
      <w:r>
        <w:rPr>
          <w:rFonts w:ascii="Times New Roman" w:hAnsi="Times New Roman"/>
          <w:sz w:val="24"/>
          <w:szCs w:val="24"/>
        </w:rPr>
        <w:t>Прийом з</w:t>
      </w:r>
      <w:r w:rsidRPr="00DB3AB7">
        <w:rPr>
          <w:rFonts w:ascii="Times New Roman" w:hAnsi="Times New Roman"/>
          <w:sz w:val="24"/>
          <w:szCs w:val="24"/>
        </w:rPr>
        <w:t>аяв</w:t>
      </w:r>
      <w:r>
        <w:rPr>
          <w:rFonts w:ascii="Times New Roman" w:hAnsi="Times New Roman"/>
          <w:sz w:val="24"/>
          <w:szCs w:val="24"/>
        </w:rPr>
        <w:t>и</w:t>
      </w:r>
      <w:r w:rsidRPr="00DB3AB7">
        <w:rPr>
          <w:rFonts w:ascii="Times New Roman" w:hAnsi="Times New Roman"/>
          <w:sz w:val="24"/>
          <w:szCs w:val="24"/>
        </w:rPr>
        <w:t xml:space="preserve"> громадянина щодо надання Допомоги та підготовка необхідного пакету документів за відповідною резолюцією </w:t>
      </w:r>
      <w:r w:rsidRPr="00DB3AB7">
        <w:rPr>
          <w:rFonts w:ascii="Times New Roman" w:hAnsi="Times New Roman"/>
          <w:sz w:val="24"/>
          <w:szCs w:val="24"/>
          <w:lang w:eastAsia="uk-UA"/>
        </w:rPr>
        <w:t xml:space="preserve">сільського голови </w:t>
      </w:r>
      <w:r w:rsidRPr="00DB3AB7">
        <w:rPr>
          <w:rFonts w:ascii="Times New Roman" w:hAnsi="Times New Roman"/>
          <w:sz w:val="24"/>
          <w:szCs w:val="24"/>
        </w:rPr>
        <w:t xml:space="preserve">проводиться спеціалістом </w:t>
      </w:r>
      <w:r w:rsidRPr="00DB3AB7">
        <w:rPr>
          <w:rFonts w:ascii="Times New Roman" w:hAnsi="Times New Roman"/>
          <w:sz w:val="24"/>
          <w:szCs w:val="24"/>
        </w:rPr>
        <w:lastRenderedPageBreak/>
        <w:t xml:space="preserve">виконавчого комітету </w:t>
      </w:r>
      <w:r>
        <w:rPr>
          <w:rFonts w:ascii="Times New Roman" w:hAnsi="Times New Roman"/>
          <w:sz w:val="24"/>
          <w:szCs w:val="24"/>
        </w:rPr>
        <w:t xml:space="preserve">Магальської </w:t>
      </w:r>
      <w:r w:rsidRPr="00DB3AB7">
        <w:rPr>
          <w:rFonts w:ascii="Times New Roman" w:hAnsi="Times New Roman"/>
          <w:sz w:val="24"/>
          <w:szCs w:val="24"/>
        </w:rPr>
        <w:t>сільської ради, який готує а</w:t>
      </w:r>
      <w:r w:rsidRPr="00DB3AB7">
        <w:rPr>
          <w:rFonts w:ascii="Times New Roman" w:hAnsi="Times New Roman"/>
          <w:color w:val="000000"/>
          <w:sz w:val="24"/>
          <w:szCs w:val="24"/>
        </w:rPr>
        <w:t>кт обстеження матеріально-побутових умов.</w:t>
      </w:r>
    </w:p>
    <w:p w:rsidR="00B94416" w:rsidRPr="00DB3AB7" w:rsidRDefault="00B94416" w:rsidP="00B94416">
      <w:pPr>
        <w:shd w:val="clear" w:color="auto" w:fill="FFFFFF"/>
        <w:spacing w:after="0" w:line="240" w:lineRule="auto"/>
        <w:jc w:val="both"/>
        <w:rPr>
          <w:rFonts w:ascii="Times New Roman" w:eastAsia="Times New Roman" w:hAnsi="Times New Roman"/>
          <w:sz w:val="24"/>
          <w:szCs w:val="24"/>
          <w:lang w:eastAsia="ru-RU"/>
        </w:rPr>
      </w:pPr>
    </w:p>
    <w:p w:rsidR="00B94416" w:rsidRPr="00DB3AB7" w:rsidRDefault="00B94416" w:rsidP="00B94416">
      <w:pPr>
        <w:shd w:val="clear" w:color="auto" w:fill="FFFFFF"/>
        <w:spacing w:before="100" w:beforeAutospacing="1" w:after="100" w:afterAutospacing="1" w:line="240" w:lineRule="auto"/>
        <w:jc w:val="center"/>
        <w:rPr>
          <w:rFonts w:ascii="Times New Roman" w:eastAsia="Times New Roman" w:hAnsi="Times New Roman"/>
          <w:b/>
          <w:bCs/>
          <w:color w:val="000000"/>
          <w:sz w:val="24"/>
          <w:szCs w:val="24"/>
          <w:lang w:eastAsia="ru-RU"/>
        </w:rPr>
      </w:pPr>
      <w:r w:rsidRPr="00DB3AB7">
        <w:rPr>
          <w:rFonts w:ascii="Times New Roman" w:eastAsia="Times New Roman" w:hAnsi="Times New Roman"/>
          <w:b/>
          <w:bCs/>
          <w:color w:val="000000"/>
          <w:sz w:val="24"/>
          <w:szCs w:val="24"/>
          <w:lang w:eastAsia="ru-RU"/>
        </w:rPr>
        <w:t xml:space="preserve">ОБЛІК ЖИТЕЛІВ </w:t>
      </w:r>
      <w:r>
        <w:rPr>
          <w:rFonts w:ascii="Times New Roman" w:eastAsia="Times New Roman" w:hAnsi="Times New Roman"/>
          <w:b/>
          <w:bCs/>
          <w:color w:val="000000"/>
          <w:sz w:val="24"/>
          <w:szCs w:val="24"/>
          <w:lang w:eastAsia="ru-RU"/>
        </w:rPr>
        <w:t>МАГАЛЬС</w:t>
      </w:r>
      <w:r w:rsidRPr="00DB3AB7">
        <w:rPr>
          <w:rFonts w:ascii="Times New Roman" w:eastAsia="Times New Roman" w:hAnsi="Times New Roman"/>
          <w:b/>
          <w:bCs/>
          <w:color w:val="000000"/>
          <w:sz w:val="24"/>
          <w:szCs w:val="24"/>
          <w:lang w:eastAsia="ru-RU"/>
        </w:rPr>
        <w:t>ЬКОЇ ТГ, ЯКІ ОТРИМАЛИ ОДНОРАЗОВУ МАТЕРІАЛЬНУ ДОПОМОГУ ТА КОНТРОЛЬНІ ФУНКЦІЇ</w:t>
      </w:r>
    </w:p>
    <w:p w:rsidR="00B94416" w:rsidRPr="00DB3AB7"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r w:rsidRPr="00DB3AB7">
        <w:rPr>
          <w:rFonts w:ascii="Times New Roman" w:eastAsia="Times New Roman" w:hAnsi="Times New Roman"/>
          <w:color w:val="000000"/>
          <w:sz w:val="24"/>
          <w:szCs w:val="24"/>
          <w:lang w:eastAsia="ru-RU"/>
        </w:rPr>
        <w:br/>
        <w:t xml:space="preserve"> 4.1. Облік жителів </w:t>
      </w:r>
      <w:r>
        <w:rPr>
          <w:rFonts w:ascii="Times New Roman" w:eastAsia="Times New Roman" w:hAnsi="Times New Roman"/>
          <w:bCs/>
          <w:color w:val="000000"/>
          <w:sz w:val="24"/>
          <w:szCs w:val="24"/>
          <w:lang w:eastAsia="ru-RU"/>
        </w:rPr>
        <w:t>Магальс</w:t>
      </w:r>
      <w:r w:rsidRPr="00DB3AB7">
        <w:rPr>
          <w:rFonts w:ascii="Times New Roman" w:eastAsia="Times New Roman" w:hAnsi="Times New Roman"/>
          <w:bCs/>
          <w:color w:val="000000"/>
          <w:sz w:val="24"/>
          <w:szCs w:val="24"/>
          <w:lang w:eastAsia="ru-RU"/>
        </w:rPr>
        <w:t>ької</w:t>
      </w:r>
      <w:r w:rsidRPr="00DB3AB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територіальної громади</w:t>
      </w:r>
      <w:r w:rsidRPr="00DB3AB7">
        <w:rPr>
          <w:rFonts w:ascii="Times New Roman" w:eastAsia="Times New Roman" w:hAnsi="Times New Roman"/>
          <w:color w:val="000000"/>
          <w:sz w:val="24"/>
          <w:szCs w:val="24"/>
          <w:lang w:eastAsia="ru-RU"/>
        </w:rPr>
        <w:t>, які отримали Допомогу згідно з цим Положенням, вед</w:t>
      </w:r>
      <w:r>
        <w:rPr>
          <w:rFonts w:ascii="Times New Roman" w:eastAsia="Times New Roman" w:hAnsi="Times New Roman"/>
          <w:color w:val="000000"/>
          <w:sz w:val="24"/>
          <w:szCs w:val="24"/>
          <w:lang w:eastAsia="ru-RU"/>
        </w:rPr>
        <w:t>уть</w:t>
      </w:r>
      <w:r w:rsidRPr="00DB3AB7">
        <w:rPr>
          <w:rFonts w:ascii="Times New Roman" w:eastAsia="Times New Roman" w:hAnsi="Times New Roman"/>
          <w:color w:val="000000"/>
          <w:sz w:val="24"/>
          <w:szCs w:val="24"/>
          <w:lang w:eastAsia="ru-RU"/>
        </w:rPr>
        <w:t xml:space="preserve"> спеціаліст</w:t>
      </w:r>
      <w:r>
        <w:rPr>
          <w:rFonts w:ascii="Times New Roman" w:eastAsia="Times New Roman" w:hAnsi="Times New Roman"/>
          <w:color w:val="000000"/>
          <w:sz w:val="24"/>
          <w:szCs w:val="24"/>
          <w:lang w:eastAsia="ru-RU"/>
        </w:rPr>
        <w:t>и</w:t>
      </w:r>
      <w:r w:rsidRPr="00DB3AB7">
        <w:rPr>
          <w:rFonts w:ascii="Times New Roman" w:eastAsia="Times New Roman" w:hAnsi="Times New Roman"/>
          <w:color w:val="000000"/>
          <w:sz w:val="24"/>
          <w:szCs w:val="24"/>
          <w:lang w:eastAsia="ru-RU"/>
        </w:rPr>
        <w:t xml:space="preserve">  </w:t>
      </w:r>
      <w:r w:rsidRPr="00DB3AB7">
        <w:rPr>
          <w:rFonts w:ascii="Times New Roman" w:eastAsia="Times New Roman" w:hAnsi="Times New Roman"/>
          <w:sz w:val="24"/>
          <w:szCs w:val="24"/>
          <w:lang w:eastAsia="ru-RU"/>
        </w:rPr>
        <w:t xml:space="preserve">виконавчого комітету </w:t>
      </w:r>
      <w:r>
        <w:rPr>
          <w:rFonts w:ascii="Times New Roman" w:eastAsia="Times New Roman" w:hAnsi="Times New Roman"/>
          <w:bCs/>
          <w:color w:val="000000"/>
          <w:sz w:val="24"/>
          <w:szCs w:val="24"/>
          <w:lang w:eastAsia="ru-RU"/>
        </w:rPr>
        <w:t>Магальс</w:t>
      </w:r>
      <w:r w:rsidRPr="00DB3AB7">
        <w:rPr>
          <w:rFonts w:ascii="Times New Roman" w:eastAsia="Times New Roman" w:hAnsi="Times New Roman"/>
          <w:bCs/>
          <w:color w:val="000000"/>
          <w:sz w:val="24"/>
          <w:szCs w:val="24"/>
          <w:lang w:eastAsia="ru-RU"/>
        </w:rPr>
        <w:t>ької</w:t>
      </w:r>
      <w:r w:rsidRPr="00DB3AB7">
        <w:rPr>
          <w:rFonts w:ascii="Times New Roman" w:eastAsia="Times New Roman" w:hAnsi="Times New Roman"/>
          <w:sz w:val="24"/>
          <w:szCs w:val="24"/>
          <w:lang w:eastAsia="ru-RU"/>
        </w:rPr>
        <w:t xml:space="preserve"> сільської ради</w:t>
      </w:r>
      <w:r>
        <w:rPr>
          <w:rFonts w:ascii="Times New Roman" w:eastAsia="Times New Roman" w:hAnsi="Times New Roman"/>
          <w:sz w:val="24"/>
          <w:szCs w:val="24"/>
          <w:lang w:eastAsia="ru-RU"/>
        </w:rPr>
        <w:t>.</w:t>
      </w:r>
    </w:p>
    <w:p w:rsidR="00B94416" w:rsidRPr="00DB3AB7" w:rsidRDefault="00B94416" w:rsidP="00B94416">
      <w:pPr>
        <w:spacing w:after="0" w:line="240" w:lineRule="auto"/>
        <w:jc w:val="both"/>
        <w:rPr>
          <w:rFonts w:ascii="Times New Roman" w:hAnsi="Times New Roman"/>
          <w:color w:val="000000"/>
          <w:sz w:val="24"/>
          <w:szCs w:val="24"/>
        </w:rPr>
      </w:pPr>
      <w:r w:rsidRPr="00DB3AB7">
        <w:rPr>
          <w:rFonts w:ascii="Times New Roman" w:hAnsi="Times New Roman"/>
          <w:color w:val="000000"/>
          <w:sz w:val="24"/>
          <w:szCs w:val="24"/>
        </w:rPr>
        <w:t> 4.2. Контроль за дотриманням вимог цього Положення та рішень виконавчого комітету здійснює:</w:t>
      </w:r>
      <w:r w:rsidRPr="00DB3AB7">
        <w:rPr>
          <w:color w:val="000000"/>
        </w:rPr>
        <w:br/>
      </w:r>
      <w:r w:rsidRPr="00DB3AB7">
        <w:rPr>
          <w:rFonts w:ascii="Times New Roman" w:hAnsi="Times New Roman"/>
          <w:color w:val="000000"/>
          <w:sz w:val="24"/>
          <w:szCs w:val="24"/>
        </w:rPr>
        <w:t>1) постійна комісія з гуманітарних питань та соціального захисту населення;</w:t>
      </w:r>
    </w:p>
    <w:p w:rsidR="00B94416" w:rsidRPr="00DB3AB7" w:rsidRDefault="00B94416" w:rsidP="00B94416">
      <w:pPr>
        <w:spacing w:after="0" w:line="240" w:lineRule="auto"/>
        <w:jc w:val="both"/>
        <w:rPr>
          <w:rFonts w:ascii="Times New Roman" w:hAnsi="Times New Roman"/>
          <w:color w:val="000000"/>
          <w:sz w:val="24"/>
          <w:szCs w:val="24"/>
        </w:rPr>
      </w:pPr>
      <w:r w:rsidRPr="00DB3AB7">
        <w:rPr>
          <w:rFonts w:ascii="Times New Roman" w:hAnsi="Times New Roman"/>
          <w:sz w:val="24"/>
          <w:szCs w:val="24"/>
          <w:lang w:eastAsia="uk-UA"/>
        </w:rPr>
        <w:t>2) заступник сільського голови з питань діяльності виконавчих органів влади</w:t>
      </w:r>
      <w:r>
        <w:rPr>
          <w:rFonts w:ascii="Times New Roman" w:hAnsi="Times New Roman"/>
          <w:sz w:val="24"/>
          <w:szCs w:val="24"/>
          <w:lang w:eastAsia="uk-UA"/>
        </w:rPr>
        <w:t xml:space="preserve"> (з гуманітарних питань)</w:t>
      </w:r>
      <w:r w:rsidRPr="00DB3AB7">
        <w:rPr>
          <w:rFonts w:ascii="Times New Roman" w:hAnsi="Times New Roman"/>
          <w:color w:val="000000"/>
          <w:sz w:val="24"/>
          <w:szCs w:val="24"/>
        </w:rPr>
        <w:t>;</w:t>
      </w:r>
    </w:p>
    <w:p w:rsidR="00B94416" w:rsidRPr="00DB3AB7"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r w:rsidRPr="00DB3AB7">
        <w:rPr>
          <w:rFonts w:ascii="Times New Roman" w:eastAsia="Times New Roman" w:hAnsi="Times New Roman"/>
          <w:color w:val="000000"/>
          <w:sz w:val="24"/>
          <w:szCs w:val="24"/>
          <w:lang w:eastAsia="ru-RU"/>
        </w:rPr>
        <w:t xml:space="preserve">3) </w:t>
      </w:r>
      <w:r>
        <w:rPr>
          <w:rFonts w:ascii="Times New Roman" w:eastAsia="Times New Roman" w:hAnsi="Times New Roman"/>
          <w:color w:val="000000"/>
          <w:sz w:val="24"/>
          <w:szCs w:val="24"/>
          <w:lang w:eastAsia="ru-RU"/>
        </w:rPr>
        <w:t>секретар</w:t>
      </w:r>
      <w:r w:rsidRPr="00DB3AB7">
        <w:rPr>
          <w:rFonts w:ascii="Times New Roman" w:eastAsia="Times New Roman" w:hAnsi="Times New Roman"/>
          <w:color w:val="000000"/>
          <w:sz w:val="24"/>
          <w:szCs w:val="24"/>
          <w:lang w:eastAsia="ru-RU"/>
        </w:rPr>
        <w:t xml:space="preserve"> виконавчого комітету;</w:t>
      </w:r>
    </w:p>
    <w:p w:rsidR="00B94416" w:rsidRPr="00DB3AB7"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r w:rsidRPr="00DB3AB7">
        <w:rPr>
          <w:rFonts w:ascii="Times New Roman" w:eastAsia="Times New Roman" w:hAnsi="Times New Roman"/>
          <w:color w:val="000000"/>
          <w:sz w:val="24"/>
          <w:szCs w:val="24"/>
          <w:lang w:eastAsia="ru-RU"/>
        </w:rPr>
        <w:t xml:space="preserve">4) </w:t>
      </w:r>
      <w:r>
        <w:rPr>
          <w:rFonts w:ascii="Times New Roman" w:eastAsia="Times New Roman" w:hAnsi="Times New Roman"/>
          <w:color w:val="000000"/>
          <w:sz w:val="24"/>
          <w:szCs w:val="24"/>
          <w:lang w:eastAsia="ru-RU"/>
        </w:rPr>
        <w:t>в</w:t>
      </w:r>
      <w:r w:rsidRPr="001519C6">
        <w:rPr>
          <w:rFonts w:ascii="Times New Roman" w:hAnsi="Times New Roman"/>
          <w:sz w:val="24"/>
          <w:szCs w:val="24"/>
        </w:rPr>
        <w:t>ідділ бухгалтерського обліку та звітності</w:t>
      </w:r>
      <w:r>
        <w:rPr>
          <w:b/>
          <w:i/>
          <w:szCs w:val="28"/>
        </w:rPr>
        <w:t xml:space="preserve"> </w:t>
      </w:r>
      <w:r w:rsidRPr="00DB3AB7">
        <w:rPr>
          <w:rFonts w:ascii="Times New Roman" w:eastAsia="Times New Roman" w:hAnsi="Times New Roman"/>
          <w:i/>
          <w:color w:val="000000"/>
          <w:sz w:val="24"/>
          <w:szCs w:val="24"/>
          <w:lang w:eastAsia="ru-RU"/>
        </w:rPr>
        <w:t xml:space="preserve"> </w:t>
      </w:r>
      <w:r>
        <w:rPr>
          <w:rFonts w:ascii="Times New Roman" w:eastAsia="Times New Roman" w:hAnsi="Times New Roman"/>
          <w:bCs/>
          <w:color w:val="000000"/>
          <w:sz w:val="24"/>
          <w:szCs w:val="24"/>
          <w:lang w:eastAsia="ru-RU"/>
        </w:rPr>
        <w:t>Магальс</w:t>
      </w:r>
      <w:r w:rsidRPr="00DB3AB7">
        <w:rPr>
          <w:rFonts w:ascii="Times New Roman" w:eastAsia="Times New Roman" w:hAnsi="Times New Roman"/>
          <w:bCs/>
          <w:color w:val="000000"/>
          <w:sz w:val="24"/>
          <w:szCs w:val="24"/>
          <w:lang w:eastAsia="ru-RU"/>
        </w:rPr>
        <w:t>ької</w:t>
      </w:r>
      <w:r w:rsidRPr="00DB3AB7">
        <w:rPr>
          <w:rFonts w:ascii="Times New Roman" w:eastAsia="Times New Roman" w:hAnsi="Times New Roman"/>
          <w:sz w:val="24"/>
          <w:szCs w:val="24"/>
          <w:lang w:eastAsia="ru-RU"/>
        </w:rPr>
        <w:t xml:space="preserve"> сільської ради</w:t>
      </w:r>
      <w:r w:rsidRPr="00DB3AB7">
        <w:rPr>
          <w:rFonts w:ascii="Times New Roman" w:eastAsia="Times New Roman" w:hAnsi="Times New Roman"/>
          <w:color w:val="000000"/>
          <w:sz w:val="24"/>
          <w:szCs w:val="24"/>
          <w:lang w:eastAsia="ru-RU"/>
        </w:rPr>
        <w:t>;</w:t>
      </w:r>
    </w:p>
    <w:p w:rsidR="00B94416" w:rsidRPr="00DB3AB7" w:rsidRDefault="00B94416" w:rsidP="00B94416">
      <w:pPr>
        <w:spacing w:after="0" w:line="240" w:lineRule="auto"/>
        <w:jc w:val="both"/>
        <w:rPr>
          <w:rFonts w:ascii="Times New Roman" w:hAnsi="Times New Roman"/>
          <w:sz w:val="24"/>
          <w:szCs w:val="24"/>
          <w:lang w:eastAsia="uk-UA"/>
        </w:rPr>
      </w:pPr>
      <w:r w:rsidRPr="00DB3AB7">
        <w:rPr>
          <w:rFonts w:ascii="Times New Roman" w:hAnsi="Times New Roman"/>
          <w:color w:val="000000"/>
          <w:sz w:val="24"/>
          <w:szCs w:val="24"/>
        </w:rPr>
        <w:t xml:space="preserve">5) </w:t>
      </w:r>
      <w:r w:rsidRPr="00DB3AB7">
        <w:rPr>
          <w:color w:val="000000"/>
        </w:rPr>
        <w:t>с</w:t>
      </w:r>
      <w:r w:rsidRPr="00DB3AB7">
        <w:rPr>
          <w:rFonts w:ascii="Times New Roman" w:hAnsi="Times New Roman"/>
          <w:color w:val="000000"/>
          <w:sz w:val="24"/>
          <w:szCs w:val="24"/>
        </w:rPr>
        <w:t>пеціаліст</w:t>
      </w:r>
      <w:r>
        <w:rPr>
          <w:rFonts w:ascii="Times New Roman" w:hAnsi="Times New Roman"/>
          <w:color w:val="000000"/>
          <w:sz w:val="24"/>
          <w:szCs w:val="24"/>
        </w:rPr>
        <w:t>и</w:t>
      </w:r>
      <w:r w:rsidRPr="00DB3AB7">
        <w:rPr>
          <w:rFonts w:ascii="Times New Roman" w:hAnsi="Times New Roman"/>
          <w:sz w:val="24"/>
          <w:szCs w:val="24"/>
        </w:rPr>
        <w:t xml:space="preserve"> виконавчого комітету </w:t>
      </w:r>
      <w:r>
        <w:rPr>
          <w:rFonts w:ascii="Times New Roman" w:hAnsi="Times New Roman"/>
          <w:bCs/>
          <w:color w:val="000000"/>
          <w:sz w:val="24"/>
          <w:szCs w:val="24"/>
        </w:rPr>
        <w:t>Магальс</w:t>
      </w:r>
      <w:r w:rsidRPr="00DB3AB7">
        <w:rPr>
          <w:rFonts w:ascii="Times New Roman" w:hAnsi="Times New Roman"/>
          <w:bCs/>
          <w:color w:val="000000"/>
          <w:sz w:val="24"/>
          <w:szCs w:val="24"/>
        </w:rPr>
        <w:t>ької</w:t>
      </w:r>
      <w:r w:rsidRPr="00DB3AB7">
        <w:rPr>
          <w:rFonts w:ascii="Times New Roman" w:hAnsi="Times New Roman"/>
          <w:sz w:val="24"/>
          <w:szCs w:val="24"/>
        </w:rPr>
        <w:t xml:space="preserve"> сільської ради. </w:t>
      </w:r>
    </w:p>
    <w:p w:rsidR="00B94416"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p>
    <w:p w:rsidR="00B94416"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p>
    <w:p w:rsidR="00B94416" w:rsidRPr="00DB3AB7" w:rsidRDefault="00B94416" w:rsidP="00B94416">
      <w:pPr>
        <w:shd w:val="clear" w:color="auto" w:fill="FFFFFF"/>
        <w:spacing w:after="0" w:line="240" w:lineRule="auto"/>
        <w:jc w:val="both"/>
        <w:rPr>
          <w:rFonts w:ascii="Times New Roman" w:eastAsia="Times New Roman" w:hAnsi="Times New Roman"/>
          <w:color w:val="000000"/>
          <w:sz w:val="24"/>
          <w:szCs w:val="24"/>
          <w:lang w:eastAsia="ru-RU"/>
        </w:rPr>
      </w:pPr>
    </w:p>
    <w:p w:rsidR="00B94416" w:rsidRPr="00DB3AB7" w:rsidRDefault="00B94416" w:rsidP="00B94416">
      <w:pPr>
        <w:shd w:val="clear" w:color="auto" w:fill="FFFFFF"/>
        <w:spacing w:before="100" w:beforeAutospacing="1" w:after="100" w:afterAutospacing="1" w:line="240" w:lineRule="auto"/>
        <w:jc w:val="both"/>
        <w:rPr>
          <w:rFonts w:ascii="Times New Roman" w:eastAsia="Times New Roman" w:hAnsi="Times New Roman"/>
          <w:sz w:val="24"/>
          <w:szCs w:val="24"/>
          <w:lang w:eastAsia="ru-RU"/>
        </w:rPr>
      </w:pPr>
      <w:r w:rsidRPr="00DB3AB7">
        <w:rPr>
          <w:rFonts w:ascii="Times New Roman" w:eastAsia="Times New Roman" w:hAnsi="Times New Roman"/>
          <w:color w:val="000000"/>
          <w:sz w:val="24"/>
          <w:szCs w:val="24"/>
          <w:lang w:eastAsia="ru-RU"/>
        </w:rPr>
        <w:t> </w:t>
      </w:r>
      <w:r w:rsidRPr="00DB3AB7">
        <w:rPr>
          <w:rFonts w:ascii="Times New Roman" w:eastAsia="Times New Roman" w:hAnsi="Times New Roman"/>
          <w:b/>
          <w:bCs/>
          <w:color w:val="000000"/>
          <w:sz w:val="24"/>
          <w:szCs w:val="24"/>
          <w:lang w:eastAsia="ru-RU"/>
        </w:rPr>
        <w:t xml:space="preserve">Секретар сільської ради                                                                       </w:t>
      </w:r>
      <w:r>
        <w:rPr>
          <w:rFonts w:ascii="Times New Roman" w:eastAsia="Times New Roman" w:hAnsi="Times New Roman"/>
          <w:b/>
          <w:bCs/>
          <w:color w:val="000000"/>
          <w:sz w:val="24"/>
          <w:szCs w:val="24"/>
          <w:lang w:eastAsia="ru-RU"/>
        </w:rPr>
        <w:t>Анжела КРІСТЕЛ</w:t>
      </w:r>
    </w:p>
    <w:p w:rsidR="00B94416" w:rsidRDefault="00B94416" w:rsidP="00B94416"/>
    <w:p w:rsidR="00B94416" w:rsidRDefault="00B94416" w:rsidP="00B94416"/>
    <w:p w:rsidR="00B94416" w:rsidRDefault="00B94416" w:rsidP="00B94416"/>
    <w:p w:rsidR="00B94416" w:rsidRDefault="00B94416" w:rsidP="00B94416"/>
    <w:p w:rsidR="00B94416" w:rsidRDefault="00B94416" w:rsidP="00B94416"/>
    <w:p w:rsidR="00B94416" w:rsidRDefault="00B94416" w:rsidP="00B94416"/>
    <w:p w:rsidR="00B94416" w:rsidRDefault="00B94416" w:rsidP="00B94416"/>
    <w:p w:rsidR="00B94416" w:rsidRDefault="00B94416" w:rsidP="00B94416"/>
    <w:p w:rsidR="00B94416" w:rsidRDefault="00B94416" w:rsidP="00B94416">
      <w:pPr>
        <w:rPr>
          <w:rFonts w:ascii="Times New Roman" w:hAnsi="Times New Roman"/>
          <w:sz w:val="28"/>
          <w:szCs w:val="28"/>
        </w:rPr>
      </w:pPr>
    </w:p>
    <w:p w:rsidR="00B94416" w:rsidRDefault="00B94416" w:rsidP="00B94416">
      <w:pPr>
        <w:spacing w:after="0" w:line="240" w:lineRule="auto"/>
        <w:jc w:val="center"/>
        <w:rPr>
          <w:rFonts w:ascii="Times New Roman" w:eastAsia="Times New Roman" w:hAnsi="Times New Roman"/>
          <w:b/>
          <w:bCs/>
          <w:color w:val="000000"/>
          <w:sz w:val="28"/>
          <w:szCs w:val="28"/>
          <w:lang w:eastAsia="ru-RU"/>
        </w:rPr>
      </w:pPr>
      <w:r>
        <w:rPr>
          <w:rFonts w:ascii="Times New Roman" w:eastAsia="Times New Roman" w:hAnsi="Times New Roman"/>
          <w:b/>
          <w:bCs/>
          <w:noProof/>
          <w:color w:val="000000"/>
          <w:sz w:val="28"/>
          <w:szCs w:val="28"/>
          <w:lang w:eastAsia="ru-RU"/>
        </w:rPr>
        <w:drawing>
          <wp:inline distT="0" distB="0" distL="0" distR="0">
            <wp:extent cx="438785" cy="694690"/>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785" cy="694690"/>
                    </a:xfrm>
                    <a:prstGeom prst="rect">
                      <a:avLst/>
                    </a:prstGeom>
                    <a:noFill/>
                  </pic:spPr>
                </pic:pic>
              </a:graphicData>
            </a:graphic>
          </wp:inline>
        </w:drawing>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УКРАЇНА</w:t>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МАГАЛЬСЬКА СІЛЬСЬКА РАДА</w:t>
      </w:r>
    </w:p>
    <w:p w:rsidR="00B94416" w:rsidRPr="00B47A17" w:rsidRDefault="00B94416" w:rsidP="00B94416">
      <w:pPr>
        <w:pBdr>
          <w:bottom w:val="single" w:sz="12" w:space="0" w:color="000000"/>
        </w:pBd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ЧЕРНІВЕЦЬКОГО РАЙОНУ ЧЕРНІВЕЦЬКОЇ ОБЛАСТІ</w:t>
      </w:r>
    </w:p>
    <w:p w:rsidR="00B94416" w:rsidRDefault="00B94416" w:rsidP="00B94416">
      <w:pPr>
        <w:spacing w:after="0" w:line="240" w:lineRule="auto"/>
        <w:jc w:val="center"/>
        <w:rPr>
          <w:rFonts w:ascii="Times New Roman" w:eastAsia="Times New Roman" w:hAnsi="Times New Roman"/>
          <w:b/>
          <w:bCs/>
          <w:color w:val="000000"/>
          <w:sz w:val="28"/>
          <w:szCs w:val="28"/>
          <w:lang w:eastAsia="ru-RU"/>
        </w:rPr>
      </w:pPr>
      <w:r w:rsidRPr="00B47A17">
        <w:rPr>
          <w:rFonts w:ascii="Times New Roman" w:eastAsia="Times New Roman" w:hAnsi="Times New Roman"/>
          <w:b/>
          <w:bCs/>
          <w:color w:val="000000"/>
          <w:sz w:val="28"/>
          <w:szCs w:val="28"/>
          <w:lang w:eastAsia="ru-RU"/>
        </w:rPr>
        <w:t xml:space="preserve">22.03.2021 р.                                                               </w:t>
      </w:r>
      <w:r>
        <w:rPr>
          <w:rFonts w:ascii="Times New Roman" w:eastAsia="Times New Roman" w:hAnsi="Times New Roman"/>
          <w:b/>
          <w:bCs/>
          <w:color w:val="000000"/>
          <w:sz w:val="28"/>
          <w:szCs w:val="28"/>
          <w:lang w:eastAsia="ru-RU"/>
        </w:rPr>
        <w:t xml:space="preserve">4 </w:t>
      </w:r>
      <w:r w:rsidRPr="00B47A17">
        <w:rPr>
          <w:rFonts w:ascii="Times New Roman" w:eastAsia="Times New Roman" w:hAnsi="Times New Roman"/>
          <w:b/>
          <w:bCs/>
          <w:color w:val="000000"/>
          <w:sz w:val="28"/>
          <w:szCs w:val="28"/>
          <w:lang w:eastAsia="ru-RU"/>
        </w:rPr>
        <w:t>сесія  </w:t>
      </w:r>
      <w:r>
        <w:rPr>
          <w:rFonts w:ascii="Times New Roman" w:eastAsia="Times New Roman" w:hAnsi="Times New Roman"/>
          <w:b/>
          <w:bCs/>
          <w:color w:val="000000"/>
          <w:sz w:val="28"/>
          <w:szCs w:val="28"/>
          <w:lang w:eastAsia="ru-RU"/>
        </w:rPr>
        <w:t xml:space="preserve">8 </w:t>
      </w:r>
      <w:r w:rsidRPr="00B47A17">
        <w:rPr>
          <w:rFonts w:ascii="Times New Roman" w:eastAsia="Times New Roman" w:hAnsi="Times New Roman"/>
          <w:b/>
          <w:bCs/>
          <w:color w:val="000000"/>
          <w:sz w:val="28"/>
          <w:szCs w:val="28"/>
          <w:lang w:eastAsia="ru-RU"/>
        </w:rPr>
        <w:t>скликання</w:t>
      </w:r>
    </w:p>
    <w:p w:rsidR="00B94416" w:rsidRDefault="00B94416" w:rsidP="00B94416">
      <w:pPr>
        <w:spacing w:after="0" w:line="240" w:lineRule="auto"/>
        <w:jc w:val="center"/>
        <w:rPr>
          <w:rFonts w:ascii="Times New Roman" w:eastAsia="Times New Roman" w:hAnsi="Times New Roman"/>
          <w:b/>
          <w:bCs/>
          <w:color w:val="000000"/>
          <w:sz w:val="28"/>
          <w:szCs w:val="28"/>
          <w:lang w:eastAsia="ru-RU"/>
        </w:rPr>
      </w:pPr>
    </w:p>
    <w:p w:rsidR="00B94416" w:rsidRDefault="00B94416" w:rsidP="00B94416">
      <w:pPr>
        <w:spacing w:after="0" w:line="240" w:lineRule="auto"/>
        <w:jc w:val="center"/>
        <w:rPr>
          <w:rFonts w:ascii="Times New Roman" w:eastAsia="Times New Roman" w:hAnsi="Times New Roman"/>
          <w:b/>
          <w:bCs/>
          <w:color w:val="000000"/>
          <w:sz w:val="28"/>
          <w:szCs w:val="28"/>
          <w:lang w:eastAsia="ru-RU"/>
        </w:rPr>
      </w:pPr>
    </w:p>
    <w:p w:rsidR="00B94416" w:rsidRPr="00A3269D"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Р І Ш Е Н Н Я   №</w:t>
      </w:r>
      <w:r>
        <w:rPr>
          <w:rFonts w:ascii="Times New Roman" w:hAnsi="Times New Roman"/>
          <w:b/>
          <w:sz w:val="28"/>
          <w:szCs w:val="28"/>
        </w:rPr>
        <w:t>4</w:t>
      </w:r>
      <w:r w:rsidRPr="00B47A17">
        <w:rPr>
          <w:rFonts w:ascii="Times New Roman" w:hAnsi="Times New Roman"/>
          <w:b/>
          <w:sz w:val="28"/>
          <w:szCs w:val="28"/>
        </w:rPr>
        <w:t>-4/21</w:t>
      </w:r>
      <w:r>
        <w:rPr>
          <w:rFonts w:ascii="Times New Roman" w:hAnsi="Times New Roman"/>
          <w:sz w:val="26"/>
          <w:szCs w:val="26"/>
        </w:rPr>
        <w:t xml:space="preserve"> </w:t>
      </w:r>
      <w:r w:rsidRPr="00B47A17">
        <w:rPr>
          <w:rFonts w:ascii="Times New Roman" w:eastAsia="Times New Roman" w:hAnsi="Times New Roman"/>
          <w:b/>
          <w:bCs/>
          <w:color w:val="000000"/>
          <w:sz w:val="28"/>
          <w:szCs w:val="28"/>
          <w:lang w:eastAsia="ru-RU"/>
        </w:rPr>
        <w:t xml:space="preserve"> </w:t>
      </w:r>
    </w:p>
    <w:p w:rsidR="00B94416" w:rsidRPr="00B47A17" w:rsidRDefault="00B94416" w:rsidP="00B94416">
      <w:pPr>
        <w:spacing w:after="0" w:line="240" w:lineRule="auto"/>
        <w:jc w:val="center"/>
        <w:rPr>
          <w:rFonts w:ascii="Times New Roman" w:eastAsia="Times New Roman" w:hAnsi="Times New Roman"/>
          <w:sz w:val="24"/>
          <w:szCs w:val="24"/>
          <w:lang w:eastAsia="ru-RU"/>
        </w:rPr>
      </w:pPr>
    </w:p>
    <w:p w:rsidR="00B94416" w:rsidRPr="00943EF5" w:rsidRDefault="00B94416" w:rsidP="00B94416">
      <w:pPr>
        <w:pStyle w:val="a7"/>
        <w:rPr>
          <w:rFonts w:ascii="Times New Roman" w:hAnsi="Times New Roman"/>
          <w:b/>
          <w:sz w:val="28"/>
          <w:szCs w:val="28"/>
        </w:rPr>
      </w:pPr>
      <w:r w:rsidRPr="00943EF5">
        <w:rPr>
          <w:rFonts w:ascii="Times New Roman" w:hAnsi="Times New Roman"/>
          <w:b/>
          <w:sz w:val="28"/>
          <w:szCs w:val="28"/>
        </w:rPr>
        <w:lastRenderedPageBreak/>
        <w:t xml:space="preserve">Про здійснення повноважень у сфері державної </w:t>
      </w:r>
    </w:p>
    <w:p w:rsidR="00B94416" w:rsidRPr="00943EF5" w:rsidRDefault="00B94416" w:rsidP="00B94416">
      <w:pPr>
        <w:pStyle w:val="a7"/>
        <w:rPr>
          <w:rFonts w:ascii="Times New Roman" w:hAnsi="Times New Roman"/>
          <w:b/>
          <w:sz w:val="28"/>
          <w:szCs w:val="28"/>
        </w:rPr>
      </w:pPr>
      <w:r w:rsidRPr="00943EF5">
        <w:rPr>
          <w:rFonts w:ascii="Times New Roman" w:hAnsi="Times New Roman"/>
          <w:b/>
          <w:sz w:val="28"/>
          <w:szCs w:val="28"/>
        </w:rPr>
        <w:t>реєстрації актів цивільного стану громадян</w:t>
      </w:r>
    </w:p>
    <w:p w:rsidR="00B94416" w:rsidRPr="00AB79DC" w:rsidRDefault="00B94416" w:rsidP="00B94416">
      <w:pPr>
        <w:pStyle w:val="a7"/>
        <w:rPr>
          <w:rFonts w:ascii="Times New Roman" w:hAnsi="Times New Roman"/>
        </w:rPr>
      </w:pPr>
    </w:p>
    <w:p w:rsidR="00B94416" w:rsidRPr="00943EF5" w:rsidRDefault="00B94416" w:rsidP="00B94416">
      <w:pPr>
        <w:pStyle w:val="10"/>
        <w:shd w:val="clear" w:color="auto" w:fill="auto"/>
        <w:ind w:firstLine="980"/>
        <w:jc w:val="both"/>
        <w:rPr>
          <w:lang w:val="uk-UA"/>
        </w:rPr>
      </w:pPr>
      <w:r w:rsidRPr="00943EF5">
        <w:rPr>
          <w:lang w:val="uk-UA"/>
        </w:rPr>
        <w:t>Відповідно до статті 26 Закону України “Про місцеве самоврядування в Україні”, статті 4 та частини 2 статті 6 Закону України “Про державну реєстрацію актів цивільного стану”, пунктів 3.2, 3.3, 3.6, 4.2.3, 4.3, 5.4, 5.5, 5.6 Порядку ведення обліку і звітності про використання бланків свідоцтв про державну реєстрацію актів цивільного стану, а також їх зберігання, затвердженого наказом Міністерства юстиції України від 29.10.2012 1578/5, зареєстрованим Міністерством юстиції України від 02.11.2012 №1845/22157, сільська рада</w:t>
      </w:r>
    </w:p>
    <w:p w:rsidR="00B94416" w:rsidRPr="00943EF5" w:rsidRDefault="00B94416" w:rsidP="00B94416">
      <w:pPr>
        <w:pStyle w:val="10"/>
        <w:shd w:val="clear" w:color="auto" w:fill="auto"/>
        <w:spacing w:after="360"/>
        <w:ind w:firstLine="0"/>
        <w:jc w:val="center"/>
        <w:rPr>
          <w:lang w:val="uk-UA"/>
        </w:rPr>
      </w:pPr>
      <w:r w:rsidRPr="00943EF5">
        <w:rPr>
          <w:b/>
          <w:bCs/>
          <w:lang w:val="uk-UA"/>
        </w:rPr>
        <w:t>ВИРІШИЛА:</w:t>
      </w:r>
    </w:p>
    <w:p w:rsidR="00B94416" w:rsidRPr="00943EF5" w:rsidRDefault="00B94416" w:rsidP="00B94416">
      <w:pPr>
        <w:pStyle w:val="10"/>
        <w:shd w:val="clear" w:color="auto" w:fill="auto"/>
        <w:tabs>
          <w:tab w:val="left" w:pos="735"/>
        </w:tabs>
        <w:spacing w:after="0"/>
        <w:ind w:firstLine="0"/>
        <w:jc w:val="both"/>
        <w:rPr>
          <w:lang w:val="uk-UA"/>
        </w:rPr>
      </w:pPr>
      <w:r w:rsidRPr="00943EF5">
        <w:rPr>
          <w:lang w:val="uk-UA"/>
        </w:rPr>
        <w:t xml:space="preserve">1. Відповідальність за проведення державної реєстрації актів цивільного стану про народження фізичної особи та її походження, шлюбу, смерті </w:t>
      </w:r>
      <w:r w:rsidRPr="00943EF5">
        <w:rPr>
          <w:color w:val="1E2D35"/>
          <w:lang w:val="uk-UA"/>
        </w:rPr>
        <w:t xml:space="preserve">з </w:t>
      </w:r>
      <w:r w:rsidRPr="00943EF5">
        <w:rPr>
          <w:lang w:val="uk-UA"/>
        </w:rPr>
        <w:t>дотриманням єдиної нумерації по видах актових записів цивільного стану у Магальській сільській раді покласти:</w:t>
      </w:r>
    </w:p>
    <w:p w:rsidR="00B94416" w:rsidRDefault="00B94416" w:rsidP="00B94416">
      <w:pPr>
        <w:pStyle w:val="10"/>
        <w:shd w:val="clear" w:color="auto" w:fill="auto"/>
        <w:tabs>
          <w:tab w:val="left" w:pos="735"/>
        </w:tabs>
        <w:spacing w:after="0"/>
        <w:ind w:firstLine="0"/>
        <w:jc w:val="both"/>
      </w:pPr>
      <w:r>
        <w:t>1.1. Для сіл Магала, Остриця, Буда, Прут - на секретаря виконавчого комітету Магальської сільської ради</w:t>
      </w:r>
      <w:r w:rsidRPr="00F20B4A">
        <w:t xml:space="preserve"> </w:t>
      </w:r>
      <w:r>
        <w:t>Кова Ганну Василівну, а на час її відсутності на начальника відділу ЦНАП Магальської сільської ради Кова Маріанну Дмитрівну;</w:t>
      </w:r>
    </w:p>
    <w:p w:rsidR="00B94416" w:rsidRDefault="00B94416" w:rsidP="00B94416">
      <w:pPr>
        <w:pStyle w:val="10"/>
        <w:shd w:val="clear" w:color="auto" w:fill="auto"/>
        <w:tabs>
          <w:tab w:val="left" w:pos="735"/>
        </w:tabs>
        <w:spacing w:after="0"/>
        <w:ind w:firstLine="0"/>
        <w:jc w:val="both"/>
      </w:pPr>
      <w:r>
        <w:t xml:space="preserve">1.2. Для села Рідківці </w:t>
      </w:r>
      <w:r>
        <w:rPr>
          <w:color w:val="655E5C"/>
        </w:rPr>
        <w:t xml:space="preserve">- </w:t>
      </w:r>
      <w:r>
        <w:t>на адміністратора відділу «Центр надання адміністративних послуг» Магальської сільської ради Кернадз Яну Валерівну,</w:t>
      </w:r>
      <w:r w:rsidRPr="000F1DB5">
        <w:t xml:space="preserve"> </w:t>
      </w:r>
      <w:r>
        <w:t xml:space="preserve">а на час її відсутності на старосту села Рідківці Магальської сільської ради Адамович Людмилу Миколаївну. </w:t>
      </w:r>
    </w:p>
    <w:p w:rsidR="00B94416" w:rsidRDefault="00B94416" w:rsidP="00B94416">
      <w:pPr>
        <w:jc w:val="both"/>
        <w:rPr>
          <w:rFonts w:ascii="Times New Roman" w:hAnsi="Times New Roman"/>
          <w:sz w:val="28"/>
          <w:szCs w:val="28"/>
        </w:rPr>
      </w:pPr>
      <w:r>
        <w:rPr>
          <w:rFonts w:ascii="Times New Roman" w:hAnsi="Times New Roman"/>
          <w:sz w:val="28"/>
          <w:szCs w:val="28"/>
        </w:rPr>
        <w:t>2</w:t>
      </w:r>
      <w:r>
        <w:t xml:space="preserve">. </w:t>
      </w:r>
      <w:r w:rsidRPr="004C628C">
        <w:rPr>
          <w:rFonts w:ascii="Times New Roman" w:hAnsi="Times New Roman"/>
          <w:sz w:val="28"/>
          <w:szCs w:val="28"/>
        </w:rPr>
        <w:t xml:space="preserve">Дії, перелічені у пп. 1.1.-1.2. п. 1 цього рішення, можуть вчинятися лише на території відповідних сіл,  у яких особа </w:t>
      </w:r>
      <w:r>
        <w:rPr>
          <w:rFonts w:ascii="Times New Roman" w:hAnsi="Times New Roman"/>
          <w:sz w:val="28"/>
          <w:szCs w:val="28"/>
        </w:rPr>
        <w:t>у</w:t>
      </w:r>
      <w:r w:rsidRPr="004C628C">
        <w:rPr>
          <w:rFonts w:ascii="Times New Roman" w:hAnsi="Times New Roman"/>
          <w:sz w:val="28"/>
          <w:szCs w:val="28"/>
        </w:rPr>
        <w:t>повноваж</w:t>
      </w:r>
      <w:r>
        <w:rPr>
          <w:rFonts w:ascii="Times New Roman" w:hAnsi="Times New Roman"/>
          <w:sz w:val="28"/>
          <w:szCs w:val="28"/>
        </w:rPr>
        <w:t>е</w:t>
      </w:r>
      <w:r w:rsidRPr="004C628C">
        <w:rPr>
          <w:rFonts w:ascii="Times New Roman" w:hAnsi="Times New Roman"/>
          <w:sz w:val="28"/>
          <w:szCs w:val="28"/>
        </w:rPr>
        <w:t>на виконувати обов’язки</w:t>
      </w:r>
      <w:r>
        <w:rPr>
          <w:rFonts w:ascii="Times New Roman" w:hAnsi="Times New Roman"/>
          <w:sz w:val="28"/>
          <w:szCs w:val="28"/>
        </w:rPr>
        <w:t>.</w:t>
      </w:r>
    </w:p>
    <w:p w:rsidR="00B94416" w:rsidRDefault="00B94416" w:rsidP="00B94416">
      <w:pPr>
        <w:pStyle w:val="a7"/>
        <w:jc w:val="both"/>
        <w:rPr>
          <w:rFonts w:ascii="Times New Roman" w:hAnsi="Times New Roman"/>
          <w:sz w:val="28"/>
          <w:szCs w:val="28"/>
        </w:rPr>
      </w:pPr>
      <w:r>
        <w:rPr>
          <w:rFonts w:ascii="Times New Roman" w:hAnsi="Times New Roman"/>
          <w:sz w:val="28"/>
          <w:szCs w:val="28"/>
        </w:rPr>
        <w:t xml:space="preserve">3. Посадові особи, </w:t>
      </w:r>
      <w:r w:rsidRPr="004C628C">
        <w:rPr>
          <w:rFonts w:ascii="Times New Roman" w:hAnsi="Times New Roman"/>
          <w:sz w:val="28"/>
          <w:szCs w:val="28"/>
        </w:rPr>
        <w:t>перелічені у п. 1 цього рішення</w:t>
      </w:r>
      <w:r>
        <w:rPr>
          <w:rFonts w:ascii="Times New Roman" w:hAnsi="Times New Roman"/>
          <w:sz w:val="28"/>
          <w:szCs w:val="28"/>
        </w:rPr>
        <w:t>, виконують свої обов’язки після проходження відповідних навчань та отриманні допусків до відповідних реєстрів.</w:t>
      </w:r>
    </w:p>
    <w:p w:rsidR="00B94416" w:rsidRPr="00D36E2E" w:rsidRDefault="00B94416" w:rsidP="00B94416">
      <w:pPr>
        <w:jc w:val="both"/>
        <w:rPr>
          <w:rFonts w:ascii="Times New Roman" w:hAnsi="Times New Roman"/>
          <w:sz w:val="28"/>
          <w:szCs w:val="28"/>
        </w:rPr>
      </w:pPr>
      <w:r>
        <w:rPr>
          <w:rFonts w:ascii="Times New Roman" w:hAnsi="Times New Roman"/>
          <w:sz w:val="28"/>
          <w:szCs w:val="28"/>
        </w:rPr>
        <w:t>4</w:t>
      </w:r>
      <w:r w:rsidRPr="004C628C">
        <w:rPr>
          <w:rFonts w:ascii="Times New Roman" w:hAnsi="Times New Roman"/>
          <w:sz w:val="28"/>
          <w:szCs w:val="28"/>
        </w:rPr>
        <w:t xml:space="preserve">. Контроль за виконанням даного рішення </w:t>
      </w:r>
      <w:r>
        <w:rPr>
          <w:rFonts w:ascii="Times New Roman" w:hAnsi="Times New Roman"/>
          <w:sz w:val="28"/>
          <w:szCs w:val="28"/>
        </w:rPr>
        <w:t>покласти на Магальського сільського голову Саінчука С.І.</w:t>
      </w: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xml:space="preserve">СІЛЬСЬКИЙ ГОЛОВА                                                    </w:t>
      </w:r>
      <w:r>
        <w:rPr>
          <w:rFonts w:ascii="Times New Roman" w:eastAsia="Times New Roman" w:hAnsi="Times New Roman"/>
          <w:color w:val="000000"/>
          <w:sz w:val="28"/>
          <w:szCs w:val="28"/>
          <w:lang w:eastAsia="ru-RU"/>
        </w:rPr>
        <w:t xml:space="preserve">Степан </w:t>
      </w:r>
      <w:r w:rsidRPr="00B47A17">
        <w:rPr>
          <w:rFonts w:ascii="Times New Roman" w:eastAsia="Times New Roman" w:hAnsi="Times New Roman"/>
          <w:color w:val="000000"/>
          <w:sz w:val="28"/>
          <w:szCs w:val="28"/>
          <w:lang w:eastAsia="ru-RU"/>
        </w:rPr>
        <w:t>САІНЧУК</w:t>
      </w:r>
    </w:p>
    <w:p w:rsidR="00B94416" w:rsidRPr="00B47A17" w:rsidRDefault="00B94416" w:rsidP="00B94416">
      <w:pPr>
        <w:spacing w:after="0" w:line="240" w:lineRule="auto"/>
        <w:rPr>
          <w:rFonts w:ascii="Times New Roman" w:eastAsia="Times New Roman" w:hAnsi="Times New Roman"/>
          <w:sz w:val="24"/>
          <w:szCs w:val="24"/>
          <w:lang w:eastAsia="ru-RU"/>
        </w:rPr>
      </w:pPr>
    </w:p>
    <w:p w:rsidR="00B94416" w:rsidRDefault="00B94416" w:rsidP="00B94416">
      <w:pPr>
        <w:spacing w:after="0" w:line="240" w:lineRule="auto"/>
        <w:jc w:val="center"/>
        <w:rPr>
          <w:rFonts w:ascii="Times New Roman" w:eastAsia="Times New Roman" w:hAnsi="Times New Roman"/>
          <w:b/>
          <w:bCs/>
          <w:color w:val="000000"/>
          <w:sz w:val="28"/>
          <w:szCs w:val="28"/>
          <w:lang w:eastAsia="ru-RU"/>
        </w:rPr>
      </w:pPr>
      <w:r>
        <w:rPr>
          <w:rFonts w:ascii="Times New Roman" w:eastAsia="Times New Roman" w:hAnsi="Times New Roman"/>
          <w:b/>
          <w:bCs/>
          <w:noProof/>
          <w:color w:val="000000"/>
          <w:sz w:val="28"/>
          <w:szCs w:val="28"/>
          <w:lang w:eastAsia="ru-RU"/>
        </w:rPr>
        <w:drawing>
          <wp:inline distT="0" distB="0" distL="0" distR="0">
            <wp:extent cx="438785" cy="69469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785" cy="694690"/>
                    </a:xfrm>
                    <a:prstGeom prst="rect">
                      <a:avLst/>
                    </a:prstGeom>
                    <a:noFill/>
                  </pic:spPr>
                </pic:pic>
              </a:graphicData>
            </a:graphic>
          </wp:inline>
        </w:drawing>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УКРАЇНА</w:t>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МАГАЛЬСЬКА СІЛЬСЬКА РАДА</w:t>
      </w:r>
    </w:p>
    <w:p w:rsidR="00B94416" w:rsidRPr="00B47A17" w:rsidRDefault="00B94416" w:rsidP="00B94416">
      <w:pPr>
        <w:pBdr>
          <w:bottom w:val="single" w:sz="12" w:space="0" w:color="000000"/>
        </w:pBd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ЧЕРНІВЕЦЬКОГО РАЙОНУ ЧЕРНІВЕЦЬКОЇ ОБЛАСТІ</w:t>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 xml:space="preserve">22.03.2021 р.                                                               </w:t>
      </w:r>
      <w:r>
        <w:rPr>
          <w:rFonts w:ascii="Times New Roman" w:eastAsia="Times New Roman" w:hAnsi="Times New Roman"/>
          <w:b/>
          <w:bCs/>
          <w:color w:val="000000"/>
          <w:sz w:val="28"/>
          <w:szCs w:val="28"/>
          <w:lang w:eastAsia="ru-RU"/>
        </w:rPr>
        <w:t xml:space="preserve">4 </w:t>
      </w:r>
      <w:r w:rsidRPr="00B47A17">
        <w:rPr>
          <w:rFonts w:ascii="Times New Roman" w:eastAsia="Times New Roman" w:hAnsi="Times New Roman"/>
          <w:b/>
          <w:bCs/>
          <w:color w:val="000000"/>
          <w:sz w:val="28"/>
          <w:szCs w:val="28"/>
          <w:lang w:eastAsia="ru-RU"/>
        </w:rPr>
        <w:t>сесія  </w:t>
      </w:r>
      <w:r>
        <w:rPr>
          <w:rFonts w:ascii="Times New Roman" w:eastAsia="Times New Roman" w:hAnsi="Times New Roman"/>
          <w:b/>
          <w:bCs/>
          <w:color w:val="000000"/>
          <w:sz w:val="28"/>
          <w:szCs w:val="28"/>
          <w:lang w:eastAsia="ru-RU"/>
        </w:rPr>
        <w:t xml:space="preserve">8 </w:t>
      </w:r>
      <w:r w:rsidRPr="00B47A17">
        <w:rPr>
          <w:rFonts w:ascii="Times New Roman" w:eastAsia="Times New Roman" w:hAnsi="Times New Roman"/>
          <w:b/>
          <w:bCs/>
          <w:color w:val="000000"/>
          <w:sz w:val="28"/>
          <w:szCs w:val="28"/>
          <w:lang w:eastAsia="ru-RU"/>
        </w:rPr>
        <w:t>скликання</w:t>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 xml:space="preserve">                                                                                       </w:t>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lastRenderedPageBreak/>
        <w:t>Р І Ш Е Н Н Я   №</w:t>
      </w:r>
      <w:r w:rsidRPr="00B47A17">
        <w:rPr>
          <w:rFonts w:ascii="Times New Roman" w:hAnsi="Times New Roman"/>
          <w:b/>
          <w:sz w:val="28"/>
          <w:szCs w:val="28"/>
        </w:rPr>
        <w:t>19-4/21</w:t>
      </w:r>
      <w:r>
        <w:rPr>
          <w:rFonts w:ascii="Times New Roman" w:hAnsi="Times New Roman"/>
          <w:sz w:val="26"/>
          <w:szCs w:val="26"/>
        </w:rPr>
        <w:t xml:space="preserve"> </w:t>
      </w:r>
      <w:r w:rsidRPr="00B47A17">
        <w:rPr>
          <w:rFonts w:ascii="Times New Roman" w:eastAsia="Times New Roman" w:hAnsi="Times New Roman"/>
          <w:b/>
          <w:bCs/>
          <w:color w:val="000000"/>
          <w:sz w:val="28"/>
          <w:szCs w:val="28"/>
          <w:lang w:eastAsia="ru-RU"/>
        </w:rPr>
        <w:t xml:space="preserve"> </w:t>
      </w: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 xml:space="preserve">Про затвердження </w:t>
      </w: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 xml:space="preserve">статуту комунальної </w:t>
      </w: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установи «Будинок</w:t>
      </w: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культури села Рідківці»</w:t>
      </w: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ab/>
      </w:r>
      <w:r w:rsidRPr="00B47A17">
        <w:rPr>
          <w:rFonts w:ascii="Times New Roman" w:eastAsia="Times New Roman" w:hAnsi="Times New Roman"/>
          <w:b/>
          <w:bCs/>
          <w:color w:val="000000"/>
          <w:sz w:val="28"/>
          <w:szCs w:val="28"/>
          <w:lang w:eastAsia="ru-RU"/>
        </w:rPr>
        <w:tab/>
      </w:r>
    </w:p>
    <w:p w:rsidR="00B94416" w:rsidRPr="00B47A17" w:rsidRDefault="00B94416" w:rsidP="00B94416">
      <w:pPr>
        <w:shd w:val="clear" w:color="auto" w:fill="FFFFFF"/>
        <w:spacing w:before="75" w:after="75"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4D4D4D"/>
          <w:sz w:val="28"/>
          <w:szCs w:val="28"/>
          <w:lang w:eastAsia="ru-RU"/>
        </w:rPr>
        <w:t xml:space="preserve">                     </w:t>
      </w:r>
      <w:r w:rsidRPr="00B47A17">
        <w:rPr>
          <w:rFonts w:ascii="Times New Roman" w:eastAsia="Times New Roman" w:hAnsi="Times New Roman"/>
          <w:color w:val="000000"/>
          <w:sz w:val="28"/>
          <w:szCs w:val="28"/>
          <w:lang w:eastAsia="ru-RU"/>
        </w:rPr>
        <w:t>Відповідно до пункту 30 частини першої статті 26 Закону України «Про місцеве самоврядування в Україні», Закону України «Про культуру», Цивільного кодексу України, Господарського кодексу України,  Магальська  сільська рада  </w:t>
      </w:r>
    </w:p>
    <w:p w:rsidR="00B94416" w:rsidRPr="00B47A17" w:rsidRDefault="00B94416" w:rsidP="00B94416">
      <w:pPr>
        <w:shd w:val="clear" w:color="auto" w:fill="FFFFFF"/>
        <w:spacing w:before="75" w:after="75"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ВИРІШИЛА:</w:t>
      </w:r>
    </w:p>
    <w:p w:rsidR="00B94416" w:rsidRPr="00B47A17" w:rsidRDefault="00B94416" w:rsidP="00B94416">
      <w:pPr>
        <w:shd w:val="clear" w:color="auto" w:fill="FFFFFF"/>
        <w:spacing w:before="75" w:after="75"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1</w:t>
      </w:r>
      <w:r w:rsidRPr="00B47A17">
        <w:rPr>
          <w:rFonts w:ascii="Times New Roman" w:eastAsia="Times New Roman" w:hAnsi="Times New Roman"/>
          <w:b/>
          <w:bCs/>
          <w:color w:val="000000"/>
          <w:sz w:val="28"/>
          <w:szCs w:val="28"/>
          <w:lang w:eastAsia="ru-RU"/>
        </w:rPr>
        <w:t>.</w:t>
      </w:r>
      <w:r w:rsidRPr="00B47A17">
        <w:rPr>
          <w:rFonts w:ascii="Times New Roman" w:eastAsia="Times New Roman" w:hAnsi="Times New Roman"/>
          <w:color w:val="000000"/>
          <w:sz w:val="28"/>
          <w:szCs w:val="28"/>
          <w:lang w:eastAsia="ru-RU"/>
        </w:rPr>
        <w:t>Затвердити в новій редакції статут комунальної установи «Будинок культури села Рідківці» Магальської сільської ради Чернівецького району Чернівецької області».</w:t>
      </w:r>
    </w:p>
    <w:p w:rsidR="00B94416" w:rsidRPr="00B47A17" w:rsidRDefault="00B94416" w:rsidP="00B94416">
      <w:pPr>
        <w:shd w:val="clear" w:color="auto" w:fill="FFFFFF"/>
        <w:spacing w:before="75" w:after="75"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2.Уповноважити Магальського сільського голову Саінчука С.І. затвердити в новій редакції статут комунальної установи «Будинок культури села Рідківці»  Магальської сільської ради Чернівецького району Чернівецької області, що додається. </w:t>
      </w:r>
    </w:p>
    <w:p w:rsidR="00B94416" w:rsidRPr="00B47A17" w:rsidRDefault="00B94416" w:rsidP="00B94416">
      <w:pPr>
        <w:shd w:val="clear" w:color="auto" w:fill="FFFFFF"/>
        <w:spacing w:before="72" w:after="120" w:line="300" w:lineRule="atLeast"/>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3.Доручити директору комунальної установи «Будинок культури села Рідківці»  Магальської сільської ради Чернівецького району Чернівецької області Вітюк Т.М.  здійснити державну реєстрацію установчих документів закладу у Єдиному державному реєстрі юридичних осіб, фізичних осіб підприємців та громадських формувань згідно чинного законодавства.</w:t>
      </w:r>
    </w:p>
    <w:p w:rsidR="00B94416" w:rsidRPr="00B47A17" w:rsidRDefault="00B94416" w:rsidP="00B94416">
      <w:pPr>
        <w:shd w:val="clear" w:color="auto" w:fill="FFFFFF"/>
        <w:spacing w:before="72" w:after="120" w:line="300" w:lineRule="atLeast"/>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4.Контроль за виконанням цього рішення покласти на постійну комісію Магальської сільської ради з гуманітарних питань(Гуменний В.В.) та заступника сільського голови з гуманітарних питань Кучерявого В.С.</w:t>
      </w:r>
    </w:p>
    <w:p w:rsidR="00B94416" w:rsidRDefault="00B94416" w:rsidP="00B94416">
      <w:pPr>
        <w:spacing w:after="0" w:line="240" w:lineRule="auto"/>
        <w:rPr>
          <w:rFonts w:ascii="Times New Roman" w:eastAsia="Times New Roman" w:hAnsi="Times New Roman"/>
          <w:sz w:val="24"/>
          <w:szCs w:val="24"/>
          <w:lang w:eastAsia="ru-RU"/>
        </w:rPr>
      </w:pPr>
    </w:p>
    <w:p w:rsidR="00B94416" w:rsidRDefault="00B94416" w:rsidP="00B94416">
      <w:pPr>
        <w:spacing w:after="0" w:line="240" w:lineRule="auto"/>
        <w:rPr>
          <w:rFonts w:ascii="Times New Roman" w:eastAsia="Times New Roman" w:hAnsi="Times New Roman"/>
          <w:sz w:val="24"/>
          <w:szCs w:val="24"/>
          <w:lang w:eastAsia="ru-RU"/>
        </w:rPr>
      </w:pPr>
    </w:p>
    <w:p w:rsidR="00B94416" w:rsidRDefault="00B94416" w:rsidP="00B94416">
      <w:pPr>
        <w:spacing w:after="0" w:line="240" w:lineRule="auto"/>
        <w:rPr>
          <w:rFonts w:ascii="Times New Roman" w:eastAsia="Times New Roman" w:hAnsi="Times New Roman"/>
          <w:sz w:val="24"/>
          <w:szCs w:val="24"/>
          <w:lang w:eastAsia="ru-RU"/>
        </w:rPr>
      </w:pP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xml:space="preserve">СІЛЬСЬКИЙ ГОЛОВА                                                    </w:t>
      </w:r>
      <w:r>
        <w:rPr>
          <w:rFonts w:ascii="Times New Roman" w:eastAsia="Times New Roman" w:hAnsi="Times New Roman"/>
          <w:color w:val="000000"/>
          <w:sz w:val="28"/>
          <w:szCs w:val="28"/>
          <w:lang w:eastAsia="ru-RU"/>
        </w:rPr>
        <w:t xml:space="preserve">Степан </w:t>
      </w:r>
      <w:r w:rsidRPr="00B47A17">
        <w:rPr>
          <w:rFonts w:ascii="Times New Roman" w:eastAsia="Times New Roman" w:hAnsi="Times New Roman"/>
          <w:color w:val="000000"/>
          <w:sz w:val="28"/>
          <w:szCs w:val="28"/>
          <w:lang w:eastAsia="ru-RU"/>
        </w:rPr>
        <w:t>САІНЧУК</w:t>
      </w:r>
    </w:p>
    <w:p w:rsidR="00B94416" w:rsidRDefault="00B94416" w:rsidP="00B94416">
      <w:pPr>
        <w:rPr>
          <w:rFonts w:ascii="Times New Roman" w:hAnsi="Times New Roman"/>
          <w:sz w:val="28"/>
          <w:szCs w:val="28"/>
        </w:rPr>
      </w:pPr>
    </w:p>
    <w:p w:rsidR="00B94416" w:rsidRDefault="00B94416" w:rsidP="00B94416">
      <w:pPr>
        <w:tabs>
          <w:tab w:val="left" w:pos="4080"/>
        </w:tabs>
        <w:rPr>
          <w:rFonts w:ascii="Times New Roman" w:hAnsi="Times New Roman"/>
          <w:b/>
        </w:rPr>
      </w:pPr>
    </w:p>
    <w:p w:rsidR="00B94416" w:rsidRDefault="00B94416" w:rsidP="00B94416">
      <w:pPr>
        <w:tabs>
          <w:tab w:val="left" w:pos="4080"/>
        </w:tabs>
        <w:rPr>
          <w:rFonts w:ascii="Times New Roman" w:hAnsi="Times New Roman"/>
          <w:b/>
        </w:rPr>
      </w:pPr>
    </w:p>
    <w:p w:rsidR="00B94416" w:rsidRDefault="00B94416" w:rsidP="00B94416">
      <w:pPr>
        <w:tabs>
          <w:tab w:val="left" w:pos="4080"/>
        </w:tabs>
        <w:rPr>
          <w:rFonts w:ascii="Times New Roman" w:hAnsi="Times New Roman"/>
          <w:b/>
        </w:rPr>
      </w:pPr>
    </w:p>
    <w:p w:rsidR="00B94416" w:rsidRDefault="00B94416" w:rsidP="00B94416">
      <w:pPr>
        <w:tabs>
          <w:tab w:val="left" w:pos="4080"/>
        </w:tabs>
        <w:rPr>
          <w:rFonts w:ascii="Times New Roman" w:hAnsi="Times New Roman"/>
          <w:b/>
        </w:rPr>
      </w:pPr>
    </w:p>
    <w:tbl>
      <w:tblPr>
        <w:tblW w:w="0" w:type="auto"/>
        <w:tblInd w:w="108" w:type="dxa"/>
        <w:tblLayout w:type="fixed"/>
        <w:tblLook w:val="04A0"/>
      </w:tblPr>
      <w:tblGrid>
        <w:gridCol w:w="4912"/>
        <w:gridCol w:w="4942"/>
      </w:tblGrid>
      <w:tr w:rsidR="00B94416" w:rsidTr="00331CC4">
        <w:trPr>
          <w:trHeight w:val="1"/>
        </w:trPr>
        <w:tc>
          <w:tcPr>
            <w:tcW w:w="4912" w:type="dxa"/>
            <w:shd w:val="clear" w:color="auto" w:fill="FFFFFF"/>
            <w:hideMark/>
          </w:tcPr>
          <w:p w:rsidR="00B94416" w:rsidRPr="000546FE" w:rsidRDefault="00B94416" w:rsidP="00331CC4">
            <w:pPr>
              <w:autoSpaceDE w:val="0"/>
              <w:autoSpaceDN w:val="0"/>
              <w:adjustRightInd w:val="0"/>
              <w:spacing w:after="0"/>
              <w:rPr>
                <w:rFonts w:ascii="Times New Roman" w:hAnsi="Times New Roman"/>
                <w:b/>
                <w:bCs/>
                <w:sz w:val="26"/>
                <w:szCs w:val="26"/>
              </w:rPr>
            </w:pPr>
          </w:p>
          <w:p w:rsidR="00B94416" w:rsidRPr="000546FE" w:rsidRDefault="00B94416" w:rsidP="00331CC4">
            <w:pPr>
              <w:autoSpaceDE w:val="0"/>
              <w:autoSpaceDN w:val="0"/>
              <w:adjustRightInd w:val="0"/>
              <w:spacing w:after="0"/>
              <w:rPr>
                <w:rFonts w:ascii="Times New Roman" w:hAnsi="Times New Roman"/>
                <w:sz w:val="26"/>
                <w:szCs w:val="26"/>
              </w:rPr>
            </w:pPr>
          </w:p>
          <w:p w:rsidR="00B94416" w:rsidRDefault="00B94416" w:rsidP="00331CC4">
            <w:pPr>
              <w:autoSpaceDE w:val="0"/>
              <w:autoSpaceDN w:val="0"/>
              <w:adjustRightInd w:val="0"/>
              <w:spacing w:after="0"/>
              <w:rPr>
                <w:rFonts w:ascii="Times New Roman" w:hAnsi="Times New Roman"/>
                <w:sz w:val="26"/>
                <w:szCs w:val="26"/>
              </w:rPr>
            </w:pPr>
          </w:p>
          <w:p w:rsidR="00B94416" w:rsidRDefault="00B94416" w:rsidP="00331CC4">
            <w:pPr>
              <w:autoSpaceDE w:val="0"/>
              <w:autoSpaceDN w:val="0"/>
              <w:adjustRightInd w:val="0"/>
              <w:spacing w:after="0"/>
              <w:rPr>
                <w:rFonts w:ascii="Times New Roman" w:hAnsi="Times New Roman"/>
                <w:sz w:val="26"/>
                <w:szCs w:val="26"/>
              </w:rPr>
            </w:pPr>
          </w:p>
          <w:p w:rsidR="00B94416" w:rsidRDefault="00B94416" w:rsidP="00331CC4">
            <w:pPr>
              <w:autoSpaceDE w:val="0"/>
              <w:autoSpaceDN w:val="0"/>
              <w:adjustRightInd w:val="0"/>
              <w:spacing w:after="0"/>
              <w:rPr>
                <w:rFonts w:ascii="Times New Roman" w:hAnsi="Times New Roman"/>
                <w:sz w:val="26"/>
                <w:szCs w:val="26"/>
              </w:rPr>
            </w:pPr>
          </w:p>
          <w:p w:rsidR="00B94416" w:rsidRDefault="00B94416" w:rsidP="00331CC4">
            <w:pPr>
              <w:autoSpaceDE w:val="0"/>
              <w:autoSpaceDN w:val="0"/>
              <w:adjustRightInd w:val="0"/>
              <w:spacing w:after="0"/>
              <w:rPr>
                <w:rFonts w:ascii="Times New Roman" w:hAnsi="Times New Roman"/>
                <w:sz w:val="26"/>
                <w:szCs w:val="26"/>
              </w:rPr>
            </w:pPr>
          </w:p>
          <w:p w:rsidR="00B94416" w:rsidRDefault="00B94416" w:rsidP="00331CC4">
            <w:pPr>
              <w:autoSpaceDE w:val="0"/>
              <w:autoSpaceDN w:val="0"/>
              <w:adjustRightInd w:val="0"/>
              <w:spacing w:after="0"/>
              <w:rPr>
                <w:rFonts w:ascii="Times New Roman" w:hAnsi="Times New Roman"/>
                <w:sz w:val="26"/>
                <w:szCs w:val="26"/>
              </w:rPr>
            </w:pPr>
          </w:p>
          <w:p w:rsidR="00B94416" w:rsidRDefault="00B94416" w:rsidP="00331CC4">
            <w:pPr>
              <w:autoSpaceDE w:val="0"/>
              <w:autoSpaceDN w:val="0"/>
              <w:adjustRightInd w:val="0"/>
              <w:spacing w:after="0"/>
              <w:rPr>
                <w:rFonts w:ascii="Times New Roman" w:hAnsi="Times New Roman"/>
                <w:sz w:val="26"/>
                <w:szCs w:val="26"/>
              </w:rPr>
            </w:pPr>
          </w:p>
          <w:p w:rsidR="00B94416" w:rsidRDefault="00B94416" w:rsidP="00331CC4">
            <w:pPr>
              <w:autoSpaceDE w:val="0"/>
              <w:autoSpaceDN w:val="0"/>
              <w:adjustRightInd w:val="0"/>
              <w:spacing w:after="0"/>
              <w:rPr>
                <w:rFonts w:ascii="Times New Roman" w:hAnsi="Times New Roman"/>
                <w:sz w:val="26"/>
                <w:szCs w:val="26"/>
              </w:rPr>
            </w:pPr>
          </w:p>
          <w:p w:rsidR="00B94416" w:rsidRDefault="00B94416" w:rsidP="00331CC4">
            <w:pPr>
              <w:autoSpaceDE w:val="0"/>
              <w:autoSpaceDN w:val="0"/>
              <w:adjustRightInd w:val="0"/>
              <w:spacing w:after="0"/>
              <w:rPr>
                <w:rFonts w:ascii="Times New Roman" w:hAnsi="Times New Roman"/>
                <w:sz w:val="26"/>
                <w:szCs w:val="26"/>
              </w:rPr>
            </w:pPr>
          </w:p>
          <w:p w:rsidR="00B94416" w:rsidRDefault="00B94416" w:rsidP="00331CC4">
            <w:pPr>
              <w:autoSpaceDE w:val="0"/>
              <w:autoSpaceDN w:val="0"/>
              <w:adjustRightInd w:val="0"/>
              <w:spacing w:after="0"/>
              <w:rPr>
                <w:rFonts w:ascii="Times New Roman" w:hAnsi="Times New Roman"/>
                <w:sz w:val="26"/>
                <w:szCs w:val="26"/>
              </w:rPr>
            </w:pPr>
          </w:p>
          <w:p w:rsidR="00B94416" w:rsidRPr="000546FE" w:rsidRDefault="00B94416" w:rsidP="00331CC4">
            <w:pPr>
              <w:autoSpaceDE w:val="0"/>
              <w:autoSpaceDN w:val="0"/>
              <w:adjustRightInd w:val="0"/>
              <w:spacing w:after="0"/>
              <w:rPr>
                <w:rFonts w:ascii="Times New Roman" w:hAnsi="Times New Roman"/>
                <w:sz w:val="26"/>
                <w:szCs w:val="26"/>
              </w:rPr>
            </w:pPr>
          </w:p>
        </w:tc>
        <w:tc>
          <w:tcPr>
            <w:tcW w:w="4942" w:type="dxa"/>
            <w:shd w:val="clear" w:color="auto" w:fill="FFFFFF"/>
            <w:hideMark/>
          </w:tcPr>
          <w:p w:rsidR="00B94416" w:rsidRDefault="00B94416" w:rsidP="00331CC4">
            <w:pPr>
              <w:autoSpaceDE w:val="0"/>
              <w:autoSpaceDN w:val="0"/>
              <w:adjustRightInd w:val="0"/>
              <w:spacing w:after="0"/>
              <w:rPr>
                <w:rFonts w:ascii="Times New Roman" w:hAnsi="Times New Roman"/>
                <w:b/>
                <w:bCs/>
                <w:sz w:val="26"/>
                <w:szCs w:val="26"/>
              </w:rPr>
            </w:pPr>
          </w:p>
          <w:p w:rsidR="00B94416" w:rsidRPr="000546FE" w:rsidRDefault="00B94416" w:rsidP="00331CC4">
            <w:pPr>
              <w:autoSpaceDE w:val="0"/>
              <w:autoSpaceDN w:val="0"/>
              <w:adjustRightInd w:val="0"/>
              <w:spacing w:after="0"/>
              <w:jc w:val="right"/>
              <w:rPr>
                <w:rFonts w:ascii="Times New Roman" w:hAnsi="Times New Roman"/>
                <w:b/>
                <w:bCs/>
                <w:sz w:val="26"/>
                <w:szCs w:val="26"/>
              </w:rPr>
            </w:pPr>
            <w:r w:rsidRPr="000546FE">
              <w:rPr>
                <w:rFonts w:ascii="Times New Roman" w:hAnsi="Times New Roman"/>
                <w:b/>
                <w:bCs/>
                <w:sz w:val="26"/>
                <w:szCs w:val="26"/>
              </w:rPr>
              <w:t>ЗАТВЕРДЖЕНО:</w:t>
            </w:r>
          </w:p>
          <w:p w:rsidR="00B94416" w:rsidRDefault="00B94416" w:rsidP="00331CC4">
            <w:pPr>
              <w:autoSpaceDE w:val="0"/>
              <w:autoSpaceDN w:val="0"/>
              <w:adjustRightInd w:val="0"/>
              <w:spacing w:after="0"/>
              <w:jc w:val="right"/>
              <w:rPr>
                <w:rFonts w:ascii="Times New Roman" w:hAnsi="Times New Roman"/>
                <w:sz w:val="26"/>
                <w:szCs w:val="26"/>
              </w:rPr>
            </w:pPr>
            <w:r>
              <w:rPr>
                <w:rFonts w:ascii="Times New Roman" w:hAnsi="Times New Roman"/>
                <w:sz w:val="26"/>
                <w:szCs w:val="26"/>
              </w:rPr>
              <w:t xml:space="preserve"> Рішенням №19-4/21 </w:t>
            </w:r>
          </w:p>
          <w:p w:rsidR="00B94416" w:rsidRPr="000546FE" w:rsidRDefault="00B94416" w:rsidP="00331CC4">
            <w:pPr>
              <w:autoSpaceDE w:val="0"/>
              <w:autoSpaceDN w:val="0"/>
              <w:adjustRightInd w:val="0"/>
              <w:spacing w:after="0"/>
              <w:jc w:val="right"/>
              <w:rPr>
                <w:rFonts w:ascii="Times New Roman" w:hAnsi="Times New Roman"/>
                <w:sz w:val="26"/>
                <w:szCs w:val="26"/>
              </w:rPr>
            </w:pPr>
            <w:r>
              <w:rPr>
                <w:rFonts w:ascii="Times New Roman" w:hAnsi="Times New Roman"/>
                <w:sz w:val="26"/>
                <w:szCs w:val="26"/>
              </w:rPr>
              <w:t xml:space="preserve">4 </w:t>
            </w:r>
            <w:r w:rsidRPr="000546FE">
              <w:rPr>
                <w:rFonts w:ascii="Times New Roman" w:hAnsi="Times New Roman"/>
                <w:sz w:val="26"/>
                <w:szCs w:val="26"/>
              </w:rPr>
              <w:t xml:space="preserve"> сесії VІІ</w:t>
            </w:r>
            <w:r>
              <w:rPr>
                <w:rFonts w:ascii="Times New Roman" w:hAnsi="Times New Roman"/>
                <w:sz w:val="26"/>
                <w:szCs w:val="26"/>
              </w:rPr>
              <w:t>І</w:t>
            </w:r>
            <w:r w:rsidRPr="000546FE">
              <w:rPr>
                <w:rFonts w:ascii="Times New Roman" w:hAnsi="Times New Roman"/>
                <w:sz w:val="26"/>
                <w:szCs w:val="26"/>
              </w:rPr>
              <w:t xml:space="preserve"> скликання  </w:t>
            </w:r>
          </w:p>
          <w:p w:rsidR="00B94416" w:rsidRPr="000546FE" w:rsidRDefault="00B94416" w:rsidP="00331CC4">
            <w:pPr>
              <w:autoSpaceDE w:val="0"/>
              <w:autoSpaceDN w:val="0"/>
              <w:adjustRightInd w:val="0"/>
              <w:spacing w:after="0"/>
              <w:rPr>
                <w:rFonts w:ascii="Times New Roman" w:hAnsi="Times New Roman"/>
                <w:sz w:val="26"/>
                <w:szCs w:val="26"/>
              </w:rPr>
            </w:pPr>
            <w:r w:rsidRPr="000546FE">
              <w:rPr>
                <w:rFonts w:ascii="Times New Roman" w:hAnsi="Times New Roman"/>
                <w:sz w:val="26"/>
                <w:szCs w:val="26"/>
              </w:rPr>
              <w:t xml:space="preserve">                   </w:t>
            </w:r>
            <w:r>
              <w:rPr>
                <w:rFonts w:ascii="Times New Roman" w:hAnsi="Times New Roman"/>
                <w:sz w:val="26"/>
                <w:szCs w:val="26"/>
              </w:rPr>
              <w:t xml:space="preserve">      </w:t>
            </w:r>
            <w:r w:rsidRPr="000546FE">
              <w:rPr>
                <w:rFonts w:ascii="Times New Roman" w:hAnsi="Times New Roman"/>
                <w:sz w:val="26"/>
                <w:szCs w:val="26"/>
              </w:rPr>
              <w:t xml:space="preserve"> Магальської сільської ради</w:t>
            </w:r>
          </w:p>
          <w:p w:rsidR="00B94416" w:rsidRDefault="00B94416" w:rsidP="00331CC4">
            <w:pPr>
              <w:autoSpaceDE w:val="0"/>
              <w:autoSpaceDN w:val="0"/>
              <w:adjustRightInd w:val="0"/>
              <w:spacing w:after="0"/>
              <w:jc w:val="right"/>
              <w:rPr>
                <w:rFonts w:ascii="Times New Roman" w:hAnsi="Times New Roman"/>
                <w:sz w:val="26"/>
                <w:szCs w:val="26"/>
              </w:rPr>
            </w:pPr>
            <w:r w:rsidRPr="000546FE">
              <w:rPr>
                <w:rFonts w:ascii="Times New Roman" w:hAnsi="Times New Roman"/>
                <w:sz w:val="26"/>
                <w:szCs w:val="26"/>
              </w:rPr>
              <w:t xml:space="preserve">            </w:t>
            </w:r>
            <w:r>
              <w:rPr>
                <w:rFonts w:ascii="Times New Roman" w:hAnsi="Times New Roman"/>
                <w:sz w:val="26"/>
                <w:szCs w:val="26"/>
              </w:rPr>
              <w:t xml:space="preserve">     </w:t>
            </w:r>
            <w:r w:rsidRPr="000546FE">
              <w:rPr>
                <w:rFonts w:ascii="Times New Roman" w:hAnsi="Times New Roman"/>
                <w:sz w:val="26"/>
                <w:szCs w:val="26"/>
              </w:rPr>
              <w:t xml:space="preserve">     від   </w:t>
            </w:r>
            <w:r>
              <w:rPr>
                <w:rFonts w:ascii="Times New Roman" w:hAnsi="Times New Roman"/>
                <w:sz w:val="26"/>
                <w:szCs w:val="26"/>
              </w:rPr>
              <w:t>22</w:t>
            </w:r>
            <w:r w:rsidRPr="000546FE">
              <w:rPr>
                <w:rFonts w:ascii="Times New Roman" w:hAnsi="Times New Roman"/>
                <w:sz w:val="26"/>
                <w:szCs w:val="26"/>
              </w:rPr>
              <w:t xml:space="preserve">    </w:t>
            </w:r>
            <w:r>
              <w:rPr>
                <w:rFonts w:ascii="Times New Roman" w:hAnsi="Times New Roman"/>
                <w:sz w:val="26"/>
                <w:szCs w:val="26"/>
              </w:rPr>
              <w:t>березня</w:t>
            </w:r>
            <w:r w:rsidRPr="000546FE">
              <w:rPr>
                <w:rFonts w:ascii="Times New Roman" w:hAnsi="Times New Roman"/>
                <w:sz w:val="26"/>
                <w:szCs w:val="26"/>
              </w:rPr>
              <w:t xml:space="preserve">  2021 року</w:t>
            </w:r>
            <w:r>
              <w:rPr>
                <w:rFonts w:ascii="Times New Roman" w:hAnsi="Times New Roman"/>
                <w:sz w:val="26"/>
                <w:szCs w:val="26"/>
              </w:rPr>
              <w:t xml:space="preserve">      </w:t>
            </w:r>
          </w:p>
          <w:p w:rsidR="00B94416" w:rsidRPr="000546FE" w:rsidRDefault="00B94416" w:rsidP="00331CC4">
            <w:pPr>
              <w:autoSpaceDE w:val="0"/>
              <w:autoSpaceDN w:val="0"/>
              <w:adjustRightInd w:val="0"/>
              <w:spacing w:after="0"/>
              <w:jc w:val="right"/>
              <w:rPr>
                <w:rFonts w:ascii="Times New Roman" w:hAnsi="Times New Roman"/>
                <w:sz w:val="26"/>
                <w:szCs w:val="26"/>
              </w:rPr>
            </w:pPr>
            <w:r>
              <w:rPr>
                <w:rFonts w:ascii="Times New Roman" w:hAnsi="Times New Roman"/>
                <w:sz w:val="26"/>
                <w:szCs w:val="26"/>
              </w:rPr>
              <w:lastRenderedPageBreak/>
              <w:t xml:space="preserve">      Магальський</w:t>
            </w:r>
            <w:r w:rsidRPr="000546FE">
              <w:rPr>
                <w:rFonts w:ascii="Times New Roman" w:hAnsi="Times New Roman"/>
                <w:sz w:val="26"/>
                <w:szCs w:val="26"/>
              </w:rPr>
              <w:tab/>
            </w:r>
            <w:r>
              <w:rPr>
                <w:rFonts w:ascii="Times New Roman" w:hAnsi="Times New Roman"/>
                <w:sz w:val="26"/>
                <w:szCs w:val="26"/>
              </w:rPr>
              <w:t>сільський голова</w:t>
            </w:r>
          </w:p>
          <w:p w:rsidR="00B94416" w:rsidRPr="000546FE" w:rsidRDefault="00B94416" w:rsidP="00331CC4">
            <w:pPr>
              <w:autoSpaceDE w:val="0"/>
              <w:autoSpaceDN w:val="0"/>
              <w:adjustRightInd w:val="0"/>
              <w:spacing w:after="0"/>
              <w:jc w:val="right"/>
              <w:rPr>
                <w:rFonts w:ascii="Times New Roman" w:hAnsi="Times New Roman"/>
                <w:sz w:val="26"/>
                <w:szCs w:val="26"/>
              </w:rPr>
            </w:pPr>
            <w:r w:rsidRPr="000546FE">
              <w:rPr>
                <w:rFonts w:ascii="Times New Roman" w:hAnsi="Times New Roman"/>
                <w:sz w:val="26"/>
                <w:szCs w:val="26"/>
              </w:rPr>
              <w:t>___________</w:t>
            </w:r>
            <w:r>
              <w:rPr>
                <w:rFonts w:ascii="Times New Roman" w:hAnsi="Times New Roman"/>
                <w:sz w:val="26"/>
                <w:szCs w:val="26"/>
              </w:rPr>
              <w:t xml:space="preserve"> </w:t>
            </w:r>
            <w:r w:rsidRPr="000546FE">
              <w:rPr>
                <w:rFonts w:ascii="Times New Roman" w:hAnsi="Times New Roman"/>
                <w:sz w:val="26"/>
                <w:szCs w:val="26"/>
              </w:rPr>
              <w:t>Степан САІНЧУК</w:t>
            </w:r>
          </w:p>
        </w:tc>
      </w:tr>
    </w:tbl>
    <w:p w:rsidR="00B94416" w:rsidRPr="00B47A17" w:rsidRDefault="00B94416" w:rsidP="00B94416">
      <w:pPr>
        <w:autoSpaceDE w:val="0"/>
        <w:autoSpaceDN w:val="0"/>
        <w:adjustRightInd w:val="0"/>
        <w:jc w:val="both"/>
      </w:pPr>
    </w:p>
    <w:p w:rsidR="00B94416" w:rsidRDefault="00B94416" w:rsidP="00B94416">
      <w:pPr>
        <w:autoSpaceDE w:val="0"/>
        <w:autoSpaceDN w:val="0"/>
        <w:adjustRightInd w:val="0"/>
        <w:jc w:val="center"/>
        <w:rPr>
          <w:rFonts w:ascii="Times New Roman CYR" w:hAnsi="Times New Roman CYR" w:cs="Times New Roman CYR"/>
          <w:b/>
          <w:bCs/>
          <w:sz w:val="40"/>
          <w:szCs w:val="40"/>
        </w:rPr>
      </w:pPr>
      <w:r>
        <w:rPr>
          <w:rFonts w:ascii="Times New Roman CYR" w:hAnsi="Times New Roman CYR" w:cs="Times New Roman CYR"/>
          <w:b/>
          <w:bCs/>
          <w:sz w:val="40"/>
          <w:szCs w:val="40"/>
        </w:rPr>
        <w:t>СТАТУТ</w:t>
      </w:r>
    </w:p>
    <w:p w:rsidR="00B94416" w:rsidRDefault="00B94416" w:rsidP="00B94416">
      <w:pPr>
        <w:autoSpaceDE w:val="0"/>
        <w:autoSpaceDN w:val="0"/>
        <w:adjustRightInd w:val="0"/>
        <w:jc w:val="center"/>
        <w:rPr>
          <w:rFonts w:ascii="Times New Roman CYR" w:hAnsi="Times New Roman CYR" w:cs="Times New Roman CYR"/>
          <w:b/>
          <w:bCs/>
          <w:sz w:val="40"/>
          <w:szCs w:val="40"/>
        </w:rPr>
      </w:pPr>
      <w:r>
        <w:rPr>
          <w:rFonts w:ascii="Times New Roman CYR" w:hAnsi="Times New Roman CYR" w:cs="Times New Roman CYR"/>
          <w:b/>
          <w:bCs/>
          <w:sz w:val="40"/>
          <w:szCs w:val="40"/>
        </w:rPr>
        <w:t>комунальної установи</w:t>
      </w:r>
    </w:p>
    <w:p w:rsidR="00B94416" w:rsidRDefault="00B94416" w:rsidP="00B94416">
      <w:pPr>
        <w:autoSpaceDE w:val="0"/>
        <w:autoSpaceDN w:val="0"/>
        <w:adjustRightInd w:val="0"/>
        <w:jc w:val="center"/>
        <w:rPr>
          <w:rFonts w:ascii="Times New Roman CYR" w:hAnsi="Times New Roman CYR" w:cs="Times New Roman CYR"/>
          <w:b/>
          <w:bCs/>
          <w:sz w:val="40"/>
          <w:szCs w:val="40"/>
        </w:rPr>
      </w:pPr>
      <w:r>
        <w:rPr>
          <w:rFonts w:cs="Calibri"/>
          <w:b/>
          <w:bCs/>
          <w:sz w:val="40"/>
          <w:szCs w:val="40"/>
        </w:rPr>
        <w:t>«</w:t>
      </w:r>
      <w:r>
        <w:rPr>
          <w:rFonts w:ascii="Times New Roman CYR" w:hAnsi="Times New Roman CYR" w:cs="Times New Roman CYR"/>
          <w:b/>
          <w:bCs/>
          <w:sz w:val="40"/>
          <w:szCs w:val="40"/>
        </w:rPr>
        <w:t>Будинок культури села Рідківці</w:t>
      </w:r>
      <w:r>
        <w:rPr>
          <w:rFonts w:cs="Calibri"/>
          <w:b/>
          <w:bCs/>
          <w:sz w:val="40"/>
          <w:szCs w:val="40"/>
        </w:rPr>
        <w:t>»</w:t>
      </w:r>
    </w:p>
    <w:p w:rsidR="00B94416" w:rsidRPr="0098249A" w:rsidRDefault="00B94416" w:rsidP="00B94416">
      <w:pPr>
        <w:autoSpaceDE w:val="0"/>
        <w:autoSpaceDN w:val="0"/>
        <w:adjustRightInd w:val="0"/>
        <w:jc w:val="center"/>
        <w:rPr>
          <w:rFonts w:ascii="Times New Roman CYR" w:hAnsi="Times New Roman CYR" w:cs="Times New Roman CYR"/>
          <w:b/>
          <w:bCs/>
          <w:iCs/>
          <w:sz w:val="40"/>
          <w:szCs w:val="40"/>
        </w:rPr>
      </w:pPr>
      <w:r w:rsidRPr="0098249A">
        <w:rPr>
          <w:rFonts w:ascii="Times New Roman CYR" w:hAnsi="Times New Roman CYR" w:cs="Times New Roman CYR"/>
          <w:b/>
          <w:bCs/>
          <w:iCs/>
          <w:sz w:val="40"/>
          <w:szCs w:val="40"/>
        </w:rPr>
        <w:t>Магальської сільської ради</w:t>
      </w:r>
    </w:p>
    <w:p w:rsidR="00B94416" w:rsidRDefault="00B94416" w:rsidP="00B94416">
      <w:pPr>
        <w:autoSpaceDE w:val="0"/>
        <w:autoSpaceDN w:val="0"/>
        <w:adjustRightInd w:val="0"/>
        <w:jc w:val="center"/>
        <w:rPr>
          <w:rFonts w:ascii="Times New Roman CYR" w:hAnsi="Times New Roman CYR" w:cs="Times New Roman CYR"/>
          <w:b/>
          <w:bCs/>
          <w:sz w:val="40"/>
          <w:szCs w:val="40"/>
        </w:rPr>
      </w:pPr>
      <w:r>
        <w:rPr>
          <w:rFonts w:ascii="Times New Roman CYR" w:hAnsi="Times New Roman CYR" w:cs="Times New Roman CYR"/>
          <w:b/>
          <w:bCs/>
          <w:sz w:val="40"/>
          <w:szCs w:val="40"/>
        </w:rPr>
        <w:t>Чернівецького району Чернівецької області</w:t>
      </w:r>
    </w:p>
    <w:p w:rsidR="00B94416" w:rsidRDefault="00B94416" w:rsidP="00B94416">
      <w:pPr>
        <w:autoSpaceDE w:val="0"/>
        <w:autoSpaceDN w:val="0"/>
        <w:adjustRightInd w:val="0"/>
        <w:jc w:val="center"/>
        <w:rPr>
          <w:rFonts w:ascii="Times New Roman CYR" w:hAnsi="Times New Roman CYR" w:cs="Times New Roman CYR"/>
          <w:b/>
          <w:bCs/>
          <w:sz w:val="40"/>
          <w:szCs w:val="40"/>
        </w:rPr>
      </w:pPr>
      <w:r>
        <w:rPr>
          <w:rFonts w:ascii="Times New Roman CYR" w:hAnsi="Times New Roman CYR" w:cs="Times New Roman CYR"/>
          <w:b/>
          <w:bCs/>
          <w:sz w:val="40"/>
          <w:szCs w:val="40"/>
        </w:rPr>
        <w:t>(нова редакція)</w:t>
      </w:r>
    </w:p>
    <w:p w:rsidR="00B94416" w:rsidRDefault="00B94416" w:rsidP="00B94416">
      <w:pPr>
        <w:autoSpaceDE w:val="0"/>
        <w:autoSpaceDN w:val="0"/>
        <w:adjustRightInd w:val="0"/>
        <w:rPr>
          <w:rFonts w:ascii="Times New Roman" w:hAnsi="Times New Roman"/>
          <w:sz w:val="40"/>
          <w:szCs w:val="40"/>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rPr>
          <w:sz w:val="26"/>
          <w:szCs w:val="26"/>
        </w:rPr>
      </w:pPr>
    </w:p>
    <w:p w:rsidR="00B94416" w:rsidRPr="00D16763" w:rsidRDefault="00B94416" w:rsidP="00B94416">
      <w:pPr>
        <w:autoSpaceDE w:val="0"/>
        <w:autoSpaceDN w:val="0"/>
        <w:adjustRightInd w:val="0"/>
        <w:jc w:val="center"/>
        <w:rPr>
          <w:rFonts w:ascii="Times New Roman" w:hAnsi="Times New Roman"/>
          <w:sz w:val="28"/>
          <w:szCs w:val="28"/>
        </w:rPr>
      </w:pPr>
      <w:r w:rsidRPr="00D16763">
        <w:rPr>
          <w:rFonts w:ascii="Times New Roman" w:hAnsi="Times New Roman"/>
          <w:sz w:val="28"/>
          <w:szCs w:val="28"/>
        </w:rPr>
        <w:t>с. Магала</w:t>
      </w:r>
    </w:p>
    <w:p w:rsidR="00B94416" w:rsidRPr="000546FE" w:rsidRDefault="00B94416" w:rsidP="00B94416">
      <w:pPr>
        <w:autoSpaceDE w:val="0"/>
        <w:autoSpaceDN w:val="0"/>
        <w:adjustRightInd w:val="0"/>
        <w:jc w:val="center"/>
        <w:rPr>
          <w:rFonts w:ascii="Times New Roman" w:hAnsi="Times New Roman"/>
          <w:sz w:val="28"/>
          <w:szCs w:val="28"/>
        </w:rPr>
      </w:pPr>
      <w:r w:rsidRPr="00D16763">
        <w:rPr>
          <w:rFonts w:ascii="Times New Roman" w:hAnsi="Times New Roman"/>
          <w:sz w:val="28"/>
          <w:szCs w:val="28"/>
        </w:rPr>
        <w:t>2021</w:t>
      </w:r>
    </w:p>
    <w:p w:rsidR="00B94416" w:rsidRPr="004C1409" w:rsidRDefault="00B94416" w:rsidP="00B94416">
      <w:pPr>
        <w:jc w:val="center"/>
        <w:rPr>
          <w:rFonts w:ascii="Times New Roman" w:hAnsi="Times New Roman"/>
          <w:b/>
          <w:bCs/>
          <w:sz w:val="28"/>
          <w:szCs w:val="28"/>
        </w:rPr>
      </w:pPr>
      <w:r w:rsidRPr="004C1409">
        <w:rPr>
          <w:rFonts w:ascii="Times New Roman" w:hAnsi="Times New Roman"/>
          <w:b/>
          <w:bCs/>
          <w:sz w:val="28"/>
          <w:szCs w:val="28"/>
          <w:bdr w:val="none" w:sz="0" w:space="0" w:color="auto" w:frame="1"/>
        </w:rPr>
        <w:t>1. Загальні положення</w:t>
      </w:r>
    </w:p>
    <w:p w:rsidR="00B94416" w:rsidRDefault="00B94416" w:rsidP="00B94416">
      <w:pPr>
        <w:jc w:val="both"/>
        <w:rPr>
          <w:rFonts w:ascii="Times New Roman" w:hAnsi="Times New Roman"/>
          <w:sz w:val="28"/>
          <w:szCs w:val="28"/>
        </w:rPr>
      </w:pPr>
      <w:r w:rsidRPr="004C1409">
        <w:rPr>
          <w:rFonts w:ascii="Times New Roman" w:hAnsi="Times New Roman"/>
          <w:sz w:val="28"/>
          <w:szCs w:val="28"/>
        </w:rPr>
        <w:t>1.1.Комунальна установа «Будинок культури с</w:t>
      </w:r>
      <w:r>
        <w:rPr>
          <w:rFonts w:ascii="Times New Roman" w:hAnsi="Times New Roman"/>
          <w:sz w:val="28"/>
          <w:szCs w:val="28"/>
        </w:rPr>
        <w:t>ела Рідківці</w:t>
      </w:r>
      <w:r w:rsidRPr="004C1409">
        <w:rPr>
          <w:rFonts w:ascii="Times New Roman" w:hAnsi="Times New Roman"/>
          <w:sz w:val="28"/>
          <w:szCs w:val="28"/>
        </w:rPr>
        <w:t xml:space="preserve">» Магальської сільської ради </w:t>
      </w:r>
      <w:r>
        <w:rPr>
          <w:rFonts w:ascii="Times New Roman" w:hAnsi="Times New Roman"/>
          <w:sz w:val="28"/>
          <w:szCs w:val="28"/>
        </w:rPr>
        <w:t xml:space="preserve">Чернівецького району Чернівецької області (скорочено – 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w:t>
      </w:r>
      <w:r w:rsidRPr="004C1409">
        <w:rPr>
          <w:rFonts w:ascii="Times New Roman" w:hAnsi="Times New Roman"/>
          <w:sz w:val="28"/>
          <w:szCs w:val="28"/>
        </w:rPr>
        <w:t xml:space="preserve"> є закладом культури, діяльності якого спрямована на створення, розповсюдження та популяризацію культурних надбань. </w:t>
      </w:r>
    </w:p>
    <w:p w:rsidR="00B94416" w:rsidRPr="004C1409" w:rsidRDefault="00B94416" w:rsidP="00B94416">
      <w:pPr>
        <w:ind w:firstLine="708"/>
        <w:jc w:val="both"/>
        <w:rPr>
          <w:rFonts w:ascii="Times New Roman" w:hAnsi="Times New Roman"/>
          <w:sz w:val="28"/>
          <w:szCs w:val="28"/>
        </w:rPr>
      </w:pPr>
      <w:r>
        <w:rPr>
          <w:rFonts w:ascii="Times New Roman" w:hAnsi="Times New Roman"/>
          <w:sz w:val="28"/>
          <w:szCs w:val="28"/>
        </w:rPr>
        <w:lastRenderedPageBreak/>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 підпорядковується Магальській сільській раді Чернівецького району Чернівецької області</w:t>
      </w:r>
      <w:r>
        <w:rPr>
          <w:rFonts w:ascii="Times New Roman" w:hAnsi="Times New Roman"/>
          <w:sz w:val="28"/>
          <w:szCs w:val="28"/>
        </w:rPr>
        <w:t xml:space="preserve"> та відповідному структурному підрозділу ради.</w:t>
      </w:r>
    </w:p>
    <w:p w:rsidR="00B94416" w:rsidRPr="001661C7" w:rsidRDefault="00B94416" w:rsidP="00B94416">
      <w:pPr>
        <w:jc w:val="both"/>
        <w:rPr>
          <w:rFonts w:ascii="Times New Roman" w:hAnsi="Times New Roman"/>
          <w:sz w:val="28"/>
          <w:szCs w:val="28"/>
        </w:rPr>
      </w:pPr>
      <w:r w:rsidRPr="004C1409">
        <w:rPr>
          <w:rFonts w:ascii="Times New Roman" w:hAnsi="Times New Roman"/>
          <w:sz w:val="28"/>
          <w:szCs w:val="28"/>
        </w:rPr>
        <w:t>1.</w:t>
      </w:r>
      <w:r>
        <w:rPr>
          <w:rFonts w:ascii="Times New Roman" w:hAnsi="Times New Roman"/>
          <w:sz w:val="28"/>
          <w:szCs w:val="28"/>
        </w:rPr>
        <w:t>2</w:t>
      </w:r>
      <w:r w:rsidRPr="004C1409">
        <w:rPr>
          <w:rFonts w:ascii="Times New Roman" w:hAnsi="Times New Roman"/>
          <w:sz w:val="28"/>
          <w:szCs w:val="28"/>
        </w:rPr>
        <w:t xml:space="preserve">. </w:t>
      </w:r>
      <w:r>
        <w:rPr>
          <w:rFonts w:ascii="Times New Roman" w:hAnsi="Times New Roman"/>
          <w:sz w:val="28"/>
          <w:szCs w:val="28"/>
        </w:rPr>
        <w:t xml:space="preserve">Юридична адреса </w:t>
      </w:r>
      <w:r w:rsidRPr="004C1409">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 60</w:t>
      </w:r>
      <w:r>
        <w:rPr>
          <w:rFonts w:ascii="Times New Roman" w:hAnsi="Times New Roman"/>
          <w:sz w:val="28"/>
          <w:szCs w:val="28"/>
        </w:rPr>
        <w:t xml:space="preserve">312 </w:t>
      </w:r>
      <w:r w:rsidRPr="004C1409">
        <w:rPr>
          <w:rFonts w:ascii="Times New Roman" w:hAnsi="Times New Roman"/>
          <w:sz w:val="28"/>
          <w:szCs w:val="28"/>
        </w:rPr>
        <w:t xml:space="preserve">Чернівецька область </w:t>
      </w:r>
      <w:r>
        <w:rPr>
          <w:rFonts w:ascii="Times New Roman" w:hAnsi="Times New Roman"/>
          <w:sz w:val="28"/>
          <w:szCs w:val="28"/>
        </w:rPr>
        <w:t>Чернівецький</w:t>
      </w:r>
      <w:r w:rsidRPr="004C1409">
        <w:rPr>
          <w:rFonts w:ascii="Times New Roman" w:hAnsi="Times New Roman"/>
          <w:sz w:val="28"/>
          <w:szCs w:val="28"/>
        </w:rPr>
        <w:t xml:space="preserve"> район село </w:t>
      </w:r>
      <w:r>
        <w:rPr>
          <w:rFonts w:ascii="Times New Roman" w:hAnsi="Times New Roman"/>
          <w:sz w:val="28"/>
          <w:szCs w:val="28"/>
        </w:rPr>
        <w:t>Рідківці</w:t>
      </w:r>
      <w:r w:rsidRPr="004C1409">
        <w:rPr>
          <w:rFonts w:ascii="Times New Roman" w:hAnsi="Times New Roman"/>
          <w:sz w:val="28"/>
          <w:szCs w:val="28"/>
        </w:rPr>
        <w:t xml:space="preserve">, вулиця </w:t>
      </w:r>
      <w:r>
        <w:rPr>
          <w:rFonts w:ascii="Times New Roman" w:hAnsi="Times New Roman"/>
          <w:sz w:val="28"/>
          <w:szCs w:val="28"/>
        </w:rPr>
        <w:t>Ярошинської,</w:t>
      </w:r>
      <w:r w:rsidRPr="004C1409">
        <w:rPr>
          <w:rFonts w:ascii="Times New Roman" w:hAnsi="Times New Roman"/>
          <w:sz w:val="28"/>
          <w:szCs w:val="28"/>
        </w:rPr>
        <w:t xml:space="preserve"> </w:t>
      </w:r>
      <w:r>
        <w:rPr>
          <w:rFonts w:ascii="Times New Roman" w:hAnsi="Times New Roman"/>
          <w:sz w:val="28"/>
          <w:szCs w:val="28"/>
        </w:rPr>
        <w:t>4</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3</w:t>
      </w:r>
      <w:r w:rsidRPr="001661C7">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 xml:space="preserve">» </w:t>
      </w:r>
      <w:r w:rsidRPr="001661C7">
        <w:rPr>
          <w:rFonts w:ascii="Times New Roman" w:hAnsi="Times New Roman"/>
          <w:sz w:val="28"/>
          <w:szCs w:val="28"/>
        </w:rPr>
        <w:t xml:space="preserve">є неприбутковою бюджетною організацією і в своїй діяльності керується Конституцією України, Законом України “Про культуру”, Законом України “Про місцеве самоврядування в Україні”, рішеннями місцевих органів виконавчої влади та органів місцевого самоврядування, наказами Міністерства культури України, розпорядженнями голови </w:t>
      </w:r>
      <w:r>
        <w:rPr>
          <w:rFonts w:ascii="Times New Roman" w:hAnsi="Times New Roman"/>
          <w:sz w:val="28"/>
          <w:szCs w:val="28"/>
        </w:rPr>
        <w:t>Магальської</w:t>
      </w:r>
      <w:r w:rsidRPr="001661C7">
        <w:rPr>
          <w:rFonts w:ascii="Times New Roman" w:hAnsi="Times New Roman"/>
          <w:sz w:val="28"/>
          <w:szCs w:val="28"/>
        </w:rPr>
        <w:t xml:space="preserve"> сільської ради, цим Статутом та іншими нормативно-правовими актами, що регулюють діяльність у галузі культури.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4</w:t>
      </w:r>
      <w:r w:rsidRPr="001661C7">
        <w:rPr>
          <w:rFonts w:ascii="Times New Roman" w:hAnsi="Times New Roman"/>
          <w:sz w:val="28"/>
          <w:szCs w:val="28"/>
        </w:rPr>
        <w:t>. Засновником</w:t>
      </w:r>
      <w:r w:rsidRPr="007718E3">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 xml:space="preserve">» </w:t>
      </w:r>
      <w:r>
        <w:rPr>
          <w:rFonts w:ascii="Times New Roman" w:hAnsi="Times New Roman"/>
          <w:sz w:val="28"/>
          <w:szCs w:val="28"/>
        </w:rPr>
        <w:t>являється</w:t>
      </w:r>
      <w:r w:rsidRPr="001661C7">
        <w:rPr>
          <w:rFonts w:ascii="Times New Roman" w:hAnsi="Times New Roman"/>
          <w:sz w:val="28"/>
          <w:szCs w:val="28"/>
        </w:rPr>
        <w:t xml:space="preserve"> </w:t>
      </w:r>
      <w:r>
        <w:rPr>
          <w:rFonts w:ascii="Times New Roman" w:hAnsi="Times New Roman"/>
          <w:sz w:val="28"/>
          <w:szCs w:val="28"/>
        </w:rPr>
        <w:t>Магальська</w:t>
      </w:r>
      <w:r w:rsidRPr="001661C7">
        <w:rPr>
          <w:rFonts w:ascii="Times New Roman" w:hAnsi="Times New Roman"/>
          <w:sz w:val="28"/>
          <w:szCs w:val="28"/>
        </w:rPr>
        <w:t xml:space="preserve"> сільська рада </w:t>
      </w:r>
      <w:r>
        <w:rPr>
          <w:rFonts w:ascii="Times New Roman" w:hAnsi="Times New Roman"/>
          <w:sz w:val="28"/>
          <w:szCs w:val="28"/>
        </w:rPr>
        <w:t>Чернівецького</w:t>
      </w:r>
      <w:r w:rsidRPr="001661C7">
        <w:rPr>
          <w:rFonts w:ascii="Times New Roman" w:hAnsi="Times New Roman"/>
          <w:sz w:val="28"/>
          <w:szCs w:val="28"/>
        </w:rPr>
        <w:t xml:space="preserve"> району </w:t>
      </w:r>
      <w:r>
        <w:rPr>
          <w:rFonts w:ascii="Times New Roman" w:hAnsi="Times New Roman"/>
          <w:sz w:val="28"/>
          <w:szCs w:val="28"/>
        </w:rPr>
        <w:t>Чернівецької</w:t>
      </w:r>
      <w:r w:rsidRPr="001661C7">
        <w:rPr>
          <w:rFonts w:ascii="Times New Roman" w:hAnsi="Times New Roman"/>
          <w:sz w:val="28"/>
          <w:szCs w:val="28"/>
        </w:rPr>
        <w:t xml:space="preserve"> області</w:t>
      </w:r>
      <w:r>
        <w:rPr>
          <w:rFonts w:ascii="Times New Roman" w:hAnsi="Times New Roman"/>
          <w:sz w:val="28"/>
          <w:szCs w:val="28"/>
        </w:rPr>
        <w:t>, яка є правонаступником Рідківської сільської ради Новоселицького району Чернівецької області</w:t>
      </w:r>
      <w:r w:rsidRPr="001661C7">
        <w:rPr>
          <w:rFonts w:ascii="Times New Roman" w:hAnsi="Times New Roman"/>
          <w:sz w:val="28"/>
          <w:szCs w:val="28"/>
        </w:rPr>
        <w:t xml:space="preserve">. Засновник здійснює фінансування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sidRPr="001661C7">
        <w:rPr>
          <w:rFonts w:ascii="Times New Roman" w:hAnsi="Times New Roman"/>
          <w:sz w:val="28"/>
          <w:szCs w:val="28"/>
        </w:rPr>
        <w:t>, його матеріально-технічне забезпечення, надає необхідні будівлі, обладнання і матеріали. Організовує будівництво і ремонт приміщень та господарське обслуговування.</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5</w:t>
      </w:r>
      <w:r w:rsidRPr="001661C7">
        <w:rPr>
          <w:rFonts w:ascii="Times New Roman" w:hAnsi="Times New Roman"/>
          <w:sz w:val="28"/>
          <w:szCs w:val="28"/>
        </w:rPr>
        <w:t>. Головні функції</w:t>
      </w:r>
      <w:r>
        <w:rPr>
          <w:rFonts w:ascii="Times New Roman" w:hAnsi="Times New Roman"/>
          <w:sz w:val="28"/>
          <w:szCs w:val="28"/>
        </w:rPr>
        <w:t xml:space="preserve"> </w:t>
      </w:r>
      <w:r w:rsidRPr="001661C7">
        <w:rPr>
          <w:rFonts w:ascii="Times New Roman" w:hAnsi="Times New Roman"/>
          <w:sz w:val="28"/>
          <w:szCs w:val="28"/>
        </w:rPr>
        <w:t>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 xml:space="preserve">» </w:t>
      </w:r>
      <w:r w:rsidRPr="001661C7">
        <w:rPr>
          <w:rFonts w:ascii="Times New Roman" w:hAnsi="Times New Roman"/>
          <w:sz w:val="28"/>
          <w:szCs w:val="28"/>
        </w:rPr>
        <w:t>– культурно-творча, виховна, пізнавальна, розважальна та методична робота.</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6</w:t>
      </w:r>
      <w:r w:rsidRPr="001661C7">
        <w:rPr>
          <w:rFonts w:ascii="Times New Roman" w:hAnsi="Times New Roman"/>
          <w:sz w:val="28"/>
          <w:szCs w:val="28"/>
        </w:rPr>
        <w:t xml:space="preserve">. Головними завданнями </w:t>
      </w:r>
      <w:r>
        <w:rPr>
          <w:rFonts w:ascii="Times New Roman" w:hAnsi="Times New Roman"/>
          <w:sz w:val="28"/>
          <w:szCs w:val="28"/>
        </w:rPr>
        <w:t xml:space="preserve"> 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 xml:space="preserve">» </w:t>
      </w:r>
      <w:r w:rsidRPr="001661C7">
        <w:rPr>
          <w:rFonts w:ascii="Times New Roman" w:hAnsi="Times New Roman"/>
          <w:sz w:val="28"/>
          <w:szCs w:val="28"/>
        </w:rPr>
        <w:t>є:</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 </w:t>
      </w:r>
      <w:r>
        <w:rPr>
          <w:rFonts w:ascii="Times New Roman" w:hAnsi="Times New Roman"/>
          <w:sz w:val="28"/>
          <w:szCs w:val="28"/>
        </w:rPr>
        <w:t>збереження, розвиток та популяризація місцевих народних традицій, звичаїв та обрядів</w:t>
      </w:r>
      <w:r w:rsidRPr="001661C7">
        <w:rPr>
          <w:rFonts w:ascii="Times New Roman" w:hAnsi="Times New Roman"/>
          <w:sz w:val="28"/>
          <w:szCs w:val="28"/>
        </w:rPr>
        <w:t>;</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розвиток усіх видів та жанрів самодіяльної народної творчості, аматорського мистецтва, народних художніх промислів;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створення та організація діяльності клубних формувань(творчих колективів, гуртків, любительських об’єднань, клубів за інтересами);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вивчення культурних запитів та розкриття творчих здібностей і обдарувань різновікових груп населення;</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підтримка соціально важливих культурних ініціатив;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вироблення та продовження нових моделей культурного обслуговування громадян.</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7</w:t>
      </w:r>
      <w:r w:rsidRPr="001661C7">
        <w:rPr>
          <w:rFonts w:ascii="Times New Roman" w:hAnsi="Times New Roman"/>
          <w:sz w:val="28"/>
          <w:szCs w:val="28"/>
        </w:rPr>
        <w:t>. Головною метою діяльності</w:t>
      </w:r>
      <w:r w:rsidRPr="007718E3">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 xml:space="preserve">» </w:t>
      </w:r>
      <w:r w:rsidRPr="001661C7">
        <w:rPr>
          <w:rFonts w:ascii="Times New Roman" w:hAnsi="Times New Roman"/>
          <w:sz w:val="28"/>
          <w:szCs w:val="28"/>
        </w:rPr>
        <w:t xml:space="preserve">є задоволення культурних потреб громадян у розвитку народної традиційної культури, </w:t>
      </w:r>
      <w:r w:rsidRPr="001661C7">
        <w:rPr>
          <w:rFonts w:ascii="Times New Roman" w:hAnsi="Times New Roman"/>
          <w:sz w:val="28"/>
          <w:szCs w:val="28"/>
        </w:rPr>
        <w:lastRenderedPageBreak/>
        <w:t>підтримки художньої творчості, іншої самодіяльної творчої ініціативи, організації дозвілля тощо.</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8</w:t>
      </w:r>
      <w:r w:rsidRPr="001661C7">
        <w:rPr>
          <w:rFonts w:ascii="Times New Roman" w:hAnsi="Times New Roman"/>
          <w:sz w:val="28"/>
          <w:szCs w:val="28"/>
        </w:rPr>
        <w:t xml:space="preserve">. Головними видами діяльності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 xml:space="preserve">» </w:t>
      </w:r>
      <w:r w:rsidRPr="001661C7">
        <w:rPr>
          <w:rFonts w:ascii="Times New Roman" w:hAnsi="Times New Roman"/>
          <w:sz w:val="28"/>
          <w:szCs w:val="28"/>
        </w:rPr>
        <w:t>є:</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створення та організація діяльності клубних формувань творчих колективів, гуртків, любительських об’єднань, клубів за інтересами інших клубних формувань;</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організації і проведення фестивалів, оглядів, конкурсів та інших форм показу результатів творчої діяльності клубних формувань;</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проведення концертів, інших театрально-видовищних заходів, у тому числі за участю професійних творчих колективів та окремих виконавців – організація та проведення масових театралізованих свят, народних гулянь, обрядів;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організація дозвілля для різновікових груп населення, у тому числі проведення вечорів відпочинку, дискотек, дитячих ранків та інших розважальних програм.</w:t>
      </w:r>
    </w:p>
    <w:p w:rsidR="00B94416" w:rsidRPr="00676CB5" w:rsidRDefault="00B94416" w:rsidP="00B94416">
      <w:pPr>
        <w:jc w:val="center"/>
        <w:rPr>
          <w:rFonts w:ascii="Times New Roman" w:hAnsi="Times New Roman"/>
          <w:b/>
          <w:bCs/>
          <w:sz w:val="28"/>
          <w:szCs w:val="28"/>
          <w:bdr w:val="none" w:sz="0" w:space="0" w:color="auto" w:frame="1"/>
        </w:rPr>
      </w:pPr>
      <w:r w:rsidRPr="00676CB5">
        <w:rPr>
          <w:rFonts w:ascii="Times New Roman" w:hAnsi="Times New Roman"/>
          <w:b/>
          <w:bCs/>
          <w:sz w:val="28"/>
          <w:szCs w:val="28"/>
          <w:bdr w:val="none" w:sz="0" w:space="0" w:color="auto" w:frame="1"/>
        </w:rPr>
        <w:t xml:space="preserve">2. Організаційно –правові засади діяльності </w:t>
      </w:r>
      <w:r>
        <w:rPr>
          <w:rFonts w:ascii="Times New Roman" w:hAnsi="Times New Roman"/>
          <w:b/>
          <w:bCs/>
          <w:sz w:val="28"/>
          <w:szCs w:val="28"/>
          <w:bdr w:val="none" w:sz="0" w:space="0" w:color="auto" w:frame="1"/>
        </w:rPr>
        <w:t xml:space="preserve">                                                               </w:t>
      </w:r>
      <w:r w:rsidRPr="00676CB5">
        <w:rPr>
          <w:rFonts w:ascii="Times New Roman" w:hAnsi="Times New Roman"/>
          <w:b/>
          <w:bCs/>
          <w:sz w:val="28"/>
          <w:szCs w:val="28"/>
        </w:rPr>
        <w:t>КУ «Б</w:t>
      </w:r>
      <w:r>
        <w:rPr>
          <w:rFonts w:ascii="Times New Roman" w:hAnsi="Times New Roman"/>
          <w:b/>
          <w:bCs/>
          <w:sz w:val="28"/>
          <w:szCs w:val="28"/>
        </w:rPr>
        <w:t>К</w:t>
      </w:r>
      <w:r w:rsidRPr="00676CB5">
        <w:rPr>
          <w:rFonts w:ascii="Times New Roman" w:hAnsi="Times New Roman"/>
          <w:b/>
          <w:bCs/>
          <w:sz w:val="28"/>
          <w:szCs w:val="28"/>
        </w:rPr>
        <w:t xml:space="preserve"> с</w:t>
      </w:r>
      <w:r>
        <w:rPr>
          <w:rFonts w:ascii="Times New Roman" w:hAnsi="Times New Roman"/>
          <w:b/>
          <w:bCs/>
          <w:sz w:val="28"/>
          <w:szCs w:val="28"/>
        </w:rPr>
        <w:t>. Рідківці</w:t>
      </w:r>
      <w:r w:rsidRPr="00676CB5">
        <w:rPr>
          <w:rFonts w:ascii="Times New Roman" w:hAnsi="Times New Roman"/>
          <w:b/>
          <w:bCs/>
          <w:sz w:val="28"/>
          <w:szCs w:val="28"/>
        </w:rPr>
        <w:t>»</w:t>
      </w:r>
      <w:r w:rsidRPr="00676CB5">
        <w:rPr>
          <w:rFonts w:ascii="Times New Roman" w:hAnsi="Times New Roman"/>
          <w:b/>
          <w:bCs/>
          <w:sz w:val="28"/>
          <w:szCs w:val="28"/>
          <w:bdr w:val="none" w:sz="0" w:space="0" w:color="auto" w:frame="1"/>
        </w:rPr>
        <w:t>.</w:t>
      </w:r>
    </w:p>
    <w:p w:rsidR="00B94416" w:rsidRPr="00511928" w:rsidRDefault="00B94416" w:rsidP="00B94416">
      <w:pPr>
        <w:jc w:val="both"/>
        <w:rPr>
          <w:rFonts w:ascii="Times New Roman" w:hAnsi="Times New Roman"/>
          <w:sz w:val="28"/>
          <w:szCs w:val="28"/>
        </w:rPr>
      </w:pPr>
      <w:r w:rsidRPr="00511928">
        <w:rPr>
          <w:rFonts w:ascii="Times New Roman" w:hAnsi="Times New Roman"/>
          <w:sz w:val="28"/>
          <w:szCs w:val="28"/>
        </w:rPr>
        <w:t xml:space="preserve">2.1.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 xml:space="preserve">» </w:t>
      </w:r>
      <w:r w:rsidRPr="00511928">
        <w:rPr>
          <w:rFonts w:ascii="Times New Roman" w:hAnsi="Times New Roman"/>
          <w:sz w:val="28"/>
          <w:szCs w:val="28"/>
        </w:rPr>
        <w:t>є об’єктом комунальної власності Магальської сільської ради Чернівецького району Чернівецької області.</w:t>
      </w:r>
    </w:p>
    <w:p w:rsidR="00B94416" w:rsidRPr="00511928" w:rsidRDefault="00B94416" w:rsidP="00B94416">
      <w:pPr>
        <w:jc w:val="both"/>
        <w:rPr>
          <w:rFonts w:ascii="Times New Roman" w:hAnsi="Times New Roman"/>
          <w:sz w:val="28"/>
          <w:szCs w:val="28"/>
        </w:rPr>
      </w:pPr>
      <w:r w:rsidRPr="00511928">
        <w:rPr>
          <w:rFonts w:ascii="Times New Roman" w:hAnsi="Times New Roman"/>
          <w:sz w:val="28"/>
          <w:szCs w:val="28"/>
        </w:rPr>
        <w:t>2.2. КУ «Б</w:t>
      </w:r>
      <w:r>
        <w:rPr>
          <w:rFonts w:ascii="Times New Roman" w:hAnsi="Times New Roman"/>
          <w:sz w:val="28"/>
          <w:szCs w:val="28"/>
        </w:rPr>
        <w:t>К</w:t>
      </w:r>
      <w:r w:rsidRPr="005715A5">
        <w:rPr>
          <w:rFonts w:ascii="Times New Roman" w:hAnsi="Times New Roman"/>
          <w:sz w:val="28"/>
          <w:szCs w:val="28"/>
        </w:rPr>
        <w:t xml:space="preserve"> </w:t>
      </w:r>
      <w:r w:rsidRPr="004C1409">
        <w:rPr>
          <w:rFonts w:ascii="Times New Roman" w:hAnsi="Times New Roman"/>
          <w:sz w:val="28"/>
          <w:szCs w:val="28"/>
        </w:rPr>
        <w:t>с</w:t>
      </w:r>
      <w:r>
        <w:rPr>
          <w:rFonts w:ascii="Times New Roman" w:hAnsi="Times New Roman"/>
          <w:sz w:val="28"/>
          <w:szCs w:val="28"/>
        </w:rPr>
        <w:t>. Рідківці</w:t>
      </w:r>
      <w:r w:rsidRPr="00511928">
        <w:rPr>
          <w:rFonts w:ascii="Times New Roman" w:hAnsi="Times New Roman"/>
          <w:sz w:val="28"/>
          <w:szCs w:val="28"/>
        </w:rPr>
        <w:t>» може входити до складу центр</w:t>
      </w:r>
      <w:r>
        <w:rPr>
          <w:rFonts w:ascii="Times New Roman" w:hAnsi="Times New Roman"/>
          <w:sz w:val="28"/>
          <w:szCs w:val="28"/>
        </w:rPr>
        <w:t>ів</w:t>
      </w:r>
      <w:r w:rsidRPr="00511928">
        <w:rPr>
          <w:rFonts w:ascii="Times New Roman" w:hAnsi="Times New Roman"/>
          <w:sz w:val="28"/>
          <w:szCs w:val="28"/>
        </w:rPr>
        <w:t xml:space="preserve"> культури та дозвілля, культурно-спортивних, освітньо-культурних, культурно-оздоровчих комплексів, інших подібних об’єднань, засновниками яких є Магальська сільська рада.</w:t>
      </w:r>
    </w:p>
    <w:p w:rsidR="00B94416" w:rsidRPr="00511928" w:rsidRDefault="00B94416" w:rsidP="00B94416">
      <w:pPr>
        <w:jc w:val="both"/>
        <w:rPr>
          <w:rFonts w:ascii="Times New Roman" w:hAnsi="Times New Roman"/>
          <w:sz w:val="28"/>
          <w:szCs w:val="28"/>
        </w:rPr>
      </w:pPr>
      <w:r w:rsidRPr="00511928">
        <w:rPr>
          <w:rFonts w:ascii="Times New Roman" w:hAnsi="Times New Roman"/>
          <w:sz w:val="28"/>
          <w:szCs w:val="28"/>
        </w:rPr>
        <w:t>2.3. КУ «</w:t>
      </w:r>
      <w:r>
        <w:rPr>
          <w:rFonts w:ascii="Times New Roman" w:hAnsi="Times New Roman"/>
          <w:sz w:val="28"/>
          <w:szCs w:val="28"/>
        </w:rPr>
        <w:t>БК</w:t>
      </w:r>
      <w:r w:rsidRPr="005715A5">
        <w:rPr>
          <w:rFonts w:ascii="Times New Roman" w:hAnsi="Times New Roman"/>
          <w:sz w:val="28"/>
          <w:szCs w:val="28"/>
        </w:rPr>
        <w:t xml:space="preserve"> </w:t>
      </w:r>
      <w:r w:rsidRPr="004C1409">
        <w:rPr>
          <w:rFonts w:ascii="Times New Roman" w:hAnsi="Times New Roman"/>
          <w:sz w:val="28"/>
          <w:szCs w:val="28"/>
        </w:rPr>
        <w:t>с</w:t>
      </w:r>
      <w:r>
        <w:rPr>
          <w:rFonts w:ascii="Times New Roman" w:hAnsi="Times New Roman"/>
          <w:sz w:val="28"/>
          <w:szCs w:val="28"/>
        </w:rPr>
        <w:t>. Рідківці</w:t>
      </w:r>
      <w:r w:rsidRPr="00511928">
        <w:rPr>
          <w:rFonts w:ascii="Times New Roman" w:hAnsi="Times New Roman"/>
          <w:sz w:val="28"/>
          <w:szCs w:val="28"/>
        </w:rPr>
        <w:t>» може створювати культурно-дозвіллєві клубні формування (гуртки, студії, тощо), які матимуть статус структурних підрозділів клубного закладу; створювати філіали, підприємства, структурні підрозділи, представництва, відділення на базі інших закладів культури.</w:t>
      </w:r>
    </w:p>
    <w:p w:rsidR="00B94416" w:rsidRPr="00511928" w:rsidRDefault="00B94416" w:rsidP="00B94416">
      <w:pPr>
        <w:jc w:val="both"/>
        <w:rPr>
          <w:rFonts w:ascii="Times New Roman" w:hAnsi="Times New Roman"/>
          <w:sz w:val="28"/>
          <w:szCs w:val="28"/>
        </w:rPr>
      </w:pPr>
      <w:r w:rsidRPr="00511928">
        <w:rPr>
          <w:rFonts w:ascii="Times New Roman" w:hAnsi="Times New Roman"/>
          <w:sz w:val="28"/>
          <w:szCs w:val="28"/>
        </w:rPr>
        <w:t>2.4. Створення, реорганізація та ліквідація КУ «</w:t>
      </w:r>
      <w:r>
        <w:rPr>
          <w:rFonts w:ascii="Times New Roman" w:hAnsi="Times New Roman"/>
          <w:sz w:val="28"/>
          <w:szCs w:val="28"/>
        </w:rPr>
        <w:t xml:space="preserve">БК </w:t>
      </w:r>
      <w:r w:rsidRPr="004C1409">
        <w:rPr>
          <w:rFonts w:ascii="Times New Roman" w:hAnsi="Times New Roman"/>
          <w:sz w:val="28"/>
          <w:szCs w:val="28"/>
        </w:rPr>
        <w:t>с</w:t>
      </w:r>
      <w:r>
        <w:rPr>
          <w:rFonts w:ascii="Times New Roman" w:hAnsi="Times New Roman"/>
          <w:sz w:val="28"/>
          <w:szCs w:val="28"/>
        </w:rPr>
        <w:t>. Рідківці</w:t>
      </w:r>
      <w:r w:rsidRPr="00511928">
        <w:rPr>
          <w:rFonts w:ascii="Times New Roman" w:hAnsi="Times New Roman"/>
          <w:sz w:val="28"/>
          <w:szCs w:val="28"/>
        </w:rPr>
        <w:t>» здійснюється відповідно до законодавства України.</w:t>
      </w:r>
    </w:p>
    <w:p w:rsidR="00B94416" w:rsidRPr="001661C7" w:rsidRDefault="00B94416" w:rsidP="00B94416">
      <w:pPr>
        <w:jc w:val="center"/>
        <w:rPr>
          <w:rFonts w:ascii="Times New Roman" w:hAnsi="Times New Roman"/>
          <w:sz w:val="28"/>
          <w:szCs w:val="28"/>
        </w:rPr>
      </w:pPr>
      <w:r w:rsidRPr="004179AF">
        <w:rPr>
          <w:rFonts w:ascii="Times New Roman" w:hAnsi="Times New Roman"/>
          <w:b/>
          <w:bCs/>
          <w:sz w:val="28"/>
          <w:szCs w:val="28"/>
          <w:bdr w:val="none" w:sz="0" w:space="0" w:color="auto" w:frame="1"/>
        </w:rPr>
        <w:t xml:space="preserve">3. Структура та основні принципи діяльності </w:t>
      </w:r>
      <w:r>
        <w:rPr>
          <w:rFonts w:ascii="Times New Roman" w:hAnsi="Times New Roman"/>
          <w:b/>
          <w:bCs/>
          <w:sz w:val="28"/>
          <w:szCs w:val="28"/>
          <w:bdr w:val="none" w:sz="0" w:space="0" w:color="auto" w:frame="1"/>
        </w:rPr>
        <w:t xml:space="preserve">                                                   </w:t>
      </w:r>
      <w:r w:rsidRPr="004179AF">
        <w:rPr>
          <w:rFonts w:ascii="Times New Roman" w:hAnsi="Times New Roman"/>
          <w:b/>
          <w:bCs/>
          <w:sz w:val="28"/>
          <w:szCs w:val="28"/>
        </w:rPr>
        <w:t>КУ «</w:t>
      </w:r>
      <w:r>
        <w:rPr>
          <w:rFonts w:ascii="Times New Roman" w:hAnsi="Times New Roman"/>
          <w:b/>
          <w:bCs/>
          <w:sz w:val="28"/>
          <w:szCs w:val="28"/>
        </w:rPr>
        <w:t>БК с. Рідківці</w:t>
      </w:r>
      <w:r w:rsidRPr="004179AF">
        <w:rPr>
          <w:rFonts w:ascii="Times New Roman" w:hAnsi="Times New Roman"/>
          <w:b/>
          <w:bCs/>
          <w:sz w:val="28"/>
          <w:szCs w:val="28"/>
        </w:rPr>
        <w:t>»</w:t>
      </w:r>
      <w:r w:rsidRPr="001661C7">
        <w:rPr>
          <w:rFonts w:ascii="Times New Roman" w:hAnsi="Times New Roman"/>
          <w:sz w:val="28"/>
          <w:szCs w:val="28"/>
        </w:rPr>
        <w:t> </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3.1. Структура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визначається завданнями, напрямами та змістом його діяльності, місцевими умовами й можливостями.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3.2.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планує свою діяльність відповідно до культурних потреб населення, виходячи з творчих можливостей та фінансових ресурсів.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lastRenderedPageBreak/>
        <w:t xml:space="preserve">3.3. Культурно-освітня, виховна, організаційно-масова дозвіллєва робота в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здійснюється диференційовано з використанням різних організаційних форм роботи: гурткова робота, індивідуальні заняття та інше.</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3.4.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w:t>
      </w:r>
      <w:r>
        <w:rPr>
          <w:rFonts w:ascii="Times New Roman" w:hAnsi="Times New Roman"/>
          <w:sz w:val="28"/>
          <w:szCs w:val="28"/>
        </w:rPr>
        <w:t>Рідківці</w:t>
      </w:r>
      <w:r w:rsidRPr="004C1409">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може залучати до участі в організаційно-масових заходах дошкільні, позашкільні, загальноосвітні та інші навчальні заклади, а також інші установи та організації незалежно від форми власності та відомчого підпорядкування.</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3.5.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604866">
        <w:rPr>
          <w:rFonts w:ascii="Times New Roman" w:hAnsi="Times New Roman"/>
          <w:sz w:val="28"/>
          <w:szCs w:val="28"/>
        </w:rPr>
        <w:t xml:space="preserve">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відповідно до законодавства України має право надавати такі платні послуги: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І. У сфері культурно-просвітницької діяльності:</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заняття в літературно-музичних вітальнях, у гуртках гри на музичних інструментах, співу, акторської майстерності, народного, бального і сучасного естрадного танцю, кіно, фото, образотворчого і декоративно-ужиткового мистецтва;</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навчання у студіях, на курсах, проведення занять у літературно-музичних вітаннях, ігрових кімнатах для дітей та гуртках;</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участь у любительських об'єднаннях та клубах за інтересами, за винятком дитячих та молодіжних колективів;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проведення культурно-мистецьких заходів: вистав, концертів художньої самодіяльності, театралізованих свят, фестивалів, конкурсів, спортивно-розважальних, оздоровчих, обрядових заходів, презентацій, бенефісів, естрадних шоу;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демонстрація кіно- відеофільмів, показ слайдо - кінопрограм;</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надання послуг під час проведення презентацій фірм, банків, установ, організацій, тощо;</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демонстрація сучасних моделей одягу;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проведення танцювальних вечорів, балів, дискотек, вечорів відпочинку;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розроблення сценаріїв, постановочна робота і проведення заходів за заявками підприємств, установ та організацій;</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ІІ. У сфері інших послуг:</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оформлення інтер'єрів, дизайнерського оздоблення виставочних стендів;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ремонт, настройка і налагодження музичних інструментів, звуко-світло та відеоапаратури;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lastRenderedPageBreak/>
        <w:t>- ремонт реквізиту і бутафорії, сценічного обладнання, пошиття театральних і концертних костюмів;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прокат музичних інструментів, інвентарю, звуко-відеотехніки, сценічних костюмів, взуття, театрального реквізиту, платівок, аудіо та відеокасет, електронних носіїв із записами;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виготовлення фонограм для концертів і вистав, копій звукозапису музичних творів з фонотеки Будинку культури, надання послуг студій звуко і відеозапису;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надання підприємствам, установам, організаціям, юридичним та фізичним особам в оренду приміщень для проведення мистецьких, культурно-просвітницьких, громадських заходів, презентацій та провадження іншої діяльності, що не суперечить чинному законодавству;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3.6. З метою удосконалення культурно-дозвіллєвої роботи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1661C7">
        <w:rPr>
          <w:rFonts w:ascii="Times New Roman" w:hAnsi="Times New Roman"/>
          <w:sz w:val="28"/>
          <w:szCs w:val="28"/>
        </w:rPr>
        <w:t>можуть створюватись громадські ради, комісії та інше.</w:t>
      </w:r>
    </w:p>
    <w:p w:rsidR="00B94416" w:rsidRPr="00DF60CC" w:rsidRDefault="00B94416" w:rsidP="00B94416">
      <w:pPr>
        <w:jc w:val="center"/>
        <w:rPr>
          <w:rFonts w:ascii="Times New Roman" w:hAnsi="Times New Roman"/>
          <w:b/>
          <w:bCs/>
          <w:sz w:val="28"/>
          <w:szCs w:val="28"/>
        </w:rPr>
      </w:pPr>
      <w:r w:rsidRPr="00DF60CC">
        <w:rPr>
          <w:rFonts w:ascii="Times New Roman" w:hAnsi="Times New Roman"/>
          <w:b/>
          <w:bCs/>
          <w:sz w:val="28"/>
          <w:szCs w:val="28"/>
          <w:bdr w:val="none" w:sz="0" w:space="0" w:color="auto" w:frame="1"/>
        </w:rPr>
        <w:t xml:space="preserve">4. Управління </w:t>
      </w:r>
      <w:r w:rsidRPr="00DF60CC">
        <w:rPr>
          <w:rFonts w:ascii="Times New Roman" w:hAnsi="Times New Roman"/>
          <w:b/>
          <w:bCs/>
          <w:sz w:val="28"/>
          <w:szCs w:val="28"/>
        </w:rPr>
        <w:t>КУ «Б</w:t>
      </w:r>
      <w:r>
        <w:rPr>
          <w:rFonts w:ascii="Times New Roman" w:hAnsi="Times New Roman"/>
          <w:b/>
          <w:bCs/>
          <w:sz w:val="28"/>
          <w:szCs w:val="28"/>
        </w:rPr>
        <w:t>К с. Рідківці</w:t>
      </w:r>
      <w:r w:rsidRPr="00DF60CC">
        <w:rPr>
          <w:rFonts w:ascii="Times New Roman" w:hAnsi="Times New Roman"/>
          <w:b/>
          <w:bCs/>
          <w:sz w:val="28"/>
          <w:szCs w:val="28"/>
        </w:rPr>
        <w:t>»</w:t>
      </w:r>
    </w:p>
    <w:p w:rsidR="00B94416" w:rsidRDefault="00B94416" w:rsidP="00B94416">
      <w:pPr>
        <w:jc w:val="both"/>
        <w:rPr>
          <w:rFonts w:ascii="Times New Roman" w:hAnsi="Times New Roman"/>
          <w:sz w:val="28"/>
          <w:szCs w:val="28"/>
        </w:rPr>
      </w:pPr>
      <w:r w:rsidRPr="001661C7">
        <w:rPr>
          <w:rFonts w:ascii="Times New Roman" w:hAnsi="Times New Roman"/>
          <w:sz w:val="28"/>
          <w:szCs w:val="28"/>
        </w:rPr>
        <w:t xml:space="preserve">4.1. Керівництво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 xml:space="preserve">здійснюється директором, що </w:t>
      </w:r>
      <w:r>
        <w:rPr>
          <w:rFonts w:ascii="Times New Roman" w:hAnsi="Times New Roman"/>
          <w:sz w:val="28"/>
          <w:szCs w:val="28"/>
        </w:rPr>
        <w:t>призначається</w:t>
      </w:r>
      <w:r w:rsidRPr="001661C7">
        <w:rPr>
          <w:rFonts w:ascii="Times New Roman" w:hAnsi="Times New Roman"/>
          <w:sz w:val="28"/>
          <w:szCs w:val="28"/>
        </w:rPr>
        <w:t xml:space="preserve"> </w:t>
      </w:r>
      <w:r>
        <w:rPr>
          <w:rFonts w:ascii="Times New Roman" w:hAnsi="Times New Roman"/>
          <w:sz w:val="28"/>
          <w:szCs w:val="28"/>
        </w:rPr>
        <w:t>засновником.</w:t>
      </w:r>
    </w:p>
    <w:p w:rsidR="00B94416" w:rsidRPr="001661C7" w:rsidRDefault="00B94416" w:rsidP="00B94416">
      <w:pPr>
        <w:ind w:firstLine="708"/>
        <w:jc w:val="both"/>
        <w:rPr>
          <w:rFonts w:ascii="Times New Roman" w:hAnsi="Times New Roman"/>
          <w:sz w:val="28"/>
          <w:szCs w:val="28"/>
        </w:rPr>
      </w:pPr>
      <w:r>
        <w:rPr>
          <w:rFonts w:ascii="Times New Roman" w:hAnsi="Times New Roman"/>
          <w:sz w:val="28"/>
          <w:szCs w:val="28"/>
        </w:rPr>
        <w:t>Д</w:t>
      </w:r>
      <w:r w:rsidRPr="001661C7">
        <w:rPr>
          <w:rFonts w:ascii="Times New Roman" w:hAnsi="Times New Roman"/>
          <w:sz w:val="28"/>
          <w:szCs w:val="28"/>
        </w:rPr>
        <w:t>иректор </w:t>
      </w:r>
      <w:r w:rsidRPr="00E40B5E">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повинен мати середньо-спеціальну або вищу освіту</w:t>
      </w:r>
      <w:r>
        <w:rPr>
          <w:rFonts w:ascii="Times New Roman" w:hAnsi="Times New Roman"/>
          <w:sz w:val="28"/>
          <w:szCs w:val="28"/>
        </w:rPr>
        <w:t xml:space="preserve"> відповідного напрямку спрямування, стаж роботи в сфері культури</w:t>
      </w:r>
      <w:r w:rsidRPr="001661C7">
        <w:rPr>
          <w:rFonts w:ascii="Times New Roman" w:hAnsi="Times New Roman"/>
          <w:sz w:val="28"/>
          <w:szCs w:val="28"/>
        </w:rPr>
        <w:t xml:space="preserve"> не менше одного року або стаж роботи за фахом в інших сферах управління не менше трьох років, досвід роботи з комп’ютером.</w:t>
      </w:r>
    </w:p>
    <w:p w:rsidR="00B94416" w:rsidRPr="001661C7" w:rsidRDefault="00B94416" w:rsidP="00B94416">
      <w:pPr>
        <w:ind w:firstLine="708"/>
        <w:jc w:val="both"/>
        <w:rPr>
          <w:rFonts w:ascii="Times New Roman" w:hAnsi="Times New Roman"/>
          <w:sz w:val="28"/>
          <w:szCs w:val="28"/>
        </w:rPr>
      </w:pPr>
      <w:r w:rsidRPr="001661C7">
        <w:rPr>
          <w:rFonts w:ascii="Times New Roman" w:hAnsi="Times New Roman"/>
          <w:sz w:val="28"/>
          <w:szCs w:val="28"/>
        </w:rPr>
        <w:t xml:space="preserve">Директор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 xml:space="preserve">звільняється з посади за розпорядженням </w:t>
      </w:r>
      <w:r>
        <w:rPr>
          <w:rFonts w:ascii="Times New Roman" w:hAnsi="Times New Roman"/>
          <w:sz w:val="28"/>
          <w:szCs w:val="28"/>
        </w:rPr>
        <w:t>Магальського</w:t>
      </w:r>
      <w:r w:rsidRPr="001661C7">
        <w:rPr>
          <w:rFonts w:ascii="Times New Roman" w:hAnsi="Times New Roman"/>
          <w:sz w:val="28"/>
          <w:szCs w:val="28"/>
        </w:rPr>
        <w:t xml:space="preserve"> сільсько</w:t>
      </w:r>
      <w:r>
        <w:rPr>
          <w:rFonts w:ascii="Times New Roman" w:hAnsi="Times New Roman"/>
          <w:sz w:val="28"/>
          <w:szCs w:val="28"/>
        </w:rPr>
        <w:t>го</w:t>
      </w:r>
      <w:r w:rsidRPr="001661C7">
        <w:rPr>
          <w:rFonts w:ascii="Times New Roman" w:hAnsi="Times New Roman"/>
          <w:sz w:val="28"/>
          <w:szCs w:val="28"/>
        </w:rPr>
        <w:t xml:space="preserve"> </w:t>
      </w:r>
      <w:r>
        <w:rPr>
          <w:rFonts w:ascii="Times New Roman" w:hAnsi="Times New Roman"/>
          <w:sz w:val="28"/>
          <w:szCs w:val="28"/>
        </w:rPr>
        <w:t>голови</w:t>
      </w:r>
      <w:r w:rsidRPr="001661C7">
        <w:rPr>
          <w:rFonts w:ascii="Times New Roman" w:hAnsi="Times New Roman"/>
          <w:sz w:val="28"/>
          <w:szCs w:val="28"/>
        </w:rPr>
        <w:t>.</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4.2. Художній керівник, заступники керівника, творчі та інші працівники закладу призначаються на посади і звільняються з посад директором</w:t>
      </w:r>
      <w:r w:rsidRPr="00EB336F">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 xml:space="preserve"> 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 xml:space="preserve">з погодженням </w:t>
      </w:r>
      <w:r>
        <w:rPr>
          <w:rFonts w:ascii="Times New Roman" w:hAnsi="Times New Roman"/>
          <w:sz w:val="28"/>
          <w:szCs w:val="28"/>
        </w:rPr>
        <w:t>Магальського</w:t>
      </w:r>
      <w:r w:rsidRPr="001661C7">
        <w:rPr>
          <w:rFonts w:ascii="Times New Roman" w:hAnsi="Times New Roman"/>
          <w:sz w:val="28"/>
          <w:szCs w:val="28"/>
        </w:rPr>
        <w:t xml:space="preserve"> сільсько</w:t>
      </w:r>
      <w:r>
        <w:rPr>
          <w:rFonts w:ascii="Times New Roman" w:hAnsi="Times New Roman"/>
          <w:sz w:val="28"/>
          <w:szCs w:val="28"/>
        </w:rPr>
        <w:t>го</w:t>
      </w:r>
      <w:r w:rsidRPr="001661C7">
        <w:rPr>
          <w:rFonts w:ascii="Times New Roman" w:hAnsi="Times New Roman"/>
          <w:sz w:val="28"/>
          <w:szCs w:val="28"/>
        </w:rPr>
        <w:t xml:space="preserve"> </w:t>
      </w:r>
      <w:r>
        <w:rPr>
          <w:rFonts w:ascii="Times New Roman" w:hAnsi="Times New Roman"/>
          <w:sz w:val="28"/>
          <w:szCs w:val="28"/>
        </w:rPr>
        <w:t xml:space="preserve">голови, </w:t>
      </w:r>
      <w:r w:rsidRPr="001661C7">
        <w:rPr>
          <w:rFonts w:ascii="Times New Roman" w:hAnsi="Times New Roman"/>
          <w:sz w:val="28"/>
          <w:szCs w:val="28"/>
        </w:rPr>
        <w:t>відповідно до чинного законодавства України.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4.3. Директор</w:t>
      </w:r>
      <w:r w:rsidRPr="00EB336F">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604866">
        <w:rPr>
          <w:rFonts w:ascii="Times New Roman" w:hAnsi="Times New Roman"/>
          <w:sz w:val="28"/>
          <w:szCs w:val="28"/>
        </w:rPr>
        <w:t xml:space="preserve">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sidRPr="001661C7">
        <w:rPr>
          <w:rFonts w:ascii="Times New Roman" w:hAnsi="Times New Roman"/>
          <w:sz w:val="28"/>
          <w:szCs w:val="28"/>
        </w:rPr>
        <w:t>:</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 здійснює керівництво колективом </w:t>
      </w:r>
      <w:r w:rsidRPr="00E40B5E">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sidRPr="00E40B5E">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забезпечує добір кадрів, створює належні умови для підвищення їх фахового рівня;</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забезпечує контроль за виконанням планів, програм, культурно-дозвіллєвих заходів, організаційно-масової та організаційно-методичної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lastRenderedPageBreak/>
        <w:t>- представляє заклад у всіх підприємствах, установах та організаціях і відповідає перед засновником (власником, правонаступником) за результати діяльності закладу;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застосовує заходи заохочення та дисциплінарного стягнення до працівників закладу;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погоджує посадові обов'язки працівників закладу;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 несе відповідальність за виконання покладених на заклад завдань, стан і збереження майна, переданого в оперативне управління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604866">
        <w:rPr>
          <w:rFonts w:ascii="Times New Roman" w:hAnsi="Times New Roman"/>
          <w:sz w:val="28"/>
          <w:szCs w:val="28"/>
        </w:rPr>
        <w:t xml:space="preserve">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sidRPr="001661C7">
        <w:rPr>
          <w:rFonts w:ascii="Times New Roman" w:hAnsi="Times New Roman"/>
          <w:sz w:val="28"/>
          <w:szCs w:val="28"/>
        </w:rPr>
        <w:t>.</w:t>
      </w:r>
    </w:p>
    <w:p w:rsidR="00B94416" w:rsidRPr="00EB336F" w:rsidRDefault="00B94416" w:rsidP="00B94416">
      <w:pPr>
        <w:jc w:val="center"/>
        <w:rPr>
          <w:rFonts w:ascii="Times New Roman" w:hAnsi="Times New Roman"/>
          <w:b/>
          <w:bCs/>
          <w:sz w:val="28"/>
          <w:szCs w:val="28"/>
          <w:bdr w:val="none" w:sz="0" w:space="0" w:color="auto" w:frame="1"/>
        </w:rPr>
      </w:pPr>
      <w:r w:rsidRPr="00A11C93">
        <w:rPr>
          <w:rFonts w:ascii="Times New Roman" w:hAnsi="Times New Roman"/>
          <w:b/>
          <w:bCs/>
          <w:sz w:val="28"/>
          <w:szCs w:val="28"/>
          <w:bdr w:val="none" w:sz="0" w:space="0" w:color="auto" w:frame="1"/>
        </w:rPr>
        <w:t xml:space="preserve">5. Фінансово-господарська діяльність </w:t>
      </w:r>
      <w:r>
        <w:rPr>
          <w:rFonts w:ascii="Times New Roman" w:hAnsi="Times New Roman"/>
          <w:b/>
          <w:bCs/>
          <w:sz w:val="28"/>
          <w:szCs w:val="28"/>
          <w:bdr w:val="none" w:sz="0" w:space="0" w:color="auto" w:frame="1"/>
        </w:rPr>
        <w:t xml:space="preserve">                                                               </w:t>
      </w:r>
      <w:r w:rsidRPr="00EB336F">
        <w:rPr>
          <w:rFonts w:ascii="Times New Roman" w:hAnsi="Times New Roman"/>
          <w:b/>
          <w:sz w:val="28"/>
          <w:szCs w:val="28"/>
        </w:rPr>
        <w:t>КУ «БК с.</w:t>
      </w:r>
      <w:r>
        <w:rPr>
          <w:rFonts w:ascii="Times New Roman" w:hAnsi="Times New Roman"/>
          <w:b/>
          <w:sz w:val="28"/>
          <w:szCs w:val="28"/>
        </w:rPr>
        <w:t xml:space="preserve"> Рідківці</w:t>
      </w:r>
      <w:r w:rsidRPr="00EB336F">
        <w:rPr>
          <w:rFonts w:ascii="Times New Roman" w:hAnsi="Times New Roman"/>
          <w:b/>
          <w:sz w:val="28"/>
          <w:szCs w:val="28"/>
        </w:rPr>
        <w:t xml:space="preserve">» </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xml:space="preserve">5.1. Фінансово-господарська діяльність КУ «БК </w:t>
      </w:r>
      <w:r w:rsidRPr="004C1409">
        <w:rPr>
          <w:rFonts w:ascii="Times New Roman" w:hAnsi="Times New Roman"/>
          <w:sz w:val="28"/>
          <w:szCs w:val="28"/>
        </w:rPr>
        <w:t>с</w:t>
      </w:r>
      <w:r>
        <w:rPr>
          <w:rFonts w:ascii="Times New Roman" w:hAnsi="Times New Roman"/>
          <w:sz w:val="28"/>
          <w:szCs w:val="28"/>
        </w:rPr>
        <w:t>. Рідківці</w:t>
      </w:r>
      <w:r w:rsidRPr="00EB336F">
        <w:rPr>
          <w:rFonts w:ascii="Times New Roman" w:hAnsi="Times New Roman"/>
          <w:sz w:val="28"/>
          <w:szCs w:val="28"/>
        </w:rPr>
        <w:t>» здійснюється відповідно до законодавства України та цього Статуту.</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5.2. Фінансування КУ «Б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EB336F">
        <w:rPr>
          <w:rFonts w:ascii="Times New Roman" w:hAnsi="Times New Roman"/>
          <w:sz w:val="28"/>
          <w:szCs w:val="28"/>
        </w:rPr>
        <w:t>» здійснюється за рахунок коштів сільського бюджету, додаткових джерел фінансування та інших надходжень не заборонених законодавством України.</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xml:space="preserve">5.3. Додатковими джерелами формування коштів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w:t>
      </w:r>
      <w:r>
        <w:rPr>
          <w:rFonts w:ascii="Times New Roman" w:hAnsi="Times New Roman"/>
          <w:sz w:val="28"/>
          <w:szCs w:val="28"/>
        </w:rPr>
        <w:t>Рідківці</w:t>
      </w:r>
      <w:r w:rsidRPr="004C1409">
        <w:rPr>
          <w:rFonts w:ascii="Times New Roman" w:hAnsi="Times New Roman"/>
          <w:sz w:val="28"/>
          <w:szCs w:val="28"/>
        </w:rPr>
        <w:t>»</w:t>
      </w:r>
      <w:r>
        <w:rPr>
          <w:rFonts w:ascii="Times New Roman" w:hAnsi="Times New Roman"/>
          <w:sz w:val="28"/>
          <w:szCs w:val="28"/>
        </w:rPr>
        <w:t xml:space="preserve"> </w:t>
      </w:r>
      <w:r w:rsidRPr="00EB336F">
        <w:rPr>
          <w:rFonts w:ascii="Times New Roman" w:hAnsi="Times New Roman"/>
          <w:sz w:val="28"/>
          <w:szCs w:val="28"/>
        </w:rPr>
        <w:t>є:</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кошти, одержані від надання платних послуг відповідно до законодавства України;</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добровільні грошові внески. Кошти, отримані</w:t>
      </w:r>
      <w:r w:rsidRPr="00E40B5E">
        <w:rPr>
          <w:rFonts w:ascii="Times New Roman" w:hAnsi="Times New Roman"/>
          <w:sz w:val="28"/>
          <w:szCs w:val="28"/>
        </w:rPr>
        <w:t xml:space="preserve"> 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EB336F">
        <w:rPr>
          <w:rFonts w:ascii="Times New Roman" w:hAnsi="Times New Roman"/>
          <w:sz w:val="28"/>
          <w:szCs w:val="28"/>
        </w:rPr>
        <w:t>з додаткових джерел фінансування, використовуються для провадження діяльності, передбаченої Статутом.</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xml:space="preserve">5.4.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604866">
        <w:rPr>
          <w:rFonts w:ascii="Times New Roman" w:hAnsi="Times New Roman"/>
          <w:sz w:val="28"/>
          <w:szCs w:val="28"/>
        </w:rPr>
        <w:t xml:space="preserve">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EB336F">
        <w:rPr>
          <w:rFonts w:ascii="Times New Roman" w:hAnsi="Times New Roman"/>
          <w:sz w:val="28"/>
          <w:szCs w:val="28"/>
        </w:rPr>
        <w:t>у процесі провадження фінансово-господарської діяльності має право:</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розвивати власну матеріальну базу;</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користуватися і розпоряджатися майном відповідно до законодавства та Статуту;</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виконувати інші дії, що не суперечать законодавству України та цьому Статуту.</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xml:space="preserve">5.5. Матеріально-технічна база </w:t>
      </w:r>
      <w:r w:rsidRPr="00E40B5E">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604866">
        <w:rPr>
          <w:rFonts w:ascii="Times New Roman" w:hAnsi="Times New Roman"/>
          <w:sz w:val="28"/>
          <w:szCs w:val="28"/>
        </w:rPr>
        <w:t xml:space="preserve">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EB336F">
        <w:rPr>
          <w:rFonts w:ascii="Times New Roman" w:hAnsi="Times New Roman"/>
          <w:sz w:val="28"/>
          <w:szCs w:val="28"/>
        </w:rPr>
        <w:t>включає приміщення, обладнання, засоби зв’язку, земельні ділянки, рухоме і нерухоме майно, що перебуває в його користуванні.</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5.6. Приміщення</w:t>
      </w:r>
      <w:r w:rsidRPr="00E40B5E">
        <w:rPr>
          <w:rFonts w:ascii="Times New Roman" w:hAnsi="Times New Roman"/>
          <w:sz w:val="28"/>
          <w:szCs w:val="28"/>
        </w:rPr>
        <w:t xml:space="preserve"> 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EB336F">
        <w:rPr>
          <w:rFonts w:ascii="Times New Roman" w:hAnsi="Times New Roman"/>
          <w:sz w:val="28"/>
          <w:szCs w:val="28"/>
        </w:rPr>
        <w:t>перебуває на балансі Магальської сільської ради Чернівецького району Чернівецької області.</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lastRenderedPageBreak/>
        <w:t xml:space="preserve">5.7. Ведення діловодства, бухгалтерського обліку та звітності в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EB336F">
        <w:rPr>
          <w:rFonts w:ascii="Times New Roman" w:hAnsi="Times New Roman"/>
          <w:sz w:val="28"/>
          <w:szCs w:val="28"/>
        </w:rPr>
        <w:t>здійснюється у порядку, визначеному чинним законодавством України.</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5.8. Облік майна, бухгалтерський облік фінансової діяльності</w:t>
      </w:r>
      <w:r w:rsidRPr="00E40B5E">
        <w:rPr>
          <w:rFonts w:ascii="Times New Roman" w:hAnsi="Times New Roman"/>
          <w:sz w:val="28"/>
          <w:szCs w:val="28"/>
        </w:rPr>
        <w:t xml:space="preserve"> КУ </w:t>
      </w:r>
      <w:r w:rsidRPr="004C1409">
        <w:rPr>
          <w:rFonts w:ascii="Times New Roman" w:hAnsi="Times New Roman"/>
          <w:sz w:val="28"/>
          <w:szCs w:val="28"/>
        </w:rPr>
        <w:t>«Б</w:t>
      </w:r>
      <w:r>
        <w:rPr>
          <w:rFonts w:ascii="Times New Roman" w:hAnsi="Times New Roman"/>
          <w:sz w:val="28"/>
          <w:szCs w:val="28"/>
        </w:rPr>
        <w:t>К</w:t>
      </w:r>
      <w:r w:rsidRPr="00604866">
        <w:rPr>
          <w:rFonts w:ascii="Times New Roman" w:hAnsi="Times New Roman"/>
          <w:sz w:val="28"/>
          <w:szCs w:val="28"/>
        </w:rPr>
        <w:t xml:space="preserve">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EB336F">
        <w:rPr>
          <w:rFonts w:ascii="Times New Roman" w:hAnsi="Times New Roman"/>
          <w:sz w:val="28"/>
          <w:szCs w:val="28"/>
        </w:rPr>
        <w:t xml:space="preserve">веде </w:t>
      </w:r>
      <w:r w:rsidRPr="00E40B5E">
        <w:rPr>
          <w:rFonts w:ascii="Times New Roman" w:hAnsi="Times New Roman"/>
          <w:sz w:val="28"/>
          <w:szCs w:val="28"/>
        </w:rPr>
        <w:t xml:space="preserve">відповідний підрозділ </w:t>
      </w:r>
      <w:r w:rsidRPr="00EB336F">
        <w:rPr>
          <w:rFonts w:ascii="Times New Roman" w:hAnsi="Times New Roman"/>
          <w:sz w:val="28"/>
          <w:szCs w:val="28"/>
        </w:rPr>
        <w:t>апарату Магальської сільської ради.</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5.9. Земельна ділянка, на якій розташован</w:t>
      </w:r>
      <w:r>
        <w:rPr>
          <w:rFonts w:ascii="Times New Roman" w:hAnsi="Times New Roman"/>
          <w:sz w:val="28"/>
          <w:szCs w:val="28"/>
        </w:rPr>
        <w:t>о</w:t>
      </w:r>
      <w:r w:rsidRPr="00EB336F">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604866">
        <w:rPr>
          <w:rFonts w:ascii="Times New Roman" w:hAnsi="Times New Roman"/>
          <w:sz w:val="28"/>
          <w:szCs w:val="28"/>
        </w:rPr>
        <w:t xml:space="preserve">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EB336F">
        <w:rPr>
          <w:rFonts w:ascii="Times New Roman" w:hAnsi="Times New Roman"/>
          <w:sz w:val="28"/>
          <w:szCs w:val="28"/>
        </w:rPr>
        <w:t>є в комунальній власності, передається йому у безоплатне користування відповідно до земельного законодавства.</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5.10. Збитки, завдані закладу в результаті порушення його майнових прав фізичними та юридичними особами і державними органами, відшкодовуються закладу добровільно або за рішенням суду.</w:t>
      </w:r>
    </w:p>
    <w:p w:rsidR="00B94416" w:rsidRPr="00A36DE3" w:rsidRDefault="00B94416" w:rsidP="00B94416">
      <w:pPr>
        <w:jc w:val="center"/>
        <w:rPr>
          <w:rFonts w:ascii="Times New Roman" w:hAnsi="Times New Roman"/>
          <w:b/>
          <w:bCs/>
          <w:sz w:val="28"/>
          <w:szCs w:val="28"/>
        </w:rPr>
      </w:pPr>
      <w:r w:rsidRPr="00A36DE3">
        <w:rPr>
          <w:rFonts w:ascii="Times New Roman" w:hAnsi="Times New Roman"/>
          <w:b/>
          <w:bCs/>
          <w:sz w:val="28"/>
          <w:szCs w:val="28"/>
          <w:bdr w:val="none" w:sz="0" w:space="0" w:color="auto" w:frame="1"/>
        </w:rPr>
        <w:t xml:space="preserve">6. Припинення діяльності </w:t>
      </w:r>
      <w:r w:rsidRPr="00E40B5E">
        <w:rPr>
          <w:rFonts w:ascii="Times New Roman" w:hAnsi="Times New Roman"/>
          <w:b/>
          <w:sz w:val="28"/>
          <w:szCs w:val="28"/>
        </w:rPr>
        <w:t xml:space="preserve">КУ </w:t>
      </w:r>
      <w:r w:rsidRPr="00F1143F">
        <w:rPr>
          <w:rFonts w:ascii="Times New Roman" w:hAnsi="Times New Roman"/>
          <w:b/>
          <w:sz w:val="28"/>
          <w:szCs w:val="28"/>
        </w:rPr>
        <w:t xml:space="preserve">«БК с. </w:t>
      </w:r>
      <w:r>
        <w:rPr>
          <w:rFonts w:ascii="Times New Roman" w:hAnsi="Times New Roman"/>
          <w:b/>
          <w:sz w:val="28"/>
          <w:szCs w:val="28"/>
        </w:rPr>
        <w:t>Рідківці</w:t>
      </w:r>
      <w:r w:rsidRPr="00F1143F">
        <w:rPr>
          <w:rFonts w:ascii="Times New Roman" w:hAnsi="Times New Roman"/>
          <w:b/>
          <w:sz w:val="28"/>
          <w:szCs w:val="28"/>
        </w:rPr>
        <w:t>»</w:t>
      </w:r>
      <w:r>
        <w:rPr>
          <w:rFonts w:ascii="Times New Roman" w:hAnsi="Times New Roman"/>
          <w:sz w:val="28"/>
          <w:szCs w:val="28"/>
        </w:rPr>
        <w:t xml:space="preserve"> </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 xml:space="preserve">6.1. Припинення діяльності </w:t>
      </w:r>
      <w:r>
        <w:rPr>
          <w:rFonts w:ascii="Times New Roman" w:hAnsi="Times New Roman"/>
          <w:sz w:val="28"/>
          <w:szCs w:val="28"/>
        </w:rPr>
        <w:t>КУ «</w:t>
      </w:r>
      <w:r w:rsidRPr="001661C7">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1661C7">
        <w:rPr>
          <w:rFonts w:ascii="Times New Roman" w:hAnsi="Times New Roman"/>
          <w:sz w:val="28"/>
          <w:szCs w:val="28"/>
        </w:rPr>
        <w:t xml:space="preserve"> здійснюється:</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    за рішенням засновника;</w:t>
      </w:r>
    </w:p>
    <w:p w:rsidR="00B94416" w:rsidRDefault="00B94416" w:rsidP="00B94416">
      <w:pPr>
        <w:spacing w:after="0"/>
        <w:jc w:val="both"/>
        <w:rPr>
          <w:rFonts w:ascii="Times New Roman" w:hAnsi="Times New Roman"/>
          <w:sz w:val="28"/>
          <w:szCs w:val="28"/>
        </w:rPr>
      </w:pPr>
      <w:r w:rsidRPr="001661C7">
        <w:rPr>
          <w:rFonts w:ascii="Times New Roman" w:hAnsi="Times New Roman"/>
          <w:sz w:val="28"/>
          <w:szCs w:val="28"/>
        </w:rPr>
        <w:t xml:space="preserve">- за рішенням суду, якщо діяльність закладу суперечить чинному законодавству, </w:t>
      </w:r>
      <w:r>
        <w:rPr>
          <w:rFonts w:ascii="Times New Roman" w:hAnsi="Times New Roman"/>
          <w:sz w:val="28"/>
          <w:szCs w:val="28"/>
        </w:rPr>
        <w:t>меті його створення та Статуту;</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    у зв'язку з ліквідацією засновника.</w:t>
      </w:r>
    </w:p>
    <w:p w:rsidR="00B94416" w:rsidRPr="001661C7" w:rsidRDefault="00B94416" w:rsidP="00B94416">
      <w:pPr>
        <w:spacing w:after="0"/>
        <w:jc w:val="center"/>
        <w:rPr>
          <w:rFonts w:ascii="Times New Roman" w:hAnsi="Times New Roman"/>
          <w:b/>
          <w:bCs/>
          <w:sz w:val="28"/>
          <w:szCs w:val="28"/>
        </w:rPr>
      </w:pPr>
      <w:r w:rsidRPr="001661C7">
        <w:rPr>
          <w:rFonts w:ascii="Times New Roman" w:hAnsi="Times New Roman"/>
          <w:b/>
          <w:bCs/>
          <w:sz w:val="28"/>
          <w:szCs w:val="28"/>
          <w:bdr w:val="none" w:sz="0" w:space="0" w:color="auto" w:frame="1"/>
        </w:rPr>
        <w:t>7. Внесення змін та доповнень до Статуту</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7.1. Зміни та доповнення до Статуту</w:t>
      </w:r>
      <w:r w:rsidRPr="00F1143F">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Рідківці</w:t>
      </w:r>
      <w:r w:rsidRPr="004C1409">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приймаються засновником.</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 xml:space="preserve">7.2. Цей Статут і всі зміни до нього затверджуються рішенням сесії </w:t>
      </w:r>
      <w:r>
        <w:rPr>
          <w:rFonts w:ascii="Times New Roman" w:hAnsi="Times New Roman"/>
          <w:sz w:val="28"/>
          <w:szCs w:val="28"/>
        </w:rPr>
        <w:t>Магальської</w:t>
      </w:r>
      <w:r w:rsidRPr="001661C7">
        <w:rPr>
          <w:rFonts w:ascii="Times New Roman" w:hAnsi="Times New Roman"/>
          <w:sz w:val="28"/>
          <w:szCs w:val="28"/>
        </w:rPr>
        <w:t xml:space="preserve"> сільської ради </w:t>
      </w:r>
      <w:r>
        <w:rPr>
          <w:rFonts w:ascii="Times New Roman" w:hAnsi="Times New Roman"/>
          <w:sz w:val="28"/>
          <w:szCs w:val="28"/>
        </w:rPr>
        <w:t>Чернівецького</w:t>
      </w:r>
      <w:r w:rsidRPr="001661C7">
        <w:rPr>
          <w:rFonts w:ascii="Times New Roman" w:hAnsi="Times New Roman"/>
          <w:sz w:val="28"/>
          <w:szCs w:val="28"/>
        </w:rPr>
        <w:t xml:space="preserve"> району </w:t>
      </w:r>
      <w:r>
        <w:rPr>
          <w:rFonts w:ascii="Times New Roman" w:hAnsi="Times New Roman"/>
          <w:sz w:val="28"/>
          <w:szCs w:val="28"/>
        </w:rPr>
        <w:t>Чернівецької</w:t>
      </w:r>
      <w:r w:rsidRPr="001661C7">
        <w:rPr>
          <w:rFonts w:ascii="Times New Roman" w:hAnsi="Times New Roman"/>
          <w:sz w:val="28"/>
          <w:szCs w:val="28"/>
        </w:rPr>
        <w:t xml:space="preserve"> області та </w:t>
      </w:r>
      <w:r>
        <w:rPr>
          <w:rFonts w:ascii="Times New Roman" w:hAnsi="Times New Roman"/>
          <w:sz w:val="28"/>
          <w:szCs w:val="28"/>
        </w:rPr>
        <w:t>підписуються Магальським сільським головою</w:t>
      </w:r>
      <w:r w:rsidRPr="001661C7">
        <w:rPr>
          <w:rFonts w:ascii="Times New Roman" w:hAnsi="Times New Roman"/>
          <w:sz w:val="28"/>
          <w:szCs w:val="28"/>
        </w:rPr>
        <w:t>.</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 xml:space="preserve">7.3. Рішення про припинення діяльності, реорганізація або закриття закладу затверджується рішенням сесії </w:t>
      </w:r>
      <w:r>
        <w:rPr>
          <w:rFonts w:ascii="Times New Roman" w:hAnsi="Times New Roman"/>
          <w:sz w:val="28"/>
          <w:szCs w:val="28"/>
        </w:rPr>
        <w:t>Магальської</w:t>
      </w:r>
      <w:r w:rsidRPr="001661C7">
        <w:rPr>
          <w:rFonts w:ascii="Times New Roman" w:hAnsi="Times New Roman"/>
          <w:sz w:val="28"/>
          <w:szCs w:val="28"/>
        </w:rPr>
        <w:t xml:space="preserve"> сільської ради </w:t>
      </w:r>
      <w:r>
        <w:rPr>
          <w:rFonts w:ascii="Times New Roman" w:hAnsi="Times New Roman"/>
          <w:sz w:val="28"/>
          <w:szCs w:val="28"/>
        </w:rPr>
        <w:t>Чернівецького</w:t>
      </w:r>
      <w:r w:rsidRPr="001661C7">
        <w:rPr>
          <w:rFonts w:ascii="Times New Roman" w:hAnsi="Times New Roman"/>
          <w:sz w:val="28"/>
          <w:szCs w:val="28"/>
        </w:rPr>
        <w:t xml:space="preserve"> району </w:t>
      </w:r>
      <w:r>
        <w:rPr>
          <w:rFonts w:ascii="Times New Roman" w:hAnsi="Times New Roman"/>
          <w:sz w:val="28"/>
          <w:szCs w:val="28"/>
        </w:rPr>
        <w:t>Чернівецької</w:t>
      </w:r>
      <w:r w:rsidRPr="001661C7">
        <w:rPr>
          <w:rFonts w:ascii="Times New Roman" w:hAnsi="Times New Roman"/>
          <w:sz w:val="28"/>
          <w:szCs w:val="28"/>
        </w:rPr>
        <w:t xml:space="preserve"> області</w:t>
      </w:r>
      <w:r w:rsidRPr="00F1143F">
        <w:rPr>
          <w:rFonts w:ascii="Times New Roman" w:hAnsi="Times New Roman"/>
          <w:sz w:val="28"/>
          <w:szCs w:val="28"/>
        </w:rPr>
        <w:t xml:space="preserve"> </w:t>
      </w:r>
      <w:r w:rsidRPr="001661C7">
        <w:rPr>
          <w:rFonts w:ascii="Times New Roman" w:hAnsi="Times New Roman"/>
          <w:sz w:val="28"/>
          <w:szCs w:val="28"/>
        </w:rPr>
        <w:t xml:space="preserve">та </w:t>
      </w:r>
      <w:r>
        <w:rPr>
          <w:rFonts w:ascii="Times New Roman" w:hAnsi="Times New Roman"/>
          <w:sz w:val="28"/>
          <w:szCs w:val="28"/>
        </w:rPr>
        <w:t>підписуються Магальським сільським головою</w:t>
      </w:r>
      <w:r w:rsidRPr="001661C7">
        <w:rPr>
          <w:rFonts w:ascii="Times New Roman" w:hAnsi="Times New Roman"/>
          <w:sz w:val="28"/>
          <w:szCs w:val="28"/>
        </w:rPr>
        <w:t>.</w:t>
      </w:r>
    </w:p>
    <w:p w:rsidR="00B94416" w:rsidRDefault="00B94416" w:rsidP="00B94416">
      <w:pPr>
        <w:spacing w:after="0"/>
        <w:jc w:val="both"/>
        <w:rPr>
          <w:rFonts w:ascii="Times New Roman" w:hAnsi="Times New Roman"/>
          <w:sz w:val="28"/>
          <w:szCs w:val="28"/>
        </w:rPr>
      </w:pPr>
      <w:r w:rsidRPr="001661C7">
        <w:rPr>
          <w:rFonts w:ascii="Times New Roman" w:hAnsi="Times New Roman"/>
          <w:sz w:val="28"/>
          <w:szCs w:val="28"/>
        </w:rPr>
        <w:t>7.4. У всьому, що не врегульовано цим Статутом, слід керуватися чинним законодавством України.</w:t>
      </w:r>
    </w:p>
    <w:p w:rsidR="00B94416" w:rsidRDefault="00B94416" w:rsidP="00B94416">
      <w:pPr>
        <w:spacing w:after="0"/>
        <w:jc w:val="both"/>
        <w:rPr>
          <w:rFonts w:ascii="Times New Roman" w:hAnsi="Times New Roman"/>
          <w:sz w:val="28"/>
          <w:szCs w:val="28"/>
        </w:rPr>
      </w:pPr>
    </w:p>
    <w:p w:rsidR="00B94416" w:rsidRDefault="00B94416" w:rsidP="00B94416">
      <w:pPr>
        <w:spacing w:after="0"/>
        <w:jc w:val="both"/>
        <w:rPr>
          <w:rFonts w:ascii="Times New Roman" w:hAnsi="Times New Roman"/>
          <w:sz w:val="28"/>
          <w:szCs w:val="28"/>
        </w:rPr>
      </w:pPr>
    </w:p>
    <w:p w:rsidR="00B94416" w:rsidRPr="001661C7" w:rsidRDefault="00B94416" w:rsidP="00B94416">
      <w:pPr>
        <w:jc w:val="both"/>
        <w:rPr>
          <w:rFonts w:ascii="Times New Roman" w:hAnsi="Times New Roman"/>
          <w:sz w:val="28"/>
          <w:szCs w:val="28"/>
        </w:rPr>
      </w:pPr>
      <w:r w:rsidRPr="008D542B">
        <w:rPr>
          <w:rFonts w:ascii="Times New Roman" w:eastAsia="Times New Roman" w:hAnsi="Times New Roman"/>
          <w:sz w:val="28"/>
          <w:szCs w:val="28"/>
          <w:lang w:eastAsia="ru-RU"/>
        </w:rPr>
        <w:t xml:space="preserve">Секретар сільської ради                                       </w:t>
      </w:r>
      <w:r>
        <w:rPr>
          <w:rFonts w:ascii="Times New Roman" w:eastAsia="Times New Roman" w:hAnsi="Times New Roman"/>
          <w:sz w:val="28"/>
          <w:szCs w:val="28"/>
          <w:lang w:eastAsia="ru-RU"/>
        </w:rPr>
        <w:t xml:space="preserve">            </w:t>
      </w:r>
      <w:r w:rsidRPr="008D542B">
        <w:rPr>
          <w:rFonts w:ascii="Times New Roman" w:eastAsia="Times New Roman" w:hAnsi="Times New Roman"/>
          <w:sz w:val="28"/>
          <w:szCs w:val="28"/>
          <w:lang w:eastAsia="ru-RU"/>
        </w:rPr>
        <w:t xml:space="preserve">     Анжела КРІСТЕЛ</w:t>
      </w:r>
    </w:p>
    <w:p w:rsidR="00B94416" w:rsidRDefault="00B94416" w:rsidP="00B94416"/>
    <w:p w:rsidR="00B94416" w:rsidRPr="0063766B" w:rsidRDefault="00B94416" w:rsidP="00B94416">
      <w:pPr>
        <w:spacing w:after="0" w:line="240" w:lineRule="auto"/>
        <w:jc w:val="center"/>
        <w:rPr>
          <w:rFonts w:ascii="Times New Roman" w:eastAsia="Times New Roman" w:hAnsi="Times New Roman"/>
          <w:b/>
          <w:sz w:val="28"/>
          <w:szCs w:val="28"/>
          <w:lang w:eastAsia="ru-RU"/>
        </w:rPr>
      </w:pPr>
      <w:r w:rsidRPr="0063766B">
        <w:rPr>
          <w:rFonts w:ascii="Times New Roman" w:eastAsia="Times New Roman" w:hAnsi="Times New Roman"/>
          <w:b/>
          <w:noProof/>
          <w:sz w:val="28"/>
          <w:szCs w:val="28"/>
          <w:lang w:eastAsia="ru-RU"/>
        </w:rPr>
        <w:drawing>
          <wp:inline distT="0" distB="0" distL="0" distR="0">
            <wp:extent cx="438150" cy="695325"/>
            <wp:effectExtent l="0" t="0" r="0" b="9525"/>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63766B" w:rsidRDefault="00B94416" w:rsidP="00B94416">
      <w:pPr>
        <w:spacing w:after="0" w:line="240" w:lineRule="auto"/>
        <w:jc w:val="center"/>
        <w:rPr>
          <w:rFonts w:ascii="Times New Roman" w:eastAsia="Times New Roman" w:hAnsi="Times New Roman"/>
          <w:b/>
          <w:sz w:val="28"/>
          <w:szCs w:val="28"/>
          <w:lang w:eastAsia="ru-RU"/>
        </w:rPr>
      </w:pPr>
      <w:r w:rsidRPr="0063766B">
        <w:rPr>
          <w:rFonts w:ascii="Times New Roman" w:eastAsia="Times New Roman" w:hAnsi="Times New Roman"/>
          <w:b/>
          <w:sz w:val="28"/>
          <w:szCs w:val="28"/>
          <w:lang w:eastAsia="ru-RU"/>
        </w:rPr>
        <w:t>УКРАЇНА</w:t>
      </w:r>
    </w:p>
    <w:p w:rsidR="00B94416" w:rsidRPr="0063766B" w:rsidRDefault="00B94416" w:rsidP="00B94416">
      <w:pPr>
        <w:spacing w:after="0" w:line="240" w:lineRule="auto"/>
        <w:jc w:val="center"/>
        <w:rPr>
          <w:rFonts w:ascii="Times New Roman" w:eastAsia="Times New Roman" w:hAnsi="Times New Roman"/>
          <w:b/>
          <w:sz w:val="28"/>
          <w:szCs w:val="28"/>
          <w:lang w:eastAsia="ru-RU"/>
        </w:rPr>
      </w:pPr>
      <w:r w:rsidRPr="0063766B">
        <w:rPr>
          <w:rFonts w:ascii="Times New Roman" w:eastAsia="Times New Roman" w:hAnsi="Times New Roman"/>
          <w:b/>
          <w:sz w:val="28"/>
          <w:szCs w:val="28"/>
          <w:lang w:eastAsia="ru-RU"/>
        </w:rPr>
        <w:t>МАГАЛЬСЬКА СІЛЬСЬКА РАДА</w:t>
      </w:r>
    </w:p>
    <w:p w:rsidR="00B94416" w:rsidRPr="0063766B"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63766B">
        <w:rPr>
          <w:rFonts w:ascii="Times New Roman" w:eastAsia="Times New Roman" w:hAnsi="Times New Roman"/>
          <w:b/>
          <w:sz w:val="28"/>
          <w:szCs w:val="28"/>
          <w:lang w:eastAsia="ru-RU"/>
        </w:rPr>
        <w:lastRenderedPageBreak/>
        <w:t>ЧЕРНІВЕЦЬКОГО РАЙОНУ ЧЕРНІВЕЦЬКОЇ ОБЛАСТІ</w:t>
      </w:r>
    </w:p>
    <w:p w:rsidR="00B94416" w:rsidRPr="0063766B" w:rsidRDefault="00B94416" w:rsidP="00B94416">
      <w:pPr>
        <w:spacing w:after="0" w:line="240" w:lineRule="auto"/>
        <w:jc w:val="center"/>
        <w:rPr>
          <w:rFonts w:ascii="Times New Roman" w:eastAsia="Times New Roman" w:hAnsi="Times New Roman"/>
          <w:b/>
          <w:sz w:val="28"/>
          <w:szCs w:val="28"/>
          <w:lang w:eastAsia="ru-RU"/>
        </w:rPr>
      </w:pPr>
      <w:r w:rsidRPr="0063766B">
        <w:rPr>
          <w:rFonts w:ascii="Times New Roman" w:eastAsia="Times New Roman" w:hAnsi="Times New Roman"/>
          <w:b/>
          <w:sz w:val="28"/>
          <w:szCs w:val="28"/>
          <w:lang w:eastAsia="ru-RU"/>
        </w:rPr>
        <w:t xml:space="preserve">22.03.2021 р.                                                               </w:t>
      </w:r>
      <w:r>
        <w:rPr>
          <w:rFonts w:ascii="Times New Roman" w:eastAsia="Times New Roman" w:hAnsi="Times New Roman"/>
          <w:b/>
          <w:sz w:val="28"/>
          <w:szCs w:val="28"/>
          <w:lang w:eastAsia="ru-RU"/>
        </w:rPr>
        <w:t>4</w:t>
      </w:r>
      <w:r w:rsidRPr="0063766B">
        <w:rPr>
          <w:rFonts w:ascii="Times New Roman" w:eastAsia="Times New Roman" w:hAnsi="Times New Roman"/>
          <w:b/>
          <w:sz w:val="28"/>
          <w:szCs w:val="28"/>
          <w:lang w:eastAsia="ru-RU"/>
        </w:rPr>
        <w:t xml:space="preserve"> сесія </w:t>
      </w:r>
      <w:r>
        <w:rPr>
          <w:rFonts w:ascii="Times New Roman" w:eastAsia="Times New Roman" w:hAnsi="Times New Roman"/>
          <w:b/>
          <w:sz w:val="28"/>
          <w:szCs w:val="28"/>
          <w:lang w:eastAsia="ru-RU"/>
        </w:rPr>
        <w:t>8</w:t>
      </w:r>
      <w:r w:rsidRPr="0063766B">
        <w:rPr>
          <w:rFonts w:ascii="Times New Roman" w:eastAsia="Times New Roman" w:hAnsi="Times New Roman"/>
          <w:b/>
          <w:sz w:val="28"/>
          <w:szCs w:val="28"/>
          <w:lang w:eastAsia="ru-RU"/>
        </w:rPr>
        <w:t xml:space="preserve"> скликання</w:t>
      </w:r>
    </w:p>
    <w:p w:rsidR="00B94416" w:rsidRPr="0063766B" w:rsidRDefault="00B94416" w:rsidP="00B94416">
      <w:pPr>
        <w:spacing w:after="0" w:line="240" w:lineRule="auto"/>
        <w:jc w:val="center"/>
        <w:rPr>
          <w:rFonts w:ascii="Times New Roman" w:eastAsia="Times New Roman" w:hAnsi="Times New Roman"/>
          <w:b/>
          <w:sz w:val="28"/>
          <w:szCs w:val="28"/>
          <w:lang w:eastAsia="ru-RU"/>
        </w:rPr>
      </w:pPr>
      <w:r w:rsidRPr="0063766B">
        <w:rPr>
          <w:rFonts w:ascii="Times New Roman" w:eastAsia="Times New Roman" w:hAnsi="Times New Roman"/>
          <w:b/>
          <w:sz w:val="28"/>
          <w:szCs w:val="28"/>
          <w:lang w:eastAsia="ru-RU"/>
        </w:rPr>
        <w:t xml:space="preserve">                                                                                       </w:t>
      </w:r>
    </w:p>
    <w:p w:rsidR="00B94416" w:rsidRPr="0063766B" w:rsidRDefault="00B94416" w:rsidP="00B94416">
      <w:pPr>
        <w:spacing w:after="0" w:line="240" w:lineRule="auto"/>
        <w:jc w:val="center"/>
        <w:rPr>
          <w:rFonts w:ascii="Times New Roman" w:eastAsia="Times New Roman" w:hAnsi="Times New Roman"/>
          <w:b/>
          <w:sz w:val="28"/>
          <w:szCs w:val="28"/>
          <w:lang w:eastAsia="ru-RU"/>
        </w:rPr>
      </w:pPr>
    </w:p>
    <w:p w:rsidR="00B94416" w:rsidRDefault="00B94416" w:rsidP="00B94416">
      <w:pPr>
        <w:spacing w:after="0" w:line="240" w:lineRule="auto"/>
        <w:jc w:val="center"/>
        <w:rPr>
          <w:rFonts w:ascii="Times New Roman" w:eastAsia="Times New Roman" w:hAnsi="Times New Roman"/>
          <w:b/>
          <w:sz w:val="28"/>
          <w:szCs w:val="28"/>
          <w:lang w:eastAsia="ru-RU"/>
        </w:rPr>
      </w:pPr>
      <w:r w:rsidRPr="0063766B">
        <w:rPr>
          <w:rFonts w:ascii="Times New Roman" w:eastAsia="Times New Roman" w:hAnsi="Times New Roman"/>
          <w:b/>
          <w:sz w:val="28"/>
          <w:szCs w:val="28"/>
          <w:lang w:eastAsia="ru-RU"/>
        </w:rPr>
        <w:t>Р І Ш Е Н Н Я   №</w:t>
      </w:r>
      <w:r>
        <w:rPr>
          <w:rFonts w:ascii="Times New Roman" w:eastAsia="Times New Roman" w:hAnsi="Times New Roman"/>
          <w:b/>
          <w:sz w:val="28"/>
          <w:szCs w:val="28"/>
          <w:lang w:eastAsia="ru-RU"/>
        </w:rPr>
        <w:t xml:space="preserve"> </w:t>
      </w:r>
      <w:r w:rsidRPr="007E2B51">
        <w:rPr>
          <w:rFonts w:ascii="Times New Roman" w:hAnsi="Times New Roman"/>
          <w:b/>
          <w:sz w:val="28"/>
          <w:szCs w:val="28"/>
        </w:rPr>
        <w:t>19/1-4/21</w:t>
      </w:r>
    </w:p>
    <w:p w:rsidR="00B94416" w:rsidRPr="0063766B" w:rsidRDefault="00B94416" w:rsidP="00B94416">
      <w:pPr>
        <w:spacing w:after="0" w:line="240" w:lineRule="auto"/>
        <w:jc w:val="center"/>
        <w:rPr>
          <w:rFonts w:ascii="Times New Roman" w:eastAsia="Times New Roman" w:hAnsi="Times New Roman"/>
          <w:b/>
          <w:sz w:val="28"/>
          <w:szCs w:val="28"/>
          <w:lang w:eastAsia="ru-RU"/>
        </w:rPr>
      </w:pPr>
      <w:r w:rsidRPr="0063766B">
        <w:rPr>
          <w:rFonts w:ascii="Times New Roman" w:eastAsia="Times New Roman" w:hAnsi="Times New Roman"/>
          <w:b/>
          <w:sz w:val="28"/>
          <w:szCs w:val="28"/>
          <w:lang w:eastAsia="ru-RU"/>
        </w:rPr>
        <w:t xml:space="preserve"> </w:t>
      </w:r>
    </w:p>
    <w:p w:rsidR="00B94416" w:rsidRPr="0063766B" w:rsidRDefault="00B94416" w:rsidP="00B94416">
      <w:pPr>
        <w:spacing w:after="0" w:line="240" w:lineRule="auto"/>
        <w:rPr>
          <w:rFonts w:ascii="Times New Roman" w:hAnsi="Times New Roman"/>
          <w:b/>
          <w:sz w:val="28"/>
          <w:szCs w:val="28"/>
          <w:lang w:eastAsia="ru-RU"/>
        </w:rPr>
      </w:pPr>
      <w:r w:rsidRPr="0063766B">
        <w:rPr>
          <w:rFonts w:ascii="Times New Roman" w:hAnsi="Times New Roman"/>
          <w:b/>
          <w:sz w:val="28"/>
          <w:szCs w:val="28"/>
          <w:lang w:eastAsia="ru-RU"/>
        </w:rPr>
        <w:t>Про затвердження статуту комунальної</w:t>
      </w:r>
    </w:p>
    <w:p w:rsidR="00B94416" w:rsidRPr="0063766B" w:rsidRDefault="00B94416" w:rsidP="00B94416">
      <w:pPr>
        <w:spacing w:after="0" w:line="240" w:lineRule="auto"/>
        <w:rPr>
          <w:rFonts w:ascii="Times New Roman" w:hAnsi="Times New Roman"/>
          <w:b/>
          <w:sz w:val="28"/>
          <w:szCs w:val="28"/>
          <w:lang w:eastAsia="ru-RU"/>
        </w:rPr>
      </w:pPr>
      <w:r w:rsidRPr="0063766B">
        <w:rPr>
          <w:rFonts w:ascii="Times New Roman" w:hAnsi="Times New Roman"/>
          <w:b/>
          <w:sz w:val="28"/>
          <w:szCs w:val="28"/>
          <w:lang w:eastAsia="ru-RU"/>
        </w:rPr>
        <w:t xml:space="preserve">установи «Будинок культури села Магала» </w:t>
      </w:r>
    </w:p>
    <w:p w:rsidR="00B94416" w:rsidRPr="0063766B" w:rsidRDefault="00B94416" w:rsidP="00B94416">
      <w:pPr>
        <w:spacing w:after="0" w:line="240" w:lineRule="auto"/>
        <w:rPr>
          <w:rFonts w:ascii="Times New Roman" w:hAnsi="Times New Roman"/>
          <w:b/>
          <w:sz w:val="28"/>
          <w:szCs w:val="28"/>
          <w:lang w:eastAsia="ru-RU"/>
        </w:rPr>
      </w:pPr>
      <w:r w:rsidRPr="0063766B">
        <w:rPr>
          <w:rFonts w:ascii="Times New Roman" w:hAnsi="Times New Roman"/>
          <w:b/>
          <w:sz w:val="28"/>
          <w:szCs w:val="28"/>
          <w:lang w:eastAsia="ru-RU"/>
        </w:rPr>
        <w:tab/>
      </w:r>
      <w:r w:rsidRPr="0063766B">
        <w:rPr>
          <w:rFonts w:ascii="Times New Roman" w:hAnsi="Times New Roman"/>
          <w:b/>
          <w:sz w:val="28"/>
          <w:szCs w:val="28"/>
          <w:lang w:eastAsia="ru-RU"/>
        </w:rPr>
        <w:tab/>
      </w:r>
    </w:p>
    <w:p w:rsidR="00B94416" w:rsidRPr="0063766B" w:rsidRDefault="00B94416" w:rsidP="00B94416">
      <w:pPr>
        <w:shd w:val="clear" w:color="auto" w:fill="FFFFFF"/>
        <w:spacing w:before="75" w:after="75" w:line="240" w:lineRule="auto"/>
        <w:jc w:val="both"/>
        <w:rPr>
          <w:rFonts w:ascii="Times New Roman" w:eastAsia="Times New Roman" w:hAnsi="Times New Roman"/>
          <w:sz w:val="28"/>
          <w:szCs w:val="28"/>
          <w:lang w:eastAsia="ru-RU"/>
        </w:rPr>
      </w:pPr>
      <w:r>
        <w:rPr>
          <w:rFonts w:ascii="Times New Roman" w:eastAsia="Times New Roman" w:hAnsi="Times New Roman"/>
          <w:color w:val="4D4D4D"/>
          <w:sz w:val="28"/>
          <w:szCs w:val="28"/>
          <w:lang w:eastAsia="ru-RU"/>
        </w:rPr>
        <w:t xml:space="preserve">         </w:t>
      </w:r>
      <w:r w:rsidRPr="0063766B">
        <w:rPr>
          <w:rFonts w:ascii="Times New Roman" w:eastAsia="Times New Roman" w:hAnsi="Times New Roman"/>
          <w:sz w:val="28"/>
          <w:szCs w:val="28"/>
          <w:lang w:eastAsia="ru-RU"/>
        </w:rPr>
        <w:t xml:space="preserve">Відповідно до пункту 30 частини першої статті 26 Закону України «Про місцеве самоврядування в Україні», Закону України «Про культуру», Цивільного кодексу України, Господарського кодексу України,  Магальська  сільська рада  </w:t>
      </w:r>
    </w:p>
    <w:p w:rsidR="00B94416" w:rsidRPr="0063766B" w:rsidRDefault="00B94416" w:rsidP="00B94416">
      <w:pPr>
        <w:shd w:val="clear" w:color="auto" w:fill="FFFFFF"/>
        <w:spacing w:before="75" w:after="75" w:line="240" w:lineRule="auto"/>
        <w:jc w:val="center"/>
        <w:rPr>
          <w:rFonts w:ascii="Times New Roman" w:eastAsia="Times New Roman" w:hAnsi="Times New Roman"/>
          <w:b/>
          <w:sz w:val="28"/>
          <w:szCs w:val="28"/>
          <w:lang w:eastAsia="ru-RU"/>
        </w:rPr>
      </w:pPr>
      <w:r w:rsidRPr="0063766B">
        <w:rPr>
          <w:rFonts w:ascii="Times New Roman" w:eastAsia="Times New Roman" w:hAnsi="Times New Roman"/>
          <w:b/>
          <w:sz w:val="28"/>
          <w:szCs w:val="28"/>
          <w:lang w:eastAsia="ru-RU"/>
        </w:rPr>
        <w:t>ВИРІШИЛА:</w:t>
      </w:r>
    </w:p>
    <w:p w:rsidR="00B94416" w:rsidRPr="0063766B" w:rsidRDefault="00B94416" w:rsidP="00B94416">
      <w:pPr>
        <w:shd w:val="clear" w:color="auto" w:fill="FFFFFF"/>
        <w:spacing w:before="75" w:after="75" w:line="240" w:lineRule="auto"/>
        <w:jc w:val="both"/>
        <w:rPr>
          <w:rFonts w:ascii="Times New Roman" w:eastAsia="Times New Roman" w:hAnsi="Times New Roman"/>
          <w:bCs/>
          <w:sz w:val="28"/>
          <w:szCs w:val="28"/>
          <w:lang w:eastAsia="ru-RU"/>
        </w:rPr>
      </w:pPr>
      <w:r w:rsidRPr="0063766B">
        <w:rPr>
          <w:rFonts w:ascii="Times New Roman" w:eastAsia="Times New Roman" w:hAnsi="Times New Roman"/>
          <w:bCs/>
          <w:sz w:val="28"/>
          <w:szCs w:val="28"/>
          <w:lang w:eastAsia="ru-RU"/>
        </w:rPr>
        <w:t>1</w:t>
      </w:r>
      <w:r w:rsidRPr="0063766B">
        <w:rPr>
          <w:rFonts w:ascii="Times New Roman" w:eastAsia="Times New Roman" w:hAnsi="Times New Roman"/>
          <w:b/>
          <w:sz w:val="28"/>
          <w:szCs w:val="28"/>
          <w:lang w:eastAsia="ru-RU"/>
        </w:rPr>
        <w:t>.</w:t>
      </w:r>
      <w:r w:rsidRPr="0063766B">
        <w:rPr>
          <w:rFonts w:ascii="Times New Roman" w:eastAsia="Times New Roman" w:hAnsi="Times New Roman"/>
          <w:bCs/>
          <w:sz w:val="28"/>
          <w:szCs w:val="28"/>
          <w:lang w:eastAsia="ru-RU"/>
        </w:rPr>
        <w:t>Затвердити в новій редакції статут комунальної установи « Будинок культури села Магала» Магальської сільської ради Чернівецького району Чернівецької області».</w:t>
      </w:r>
    </w:p>
    <w:p w:rsidR="00B94416" w:rsidRPr="0063766B" w:rsidRDefault="00B94416" w:rsidP="00B94416">
      <w:pPr>
        <w:shd w:val="clear" w:color="auto" w:fill="FFFFFF"/>
        <w:spacing w:before="75" w:after="75" w:line="240" w:lineRule="auto"/>
        <w:jc w:val="both"/>
        <w:rPr>
          <w:rFonts w:ascii="Times New Roman" w:eastAsia="Times New Roman" w:hAnsi="Times New Roman"/>
          <w:sz w:val="28"/>
          <w:szCs w:val="28"/>
          <w:lang w:eastAsia="ru-RU"/>
        </w:rPr>
      </w:pPr>
      <w:r w:rsidRPr="0063766B">
        <w:rPr>
          <w:rFonts w:ascii="Times New Roman" w:eastAsia="Times New Roman" w:hAnsi="Times New Roman"/>
          <w:sz w:val="28"/>
          <w:szCs w:val="28"/>
          <w:lang w:eastAsia="ru-RU"/>
        </w:rPr>
        <w:t>2.Уповноважити Магальського сільського голову Саінчука С.І. затвердити в новій редакції статут</w:t>
      </w:r>
      <w:bookmarkStart w:id="3" w:name="_Hlk62113595"/>
      <w:r w:rsidRPr="0063766B">
        <w:rPr>
          <w:rFonts w:ascii="Times New Roman" w:eastAsia="Times New Roman" w:hAnsi="Times New Roman"/>
          <w:sz w:val="28"/>
          <w:szCs w:val="28"/>
          <w:lang w:eastAsia="ru-RU"/>
        </w:rPr>
        <w:t xml:space="preserve"> комунальної установи «Будинок культури села Магала» Магальської сільської ради Чернівецького району Чернівецької області</w:t>
      </w:r>
      <w:bookmarkEnd w:id="3"/>
      <w:r w:rsidRPr="0063766B">
        <w:rPr>
          <w:rFonts w:ascii="Times New Roman" w:eastAsia="Times New Roman" w:hAnsi="Times New Roman"/>
          <w:sz w:val="28"/>
          <w:szCs w:val="28"/>
          <w:lang w:eastAsia="ru-RU"/>
        </w:rPr>
        <w:t xml:space="preserve">, що додається. </w:t>
      </w:r>
    </w:p>
    <w:p w:rsidR="00B94416" w:rsidRPr="0063766B" w:rsidRDefault="00B94416" w:rsidP="00B94416">
      <w:pPr>
        <w:shd w:val="clear" w:color="auto" w:fill="FFFFFF"/>
        <w:spacing w:before="72" w:after="120" w:line="300" w:lineRule="atLeast"/>
        <w:jc w:val="both"/>
        <w:rPr>
          <w:rFonts w:ascii="Times New Roman" w:eastAsia="Times New Roman" w:hAnsi="Times New Roman"/>
          <w:sz w:val="28"/>
          <w:szCs w:val="28"/>
          <w:lang w:eastAsia="ru-RU"/>
        </w:rPr>
      </w:pPr>
      <w:r w:rsidRPr="0063766B">
        <w:rPr>
          <w:rFonts w:ascii="Times New Roman" w:eastAsia="Times New Roman" w:hAnsi="Times New Roman"/>
          <w:sz w:val="28"/>
          <w:szCs w:val="28"/>
          <w:lang w:eastAsia="ru-RU"/>
        </w:rPr>
        <w:t>3.Доручити директору комунальної установи « Будинок культури села Магала»  Магальської сільської ради Чернівецького району Чернівецької області Каулі І.Г. здійснити державну реєстрацію установчих документів закладу у Єдиному державному реєстрі юридичних осіб, фізичних осіб підприємців.</w:t>
      </w:r>
    </w:p>
    <w:p w:rsidR="00B94416" w:rsidRPr="0063766B" w:rsidRDefault="00B94416" w:rsidP="00B94416">
      <w:pPr>
        <w:shd w:val="clear" w:color="auto" w:fill="FFFFFF"/>
        <w:spacing w:before="72" w:after="120" w:line="300" w:lineRule="atLeast"/>
        <w:jc w:val="both"/>
        <w:rPr>
          <w:rFonts w:ascii="Times New Roman" w:eastAsia="Times New Roman" w:hAnsi="Times New Roman"/>
          <w:sz w:val="28"/>
          <w:szCs w:val="20"/>
          <w:lang w:eastAsia="ru-RU"/>
        </w:rPr>
      </w:pPr>
      <w:r w:rsidRPr="0063766B">
        <w:rPr>
          <w:rFonts w:ascii="Times New Roman" w:eastAsia="Times New Roman" w:hAnsi="Times New Roman"/>
          <w:sz w:val="28"/>
          <w:szCs w:val="28"/>
          <w:lang w:eastAsia="ru-RU"/>
        </w:rPr>
        <w:t xml:space="preserve">4.Контроль за виконанням цього рішення покласти на постійну </w:t>
      </w:r>
      <w:r w:rsidRPr="0063766B">
        <w:rPr>
          <w:rFonts w:ascii="Times New Roman" w:eastAsia="Times New Roman" w:hAnsi="Times New Roman"/>
          <w:bCs/>
          <w:sz w:val="28"/>
          <w:szCs w:val="28"/>
          <w:lang w:eastAsia="ru-RU"/>
        </w:rPr>
        <w:t>комісію Магальської сільської ради з гуманітарних питань(Гуменний В.В.) та заступника сільського голови з гуманітарних питань Кучерявого В.С.</w:t>
      </w:r>
    </w:p>
    <w:p w:rsidR="00B94416" w:rsidRPr="0063766B" w:rsidRDefault="00B94416" w:rsidP="00B94416">
      <w:pPr>
        <w:spacing w:after="0" w:line="240" w:lineRule="auto"/>
        <w:rPr>
          <w:rFonts w:ascii="Times New Roman" w:eastAsia="Times New Roman" w:hAnsi="Times New Roman"/>
          <w:sz w:val="28"/>
          <w:szCs w:val="20"/>
          <w:lang w:eastAsia="ru-RU"/>
        </w:rPr>
      </w:pPr>
    </w:p>
    <w:p w:rsidR="00B94416" w:rsidRDefault="00B94416" w:rsidP="00B94416">
      <w:pPr>
        <w:spacing w:after="0" w:line="240" w:lineRule="auto"/>
        <w:rPr>
          <w:rFonts w:ascii="Times New Roman" w:eastAsia="Times New Roman" w:hAnsi="Times New Roman"/>
          <w:sz w:val="28"/>
          <w:szCs w:val="20"/>
          <w:lang w:eastAsia="ru-RU"/>
        </w:rPr>
      </w:pPr>
    </w:p>
    <w:p w:rsidR="00B94416" w:rsidRDefault="00B94416" w:rsidP="00B94416">
      <w:pPr>
        <w:spacing w:after="0" w:line="240" w:lineRule="auto"/>
        <w:rPr>
          <w:rFonts w:ascii="Times New Roman" w:eastAsia="Times New Roman" w:hAnsi="Times New Roman"/>
          <w:sz w:val="28"/>
          <w:szCs w:val="20"/>
          <w:lang w:eastAsia="ru-RU"/>
        </w:rPr>
      </w:pPr>
    </w:p>
    <w:p w:rsidR="00B94416" w:rsidRPr="0063766B" w:rsidRDefault="00B94416" w:rsidP="00B94416">
      <w:pPr>
        <w:spacing w:after="0" w:line="240" w:lineRule="auto"/>
        <w:rPr>
          <w:rFonts w:ascii="Times New Roman" w:eastAsia="Times New Roman" w:hAnsi="Times New Roman"/>
          <w:sz w:val="28"/>
          <w:szCs w:val="20"/>
          <w:lang w:eastAsia="ru-RU"/>
        </w:rPr>
      </w:pPr>
    </w:p>
    <w:p w:rsidR="00B94416" w:rsidRPr="0063766B" w:rsidRDefault="00B94416" w:rsidP="00B94416">
      <w:pPr>
        <w:spacing w:after="0" w:line="240" w:lineRule="auto"/>
        <w:rPr>
          <w:rFonts w:ascii="Times New Roman" w:eastAsia="Times New Roman" w:hAnsi="Times New Roman"/>
          <w:sz w:val="28"/>
          <w:szCs w:val="20"/>
          <w:lang w:eastAsia="ru-RU"/>
        </w:rPr>
      </w:pPr>
      <w:r w:rsidRPr="0063766B">
        <w:rPr>
          <w:rFonts w:ascii="Times New Roman" w:eastAsia="Times New Roman" w:hAnsi="Times New Roman"/>
          <w:sz w:val="28"/>
          <w:szCs w:val="20"/>
          <w:lang w:eastAsia="ru-RU"/>
        </w:rPr>
        <w:t xml:space="preserve">СІЛЬСЬКИЙ ГОЛОВА                                                     </w:t>
      </w:r>
      <w:r>
        <w:rPr>
          <w:rFonts w:ascii="Times New Roman" w:eastAsia="Times New Roman" w:hAnsi="Times New Roman"/>
          <w:sz w:val="28"/>
          <w:szCs w:val="20"/>
          <w:lang w:eastAsia="ru-RU"/>
        </w:rPr>
        <w:t xml:space="preserve">Степан  </w:t>
      </w:r>
      <w:r w:rsidRPr="0063766B">
        <w:rPr>
          <w:rFonts w:ascii="Times New Roman" w:eastAsia="Times New Roman" w:hAnsi="Times New Roman"/>
          <w:sz w:val="28"/>
          <w:szCs w:val="20"/>
          <w:lang w:eastAsia="ru-RU"/>
        </w:rPr>
        <w:t>САІНЧУК</w:t>
      </w:r>
    </w:p>
    <w:p w:rsidR="00B94416" w:rsidRDefault="00B94416" w:rsidP="00B94416">
      <w:pPr>
        <w:tabs>
          <w:tab w:val="left" w:pos="4080"/>
        </w:tabs>
        <w:rPr>
          <w:rFonts w:ascii="Times New Roman" w:hAnsi="Times New Roman"/>
          <w:b/>
        </w:rPr>
      </w:pPr>
    </w:p>
    <w:p w:rsidR="00B94416" w:rsidRDefault="00B94416" w:rsidP="00B94416">
      <w:pPr>
        <w:tabs>
          <w:tab w:val="left" w:pos="4080"/>
        </w:tabs>
        <w:rPr>
          <w:rFonts w:ascii="Times New Roman" w:hAnsi="Times New Roman"/>
          <w:b/>
        </w:rPr>
      </w:pPr>
    </w:p>
    <w:p w:rsidR="00B94416" w:rsidRDefault="00B94416" w:rsidP="00B94416">
      <w:pPr>
        <w:tabs>
          <w:tab w:val="left" w:pos="4080"/>
        </w:tabs>
        <w:rPr>
          <w:rFonts w:ascii="Times New Roman" w:hAnsi="Times New Roman"/>
          <w:b/>
        </w:rPr>
      </w:pPr>
    </w:p>
    <w:p w:rsidR="00B94416" w:rsidRDefault="00B94416" w:rsidP="00B94416">
      <w:pPr>
        <w:tabs>
          <w:tab w:val="left" w:pos="4080"/>
        </w:tabs>
        <w:rPr>
          <w:rFonts w:ascii="Times New Roman" w:hAnsi="Times New Roman"/>
          <w:b/>
        </w:rPr>
      </w:pPr>
    </w:p>
    <w:p w:rsidR="00B94416" w:rsidRDefault="00B94416" w:rsidP="00B94416">
      <w:pPr>
        <w:tabs>
          <w:tab w:val="left" w:pos="4080"/>
        </w:tabs>
        <w:rPr>
          <w:rFonts w:ascii="Times New Roman" w:hAnsi="Times New Roman"/>
          <w:b/>
        </w:rPr>
      </w:pPr>
    </w:p>
    <w:p w:rsidR="00B94416" w:rsidRDefault="00B94416" w:rsidP="00B94416">
      <w:pPr>
        <w:tabs>
          <w:tab w:val="left" w:pos="4080"/>
        </w:tabs>
        <w:rPr>
          <w:rFonts w:ascii="Times New Roman" w:hAnsi="Times New Roman"/>
          <w:b/>
        </w:rPr>
      </w:pPr>
    </w:p>
    <w:tbl>
      <w:tblPr>
        <w:tblW w:w="0" w:type="auto"/>
        <w:tblInd w:w="108" w:type="dxa"/>
        <w:tblLayout w:type="fixed"/>
        <w:tblLook w:val="04A0"/>
      </w:tblPr>
      <w:tblGrid>
        <w:gridCol w:w="4912"/>
        <w:gridCol w:w="4942"/>
      </w:tblGrid>
      <w:tr w:rsidR="00B94416" w:rsidTr="00331CC4">
        <w:trPr>
          <w:trHeight w:val="1"/>
        </w:trPr>
        <w:tc>
          <w:tcPr>
            <w:tcW w:w="4912" w:type="dxa"/>
            <w:shd w:val="clear" w:color="auto" w:fill="FFFFFF"/>
            <w:hideMark/>
          </w:tcPr>
          <w:p w:rsidR="00B94416" w:rsidRPr="000546FE" w:rsidRDefault="00B94416" w:rsidP="00331CC4">
            <w:pPr>
              <w:autoSpaceDE w:val="0"/>
              <w:autoSpaceDN w:val="0"/>
              <w:adjustRightInd w:val="0"/>
              <w:spacing w:after="0"/>
              <w:rPr>
                <w:rFonts w:ascii="Times New Roman" w:hAnsi="Times New Roman"/>
                <w:b/>
                <w:bCs/>
                <w:sz w:val="26"/>
                <w:szCs w:val="26"/>
              </w:rPr>
            </w:pPr>
          </w:p>
          <w:p w:rsidR="00B94416" w:rsidRPr="000546FE" w:rsidRDefault="00B94416" w:rsidP="00331CC4">
            <w:pPr>
              <w:autoSpaceDE w:val="0"/>
              <w:autoSpaceDN w:val="0"/>
              <w:adjustRightInd w:val="0"/>
              <w:spacing w:after="0"/>
              <w:rPr>
                <w:rFonts w:ascii="Times New Roman" w:hAnsi="Times New Roman"/>
                <w:sz w:val="26"/>
                <w:szCs w:val="26"/>
              </w:rPr>
            </w:pPr>
          </w:p>
          <w:p w:rsidR="00B94416" w:rsidRPr="000546FE" w:rsidRDefault="00B94416" w:rsidP="00331CC4">
            <w:pPr>
              <w:autoSpaceDE w:val="0"/>
              <w:autoSpaceDN w:val="0"/>
              <w:adjustRightInd w:val="0"/>
              <w:spacing w:after="0"/>
              <w:rPr>
                <w:rFonts w:ascii="Times New Roman" w:hAnsi="Times New Roman"/>
                <w:sz w:val="26"/>
                <w:szCs w:val="26"/>
              </w:rPr>
            </w:pPr>
          </w:p>
          <w:p w:rsidR="00B94416" w:rsidRPr="000546FE" w:rsidRDefault="00B94416" w:rsidP="00331CC4">
            <w:pPr>
              <w:autoSpaceDE w:val="0"/>
              <w:autoSpaceDN w:val="0"/>
              <w:adjustRightInd w:val="0"/>
              <w:spacing w:after="0"/>
              <w:rPr>
                <w:rFonts w:ascii="Times New Roman" w:hAnsi="Times New Roman"/>
                <w:sz w:val="26"/>
                <w:szCs w:val="26"/>
              </w:rPr>
            </w:pPr>
          </w:p>
        </w:tc>
        <w:tc>
          <w:tcPr>
            <w:tcW w:w="4942" w:type="dxa"/>
            <w:shd w:val="clear" w:color="auto" w:fill="FFFFFF"/>
            <w:hideMark/>
          </w:tcPr>
          <w:p w:rsidR="00B94416" w:rsidRPr="000546FE" w:rsidRDefault="00B94416" w:rsidP="00331CC4">
            <w:pPr>
              <w:autoSpaceDE w:val="0"/>
              <w:autoSpaceDN w:val="0"/>
              <w:adjustRightInd w:val="0"/>
              <w:spacing w:after="0"/>
              <w:jc w:val="right"/>
              <w:rPr>
                <w:rFonts w:ascii="Times New Roman" w:hAnsi="Times New Roman"/>
                <w:b/>
                <w:bCs/>
                <w:sz w:val="26"/>
                <w:szCs w:val="26"/>
              </w:rPr>
            </w:pPr>
            <w:r w:rsidRPr="000546FE">
              <w:rPr>
                <w:rFonts w:ascii="Times New Roman" w:hAnsi="Times New Roman"/>
                <w:b/>
                <w:bCs/>
                <w:sz w:val="26"/>
                <w:szCs w:val="26"/>
              </w:rPr>
              <w:lastRenderedPageBreak/>
              <w:t>ЗАТВЕРДЖЕНО:</w:t>
            </w:r>
          </w:p>
          <w:p w:rsidR="00B94416" w:rsidRDefault="00B94416" w:rsidP="00331CC4">
            <w:pPr>
              <w:autoSpaceDE w:val="0"/>
              <w:autoSpaceDN w:val="0"/>
              <w:adjustRightInd w:val="0"/>
              <w:spacing w:after="0"/>
              <w:jc w:val="right"/>
              <w:rPr>
                <w:rFonts w:ascii="Times New Roman" w:hAnsi="Times New Roman"/>
                <w:sz w:val="26"/>
                <w:szCs w:val="26"/>
              </w:rPr>
            </w:pPr>
            <w:r>
              <w:rPr>
                <w:rFonts w:ascii="Times New Roman" w:hAnsi="Times New Roman"/>
                <w:sz w:val="26"/>
                <w:szCs w:val="26"/>
              </w:rPr>
              <w:lastRenderedPageBreak/>
              <w:t xml:space="preserve"> Рішенням № 19/1-4/21</w:t>
            </w:r>
          </w:p>
          <w:p w:rsidR="00B94416" w:rsidRPr="000546FE" w:rsidRDefault="00B94416" w:rsidP="00331CC4">
            <w:pPr>
              <w:autoSpaceDE w:val="0"/>
              <w:autoSpaceDN w:val="0"/>
              <w:adjustRightInd w:val="0"/>
              <w:spacing w:after="0"/>
              <w:jc w:val="right"/>
              <w:rPr>
                <w:rFonts w:ascii="Times New Roman" w:hAnsi="Times New Roman"/>
                <w:sz w:val="26"/>
                <w:szCs w:val="26"/>
              </w:rPr>
            </w:pPr>
            <w:r>
              <w:rPr>
                <w:rFonts w:ascii="Times New Roman" w:hAnsi="Times New Roman"/>
                <w:sz w:val="26"/>
                <w:szCs w:val="26"/>
              </w:rPr>
              <w:t xml:space="preserve">4 </w:t>
            </w:r>
            <w:r w:rsidRPr="000546FE">
              <w:rPr>
                <w:rFonts w:ascii="Times New Roman" w:hAnsi="Times New Roman"/>
                <w:sz w:val="26"/>
                <w:szCs w:val="26"/>
              </w:rPr>
              <w:t xml:space="preserve">сесії VІІ скликання  </w:t>
            </w:r>
          </w:p>
          <w:p w:rsidR="00B94416" w:rsidRPr="000546FE" w:rsidRDefault="00B94416" w:rsidP="00331CC4">
            <w:pPr>
              <w:autoSpaceDE w:val="0"/>
              <w:autoSpaceDN w:val="0"/>
              <w:adjustRightInd w:val="0"/>
              <w:spacing w:after="0"/>
              <w:rPr>
                <w:rFonts w:ascii="Times New Roman" w:hAnsi="Times New Roman"/>
                <w:sz w:val="26"/>
                <w:szCs w:val="26"/>
              </w:rPr>
            </w:pPr>
            <w:r w:rsidRPr="000546FE">
              <w:rPr>
                <w:rFonts w:ascii="Times New Roman" w:hAnsi="Times New Roman"/>
                <w:sz w:val="26"/>
                <w:szCs w:val="26"/>
              </w:rPr>
              <w:t xml:space="preserve">                   </w:t>
            </w:r>
            <w:r>
              <w:rPr>
                <w:rFonts w:ascii="Times New Roman" w:hAnsi="Times New Roman"/>
                <w:sz w:val="26"/>
                <w:szCs w:val="26"/>
              </w:rPr>
              <w:t xml:space="preserve">      </w:t>
            </w:r>
            <w:r w:rsidRPr="000546FE">
              <w:rPr>
                <w:rFonts w:ascii="Times New Roman" w:hAnsi="Times New Roman"/>
                <w:sz w:val="26"/>
                <w:szCs w:val="26"/>
              </w:rPr>
              <w:t xml:space="preserve"> Магальської сільської ради</w:t>
            </w:r>
          </w:p>
          <w:p w:rsidR="00B94416" w:rsidRDefault="00B94416" w:rsidP="00331CC4">
            <w:pPr>
              <w:autoSpaceDE w:val="0"/>
              <w:autoSpaceDN w:val="0"/>
              <w:adjustRightInd w:val="0"/>
              <w:spacing w:after="0"/>
              <w:jc w:val="right"/>
              <w:rPr>
                <w:rFonts w:ascii="Times New Roman" w:hAnsi="Times New Roman"/>
                <w:sz w:val="26"/>
                <w:szCs w:val="26"/>
              </w:rPr>
            </w:pPr>
            <w:r w:rsidRPr="000546FE">
              <w:rPr>
                <w:rFonts w:ascii="Times New Roman" w:hAnsi="Times New Roman"/>
                <w:sz w:val="26"/>
                <w:szCs w:val="26"/>
              </w:rPr>
              <w:t xml:space="preserve">            </w:t>
            </w:r>
            <w:r>
              <w:rPr>
                <w:rFonts w:ascii="Times New Roman" w:hAnsi="Times New Roman"/>
                <w:sz w:val="26"/>
                <w:szCs w:val="26"/>
              </w:rPr>
              <w:t xml:space="preserve">     </w:t>
            </w:r>
            <w:r w:rsidRPr="000546FE">
              <w:rPr>
                <w:rFonts w:ascii="Times New Roman" w:hAnsi="Times New Roman"/>
                <w:sz w:val="26"/>
                <w:szCs w:val="26"/>
              </w:rPr>
              <w:t xml:space="preserve">     від       </w:t>
            </w:r>
            <w:r>
              <w:rPr>
                <w:rFonts w:ascii="Times New Roman" w:hAnsi="Times New Roman"/>
                <w:sz w:val="26"/>
                <w:szCs w:val="26"/>
              </w:rPr>
              <w:t>березня</w:t>
            </w:r>
            <w:r w:rsidRPr="000546FE">
              <w:rPr>
                <w:rFonts w:ascii="Times New Roman" w:hAnsi="Times New Roman"/>
                <w:sz w:val="26"/>
                <w:szCs w:val="26"/>
              </w:rPr>
              <w:t xml:space="preserve">  2021 року</w:t>
            </w:r>
            <w:r>
              <w:rPr>
                <w:rFonts w:ascii="Times New Roman" w:hAnsi="Times New Roman"/>
                <w:sz w:val="26"/>
                <w:szCs w:val="26"/>
              </w:rPr>
              <w:t xml:space="preserve">      </w:t>
            </w:r>
          </w:p>
          <w:p w:rsidR="00B94416" w:rsidRPr="000546FE" w:rsidRDefault="00B94416" w:rsidP="00331CC4">
            <w:pPr>
              <w:autoSpaceDE w:val="0"/>
              <w:autoSpaceDN w:val="0"/>
              <w:adjustRightInd w:val="0"/>
              <w:spacing w:after="0"/>
              <w:jc w:val="right"/>
              <w:rPr>
                <w:rFonts w:ascii="Times New Roman" w:hAnsi="Times New Roman"/>
                <w:sz w:val="26"/>
                <w:szCs w:val="26"/>
              </w:rPr>
            </w:pPr>
            <w:r>
              <w:rPr>
                <w:rFonts w:ascii="Times New Roman" w:hAnsi="Times New Roman"/>
                <w:sz w:val="26"/>
                <w:szCs w:val="26"/>
              </w:rPr>
              <w:t xml:space="preserve">      Магальський</w:t>
            </w:r>
            <w:r w:rsidRPr="000546FE">
              <w:rPr>
                <w:rFonts w:ascii="Times New Roman" w:hAnsi="Times New Roman"/>
                <w:sz w:val="26"/>
                <w:szCs w:val="26"/>
              </w:rPr>
              <w:tab/>
            </w:r>
            <w:r>
              <w:rPr>
                <w:rFonts w:ascii="Times New Roman" w:hAnsi="Times New Roman"/>
                <w:sz w:val="26"/>
                <w:szCs w:val="26"/>
              </w:rPr>
              <w:t>сільський голова</w:t>
            </w:r>
          </w:p>
          <w:p w:rsidR="00B94416" w:rsidRPr="000546FE" w:rsidRDefault="00B94416" w:rsidP="00331CC4">
            <w:pPr>
              <w:autoSpaceDE w:val="0"/>
              <w:autoSpaceDN w:val="0"/>
              <w:adjustRightInd w:val="0"/>
              <w:spacing w:after="0"/>
              <w:jc w:val="right"/>
              <w:rPr>
                <w:rFonts w:ascii="Times New Roman" w:hAnsi="Times New Roman"/>
                <w:sz w:val="26"/>
                <w:szCs w:val="26"/>
              </w:rPr>
            </w:pPr>
            <w:r w:rsidRPr="000546FE">
              <w:rPr>
                <w:rFonts w:ascii="Times New Roman" w:hAnsi="Times New Roman"/>
                <w:sz w:val="26"/>
                <w:szCs w:val="26"/>
              </w:rPr>
              <w:t>___________</w:t>
            </w:r>
            <w:r>
              <w:rPr>
                <w:rFonts w:ascii="Times New Roman" w:hAnsi="Times New Roman"/>
                <w:sz w:val="26"/>
                <w:szCs w:val="26"/>
              </w:rPr>
              <w:t xml:space="preserve"> </w:t>
            </w:r>
            <w:r w:rsidRPr="000546FE">
              <w:rPr>
                <w:rFonts w:ascii="Times New Roman" w:hAnsi="Times New Roman"/>
                <w:sz w:val="26"/>
                <w:szCs w:val="26"/>
              </w:rPr>
              <w:t>Степан САІНЧУК</w:t>
            </w:r>
          </w:p>
        </w:tc>
      </w:tr>
    </w:tbl>
    <w:p w:rsidR="00B94416" w:rsidRDefault="00B94416" w:rsidP="00B94416">
      <w:pPr>
        <w:autoSpaceDE w:val="0"/>
        <w:autoSpaceDN w:val="0"/>
        <w:adjustRightInd w:val="0"/>
        <w:rPr>
          <w:rFonts w:ascii="Times New Roman" w:hAnsi="Times New Roman"/>
          <w:sz w:val="26"/>
          <w:szCs w:val="26"/>
          <w:lang w:eastAsia="ru-RU"/>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jc w:val="both"/>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p>
    <w:p w:rsidR="00B94416" w:rsidRDefault="00B94416" w:rsidP="00B94416">
      <w:pPr>
        <w:autoSpaceDE w:val="0"/>
        <w:autoSpaceDN w:val="0"/>
        <w:adjustRightInd w:val="0"/>
        <w:rPr>
          <w:sz w:val="48"/>
          <w:szCs w:val="48"/>
        </w:rPr>
      </w:pPr>
    </w:p>
    <w:p w:rsidR="00B94416" w:rsidRDefault="00B94416" w:rsidP="00B94416">
      <w:pPr>
        <w:autoSpaceDE w:val="0"/>
        <w:autoSpaceDN w:val="0"/>
        <w:adjustRightInd w:val="0"/>
        <w:jc w:val="center"/>
        <w:rPr>
          <w:rFonts w:ascii="Times New Roman CYR" w:hAnsi="Times New Roman CYR" w:cs="Times New Roman CYR"/>
          <w:b/>
          <w:bCs/>
          <w:sz w:val="40"/>
          <w:szCs w:val="40"/>
        </w:rPr>
      </w:pPr>
      <w:r>
        <w:rPr>
          <w:rFonts w:ascii="Times New Roman CYR" w:hAnsi="Times New Roman CYR" w:cs="Times New Roman CYR"/>
          <w:b/>
          <w:bCs/>
          <w:sz w:val="40"/>
          <w:szCs w:val="40"/>
        </w:rPr>
        <w:t>СТАТУТ</w:t>
      </w:r>
    </w:p>
    <w:p w:rsidR="00B94416" w:rsidRDefault="00B94416" w:rsidP="00B94416">
      <w:pPr>
        <w:autoSpaceDE w:val="0"/>
        <w:autoSpaceDN w:val="0"/>
        <w:adjustRightInd w:val="0"/>
        <w:jc w:val="center"/>
        <w:rPr>
          <w:rFonts w:ascii="Times New Roman CYR" w:hAnsi="Times New Roman CYR" w:cs="Times New Roman CYR"/>
          <w:b/>
          <w:bCs/>
          <w:sz w:val="40"/>
          <w:szCs w:val="40"/>
        </w:rPr>
      </w:pPr>
      <w:r>
        <w:rPr>
          <w:rFonts w:ascii="Times New Roman CYR" w:hAnsi="Times New Roman CYR" w:cs="Times New Roman CYR"/>
          <w:b/>
          <w:bCs/>
          <w:sz w:val="40"/>
          <w:szCs w:val="40"/>
        </w:rPr>
        <w:t>комунальної установи</w:t>
      </w:r>
    </w:p>
    <w:p w:rsidR="00B94416" w:rsidRDefault="00B94416" w:rsidP="00B94416">
      <w:pPr>
        <w:autoSpaceDE w:val="0"/>
        <w:autoSpaceDN w:val="0"/>
        <w:adjustRightInd w:val="0"/>
        <w:jc w:val="center"/>
        <w:rPr>
          <w:rFonts w:ascii="Times New Roman CYR" w:hAnsi="Times New Roman CYR" w:cs="Times New Roman CYR"/>
          <w:b/>
          <w:bCs/>
          <w:sz w:val="40"/>
          <w:szCs w:val="40"/>
        </w:rPr>
      </w:pPr>
      <w:r>
        <w:rPr>
          <w:rFonts w:cs="Calibri"/>
          <w:b/>
          <w:bCs/>
          <w:sz w:val="40"/>
          <w:szCs w:val="40"/>
        </w:rPr>
        <w:t>«</w:t>
      </w:r>
      <w:r>
        <w:rPr>
          <w:rFonts w:ascii="Times New Roman CYR" w:hAnsi="Times New Roman CYR" w:cs="Times New Roman CYR"/>
          <w:b/>
          <w:bCs/>
          <w:sz w:val="40"/>
          <w:szCs w:val="40"/>
        </w:rPr>
        <w:t>Будинок культури села Магала</w:t>
      </w:r>
      <w:r>
        <w:rPr>
          <w:rFonts w:cs="Calibri"/>
          <w:b/>
          <w:bCs/>
          <w:sz w:val="40"/>
          <w:szCs w:val="40"/>
        </w:rPr>
        <w:t>»</w:t>
      </w:r>
    </w:p>
    <w:p w:rsidR="00B94416" w:rsidRPr="0098249A" w:rsidRDefault="00B94416" w:rsidP="00B94416">
      <w:pPr>
        <w:autoSpaceDE w:val="0"/>
        <w:autoSpaceDN w:val="0"/>
        <w:adjustRightInd w:val="0"/>
        <w:jc w:val="center"/>
        <w:rPr>
          <w:rFonts w:ascii="Times New Roman CYR" w:hAnsi="Times New Roman CYR" w:cs="Times New Roman CYR"/>
          <w:b/>
          <w:bCs/>
          <w:iCs/>
          <w:sz w:val="40"/>
          <w:szCs w:val="40"/>
        </w:rPr>
      </w:pPr>
      <w:r w:rsidRPr="0098249A">
        <w:rPr>
          <w:rFonts w:ascii="Times New Roman CYR" w:hAnsi="Times New Roman CYR" w:cs="Times New Roman CYR"/>
          <w:b/>
          <w:bCs/>
          <w:iCs/>
          <w:sz w:val="40"/>
          <w:szCs w:val="40"/>
        </w:rPr>
        <w:t>Магальської сільської ради</w:t>
      </w:r>
    </w:p>
    <w:p w:rsidR="00B94416" w:rsidRDefault="00B94416" w:rsidP="00B94416">
      <w:pPr>
        <w:autoSpaceDE w:val="0"/>
        <w:autoSpaceDN w:val="0"/>
        <w:adjustRightInd w:val="0"/>
        <w:jc w:val="center"/>
        <w:rPr>
          <w:rFonts w:ascii="Times New Roman CYR" w:hAnsi="Times New Roman CYR" w:cs="Times New Roman CYR"/>
          <w:b/>
          <w:bCs/>
          <w:sz w:val="40"/>
          <w:szCs w:val="40"/>
        </w:rPr>
      </w:pPr>
      <w:r>
        <w:rPr>
          <w:rFonts w:ascii="Times New Roman CYR" w:hAnsi="Times New Roman CYR" w:cs="Times New Roman CYR"/>
          <w:b/>
          <w:bCs/>
          <w:sz w:val="40"/>
          <w:szCs w:val="40"/>
        </w:rPr>
        <w:t>Чернівецького району Чернівецької області</w:t>
      </w:r>
    </w:p>
    <w:p w:rsidR="00B94416" w:rsidRDefault="00B94416" w:rsidP="00B94416">
      <w:pPr>
        <w:autoSpaceDE w:val="0"/>
        <w:autoSpaceDN w:val="0"/>
        <w:adjustRightInd w:val="0"/>
        <w:jc w:val="center"/>
        <w:rPr>
          <w:rFonts w:ascii="Times New Roman CYR" w:hAnsi="Times New Roman CYR" w:cs="Times New Roman CYR"/>
          <w:b/>
          <w:bCs/>
          <w:sz w:val="40"/>
          <w:szCs w:val="40"/>
        </w:rPr>
      </w:pPr>
      <w:r>
        <w:rPr>
          <w:rFonts w:ascii="Times New Roman CYR" w:hAnsi="Times New Roman CYR" w:cs="Times New Roman CYR"/>
          <w:b/>
          <w:bCs/>
          <w:sz w:val="40"/>
          <w:szCs w:val="40"/>
        </w:rPr>
        <w:t>(нова редакція)</w:t>
      </w:r>
    </w:p>
    <w:p w:rsidR="00B94416" w:rsidRDefault="00B94416" w:rsidP="00B94416">
      <w:pPr>
        <w:autoSpaceDE w:val="0"/>
        <w:autoSpaceDN w:val="0"/>
        <w:adjustRightInd w:val="0"/>
        <w:rPr>
          <w:rFonts w:ascii="Times New Roman" w:hAnsi="Times New Roman"/>
          <w:sz w:val="40"/>
          <w:szCs w:val="40"/>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rPr>
          <w:sz w:val="26"/>
          <w:szCs w:val="26"/>
        </w:rPr>
      </w:pPr>
    </w:p>
    <w:p w:rsidR="00B94416" w:rsidRDefault="00B94416" w:rsidP="00B94416">
      <w:pPr>
        <w:autoSpaceDE w:val="0"/>
        <w:autoSpaceDN w:val="0"/>
        <w:adjustRightInd w:val="0"/>
        <w:rPr>
          <w:sz w:val="26"/>
          <w:szCs w:val="26"/>
        </w:rPr>
      </w:pPr>
    </w:p>
    <w:p w:rsidR="00B94416" w:rsidRPr="00D16763" w:rsidRDefault="00B94416" w:rsidP="00B94416">
      <w:pPr>
        <w:autoSpaceDE w:val="0"/>
        <w:autoSpaceDN w:val="0"/>
        <w:adjustRightInd w:val="0"/>
        <w:jc w:val="center"/>
        <w:rPr>
          <w:rFonts w:ascii="Times New Roman" w:hAnsi="Times New Roman"/>
          <w:sz w:val="28"/>
          <w:szCs w:val="28"/>
        </w:rPr>
      </w:pPr>
      <w:r w:rsidRPr="00D16763">
        <w:rPr>
          <w:rFonts w:ascii="Times New Roman" w:hAnsi="Times New Roman"/>
          <w:sz w:val="28"/>
          <w:szCs w:val="28"/>
        </w:rPr>
        <w:t>с. Магала</w:t>
      </w:r>
    </w:p>
    <w:p w:rsidR="00B94416" w:rsidRPr="000546FE" w:rsidRDefault="00B94416" w:rsidP="00B94416">
      <w:pPr>
        <w:autoSpaceDE w:val="0"/>
        <w:autoSpaceDN w:val="0"/>
        <w:adjustRightInd w:val="0"/>
        <w:jc w:val="center"/>
        <w:rPr>
          <w:rFonts w:ascii="Times New Roman" w:hAnsi="Times New Roman"/>
          <w:sz w:val="28"/>
          <w:szCs w:val="28"/>
        </w:rPr>
      </w:pPr>
      <w:r w:rsidRPr="00D16763">
        <w:rPr>
          <w:rFonts w:ascii="Times New Roman" w:hAnsi="Times New Roman"/>
          <w:sz w:val="28"/>
          <w:szCs w:val="28"/>
        </w:rPr>
        <w:t>2021</w:t>
      </w:r>
    </w:p>
    <w:p w:rsidR="00B94416" w:rsidRPr="004C1409" w:rsidRDefault="00B94416" w:rsidP="00B94416">
      <w:pPr>
        <w:jc w:val="center"/>
        <w:rPr>
          <w:rFonts w:ascii="Times New Roman" w:hAnsi="Times New Roman"/>
          <w:b/>
          <w:bCs/>
          <w:sz w:val="28"/>
          <w:szCs w:val="28"/>
        </w:rPr>
      </w:pPr>
      <w:r w:rsidRPr="004C1409">
        <w:rPr>
          <w:rFonts w:ascii="Times New Roman" w:hAnsi="Times New Roman"/>
          <w:b/>
          <w:bCs/>
          <w:sz w:val="28"/>
          <w:szCs w:val="28"/>
          <w:bdr w:val="none" w:sz="0" w:space="0" w:color="auto" w:frame="1"/>
        </w:rPr>
        <w:t>1. Загальні положення</w:t>
      </w:r>
    </w:p>
    <w:p w:rsidR="00B94416" w:rsidRDefault="00B94416" w:rsidP="00B94416">
      <w:pPr>
        <w:jc w:val="both"/>
        <w:rPr>
          <w:rFonts w:ascii="Times New Roman" w:hAnsi="Times New Roman"/>
          <w:sz w:val="28"/>
          <w:szCs w:val="28"/>
        </w:rPr>
      </w:pPr>
      <w:r w:rsidRPr="004C1409">
        <w:rPr>
          <w:rFonts w:ascii="Times New Roman" w:hAnsi="Times New Roman"/>
          <w:sz w:val="28"/>
          <w:szCs w:val="28"/>
        </w:rPr>
        <w:t>1.1.Комунальна установа «Будинок культури с</w:t>
      </w:r>
      <w:r>
        <w:rPr>
          <w:rFonts w:ascii="Times New Roman" w:hAnsi="Times New Roman"/>
          <w:sz w:val="28"/>
          <w:szCs w:val="28"/>
        </w:rPr>
        <w:t xml:space="preserve">ела </w:t>
      </w:r>
      <w:r w:rsidRPr="004C1409">
        <w:rPr>
          <w:rFonts w:ascii="Times New Roman" w:hAnsi="Times New Roman"/>
          <w:sz w:val="28"/>
          <w:szCs w:val="28"/>
        </w:rPr>
        <w:t xml:space="preserve">Магала» Магальської сільської ради </w:t>
      </w:r>
      <w:r>
        <w:rPr>
          <w:rFonts w:ascii="Times New Roman" w:hAnsi="Times New Roman"/>
          <w:sz w:val="28"/>
          <w:szCs w:val="28"/>
        </w:rPr>
        <w:t xml:space="preserve">Чернівецького району Чернівецької області (скорочено – КУ </w:t>
      </w:r>
      <w:r w:rsidRPr="004C1409">
        <w:rPr>
          <w:rFonts w:ascii="Times New Roman" w:hAnsi="Times New Roman"/>
          <w:sz w:val="28"/>
          <w:szCs w:val="28"/>
        </w:rPr>
        <w:lastRenderedPageBreak/>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xml:space="preserve">. </w:t>
      </w:r>
      <w:r w:rsidRPr="004C1409">
        <w:rPr>
          <w:rFonts w:ascii="Times New Roman" w:hAnsi="Times New Roman"/>
          <w:sz w:val="28"/>
          <w:szCs w:val="28"/>
        </w:rPr>
        <w:t>Магала»</w:t>
      </w:r>
      <w:r>
        <w:rPr>
          <w:rFonts w:ascii="Times New Roman" w:hAnsi="Times New Roman"/>
          <w:sz w:val="28"/>
          <w:szCs w:val="28"/>
        </w:rPr>
        <w:t>)</w:t>
      </w:r>
      <w:r w:rsidRPr="004C1409">
        <w:rPr>
          <w:rFonts w:ascii="Times New Roman" w:hAnsi="Times New Roman"/>
          <w:sz w:val="28"/>
          <w:szCs w:val="28"/>
        </w:rPr>
        <w:t xml:space="preserve"> є закладом культури, діяльності якого спрямована на створення, розповсюдження та популяризацію культурних надбань. </w:t>
      </w:r>
    </w:p>
    <w:p w:rsidR="00B94416" w:rsidRPr="004C1409" w:rsidRDefault="00B94416" w:rsidP="00B94416">
      <w:pPr>
        <w:ind w:firstLine="708"/>
        <w:jc w:val="both"/>
        <w:rPr>
          <w:rFonts w:ascii="Times New Roman" w:hAnsi="Times New Roman"/>
          <w:sz w:val="28"/>
          <w:szCs w:val="28"/>
        </w:rPr>
      </w:pP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 xml:space="preserve">К </w:t>
      </w:r>
      <w:r w:rsidRPr="004C1409">
        <w:rPr>
          <w:rFonts w:ascii="Times New Roman" w:hAnsi="Times New Roman"/>
          <w:sz w:val="28"/>
          <w:szCs w:val="28"/>
        </w:rPr>
        <w:t>с</w:t>
      </w:r>
      <w:r>
        <w:rPr>
          <w:rFonts w:ascii="Times New Roman" w:hAnsi="Times New Roman"/>
          <w:sz w:val="28"/>
          <w:szCs w:val="28"/>
        </w:rPr>
        <w:t xml:space="preserve">. </w:t>
      </w:r>
      <w:r w:rsidRPr="004C1409">
        <w:rPr>
          <w:rFonts w:ascii="Times New Roman" w:hAnsi="Times New Roman"/>
          <w:sz w:val="28"/>
          <w:szCs w:val="28"/>
        </w:rPr>
        <w:t>Магала» підпорядковується Магальській сільській раді Чернівецького району Чернівецької області</w:t>
      </w:r>
      <w:r>
        <w:rPr>
          <w:rFonts w:ascii="Times New Roman" w:hAnsi="Times New Roman"/>
          <w:sz w:val="28"/>
          <w:szCs w:val="28"/>
        </w:rPr>
        <w:t xml:space="preserve"> та відповідному структурному підрозділу ради.</w:t>
      </w:r>
    </w:p>
    <w:p w:rsidR="00B94416" w:rsidRPr="001661C7" w:rsidRDefault="00B94416" w:rsidP="00B94416">
      <w:pPr>
        <w:jc w:val="both"/>
        <w:rPr>
          <w:rFonts w:ascii="Times New Roman" w:hAnsi="Times New Roman"/>
          <w:sz w:val="28"/>
          <w:szCs w:val="28"/>
        </w:rPr>
      </w:pPr>
      <w:r w:rsidRPr="004C1409">
        <w:rPr>
          <w:rFonts w:ascii="Times New Roman" w:hAnsi="Times New Roman"/>
          <w:sz w:val="28"/>
          <w:szCs w:val="28"/>
        </w:rPr>
        <w:t>1.</w:t>
      </w:r>
      <w:r>
        <w:rPr>
          <w:rFonts w:ascii="Times New Roman" w:hAnsi="Times New Roman"/>
          <w:sz w:val="28"/>
          <w:szCs w:val="28"/>
        </w:rPr>
        <w:t>2</w:t>
      </w:r>
      <w:r w:rsidRPr="004C1409">
        <w:rPr>
          <w:rFonts w:ascii="Times New Roman" w:hAnsi="Times New Roman"/>
          <w:sz w:val="28"/>
          <w:szCs w:val="28"/>
        </w:rPr>
        <w:t xml:space="preserve">. </w:t>
      </w:r>
      <w:r>
        <w:rPr>
          <w:rFonts w:ascii="Times New Roman" w:hAnsi="Times New Roman"/>
          <w:sz w:val="28"/>
          <w:szCs w:val="28"/>
        </w:rPr>
        <w:t xml:space="preserve">Юридична адреса </w:t>
      </w:r>
      <w:r w:rsidRPr="004C1409">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4C1409">
        <w:rPr>
          <w:rFonts w:ascii="Times New Roman" w:hAnsi="Times New Roman"/>
          <w:sz w:val="28"/>
          <w:szCs w:val="28"/>
        </w:rPr>
        <w:t xml:space="preserve"> </w:t>
      </w:r>
      <w:r>
        <w:rPr>
          <w:rFonts w:ascii="Times New Roman" w:hAnsi="Times New Roman"/>
          <w:sz w:val="28"/>
          <w:szCs w:val="28"/>
        </w:rPr>
        <w:t xml:space="preserve">с. </w:t>
      </w:r>
      <w:r w:rsidRPr="004C1409">
        <w:rPr>
          <w:rFonts w:ascii="Times New Roman" w:hAnsi="Times New Roman"/>
          <w:sz w:val="28"/>
          <w:szCs w:val="28"/>
        </w:rPr>
        <w:t>Магала»: 60</w:t>
      </w:r>
      <w:r>
        <w:rPr>
          <w:rFonts w:ascii="Times New Roman" w:hAnsi="Times New Roman"/>
          <w:sz w:val="28"/>
          <w:szCs w:val="28"/>
        </w:rPr>
        <w:t xml:space="preserve">313 </w:t>
      </w:r>
      <w:r w:rsidRPr="004C1409">
        <w:rPr>
          <w:rFonts w:ascii="Times New Roman" w:hAnsi="Times New Roman"/>
          <w:sz w:val="28"/>
          <w:szCs w:val="28"/>
        </w:rPr>
        <w:t xml:space="preserve">Чернівецька область </w:t>
      </w:r>
      <w:r>
        <w:rPr>
          <w:rFonts w:ascii="Times New Roman" w:hAnsi="Times New Roman"/>
          <w:sz w:val="28"/>
          <w:szCs w:val="28"/>
        </w:rPr>
        <w:t>Чернівецький</w:t>
      </w:r>
      <w:r w:rsidRPr="004C1409">
        <w:rPr>
          <w:rFonts w:ascii="Times New Roman" w:hAnsi="Times New Roman"/>
          <w:sz w:val="28"/>
          <w:szCs w:val="28"/>
        </w:rPr>
        <w:t xml:space="preserve"> район село </w:t>
      </w:r>
      <w:r>
        <w:rPr>
          <w:rFonts w:ascii="Times New Roman" w:hAnsi="Times New Roman"/>
          <w:sz w:val="28"/>
          <w:szCs w:val="28"/>
        </w:rPr>
        <w:t>Магала</w:t>
      </w:r>
      <w:r w:rsidRPr="004C1409">
        <w:rPr>
          <w:rFonts w:ascii="Times New Roman" w:hAnsi="Times New Roman"/>
          <w:sz w:val="28"/>
          <w:szCs w:val="28"/>
        </w:rPr>
        <w:t xml:space="preserve">, вулиця </w:t>
      </w:r>
      <w:r>
        <w:rPr>
          <w:rFonts w:ascii="Times New Roman" w:hAnsi="Times New Roman"/>
          <w:sz w:val="28"/>
          <w:szCs w:val="28"/>
        </w:rPr>
        <w:t>Г.Нандріша,</w:t>
      </w:r>
      <w:r w:rsidRPr="004C1409">
        <w:rPr>
          <w:rFonts w:ascii="Times New Roman" w:hAnsi="Times New Roman"/>
          <w:sz w:val="28"/>
          <w:szCs w:val="28"/>
        </w:rPr>
        <w:t xml:space="preserve"> </w:t>
      </w:r>
      <w:r>
        <w:rPr>
          <w:rFonts w:ascii="Times New Roman" w:hAnsi="Times New Roman"/>
          <w:sz w:val="28"/>
          <w:szCs w:val="28"/>
        </w:rPr>
        <w:t>63</w:t>
      </w:r>
      <w:r w:rsidRPr="004C1409">
        <w:rPr>
          <w:rFonts w:ascii="Times New Roman" w:hAnsi="Times New Roman"/>
          <w:sz w:val="28"/>
          <w:szCs w:val="28"/>
        </w:rPr>
        <w:t>.</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3</w:t>
      </w:r>
      <w:r w:rsidRPr="001661C7">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4C1409">
        <w:rPr>
          <w:rFonts w:ascii="Times New Roman" w:hAnsi="Times New Roman"/>
          <w:sz w:val="28"/>
          <w:szCs w:val="28"/>
        </w:rPr>
        <w:t xml:space="preserve"> </w:t>
      </w:r>
      <w:r>
        <w:rPr>
          <w:rFonts w:ascii="Times New Roman" w:hAnsi="Times New Roman"/>
          <w:sz w:val="28"/>
          <w:szCs w:val="28"/>
        </w:rPr>
        <w:t xml:space="preserve">с. </w:t>
      </w:r>
      <w:r w:rsidRPr="004C1409">
        <w:rPr>
          <w:rFonts w:ascii="Times New Roman" w:hAnsi="Times New Roman"/>
          <w:sz w:val="28"/>
          <w:szCs w:val="28"/>
        </w:rPr>
        <w:t>Магала»</w:t>
      </w:r>
      <w:r>
        <w:rPr>
          <w:rFonts w:ascii="Times New Roman" w:hAnsi="Times New Roman"/>
          <w:sz w:val="28"/>
          <w:szCs w:val="28"/>
        </w:rPr>
        <w:t xml:space="preserve"> </w:t>
      </w:r>
      <w:r w:rsidRPr="001661C7">
        <w:rPr>
          <w:rFonts w:ascii="Times New Roman" w:hAnsi="Times New Roman"/>
          <w:sz w:val="28"/>
          <w:szCs w:val="28"/>
        </w:rPr>
        <w:t xml:space="preserve">є неприбутковою бюджетною організацією і в своїй діяльності керується Конституцією України, Законом України “Про культуру”, Законом України “Про місцеве самоврядування в Україні”, рішеннями місцевих органів виконавчої влади та органів місцевого самоврядування, наказами Міністерства культури України, розпорядженнями голови </w:t>
      </w:r>
      <w:r>
        <w:rPr>
          <w:rFonts w:ascii="Times New Roman" w:hAnsi="Times New Roman"/>
          <w:sz w:val="28"/>
          <w:szCs w:val="28"/>
        </w:rPr>
        <w:t>Магальської</w:t>
      </w:r>
      <w:r w:rsidRPr="001661C7">
        <w:rPr>
          <w:rFonts w:ascii="Times New Roman" w:hAnsi="Times New Roman"/>
          <w:sz w:val="28"/>
          <w:szCs w:val="28"/>
        </w:rPr>
        <w:t xml:space="preserve"> сільської ради, цим Статутом та іншими нормативно-правовими актами, що регулюють діяльність у галузі культури.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4</w:t>
      </w:r>
      <w:r w:rsidRPr="001661C7">
        <w:rPr>
          <w:rFonts w:ascii="Times New Roman" w:hAnsi="Times New Roman"/>
          <w:sz w:val="28"/>
          <w:szCs w:val="28"/>
        </w:rPr>
        <w:t xml:space="preserve">. Засновником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4C1409">
        <w:rPr>
          <w:rFonts w:ascii="Times New Roman" w:hAnsi="Times New Roman"/>
          <w:sz w:val="28"/>
          <w:szCs w:val="28"/>
        </w:rPr>
        <w:t xml:space="preserve"> </w:t>
      </w:r>
      <w:r>
        <w:rPr>
          <w:rFonts w:ascii="Times New Roman" w:hAnsi="Times New Roman"/>
          <w:sz w:val="28"/>
          <w:szCs w:val="28"/>
        </w:rPr>
        <w:t xml:space="preserve">с. </w:t>
      </w:r>
      <w:r w:rsidRPr="004C1409">
        <w:rPr>
          <w:rFonts w:ascii="Times New Roman" w:hAnsi="Times New Roman"/>
          <w:sz w:val="28"/>
          <w:szCs w:val="28"/>
        </w:rPr>
        <w:t>Магала»</w:t>
      </w:r>
      <w:r>
        <w:rPr>
          <w:rFonts w:ascii="Times New Roman" w:hAnsi="Times New Roman"/>
          <w:sz w:val="28"/>
          <w:szCs w:val="28"/>
        </w:rPr>
        <w:t xml:space="preserve"> являється</w:t>
      </w:r>
      <w:r w:rsidRPr="001661C7">
        <w:rPr>
          <w:rFonts w:ascii="Times New Roman" w:hAnsi="Times New Roman"/>
          <w:sz w:val="28"/>
          <w:szCs w:val="28"/>
        </w:rPr>
        <w:t xml:space="preserve"> </w:t>
      </w:r>
      <w:r>
        <w:rPr>
          <w:rFonts w:ascii="Times New Roman" w:hAnsi="Times New Roman"/>
          <w:sz w:val="28"/>
          <w:szCs w:val="28"/>
        </w:rPr>
        <w:t>Магальська</w:t>
      </w:r>
      <w:r w:rsidRPr="001661C7">
        <w:rPr>
          <w:rFonts w:ascii="Times New Roman" w:hAnsi="Times New Roman"/>
          <w:sz w:val="28"/>
          <w:szCs w:val="28"/>
        </w:rPr>
        <w:t xml:space="preserve"> сільська рада </w:t>
      </w:r>
      <w:r>
        <w:rPr>
          <w:rFonts w:ascii="Times New Roman" w:hAnsi="Times New Roman"/>
          <w:sz w:val="28"/>
          <w:szCs w:val="28"/>
        </w:rPr>
        <w:t>Чернівецького</w:t>
      </w:r>
      <w:r w:rsidRPr="001661C7">
        <w:rPr>
          <w:rFonts w:ascii="Times New Roman" w:hAnsi="Times New Roman"/>
          <w:sz w:val="28"/>
          <w:szCs w:val="28"/>
        </w:rPr>
        <w:t xml:space="preserve"> району </w:t>
      </w:r>
      <w:r>
        <w:rPr>
          <w:rFonts w:ascii="Times New Roman" w:hAnsi="Times New Roman"/>
          <w:sz w:val="28"/>
          <w:szCs w:val="28"/>
        </w:rPr>
        <w:t>Чернівецької</w:t>
      </w:r>
      <w:r w:rsidRPr="001661C7">
        <w:rPr>
          <w:rFonts w:ascii="Times New Roman" w:hAnsi="Times New Roman"/>
          <w:sz w:val="28"/>
          <w:szCs w:val="28"/>
        </w:rPr>
        <w:t xml:space="preserve"> області. Засновник здійснює фінансування </w:t>
      </w:r>
      <w:r>
        <w:rPr>
          <w:rFonts w:ascii="Times New Roman" w:hAnsi="Times New Roman"/>
          <w:sz w:val="28"/>
          <w:szCs w:val="28"/>
        </w:rPr>
        <w:t xml:space="preserve"> КУ </w:t>
      </w:r>
      <w:r w:rsidRPr="004C1409">
        <w:rPr>
          <w:rFonts w:ascii="Times New Roman" w:hAnsi="Times New Roman"/>
          <w:sz w:val="28"/>
          <w:szCs w:val="28"/>
        </w:rPr>
        <w:t>«Б</w:t>
      </w:r>
      <w:r>
        <w:rPr>
          <w:rFonts w:ascii="Times New Roman" w:hAnsi="Times New Roman"/>
          <w:sz w:val="28"/>
          <w:szCs w:val="28"/>
        </w:rPr>
        <w:t>К</w:t>
      </w:r>
      <w:r w:rsidRPr="004C1409">
        <w:rPr>
          <w:rFonts w:ascii="Times New Roman" w:hAnsi="Times New Roman"/>
          <w:sz w:val="28"/>
          <w:szCs w:val="28"/>
        </w:rPr>
        <w:t xml:space="preserve"> </w:t>
      </w:r>
      <w:r>
        <w:rPr>
          <w:rFonts w:ascii="Times New Roman" w:hAnsi="Times New Roman"/>
          <w:sz w:val="28"/>
          <w:szCs w:val="28"/>
        </w:rPr>
        <w:t xml:space="preserve">с. </w:t>
      </w:r>
      <w:r w:rsidRPr="004C1409">
        <w:rPr>
          <w:rFonts w:ascii="Times New Roman" w:hAnsi="Times New Roman"/>
          <w:sz w:val="28"/>
          <w:szCs w:val="28"/>
        </w:rPr>
        <w:t>Магала»</w:t>
      </w:r>
      <w:r w:rsidRPr="001661C7">
        <w:rPr>
          <w:rFonts w:ascii="Times New Roman" w:hAnsi="Times New Roman"/>
          <w:sz w:val="28"/>
          <w:szCs w:val="28"/>
        </w:rPr>
        <w:t>, його матеріально-технічне забезпечення, надає необхідні будівлі, обладнання і матеріали. Організовує будівництво і ремонт приміщень та господарське обслуговування.</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5</w:t>
      </w:r>
      <w:r w:rsidRPr="001661C7">
        <w:rPr>
          <w:rFonts w:ascii="Times New Roman" w:hAnsi="Times New Roman"/>
          <w:sz w:val="28"/>
          <w:szCs w:val="28"/>
        </w:rPr>
        <w:t>. Головні функції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4C1409">
        <w:rPr>
          <w:rFonts w:ascii="Times New Roman" w:hAnsi="Times New Roman"/>
          <w:sz w:val="28"/>
          <w:szCs w:val="28"/>
        </w:rPr>
        <w:t xml:space="preserve"> </w:t>
      </w:r>
      <w:r>
        <w:rPr>
          <w:rFonts w:ascii="Times New Roman" w:hAnsi="Times New Roman"/>
          <w:sz w:val="28"/>
          <w:szCs w:val="28"/>
        </w:rPr>
        <w:t xml:space="preserve">с. </w:t>
      </w:r>
      <w:r w:rsidRPr="004C1409">
        <w:rPr>
          <w:rFonts w:ascii="Times New Roman" w:hAnsi="Times New Roman"/>
          <w:sz w:val="28"/>
          <w:szCs w:val="28"/>
        </w:rPr>
        <w:t>Магала»</w:t>
      </w:r>
      <w:r>
        <w:rPr>
          <w:rFonts w:ascii="Times New Roman" w:hAnsi="Times New Roman"/>
          <w:sz w:val="28"/>
          <w:szCs w:val="28"/>
        </w:rPr>
        <w:t xml:space="preserve"> </w:t>
      </w:r>
      <w:r w:rsidRPr="001661C7">
        <w:rPr>
          <w:rFonts w:ascii="Times New Roman" w:hAnsi="Times New Roman"/>
          <w:sz w:val="28"/>
          <w:szCs w:val="28"/>
        </w:rPr>
        <w:t>– культурно-творча, виховна, пізнавальна, розважальна та методична робота.</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6</w:t>
      </w:r>
      <w:r w:rsidRPr="001661C7">
        <w:rPr>
          <w:rFonts w:ascii="Times New Roman" w:hAnsi="Times New Roman"/>
          <w:sz w:val="28"/>
          <w:szCs w:val="28"/>
        </w:rPr>
        <w:t xml:space="preserve">. Головними завданнями </w:t>
      </w:r>
      <w:r>
        <w:rPr>
          <w:rFonts w:ascii="Times New Roman" w:hAnsi="Times New Roman"/>
          <w:sz w:val="28"/>
          <w:szCs w:val="28"/>
        </w:rPr>
        <w:t xml:space="preserve"> КУ </w:t>
      </w:r>
      <w:r w:rsidRPr="004C1409">
        <w:rPr>
          <w:rFonts w:ascii="Times New Roman" w:hAnsi="Times New Roman"/>
          <w:sz w:val="28"/>
          <w:szCs w:val="28"/>
        </w:rPr>
        <w:t>«Б</w:t>
      </w:r>
      <w:r>
        <w:rPr>
          <w:rFonts w:ascii="Times New Roman" w:hAnsi="Times New Roman"/>
          <w:sz w:val="28"/>
          <w:szCs w:val="28"/>
        </w:rPr>
        <w:t>К</w:t>
      </w:r>
      <w:r w:rsidRPr="004C1409">
        <w:rPr>
          <w:rFonts w:ascii="Times New Roman" w:hAnsi="Times New Roman"/>
          <w:sz w:val="28"/>
          <w:szCs w:val="28"/>
        </w:rPr>
        <w:t xml:space="preserve"> </w:t>
      </w:r>
      <w:r>
        <w:rPr>
          <w:rFonts w:ascii="Times New Roman" w:hAnsi="Times New Roman"/>
          <w:sz w:val="28"/>
          <w:szCs w:val="28"/>
        </w:rPr>
        <w:t xml:space="preserve">с. </w:t>
      </w:r>
      <w:r w:rsidRPr="004C1409">
        <w:rPr>
          <w:rFonts w:ascii="Times New Roman" w:hAnsi="Times New Roman"/>
          <w:sz w:val="28"/>
          <w:szCs w:val="28"/>
        </w:rPr>
        <w:t xml:space="preserve">Магала» </w:t>
      </w:r>
      <w:r w:rsidRPr="001661C7">
        <w:rPr>
          <w:rFonts w:ascii="Times New Roman" w:hAnsi="Times New Roman"/>
          <w:sz w:val="28"/>
          <w:szCs w:val="28"/>
        </w:rPr>
        <w:t>є:</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 </w:t>
      </w:r>
      <w:r>
        <w:rPr>
          <w:rFonts w:ascii="Times New Roman" w:hAnsi="Times New Roman"/>
          <w:sz w:val="28"/>
          <w:szCs w:val="28"/>
        </w:rPr>
        <w:t>збереження, розвиток та популяризація місцевих народних традицій, звичаїв та обрядів</w:t>
      </w:r>
      <w:r w:rsidRPr="001661C7">
        <w:rPr>
          <w:rFonts w:ascii="Times New Roman" w:hAnsi="Times New Roman"/>
          <w:sz w:val="28"/>
          <w:szCs w:val="28"/>
        </w:rPr>
        <w:t>;</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розвиток усіх видів та жанрів самодіяльної народної творчості, аматорського мистецтва, народних художніх промислів;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створення та організація діяльності клубних формувань(творчих колективів, гуртків, любительських об’єднань, клубів за інтересами);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вивчення культурних запитів та розкриття творчих здібностей і обдарувань різновікових груп населення;</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підтримка соціально важливих культурних ініціатив;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вироблення та продовження нових моделей культурного обслуговування громадян.</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7</w:t>
      </w:r>
      <w:r w:rsidRPr="001661C7">
        <w:rPr>
          <w:rFonts w:ascii="Times New Roman" w:hAnsi="Times New Roman"/>
          <w:sz w:val="28"/>
          <w:szCs w:val="28"/>
        </w:rPr>
        <w:t xml:space="preserve">. Головною метою діяльності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4C1409">
        <w:rPr>
          <w:rFonts w:ascii="Times New Roman" w:hAnsi="Times New Roman"/>
          <w:sz w:val="28"/>
          <w:szCs w:val="28"/>
        </w:rPr>
        <w:t xml:space="preserve"> </w:t>
      </w:r>
      <w:r>
        <w:rPr>
          <w:rFonts w:ascii="Times New Roman" w:hAnsi="Times New Roman"/>
          <w:sz w:val="28"/>
          <w:szCs w:val="28"/>
        </w:rPr>
        <w:t xml:space="preserve">с. </w:t>
      </w:r>
      <w:r w:rsidRPr="004C1409">
        <w:rPr>
          <w:rFonts w:ascii="Times New Roman" w:hAnsi="Times New Roman"/>
          <w:sz w:val="28"/>
          <w:szCs w:val="28"/>
        </w:rPr>
        <w:t>Магала»</w:t>
      </w:r>
      <w:r w:rsidRPr="001661C7">
        <w:rPr>
          <w:rFonts w:ascii="Times New Roman" w:hAnsi="Times New Roman"/>
          <w:sz w:val="28"/>
          <w:szCs w:val="28"/>
        </w:rPr>
        <w:t xml:space="preserve"> є задоволення культурних потреб громадян у розвитку народної традиційної культури, </w:t>
      </w:r>
      <w:r w:rsidRPr="001661C7">
        <w:rPr>
          <w:rFonts w:ascii="Times New Roman" w:hAnsi="Times New Roman"/>
          <w:sz w:val="28"/>
          <w:szCs w:val="28"/>
        </w:rPr>
        <w:lastRenderedPageBreak/>
        <w:t>підтримки художньої творчості, іншої самодіяльної творчої ініціативи, організації дозвілля тощо.</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1.</w:t>
      </w:r>
      <w:r>
        <w:rPr>
          <w:rFonts w:ascii="Times New Roman" w:hAnsi="Times New Roman"/>
          <w:sz w:val="28"/>
          <w:szCs w:val="28"/>
        </w:rPr>
        <w:t>8</w:t>
      </w:r>
      <w:r w:rsidRPr="001661C7">
        <w:rPr>
          <w:rFonts w:ascii="Times New Roman" w:hAnsi="Times New Roman"/>
          <w:sz w:val="28"/>
          <w:szCs w:val="28"/>
        </w:rPr>
        <w:t xml:space="preserve">. Головними видами діяльності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4C1409">
        <w:rPr>
          <w:rFonts w:ascii="Times New Roman" w:hAnsi="Times New Roman"/>
          <w:sz w:val="28"/>
          <w:szCs w:val="28"/>
        </w:rPr>
        <w:t xml:space="preserve"> </w:t>
      </w:r>
      <w:r>
        <w:rPr>
          <w:rFonts w:ascii="Times New Roman" w:hAnsi="Times New Roman"/>
          <w:sz w:val="28"/>
          <w:szCs w:val="28"/>
        </w:rPr>
        <w:t xml:space="preserve">с. </w:t>
      </w:r>
      <w:r w:rsidRPr="004C1409">
        <w:rPr>
          <w:rFonts w:ascii="Times New Roman" w:hAnsi="Times New Roman"/>
          <w:sz w:val="28"/>
          <w:szCs w:val="28"/>
        </w:rPr>
        <w:t>Магала»</w:t>
      </w:r>
      <w:r>
        <w:rPr>
          <w:rFonts w:ascii="Times New Roman" w:hAnsi="Times New Roman"/>
          <w:sz w:val="28"/>
          <w:szCs w:val="28"/>
        </w:rPr>
        <w:t xml:space="preserve"> </w:t>
      </w:r>
      <w:r w:rsidRPr="001661C7">
        <w:rPr>
          <w:rFonts w:ascii="Times New Roman" w:hAnsi="Times New Roman"/>
          <w:sz w:val="28"/>
          <w:szCs w:val="28"/>
        </w:rPr>
        <w:t>є:</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створення та організація діяльності клубних формувань творчих колективів, гуртків, любительських об’єднань, клубів за інтересами інших клубних формувань;</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організації і проведення фестивалів, оглядів, конкурсів та інших форм показу результатів творчої діяльності клубних формувань;</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проведення концертів, інших театрально-видовищних заходів, у тому числі за участю професійних творчих колективів та окремих виконавців – організація та проведення масових театралізованих свят, народних гулянь, обрядів;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організація дозвілля для різновікових груп населення, у тому числі проведення вечорів відпочинку, дискотек, дитячих ранків та інших розважальних програм.</w:t>
      </w:r>
    </w:p>
    <w:p w:rsidR="00B94416" w:rsidRPr="00676CB5" w:rsidRDefault="00B94416" w:rsidP="00B94416">
      <w:pPr>
        <w:jc w:val="center"/>
        <w:rPr>
          <w:rFonts w:ascii="Times New Roman" w:hAnsi="Times New Roman"/>
          <w:b/>
          <w:bCs/>
          <w:sz w:val="28"/>
          <w:szCs w:val="28"/>
          <w:bdr w:val="none" w:sz="0" w:space="0" w:color="auto" w:frame="1"/>
        </w:rPr>
      </w:pPr>
      <w:r w:rsidRPr="00676CB5">
        <w:rPr>
          <w:rFonts w:ascii="Times New Roman" w:hAnsi="Times New Roman"/>
          <w:b/>
          <w:bCs/>
          <w:sz w:val="28"/>
          <w:szCs w:val="28"/>
          <w:bdr w:val="none" w:sz="0" w:space="0" w:color="auto" w:frame="1"/>
        </w:rPr>
        <w:t xml:space="preserve">2. Організаційно –правові засади діяльності </w:t>
      </w:r>
      <w:r>
        <w:rPr>
          <w:rFonts w:ascii="Times New Roman" w:hAnsi="Times New Roman"/>
          <w:b/>
          <w:bCs/>
          <w:sz w:val="28"/>
          <w:szCs w:val="28"/>
          <w:bdr w:val="none" w:sz="0" w:space="0" w:color="auto" w:frame="1"/>
        </w:rPr>
        <w:t xml:space="preserve">                                                               </w:t>
      </w:r>
      <w:r w:rsidRPr="00676CB5">
        <w:rPr>
          <w:rFonts w:ascii="Times New Roman" w:hAnsi="Times New Roman"/>
          <w:b/>
          <w:bCs/>
          <w:sz w:val="28"/>
          <w:szCs w:val="28"/>
        </w:rPr>
        <w:t>КУ «Б</w:t>
      </w:r>
      <w:r>
        <w:rPr>
          <w:rFonts w:ascii="Times New Roman" w:hAnsi="Times New Roman"/>
          <w:b/>
          <w:bCs/>
          <w:sz w:val="28"/>
          <w:szCs w:val="28"/>
        </w:rPr>
        <w:t>К</w:t>
      </w:r>
      <w:r w:rsidRPr="00676CB5">
        <w:rPr>
          <w:rFonts w:ascii="Times New Roman" w:hAnsi="Times New Roman"/>
          <w:b/>
          <w:bCs/>
          <w:sz w:val="28"/>
          <w:szCs w:val="28"/>
        </w:rPr>
        <w:t xml:space="preserve"> с</w:t>
      </w:r>
      <w:r>
        <w:rPr>
          <w:rFonts w:ascii="Times New Roman" w:hAnsi="Times New Roman"/>
          <w:b/>
          <w:bCs/>
          <w:sz w:val="28"/>
          <w:szCs w:val="28"/>
        </w:rPr>
        <w:t xml:space="preserve">. </w:t>
      </w:r>
      <w:r w:rsidRPr="00676CB5">
        <w:rPr>
          <w:rFonts w:ascii="Times New Roman" w:hAnsi="Times New Roman"/>
          <w:b/>
          <w:bCs/>
          <w:sz w:val="28"/>
          <w:szCs w:val="28"/>
        </w:rPr>
        <w:t>Магала»</w:t>
      </w:r>
      <w:r w:rsidRPr="00676CB5">
        <w:rPr>
          <w:rFonts w:ascii="Times New Roman" w:hAnsi="Times New Roman"/>
          <w:b/>
          <w:bCs/>
          <w:sz w:val="28"/>
          <w:szCs w:val="28"/>
          <w:bdr w:val="none" w:sz="0" w:space="0" w:color="auto" w:frame="1"/>
        </w:rPr>
        <w:t>.</w:t>
      </w:r>
    </w:p>
    <w:p w:rsidR="00B94416" w:rsidRPr="00511928" w:rsidRDefault="00B94416" w:rsidP="00B94416">
      <w:pPr>
        <w:jc w:val="both"/>
        <w:rPr>
          <w:rFonts w:ascii="Times New Roman" w:hAnsi="Times New Roman"/>
          <w:sz w:val="28"/>
          <w:szCs w:val="28"/>
        </w:rPr>
      </w:pPr>
      <w:r w:rsidRPr="00511928">
        <w:rPr>
          <w:rFonts w:ascii="Times New Roman" w:hAnsi="Times New Roman"/>
          <w:sz w:val="28"/>
          <w:szCs w:val="28"/>
        </w:rPr>
        <w:t xml:space="preserve">2.1.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w:t>
      </w:r>
      <w:r w:rsidRPr="004C1409">
        <w:rPr>
          <w:rFonts w:ascii="Times New Roman" w:hAnsi="Times New Roman"/>
          <w:sz w:val="28"/>
          <w:szCs w:val="28"/>
        </w:rPr>
        <w:t xml:space="preserve"> </w:t>
      </w:r>
      <w:r>
        <w:rPr>
          <w:rFonts w:ascii="Times New Roman" w:hAnsi="Times New Roman"/>
          <w:sz w:val="28"/>
          <w:szCs w:val="28"/>
        </w:rPr>
        <w:t xml:space="preserve">с. </w:t>
      </w:r>
      <w:r w:rsidRPr="004C1409">
        <w:rPr>
          <w:rFonts w:ascii="Times New Roman" w:hAnsi="Times New Roman"/>
          <w:sz w:val="28"/>
          <w:szCs w:val="28"/>
        </w:rPr>
        <w:t>Магала»</w:t>
      </w:r>
      <w:r w:rsidRPr="00511928">
        <w:rPr>
          <w:rFonts w:ascii="Times New Roman" w:hAnsi="Times New Roman"/>
          <w:sz w:val="28"/>
          <w:szCs w:val="28"/>
        </w:rPr>
        <w:t xml:space="preserve"> є об’єктом комунальної власності Магальської сільської ради Чернівецького району Чернівецької області.</w:t>
      </w:r>
    </w:p>
    <w:p w:rsidR="00B94416" w:rsidRPr="00511928" w:rsidRDefault="00B94416" w:rsidP="00B94416">
      <w:pPr>
        <w:jc w:val="both"/>
        <w:rPr>
          <w:rFonts w:ascii="Times New Roman" w:hAnsi="Times New Roman"/>
          <w:sz w:val="28"/>
          <w:szCs w:val="28"/>
        </w:rPr>
      </w:pPr>
      <w:r w:rsidRPr="00511928">
        <w:rPr>
          <w:rFonts w:ascii="Times New Roman" w:hAnsi="Times New Roman"/>
          <w:sz w:val="28"/>
          <w:szCs w:val="28"/>
        </w:rPr>
        <w:t>2.2. КУ «Б</w:t>
      </w:r>
      <w:r>
        <w:rPr>
          <w:rFonts w:ascii="Times New Roman" w:hAnsi="Times New Roman"/>
          <w:sz w:val="28"/>
          <w:szCs w:val="28"/>
        </w:rPr>
        <w:t>К</w:t>
      </w:r>
      <w:r w:rsidRPr="00511928">
        <w:rPr>
          <w:rFonts w:ascii="Times New Roman" w:hAnsi="Times New Roman"/>
          <w:sz w:val="28"/>
          <w:szCs w:val="28"/>
        </w:rPr>
        <w:t xml:space="preserve"> с.</w:t>
      </w:r>
      <w:r>
        <w:rPr>
          <w:rFonts w:ascii="Times New Roman" w:hAnsi="Times New Roman"/>
          <w:sz w:val="28"/>
          <w:szCs w:val="28"/>
        </w:rPr>
        <w:t xml:space="preserve"> </w:t>
      </w:r>
      <w:r w:rsidRPr="00511928">
        <w:rPr>
          <w:rFonts w:ascii="Times New Roman" w:hAnsi="Times New Roman"/>
          <w:sz w:val="28"/>
          <w:szCs w:val="28"/>
        </w:rPr>
        <w:t>Магала» може входити до складу центр</w:t>
      </w:r>
      <w:r>
        <w:rPr>
          <w:rFonts w:ascii="Times New Roman" w:hAnsi="Times New Roman"/>
          <w:sz w:val="28"/>
          <w:szCs w:val="28"/>
        </w:rPr>
        <w:t>ів</w:t>
      </w:r>
      <w:r w:rsidRPr="00511928">
        <w:rPr>
          <w:rFonts w:ascii="Times New Roman" w:hAnsi="Times New Roman"/>
          <w:sz w:val="28"/>
          <w:szCs w:val="28"/>
        </w:rPr>
        <w:t xml:space="preserve"> культури та дозвілля, культурно-спортивних, освітньо-культурних, культурно-оздоровчих комплексів, інших подібних об’єднань, засновниками яких є Магальська сільська рада.</w:t>
      </w:r>
    </w:p>
    <w:p w:rsidR="00B94416" w:rsidRPr="00511928" w:rsidRDefault="00B94416" w:rsidP="00B94416">
      <w:pPr>
        <w:jc w:val="both"/>
        <w:rPr>
          <w:rFonts w:ascii="Times New Roman" w:hAnsi="Times New Roman"/>
          <w:sz w:val="28"/>
          <w:szCs w:val="28"/>
        </w:rPr>
      </w:pPr>
      <w:r w:rsidRPr="00511928">
        <w:rPr>
          <w:rFonts w:ascii="Times New Roman" w:hAnsi="Times New Roman"/>
          <w:sz w:val="28"/>
          <w:szCs w:val="28"/>
        </w:rPr>
        <w:t>2.3. КУ «</w:t>
      </w:r>
      <w:r>
        <w:rPr>
          <w:rFonts w:ascii="Times New Roman" w:hAnsi="Times New Roman"/>
          <w:sz w:val="28"/>
          <w:szCs w:val="28"/>
        </w:rPr>
        <w:t xml:space="preserve">БК с. </w:t>
      </w:r>
      <w:r w:rsidRPr="00511928">
        <w:rPr>
          <w:rFonts w:ascii="Times New Roman" w:hAnsi="Times New Roman"/>
          <w:sz w:val="28"/>
          <w:szCs w:val="28"/>
        </w:rPr>
        <w:t>Магала» може створювати культурно-дозвіллєві клубні формування (гуртки, студії, тощо), які матимуть статус структурних підрозділів клубного закладу; створювати філіали, підприємства, структурні підрозділи, представництва, відділення на базі інших закладів культури.</w:t>
      </w:r>
    </w:p>
    <w:p w:rsidR="00B94416" w:rsidRPr="00511928" w:rsidRDefault="00B94416" w:rsidP="00B94416">
      <w:pPr>
        <w:jc w:val="both"/>
        <w:rPr>
          <w:rFonts w:ascii="Times New Roman" w:hAnsi="Times New Roman"/>
          <w:sz w:val="28"/>
          <w:szCs w:val="28"/>
        </w:rPr>
      </w:pPr>
      <w:r w:rsidRPr="00511928">
        <w:rPr>
          <w:rFonts w:ascii="Times New Roman" w:hAnsi="Times New Roman"/>
          <w:sz w:val="28"/>
          <w:szCs w:val="28"/>
        </w:rPr>
        <w:t>2.4. Створення, реорганізація та ліквідація КУ «</w:t>
      </w:r>
      <w:r>
        <w:rPr>
          <w:rFonts w:ascii="Times New Roman" w:hAnsi="Times New Roman"/>
          <w:sz w:val="28"/>
          <w:szCs w:val="28"/>
        </w:rPr>
        <w:t>БК с.</w:t>
      </w:r>
      <w:r w:rsidRPr="00511928">
        <w:rPr>
          <w:rFonts w:ascii="Times New Roman" w:hAnsi="Times New Roman"/>
          <w:sz w:val="28"/>
          <w:szCs w:val="28"/>
        </w:rPr>
        <w:t xml:space="preserve"> Магала» здійснюється відповідно до законодавства України.</w:t>
      </w:r>
    </w:p>
    <w:p w:rsidR="00B94416" w:rsidRPr="001661C7" w:rsidRDefault="00B94416" w:rsidP="00B94416">
      <w:pPr>
        <w:jc w:val="center"/>
        <w:rPr>
          <w:rFonts w:ascii="Times New Roman" w:hAnsi="Times New Roman"/>
          <w:sz w:val="28"/>
          <w:szCs w:val="28"/>
        </w:rPr>
      </w:pPr>
      <w:r w:rsidRPr="004179AF">
        <w:rPr>
          <w:rFonts w:ascii="Times New Roman" w:hAnsi="Times New Roman"/>
          <w:b/>
          <w:bCs/>
          <w:sz w:val="28"/>
          <w:szCs w:val="28"/>
          <w:bdr w:val="none" w:sz="0" w:space="0" w:color="auto" w:frame="1"/>
        </w:rPr>
        <w:t xml:space="preserve">3. Структура та основні принципи діяльності </w:t>
      </w:r>
      <w:r>
        <w:rPr>
          <w:rFonts w:ascii="Times New Roman" w:hAnsi="Times New Roman"/>
          <w:b/>
          <w:bCs/>
          <w:sz w:val="28"/>
          <w:szCs w:val="28"/>
          <w:bdr w:val="none" w:sz="0" w:space="0" w:color="auto" w:frame="1"/>
        </w:rPr>
        <w:t xml:space="preserve">                                                   </w:t>
      </w:r>
      <w:r w:rsidRPr="004179AF">
        <w:rPr>
          <w:rFonts w:ascii="Times New Roman" w:hAnsi="Times New Roman"/>
          <w:b/>
          <w:bCs/>
          <w:sz w:val="28"/>
          <w:szCs w:val="28"/>
        </w:rPr>
        <w:t>КУ «</w:t>
      </w:r>
      <w:r>
        <w:rPr>
          <w:rFonts w:ascii="Times New Roman" w:hAnsi="Times New Roman"/>
          <w:b/>
          <w:bCs/>
          <w:sz w:val="28"/>
          <w:szCs w:val="28"/>
        </w:rPr>
        <w:t xml:space="preserve">БК с. </w:t>
      </w:r>
      <w:r w:rsidRPr="004179AF">
        <w:rPr>
          <w:rFonts w:ascii="Times New Roman" w:hAnsi="Times New Roman"/>
          <w:b/>
          <w:bCs/>
          <w:sz w:val="28"/>
          <w:szCs w:val="28"/>
        </w:rPr>
        <w:t>Магала»</w:t>
      </w:r>
      <w:r w:rsidRPr="001661C7">
        <w:rPr>
          <w:rFonts w:ascii="Times New Roman" w:hAnsi="Times New Roman"/>
          <w:sz w:val="28"/>
          <w:szCs w:val="28"/>
        </w:rPr>
        <w:t> </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3.1. Структура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1661C7">
        <w:rPr>
          <w:rFonts w:ascii="Times New Roman" w:hAnsi="Times New Roman"/>
          <w:sz w:val="28"/>
          <w:szCs w:val="28"/>
        </w:rPr>
        <w:t>визначається завданнями, напрямами та змістом його діяльності, місцевими умовами й можливостями.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3.2.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4C1409">
        <w:rPr>
          <w:rFonts w:ascii="Times New Roman" w:hAnsi="Times New Roman"/>
          <w:sz w:val="28"/>
          <w:szCs w:val="28"/>
        </w:rPr>
        <w:t>Магала»</w:t>
      </w:r>
      <w:r>
        <w:rPr>
          <w:rFonts w:ascii="Times New Roman" w:hAnsi="Times New Roman"/>
          <w:sz w:val="28"/>
          <w:szCs w:val="28"/>
        </w:rPr>
        <w:t xml:space="preserve"> </w:t>
      </w:r>
      <w:r w:rsidRPr="001661C7">
        <w:rPr>
          <w:rFonts w:ascii="Times New Roman" w:hAnsi="Times New Roman"/>
          <w:sz w:val="28"/>
          <w:szCs w:val="28"/>
        </w:rPr>
        <w:t>планує свою діяльність відповідно до культурних потреб населення, виходячи з творчих можливостей та фінансових ресурсів.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lastRenderedPageBreak/>
        <w:t xml:space="preserve">3.3. Культурно-освітня, виховна, організаційно-масова дозвіллєва робота в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1661C7">
        <w:rPr>
          <w:rFonts w:ascii="Times New Roman" w:hAnsi="Times New Roman"/>
          <w:sz w:val="28"/>
          <w:szCs w:val="28"/>
        </w:rPr>
        <w:t>здійснюється диференційовано з використанням різних організаційних форм роботи: гурткова робота, індивідуальні заняття та інше.</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3.4.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1661C7">
        <w:rPr>
          <w:rFonts w:ascii="Times New Roman" w:hAnsi="Times New Roman"/>
          <w:sz w:val="28"/>
          <w:szCs w:val="28"/>
        </w:rPr>
        <w:t>може залучати до участі в організаційно-масових заходах дошкільні, позашкільні, загальноосвітні та інші навчальні заклади, а також інші установи та організації незалежно від форми власності та відомчого підпорядкування.</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3.5.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1661C7">
        <w:rPr>
          <w:rFonts w:ascii="Times New Roman" w:hAnsi="Times New Roman"/>
          <w:sz w:val="28"/>
          <w:szCs w:val="28"/>
        </w:rPr>
        <w:t>відповідно до законодавства України має право надавати такі платні послуги: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І. У сфері культурно-просвітницької діяльності:</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заняття в літературно-музичних вітальнях, у гуртках гри на музичних інструментах, співу, акторської майстерності, народного, бального і сучасного естрадного танцю, кіно, фото, образотворчого і декоративно-ужиткового мистецтва;</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навчання у студіях, на курсах, проведення занять у літературно-музичних вітаннях, ігрових кімнатах для дітей та гуртках;</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участь у любительських об'єднаннях та клубах за інтересами, за винятком дитячих та молодіжних колективів;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проведення культурно-мистецьких заходів: вистав, концертів художньої самодіяльності, театралізованих свят, фестивалів, конкурсів, спортивно-розважальних, оздоровчих, обрядових заходів, презентацій, бенефісів, естрадних шоу;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демонстрація кіно- відеофільмів, показ слайдо - кінопрограм;</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надання послуг під час проведення презентацій фірм, банків, установ, організацій, тощо;</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демонстрація сучасних моделей одягу;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проведення танцювальних вечорів, балів, дискотек, вечорів відпочинку;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розроблення сценаріїв, постановочна робота і проведення заходів за заявками підприємств, установ та організацій;</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ІІ. У сфері інших послуг:</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оформлення інтер'єрів, дизайнерського оздоблення виставочних стендів;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ремонт, настройка і налагодження музичних інструментів, звуко-світло та відеоапаратури;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lastRenderedPageBreak/>
        <w:t>- ремонт реквізиту і бутафорії, сценічного обладнання, пошиття театральних і концертних костюмів;</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прокат музичних інструментів, інвентарю, звуко-відеотехніки, сценічних костюмів, взуття, театрального реквізиту, платівок, аудіо та відеокасет, електронних носіїв із записами;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виготовлення фонограм для концертів і вистав, копій звукозапису музичних творів з фонотеки Будинку культури, надання послуг студій звуко і відеозапису;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надання підприємствам, установам, організаціям, юридичним та фізичним особам в оренду приміщень для проведення мистецьких, культурно-просвітницьких, громадських заходів, презентацій та провадження іншої діяльності, що не суперечить чинному законодавству;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3.6. З метою удосконалення культурно-дозвіллєвої роботи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1661C7">
        <w:rPr>
          <w:rFonts w:ascii="Times New Roman" w:hAnsi="Times New Roman"/>
          <w:sz w:val="28"/>
          <w:szCs w:val="28"/>
        </w:rPr>
        <w:t>можуть створюватись громадські ради, комісії та інше.</w:t>
      </w:r>
    </w:p>
    <w:p w:rsidR="00B94416" w:rsidRPr="00DF60CC" w:rsidRDefault="00B94416" w:rsidP="00B94416">
      <w:pPr>
        <w:jc w:val="center"/>
        <w:rPr>
          <w:rFonts w:ascii="Times New Roman" w:hAnsi="Times New Roman"/>
          <w:b/>
          <w:bCs/>
          <w:sz w:val="28"/>
          <w:szCs w:val="28"/>
        </w:rPr>
      </w:pPr>
      <w:r w:rsidRPr="00DF60CC">
        <w:rPr>
          <w:rFonts w:ascii="Times New Roman" w:hAnsi="Times New Roman"/>
          <w:b/>
          <w:bCs/>
          <w:sz w:val="28"/>
          <w:szCs w:val="28"/>
          <w:bdr w:val="none" w:sz="0" w:space="0" w:color="auto" w:frame="1"/>
        </w:rPr>
        <w:t xml:space="preserve">4. Управління </w:t>
      </w:r>
      <w:r w:rsidRPr="00DF60CC">
        <w:rPr>
          <w:rFonts w:ascii="Times New Roman" w:hAnsi="Times New Roman"/>
          <w:b/>
          <w:bCs/>
          <w:sz w:val="28"/>
          <w:szCs w:val="28"/>
        </w:rPr>
        <w:t>КУ «Б</w:t>
      </w:r>
      <w:r>
        <w:rPr>
          <w:rFonts w:ascii="Times New Roman" w:hAnsi="Times New Roman"/>
          <w:b/>
          <w:bCs/>
          <w:sz w:val="28"/>
          <w:szCs w:val="28"/>
        </w:rPr>
        <w:t xml:space="preserve">К с. </w:t>
      </w:r>
      <w:r w:rsidRPr="00DF60CC">
        <w:rPr>
          <w:rFonts w:ascii="Times New Roman" w:hAnsi="Times New Roman"/>
          <w:b/>
          <w:bCs/>
          <w:sz w:val="28"/>
          <w:szCs w:val="28"/>
        </w:rPr>
        <w:t>Магала»</w:t>
      </w:r>
    </w:p>
    <w:p w:rsidR="00B94416" w:rsidRDefault="00B94416" w:rsidP="00B94416">
      <w:pPr>
        <w:jc w:val="both"/>
        <w:rPr>
          <w:rFonts w:ascii="Times New Roman" w:hAnsi="Times New Roman"/>
          <w:sz w:val="28"/>
          <w:szCs w:val="28"/>
        </w:rPr>
      </w:pPr>
      <w:r w:rsidRPr="001661C7">
        <w:rPr>
          <w:rFonts w:ascii="Times New Roman" w:hAnsi="Times New Roman"/>
          <w:sz w:val="28"/>
          <w:szCs w:val="28"/>
        </w:rPr>
        <w:t xml:space="preserve">4.1. Керівництво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1661C7">
        <w:rPr>
          <w:rFonts w:ascii="Times New Roman" w:hAnsi="Times New Roman"/>
          <w:sz w:val="28"/>
          <w:szCs w:val="28"/>
        </w:rPr>
        <w:t xml:space="preserve">здійснюється директором, що </w:t>
      </w:r>
      <w:r>
        <w:rPr>
          <w:rFonts w:ascii="Times New Roman" w:hAnsi="Times New Roman"/>
          <w:sz w:val="28"/>
          <w:szCs w:val="28"/>
        </w:rPr>
        <w:t>призначається</w:t>
      </w:r>
      <w:r w:rsidRPr="001661C7">
        <w:rPr>
          <w:rFonts w:ascii="Times New Roman" w:hAnsi="Times New Roman"/>
          <w:sz w:val="28"/>
          <w:szCs w:val="28"/>
        </w:rPr>
        <w:t xml:space="preserve"> </w:t>
      </w:r>
      <w:r>
        <w:rPr>
          <w:rFonts w:ascii="Times New Roman" w:hAnsi="Times New Roman"/>
          <w:sz w:val="28"/>
          <w:szCs w:val="28"/>
        </w:rPr>
        <w:t>засновником.</w:t>
      </w:r>
    </w:p>
    <w:p w:rsidR="00B94416" w:rsidRPr="001661C7" w:rsidRDefault="00B94416" w:rsidP="00B94416">
      <w:pPr>
        <w:ind w:firstLine="708"/>
        <w:jc w:val="both"/>
        <w:rPr>
          <w:rFonts w:ascii="Times New Roman" w:hAnsi="Times New Roman"/>
          <w:sz w:val="28"/>
          <w:szCs w:val="28"/>
        </w:rPr>
      </w:pPr>
      <w:r>
        <w:rPr>
          <w:rFonts w:ascii="Times New Roman" w:hAnsi="Times New Roman"/>
          <w:sz w:val="28"/>
          <w:szCs w:val="28"/>
        </w:rPr>
        <w:t>Д</w:t>
      </w:r>
      <w:r w:rsidRPr="001661C7">
        <w:rPr>
          <w:rFonts w:ascii="Times New Roman" w:hAnsi="Times New Roman"/>
          <w:sz w:val="28"/>
          <w:szCs w:val="28"/>
        </w:rPr>
        <w:t>иректор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1661C7">
        <w:rPr>
          <w:rFonts w:ascii="Times New Roman" w:hAnsi="Times New Roman"/>
          <w:sz w:val="28"/>
          <w:szCs w:val="28"/>
        </w:rPr>
        <w:t>повинен мати середньо-спеціальну або вищу освіту</w:t>
      </w:r>
      <w:r>
        <w:rPr>
          <w:rFonts w:ascii="Times New Roman" w:hAnsi="Times New Roman"/>
          <w:sz w:val="28"/>
          <w:szCs w:val="28"/>
        </w:rPr>
        <w:t xml:space="preserve"> відповідного напрямку спрямування, стаж роботи в сфері культури</w:t>
      </w:r>
      <w:r w:rsidRPr="001661C7">
        <w:rPr>
          <w:rFonts w:ascii="Times New Roman" w:hAnsi="Times New Roman"/>
          <w:sz w:val="28"/>
          <w:szCs w:val="28"/>
        </w:rPr>
        <w:t xml:space="preserve"> не менше одного року або стаж роботи за фахом в інших сферах управління не менше трьох років, досвід роботи з комп’ютером.</w:t>
      </w:r>
    </w:p>
    <w:p w:rsidR="00B94416" w:rsidRPr="001661C7" w:rsidRDefault="00B94416" w:rsidP="00B94416">
      <w:pPr>
        <w:ind w:firstLine="708"/>
        <w:jc w:val="both"/>
        <w:rPr>
          <w:rFonts w:ascii="Times New Roman" w:hAnsi="Times New Roman"/>
          <w:sz w:val="28"/>
          <w:szCs w:val="28"/>
        </w:rPr>
      </w:pPr>
      <w:r w:rsidRPr="001661C7">
        <w:rPr>
          <w:rFonts w:ascii="Times New Roman" w:hAnsi="Times New Roman"/>
          <w:sz w:val="28"/>
          <w:szCs w:val="28"/>
        </w:rPr>
        <w:t xml:space="preserve">Директор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1661C7">
        <w:rPr>
          <w:rFonts w:ascii="Times New Roman" w:hAnsi="Times New Roman"/>
          <w:sz w:val="28"/>
          <w:szCs w:val="28"/>
        </w:rPr>
        <w:t xml:space="preserve">звільняється з посади за розпорядженням </w:t>
      </w:r>
      <w:r>
        <w:rPr>
          <w:rFonts w:ascii="Times New Roman" w:hAnsi="Times New Roman"/>
          <w:sz w:val="28"/>
          <w:szCs w:val="28"/>
        </w:rPr>
        <w:t>Магальського</w:t>
      </w:r>
      <w:r w:rsidRPr="001661C7">
        <w:rPr>
          <w:rFonts w:ascii="Times New Roman" w:hAnsi="Times New Roman"/>
          <w:sz w:val="28"/>
          <w:szCs w:val="28"/>
        </w:rPr>
        <w:t xml:space="preserve"> сільсько</w:t>
      </w:r>
      <w:r>
        <w:rPr>
          <w:rFonts w:ascii="Times New Roman" w:hAnsi="Times New Roman"/>
          <w:sz w:val="28"/>
          <w:szCs w:val="28"/>
        </w:rPr>
        <w:t>го</w:t>
      </w:r>
      <w:r w:rsidRPr="001661C7">
        <w:rPr>
          <w:rFonts w:ascii="Times New Roman" w:hAnsi="Times New Roman"/>
          <w:sz w:val="28"/>
          <w:szCs w:val="28"/>
        </w:rPr>
        <w:t xml:space="preserve"> </w:t>
      </w:r>
      <w:r>
        <w:rPr>
          <w:rFonts w:ascii="Times New Roman" w:hAnsi="Times New Roman"/>
          <w:sz w:val="28"/>
          <w:szCs w:val="28"/>
        </w:rPr>
        <w:t>голови</w:t>
      </w:r>
      <w:r w:rsidRPr="001661C7">
        <w:rPr>
          <w:rFonts w:ascii="Times New Roman" w:hAnsi="Times New Roman"/>
          <w:sz w:val="28"/>
          <w:szCs w:val="28"/>
        </w:rPr>
        <w:t>.</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4.2. Художній керівник, заступники керівника, творчі та інші працівники закладу призначаються на посади і звільняються з посад директором</w:t>
      </w:r>
      <w:r w:rsidRPr="00EB336F">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1661C7">
        <w:rPr>
          <w:rFonts w:ascii="Times New Roman" w:hAnsi="Times New Roman"/>
          <w:sz w:val="28"/>
          <w:szCs w:val="28"/>
        </w:rPr>
        <w:t xml:space="preserve">з погодженням </w:t>
      </w:r>
      <w:r>
        <w:rPr>
          <w:rFonts w:ascii="Times New Roman" w:hAnsi="Times New Roman"/>
          <w:sz w:val="28"/>
          <w:szCs w:val="28"/>
        </w:rPr>
        <w:t>Магальського</w:t>
      </w:r>
      <w:r w:rsidRPr="001661C7">
        <w:rPr>
          <w:rFonts w:ascii="Times New Roman" w:hAnsi="Times New Roman"/>
          <w:sz w:val="28"/>
          <w:szCs w:val="28"/>
        </w:rPr>
        <w:t xml:space="preserve"> сільсько</w:t>
      </w:r>
      <w:r>
        <w:rPr>
          <w:rFonts w:ascii="Times New Roman" w:hAnsi="Times New Roman"/>
          <w:sz w:val="28"/>
          <w:szCs w:val="28"/>
        </w:rPr>
        <w:t>го</w:t>
      </w:r>
      <w:r w:rsidRPr="001661C7">
        <w:rPr>
          <w:rFonts w:ascii="Times New Roman" w:hAnsi="Times New Roman"/>
          <w:sz w:val="28"/>
          <w:szCs w:val="28"/>
        </w:rPr>
        <w:t xml:space="preserve"> </w:t>
      </w:r>
      <w:r>
        <w:rPr>
          <w:rFonts w:ascii="Times New Roman" w:hAnsi="Times New Roman"/>
          <w:sz w:val="28"/>
          <w:szCs w:val="28"/>
        </w:rPr>
        <w:t xml:space="preserve">голови, </w:t>
      </w:r>
      <w:r w:rsidRPr="001661C7">
        <w:rPr>
          <w:rFonts w:ascii="Times New Roman" w:hAnsi="Times New Roman"/>
          <w:sz w:val="28"/>
          <w:szCs w:val="28"/>
        </w:rPr>
        <w:t>відповідно до чинного законодавства України.</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4.3. Директор</w:t>
      </w:r>
      <w:r w:rsidRPr="00EB336F">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sidRPr="001661C7">
        <w:rPr>
          <w:rFonts w:ascii="Times New Roman" w:hAnsi="Times New Roman"/>
          <w:sz w:val="28"/>
          <w:szCs w:val="28"/>
        </w:rPr>
        <w:t>:</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 здійснює керівництво колективом </w:t>
      </w:r>
      <w:r w:rsidRPr="00E40B5E">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sidRPr="00E40B5E">
        <w:rPr>
          <w:rFonts w:ascii="Times New Roman" w:hAnsi="Times New Roman"/>
          <w:sz w:val="28"/>
          <w:szCs w:val="28"/>
        </w:rPr>
        <w:t>,</w:t>
      </w:r>
      <w:r>
        <w:rPr>
          <w:rFonts w:ascii="Times New Roman" w:hAnsi="Times New Roman"/>
          <w:sz w:val="28"/>
          <w:szCs w:val="28"/>
        </w:rPr>
        <w:t xml:space="preserve"> </w:t>
      </w:r>
      <w:r w:rsidRPr="001661C7">
        <w:rPr>
          <w:rFonts w:ascii="Times New Roman" w:hAnsi="Times New Roman"/>
          <w:sz w:val="28"/>
          <w:szCs w:val="28"/>
        </w:rPr>
        <w:t>забезпечує добір кадрів, створює належні умови для підвищення їх фахового рівня;</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забезпечує контроль за виконанням планів, програм, культурно-дозвіллєвих заходів, організаційно-масової та організаційно-методичної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lastRenderedPageBreak/>
        <w:t>- представляє заклад у всіх підприємствах, установах та організаціях і відповідає перед засновником (власником, правонаступником) за результати діяльності закладу;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застосовує заходи заохочення та дисциплінарного стягнення до працівників закладу;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погоджує посадові обов'язки працівників закладу;</w:t>
      </w:r>
    </w:p>
    <w:p w:rsidR="00B94416" w:rsidRPr="001661C7" w:rsidRDefault="00B94416" w:rsidP="00B94416">
      <w:pPr>
        <w:jc w:val="both"/>
        <w:rPr>
          <w:rFonts w:ascii="Times New Roman" w:hAnsi="Times New Roman"/>
          <w:sz w:val="28"/>
          <w:szCs w:val="28"/>
        </w:rPr>
      </w:pPr>
      <w:r w:rsidRPr="001661C7">
        <w:rPr>
          <w:rFonts w:ascii="Times New Roman" w:hAnsi="Times New Roman"/>
          <w:sz w:val="28"/>
          <w:szCs w:val="28"/>
        </w:rPr>
        <w:t xml:space="preserve">- несе відповідальність за виконання покладених на заклад завдань, стан і збереження майна, переданого в оперативне управління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sidRPr="001661C7">
        <w:rPr>
          <w:rFonts w:ascii="Times New Roman" w:hAnsi="Times New Roman"/>
          <w:sz w:val="28"/>
          <w:szCs w:val="28"/>
        </w:rPr>
        <w:t>.</w:t>
      </w:r>
    </w:p>
    <w:p w:rsidR="00B94416" w:rsidRPr="00EB336F" w:rsidRDefault="00B94416" w:rsidP="00B94416">
      <w:pPr>
        <w:jc w:val="center"/>
        <w:rPr>
          <w:rFonts w:ascii="Times New Roman" w:hAnsi="Times New Roman"/>
          <w:b/>
          <w:bCs/>
          <w:sz w:val="28"/>
          <w:szCs w:val="28"/>
          <w:bdr w:val="none" w:sz="0" w:space="0" w:color="auto" w:frame="1"/>
        </w:rPr>
      </w:pPr>
      <w:r w:rsidRPr="00A11C93">
        <w:rPr>
          <w:rFonts w:ascii="Times New Roman" w:hAnsi="Times New Roman"/>
          <w:b/>
          <w:bCs/>
          <w:sz w:val="28"/>
          <w:szCs w:val="28"/>
          <w:bdr w:val="none" w:sz="0" w:space="0" w:color="auto" w:frame="1"/>
        </w:rPr>
        <w:t xml:space="preserve">5. Фінансово-господарська діяльність </w:t>
      </w:r>
      <w:r>
        <w:rPr>
          <w:rFonts w:ascii="Times New Roman" w:hAnsi="Times New Roman"/>
          <w:b/>
          <w:bCs/>
          <w:sz w:val="28"/>
          <w:szCs w:val="28"/>
          <w:bdr w:val="none" w:sz="0" w:space="0" w:color="auto" w:frame="1"/>
        </w:rPr>
        <w:t xml:space="preserve">                                                               </w:t>
      </w:r>
      <w:r w:rsidRPr="00EB336F">
        <w:rPr>
          <w:rFonts w:ascii="Times New Roman" w:hAnsi="Times New Roman"/>
          <w:b/>
          <w:sz w:val="28"/>
          <w:szCs w:val="28"/>
        </w:rPr>
        <w:t xml:space="preserve">КУ «БК с. Магала» </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5.1. Фінансово-господарська діяльність КУ «БК с. Магала» здійснюється відповідно до законодавства України та цього Статуту.</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5.2. Фінансування КУ «Будинок культури села Магала» здійснюється за рахунок коштів сільського бюджету, додаткових джерел фінансування та інших надходжень не заборонених законодавством України.</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xml:space="preserve">5.3. Додатковими джерелами формування коштів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EB336F">
        <w:rPr>
          <w:rFonts w:ascii="Times New Roman" w:hAnsi="Times New Roman"/>
          <w:sz w:val="28"/>
          <w:szCs w:val="28"/>
        </w:rPr>
        <w:t>є:</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кошти, одержані від надання платних послуг відповідно до законодавства України;</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добровільні грошові внески. Кошти, отримані</w:t>
      </w:r>
      <w:r w:rsidRPr="00E40B5E">
        <w:rPr>
          <w:rFonts w:ascii="Times New Roman" w:hAnsi="Times New Roman"/>
          <w:sz w:val="28"/>
          <w:szCs w:val="28"/>
        </w:rPr>
        <w:t xml:space="preserve"> 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EB336F">
        <w:rPr>
          <w:rFonts w:ascii="Times New Roman" w:hAnsi="Times New Roman"/>
          <w:sz w:val="28"/>
          <w:szCs w:val="28"/>
        </w:rPr>
        <w:t>з додаткових джерел фінансування, використовуються для провадження діяльності, передбаченої Статутом.</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xml:space="preserve">5.4.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EB336F">
        <w:rPr>
          <w:rFonts w:ascii="Times New Roman" w:hAnsi="Times New Roman"/>
          <w:sz w:val="28"/>
          <w:szCs w:val="28"/>
        </w:rPr>
        <w:t>у процесі провадження фінансово-господарської діяльності має право:</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розвивати власну матеріальну базу;</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користуватися і розпоряджатися майном відповідно до законодавства та Статуту;</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виконувати інші дії, що не суперечать законодавству України та цьому Статуту.</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xml:space="preserve">5.5. Матеріально-технічна база </w:t>
      </w:r>
      <w:r w:rsidRPr="00E40B5E">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EB336F">
        <w:rPr>
          <w:rFonts w:ascii="Times New Roman" w:hAnsi="Times New Roman"/>
          <w:sz w:val="28"/>
          <w:szCs w:val="28"/>
        </w:rPr>
        <w:t>включає приміщення, обладнання, засоби зв’язку, земельні ділянки, рухоме і нерухоме майно, що перебуває в його користуванні.</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 xml:space="preserve">5.6. Приміщення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EB336F">
        <w:rPr>
          <w:rFonts w:ascii="Times New Roman" w:hAnsi="Times New Roman"/>
          <w:sz w:val="28"/>
          <w:szCs w:val="28"/>
        </w:rPr>
        <w:t>перебуває на балансі Магальської сільської ради Чернівецького району Чернівецької області.</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lastRenderedPageBreak/>
        <w:t xml:space="preserve">5.7. Ведення діловодства, бухгалтерського обліку та звітності в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EB336F">
        <w:rPr>
          <w:rFonts w:ascii="Times New Roman" w:hAnsi="Times New Roman"/>
          <w:sz w:val="28"/>
          <w:szCs w:val="28"/>
        </w:rPr>
        <w:t>здійснюється у порядку, визначеному чинним законодавством України.</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5.8. Облік майна, бухгалтерський облік фінансової діяльності</w:t>
      </w:r>
      <w:r w:rsidRPr="00E40B5E">
        <w:rPr>
          <w:rFonts w:ascii="Times New Roman" w:hAnsi="Times New Roman"/>
          <w:sz w:val="28"/>
          <w:szCs w:val="28"/>
        </w:rPr>
        <w:t xml:space="preserve"> 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EB336F">
        <w:rPr>
          <w:rFonts w:ascii="Times New Roman" w:hAnsi="Times New Roman"/>
          <w:sz w:val="28"/>
          <w:szCs w:val="28"/>
        </w:rPr>
        <w:t xml:space="preserve">веде </w:t>
      </w:r>
      <w:r w:rsidRPr="00E40B5E">
        <w:rPr>
          <w:rFonts w:ascii="Times New Roman" w:hAnsi="Times New Roman"/>
          <w:sz w:val="28"/>
          <w:szCs w:val="28"/>
        </w:rPr>
        <w:t xml:space="preserve">відповідний підрозділ </w:t>
      </w:r>
      <w:r w:rsidRPr="00EB336F">
        <w:rPr>
          <w:rFonts w:ascii="Times New Roman" w:hAnsi="Times New Roman"/>
          <w:sz w:val="28"/>
          <w:szCs w:val="28"/>
        </w:rPr>
        <w:t>апарату Магальської сільської ради.</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5.9. Земельна ділянка, на якій розташован</w:t>
      </w:r>
      <w:r>
        <w:rPr>
          <w:rFonts w:ascii="Times New Roman" w:hAnsi="Times New Roman"/>
          <w:sz w:val="28"/>
          <w:szCs w:val="28"/>
        </w:rPr>
        <w:t>о</w:t>
      </w:r>
      <w:r w:rsidRPr="00EB336F">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EB336F">
        <w:rPr>
          <w:rFonts w:ascii="Times New Roman" w:hAnsi="Times New Roman"/>
          <w:sz w:val="28"/>
          <w:szCs w:val="28"/>
        </w:rPr>
        <w:t>є в комунальній власності, передається йому у безоплатне користування відповідно до земельного законодавства.</w:t>
      </w:r>
    </w:p>
    <w:p w:rsidR="00B94416" w:rsidRPr="00EB336F" w:rsidRDefault="00B94416" w:rsidP="00B94416">
      <w:pPr>
        <w:jc w:val="both"/>
        <w:rPr>
          <w:rFonts w:ascii="Times New Roman" w:hAnsi="Times New Roman"/>
          <w:sz w:val="28"/>
          <w:szCs w:val="28"/>
        </w:rPr>
      </w:pPr>
      <w:r w:rsidRPr="00EB336F">
        <w:rPr>
          <w:rFonts w:ascii="Times New Roman" w:hAnsi="Times New Roman"/>
          <w:sz w:val="28"/>
          <w:szCs w:val="28"/>
        </w:rPr>
        <w:t>5.10. Збитки, завдані закладу в результаті порушення його майнових прав фізичними та юридичними особами і державними органами, відшкодовуються закладу добровільно або за рішенням суду.</w:t>
      </w:r>
    </w:p>
    <w:p w:rsidR="00B94416" w:rsidRPr="00A36DE3" w:rsidRDefault="00B94416" w:rsidP="00B94416">
      <w:pPr>
        <w:jc w:val="center"/>
        <w:rPr>
          <w:rFonts w:ascii="Times New Roman" w:hAnsi="Times New Roman"/>
          <w:b/>
          <w:bCs/>
          <w:sz w:val="28"/>
          <w:szCs w:val="28"/>
        </w:rPr>
      </w:pPr>
      <w:r w:rsidRPr="00A36DE3">
        <w:rPr>
          <w:rFonts w:ascii="Times New Roman" w:hAnsi="Times New Roman"/>
          <w:b/>
          <w:bCs/>
          <w:sz w:val="28"/>
          <w:szCs w:val="28"/>
          <w:bdr w:val="none" w:sz="0" w:space="0" w:color="auto" w:frame="1"/>
        </w:rPr>
        <w:t xml:space="preserve">6. Припинення діяльності </w:t>
      </w:r>
      <w:r w:rsidRPr="00F1143F">
        <w:rPr>
          <w:rFonts w:ascii="Times New Roman" w:hAnsi="Times New Roman"/>
          <w:b/>
          <w:sz w:val="28"/>
          <w:szCs w:val="28"/>
        </w:rPr>
        <w:t>КУ «БК с. Магала»</w:t>
      </w:r>
      <w:r>
        <w:rPr>
          <w:rFonts w:ascii="Times New Roman" w:hAnsi="Times New Roman"/>
          <w:sz w:val="28"/>
          <w:szCs w:val="28"/>
        </w:rPr>
        <w:t xml:space="preserve"> </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 xml:space="preserve">6.1. Припинення діяльності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sidRPr="001661C7">
        <w:rPr>
          <w:rFonts w:ascii="Times New Roman" w:hAnsi="Times New Roman"/>
          <w:sz w:val="28"/>
          <w:szCs w:val="28"/>
        </w:rPr>
        <w:t xml:space="preserve"> здійснюється:</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    за рішенням засновника;</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 за рішенням суду, якщо діяльність закладу суперечить чинному законодавству, меті його створення та Статуту;</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    у зв'язку з ліквідацією засновника.</w:t>
      </w:r>
    </w:p>
    <w:p w:rsidR="00B94416" w:rsidRPr="001661C7" w:rsidRDefault="00B94416" w:rsidP="00B94416">
      <w:pPr>
        <w:spacing w:after="0"/>
        <w:jc w:val="center"/>
        <w:rPr>
          <w:rFonts w:ascii="Times New Roman" w:hAnsi="Times New Roman"/>
          <w:b/>
          <w:bCs/>
          <w:sz w:val="28"/>
          <w:szCs w:val="28"/>
        </w:rPr>
      </w:pPr>
      <w:r w:rsidRPr="001661C7">
        <w:rPr>
          <w:rFonts w:ascii="Times New Roman" w:hAnsi="Times New Roman"/>
          <w:b/>
          <w:bCs/>
          <w:sz w:val="28"/>
          <w:szCs w:val="28"/>
          <w:bdr w:val="none" w:sz="0" w:space="0" w:color="auto" w:frame="1"/>
        </w:rPr>
        <w:t>7. Внесення змін та доповнень до Статуту</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7.1. Зміни та доповнення до Статуту</w:t>
      </w:r>
      <w:r w:rsidRPr="00F1143F">
        <w:rPr>
          <w:rFonts w:ascii="Times New Roman" w:hAnsi="Times New Roman"/>
          <w:sz w:val="28"/>
          <w:szCs w:val="28"/>
        </w:rPr>
        <w:t xml:space="preserve"> </w:t>
      </w:r>
      <w:r>
        <w:rPr>
          <w:rFonts w:ascii="Times New Roman" w:hAnsi="Times New Roman"/>
          <w:sz w:val="28"/>
          <w:szCs w:val="28"/>
        </w:rPr>
        <w:t xml:space="preserve">КУ </w:t>
      </w:r>
      <w:r w:rsidRPr="004C1409">
        <w:rPr>
          <w:rFonts w:ascii="Times New Roman" w:hAnsi="Times New Roman"/>
          <w:sz w:val="28"/>
          <w:szCs w:val="28"/>
        </w:rPr>
        <w:t>«Б</w:t>
      </w:r>
      <w:r>
        <w:rPr>
          <w:rFonts w:ascii="Times New Roman" w:hAnsi="Times New Roman"/>
          <w:sz w:val="28"/>
          <w:szCs w:val="28"/>
        </w:rPr>
        <w:t>К с.</w:t>
      </w:r>
      <w:r w:rsidRPr="004C1409">
        <w:rPr>
          <w:rFonts w:ascii="Times New Roman" w:hAnsi="Times New Roman"/>
          <w:sz w:val="28"/>
          <w:szCs w:val="28"/>
        </w:rPr>
        <w:t xml:space="preserve"> Магала»</w:t>
      </w:r>
      <w:r>
        <w:rPr>
          <w:rFonts w:ascii="Times New Roman" w:hAnsi="Times New Roman"/>
          <w:sz w:val="28"/>
          <w:szCs w:val="28"/>
        </w:rPr>
        <w:t xml:space="preserve"> </w:t>
      </w:r>
      <w:r w:rsidRPr="001661C7">
        <w:rPr>
          <w:rFonts w:ascii="Times New Roman" w:hAnsi="Times New Roman"/>
          <w:sz w:val="28"/>
          <w:szCs w:val="28"/>
        </w:rPr>
        <w:t>приймаються засновником.</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 xml:space="preserve">7.2. Цей Статут і всі зміни до нього затверджуються рішенням сесії </w:t>
      </w:r>
      <w:r>
        <w:rPr>
          <w:rFonts w:ascii="Times New Roman" w:hAnsi="Times New Roman"/>
          <w:sz w:val="28"/>
          <w:szCs w:val="28"/>
        </w:rPr>
        <w:t>Магальської</w:t>
      </w:r>
      <w:r w:rsidRPr="001661C7">
        <w:rPr>
          <w:rFonts w:ascii="Times New Roman" w:hAnsi="Times New Roman"/>
          <w:sz w:val="28"/>
          <w:szCs w:val="28"/>
        </w:rPr>
        <w:t xml:space="preserve"> сільської ради </w:t>
      </w:r>
      <w:r>
        <w:rPr>
          <w:rFonts w:ascii="Times New Roman" w:hAnsi="Times New Roman"/>
          <w:sz w:val="28"/>
          <w:szCs w:val="28"/>
        </w:rPr>
        <w:t>Чернівецького</w:t>
      </w:r>
      <w:r w:rsidRPr="001661C7">
        <w:rPr>
          <w:rFonts w:ascii="Times New Roman" w:hAnsi="Times New Roman"/>
          <w:sz w:val="28"/>
          <w:szCs w:val="28"/>
        </w:rPr>
        <w:t xml:space="preserve"> району </w:t>
      </w:r>
      <w:r>
        <w:rPr>
          <w:rFonts w:ascii="Times New Roman" w:hAnsi="Times New Roman"/>
          <w:sz w:val="28"/>
          <w:szCs w:val="28"/>
        </w:rPr>
        <w:t>Чернівецької</w:t>
      </w:r>
      <w:r w:rsidRPr="001661C7">
        <w:rPr>
          <w:rFonts w:ascii="Times New Roman" w:hAnsi="Times New Roman"/>
          <w:sz w:val="28"/>
          <w:szCs w:val="28"/>
        </w:rPr>
        <w:t xml:space="preserve"> області та </w:t>
      </w:r>
      <w:r>
        <w:rPr>
          <w:rFonts w:ascii="Times New Roman" w:hAnsi="Times New Roman"/>
          <w:sz w:val="28"/>
          <w:szCs w:val="28"/>
        </w:rPr>
        <w:t>підписуються Магальським сільським головою</w:t>
      </w:r>
      <w:r w:rsidRPr="001661C7">
        <w:rPr>
          <w:rFonts w:ascii="Times New Roman" w:hAnsi="Times New Roman"/>
          <w:sz w:val="28"/>
          <w:szCs w:val="28"/>
        </w:rPr>
        <w:t>.</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 xml:space="preserve">7.3. Рішення про припинення діяльності, реорганізація або закриття закладу затверджується рішенням сесії </w:t>
      </w:r>
      <w:r>
        <w:rPr>
          <w:rFonts w:ascii="Times New Roman" w:hAnsi="Times New Roman"/>
          <w:sz w:val="28"/>
          <w:szCs w:val="28"/>
        </w:rPr>
        <w:t>Магальської</w:t>
      </w:r>
      <w:r w:rsidRPr="001661C7">
        <w:rPr>
          <w:rFonts w:ascii="Times New Roman" w:hAnsi="Times New Roman"/>
          <w:sz w:val="28"/>
          <w:szCs w:val="28"/>
        </w:rPr>
        <w:t xml:space="preserve"> сільської ради </w:t>
      </w:r>
      <w:r>
        <w:rPr>
          <w:rFonts w:ascii="Times New Roman" w:hAnsi="Times New Roman"/>
          <w:sz w:val="28"/>
          <w:szCs w:val="28"/>
        </w:rPr>
        <w:t>Чернівецького</w:t>
      </w:r>
      <w:r w:rsidRPr="001661C7">
        <w:rPr>
          <w:rFonts w:ascii="Times New Roman" w:hAnsi="Times New Roman"/>
          <w:sz w:val="28"/>
          <w:szCs w:val="28"/>
        </w:rPr>
        <w:t xml:space="preserve"> району </w:t>
      </w:r>
      <w:r>
        <w:rPr>
          <w:rFonts w:ascii="Times New Roman" w:hAnsi="Times New Roman"/>
          <w:sz w:val="28"/>
          <w:szCs w:val="28"/>
        </w:rPr>
        <w:t>Чернівецької</w:t>
      </w:r>
      <w:r w:rsidRPr="001661C7">
        <w:rPr>
          <w:rFonts w:ascii="Times New Roman" w:hAnsi="Times New Roman"/>
          <w:sz w:val="28"/>
          <w:szCs w:val="28"/>
        </w:rPr>
        <w:t xml:space="preserve"> області</w:t>
      </w:r>
      <w:r w:rsidRPr="00F1143F">
        <w:rPr>
          <w:rFonts w:ascii="Times New Roman" w:hAnsi="Times New Roman"/>
          <w:sz w:val="28"/>
          <w:szCs w:val="28"/>
        </w:rPr>
        <w:t xml:space="preserve"> </w:t>
      </w:r>
      <w:r w:rsidRPr="001661C7">
        <w:rPr>
          <w:rFonts w:ascii="Times New Roman" w:hAnsi="Times New Roman"/>
          <w:sz w:val="28"/>
          <w:szCs w:val="28"/>
        </w:rPr>
        <w:t xml:space="preserve">та </w:t>
      </w:r>
      <w:r>
        <w:rPr>
          <w:rFonts w:ascii="Times New Roman" w:hAnsi="Times New Roman"/>
          <w:sz w:val="28"/>
          <w:szCs w:val="28"/>
        </w:rPr>
        <w:t>підписуються Магальським сільським головою</w:t>
      </w:r>
      <w:r w:rsidRPr="001661C7">
        <w:rPr>
          <w:rFonts w:ascii="Times New Roman" w:hAnsi="Times New Roman"/>
          <w:sz w:val="28"/>
          <w:szCs w:val="28"/>
        </w:rPr>
        <w:t>.</w:t>
      </w:r>
    </w:p>
    <w:p w:rsidR="00B94416" w:rsidRPr="001661C7" w:rsidRDefault="00B94416" w:rsidP="00B94416">
      <w:pPr>
        <w:spacing w:after="0"/>
        <w:jc w:val="both"/>
        <w:rPr>
          <w:rFonts w:ascii="Times New Roman" w:hAnsi="Times New Roman"/>
          <w:sz w:val="28"/>
          <w:szCs w:val="28"/>
        </w:rPr>
      </w:pPr>
      <w:r w:rsidRPr="001661C7">
        <w:rPr>
          <w:rFonts w:ascii="Times New Roman" w:hAnsi="Times New Roman"/>
          <w:sz w:val="28"/>
          <w:szCs w:val="28"/>
        </w:rPr>
        <w:t>7.4. У всьому, що не врегульовано цим Статутом, слід керуватися чинним законодавством України.</w:t>
      </w: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r w:rsidRPr="008D542B">
        <w:rPr>
          <w:rFonts w:ascii="Times New Roman" w:eastAsia="Times New Roman" w:hAnsi="Times New Roman"/>
          <w:sz w:val="28"/>
          <w:szCs w:val="28"/>
          <w:lang w:eastAsia="ru-RU"/>
        </w:rPr>
        <w:t xml:space="preserve">Секретар сільської ради                                       </w:t>
      </w:r>
      <w:r>
        <w:rPr>
          <w:rFonts w:ascii="Times New Roman" w:eastAsia="Times New Roman" w:hAnsi="Times New Roman"/>
          <w:sz w:val="28"/>
          <w:szCs w:val="28"/>
          <w:lang w:eastAsia="ru-RU"/>
        </w:rPr>
        <w:t xml:space="preserve">            </w:t>
      </w:r>
      <w:r w:rsidRPr="008D542B">
        <w:rPr>
          <w:rFonts w:ascii="Times New Roman" w:eastAsia="Times New Roman" w:hAnsi="Times New Roman"/>
          <w:sz w:val="28"/>
          <w:szCs w:val="28"/>
          <w:lang w:eastAsia="ru-RU"/>
        </w:rPr>
        <w:t xml:space="preserve">     Анжела КРІСТЕЛ</w:t>
      </w:r>
    </w:p>
    <w:p w:rsidR="00B94416" w:rsidRPr="00B47A17" w:rsidRDefault="00B94416" w:rsidP="00B94416">
      <w:pPr>
        <w:spacing w:after="0" w:line="240" w:lineRule="auto"/>
        <w:rPr>
          <w:rFonts w:ascii="Times New Roman" w:eastAsia="Times New Roman" w:hAnsi="Times New Roman"/>
          <w:sz w:val="24"/>
          <w:szCs w:val="24"/>
          <w:lang w:eastAsia="ru-RU"/>
        </w:rPr>
      </w:pPr>
    </w:p>
    <w:p w:rsidR="00B94416" w:rsidRDefault="00B94416" w:rsidP="00B94416">
      <w:pPr>
        <w:spacing w:after="0" w:line="240" w:lineRule="auto"/>
        <w:jc w:val="center"/>
        <w:rPr>
          <w:rFonts w:ascii="Times New Roman" w:eastAsia="Times New Roman" w:hAnsi="Times New Roman"/>
          <w:b/>
          <w:bCs/>
          <w:color w:val="000000"/>
          <w:sz w:val="28"/>
          <w:szCs w:val="28"/>
          <w:lang w:eastAsia="ru-RU"/>
        </w:rPr>
      </w:pPr>
      <w:r>
        <w:rPr>
          <w:rFonts w:ascii="Times New Roman" w:eastAsia="Times New Roman" w:hAnsi="Times New Roman"/>
          <w:b/>
          <w:bCs/>
          <w:noProof/>
          <w:color w:val="000000"/>
          <w:sz w:val="28"/>
          <w:szCs w:val="28"/>
          <w:lang w:eastAsia="ru-RU"/>
        </w:rPr>
        <w:drawing>
          <wp:inline distT="0" distB="0" distL="0" distR="0">
            <wp:extent cx="438785" cy="69469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785" cy="694690"/>
                    </a:xfrm>
                    <a:prstGeom prst="rect">
                      <a:avLst/>
                    </a:prstGeom>
                    <a:noFill/>
                  </pic:spPr>
                </pic:pic>
              </a:graphicData>
            </a:graphic>
          </wp:inline>
        </w:drawing>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УКРАЇНА</w:t>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МАГАЛЬСЬКА СІЛЬСЬКА РАДА</w:t>
      </w:r>
    </w:p>
    <w:p w:rsidR="00B94416" w:rsidRPr="00B47A17" w:rsidRDefault="00B94416" w:rsidP="00B94416">
      <w:pPr>
        <w:pBdr>
          <w:bottom w:val="single" w:sz="12" w:space="0" w:color="000000"/>
        </w:pBd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ЧЕРНІВЕЦЬКОГО РАЙОНУ ЧЕРНІВЕЦЬКОЇ ОБЛАСТІ</w:t>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 xml:space="preserve">22.03.2021 р.                                                               </w:t>
      </w:r>
      <w:r>
        <w:rPr>
          <w:rFonts w:ascii="Times New Roman" w:eastAsia="Times New Roman" w:hAnsi="Times New Roman"/>
          <w:b/>
          <w:bCs/>
          <w:color w:val="000000"/>
          <w:sz w:val="28"/>
          <w:szCs w:val="28"/>
          <w:lang w:eastAsia="ru-RU"/>
        </w:rPr>
        <w:t xml:space="preserve">4 </w:t>
      </w:r>
      <w:r w:rsidRPr="00B47A17">
        <w:rPr>
          <w:rFonts w:ascii="Times New Roman" w:eastAsia="Times New Roman" w:hAnsi="Times New Roman"/>
          <w:b/>
          <w:bCs/>
          <w:color w:val="000000"/>
          <w:sz w:val="28"/>
          <w:szCs w:val="28"/>
          <w:lang w:eastAsia="ru-RU"/>
        </w:rPr>
        <w:t>сесія  </w:t>
      </w:r>
      <w:r>
        <w:rPr>
          <w:rFonts w:ascii="Times New Roman" w:eastAsia="Times New Roman" w:hAnsi="Times New Roman"/>
          <w:b/>
          <w:bCs/>
          <w:color w:val="000000"/>
          <w:sz w:val="28"/>
          <w:szCs w:val="28"/>
          <w:lang w:eastAsia="ru-RU"/>
        </w:rPr>
        <w:t xml:space="preserve">8 </w:t>
      </w:r>
      <w:r w:rsidRPr="00B47A17">
        <w:rPr>
          <w:rFonts w:ascii="Times New Roman" w:eastAsia="Times New Roman" w:hAnsi="Times New Roman"/>
          <w:b/>
          <w:bCs/>
          <w:color w:val="000000"/>
          <w:sz w:val="28"/>
          <w:szCs w:val="28"/>
          <w:lang w:eastAsia="ru-RU"/>
        </w:rPr>
        <w:t>скликання</w:t>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lastRenderedPageBreak/>
        <w:t xml:space="preserve">                                                                                       </w:t>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after="0"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 xml:space="preserve">Р І Ш Е Н Н Я   № </w:t>
      </w:r>
      <w:r w:rsidRPr="00EE7F34">
        <w:rPr>
          <w:rFonts w:ascii="Times New Roman" w:eastAsia="Times New Roman" w:hAnsi="Times New Roman"/>
          <w:b/>
          <w:color w:val="000000"/>
          <w:sz w:val="26"/>
          <w:szCs w:val="26"/>
          <w:lang w:eastAsia="ru-RU"/>
        </w:rPr>
        <w:t>19/2-4/21</w:t>
      </w:r>
      <w:r w:rsidRPr="00B47A17">
        <w:rPr>
          <w:rFonts w:ascii="Times New Roman" w:eastAsia="Times New Roman" w:hAnsi="Times New Roman"/>
          <w:color w:val="000000"/>
          <w:sz w:val="26"/>
          <w:szCs w:val="26"/>
          <w:lang w:eastAsia="ru-RU"/>
        </w:rPr>
        <w:t>    </w:t>
      </w: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 xml:space="preserve">Про затвердження </w:t>
      </w: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статуту комунальної</w:t>
      </w: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установи «Клуб села Остриця» </w:t>
      </w: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ab/>
      </w:r>
      <w:r w:rsidRPr="00B47A17">
        <w:rPr>
          <w:rFonts w:ascii="Times New Roman" w:eastAsia="Times New Roman" w:hAnsi="Times New Roman"/>
          <w:b/>
          <w:bCs/>
          <w:color w:val="000000"/>
          <w:sz w:val="28"/>
          <w:szCs w:val="28"/>
          <w:lang w:eastAsia="ru-RU"/>
        </w:rPr>
        <w:tab/>
      </w:r>
    </w:p>
    <w:p w:rsidR="00B94416" w:rsidRPr="00B47A17" w:rsidRDefault="00B94416" w:rsidP="00B94416">
      <w:pPr>
        <w:shd w:val="clear" w:color="auto" w:fill="FFFFFF"/>
        <w:spacing w:before="75" w:after="75"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4D4D4D"/>
          <w:sz w:val="28"/>
          <w:szCs w:val="28"/>
          <w:lang w:eastAsia="ru-RU"/>
        </w:rPr>
        <w:t xml:space="preserve">                     </w:t>
      </w:r>
      <w:r w:rsidRPr="00B47A17">
        <w:rPr>
          <w:rFonts w:ascii="Times New Roman" w:eastAsia="Times New Roman" w:hAnsi="Times New Roman"/>
          <w:color w:val="000000"/>
          <w:sz w:val="28"/>
          <w:szCs w:val="28"/>
          <w:lang w:eastAsia="ru-RU"/>
        </w:rPr>
        <w:t>Відповідно до пункту 30 частини першої статті 26 Закону України «Про місцеве самоврядування в Україні», Закону України «Про культуру», Цивільного кодексу України, Господарського кодексу України,  Магальська  сільська рада  </w:t>
      </w:r>
    </w:p>
    <w:p w:rsidR="00B94416" w:rsidRPr="00B47A17" w:rsidRDefault="00B94416" w:rsidP="00B94416">
      <w:pPr>
        <w:shd w:val="clear" w:color="auto" w:fill="FFFFFF"/>
        <w:spacing w:before="75" w:after="75"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ВИРІШИЛА:</w:t>
      </w:r>
    </w:p>
    <w:p w:rsidR="00B94416" w:rsidRPr="00B47A17" w:rsidRDefault="00B94416" w:rsidP="00B94416">
      <w:pPr>
        <w:shd w:val="clear" w:color="auto" w:fill="FFFFFF"/>
        <w:spacing w:before="75" w:after="75"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1</w:t>
      </w:r>
      <w:r w:rsidRPr="00B47A17">
        <w:rPr>
          <w:rFonts w:ascii="Times New Roman" w:eastAsia="Times New Roman" w:hAnsi="Times New Roman"/>
          <w:b/>
          <w:bCs/>
          <w:color w:val="000000"/>
          <w:sz w:val="28"/>
          <w:szCs w:val="28"/>
          <w:lang w:eastAsia="ru-RU"/>
        </w:rPr>
        <w:t>.</w:t>
      </w:r>
      <w:r w:rsidRPr="00B47A17">
        <w:rPr>
          <w:rFonts w:ascii="Times New Roman" w:eastAsia="Times New Roman" w:hAnsi="Times New Roman"/>
          <w:color w:val="000000"/>
          <w:sz w:val="28"/>
          <w:szCs w:val="28"/>
          <w:lang w:eastAsia="ru-RU"/>
        </w:rPr>
        <w:t>Затвердити в новій редакції статут комунальної установи «Клуб села Остриця» Магальської сільської ради Чернівецького району Чернівецької області».</w:t>
      </w:r>
    </w:p>
    <w:p w:rsidR="00B94416" w:rsidRPr="00B47A17" w:rsidRDefault="00B94416" w:rsidP="00B94416">
      <w:pPr>
        <w:shd w:val="clear" w:color="auto" w:fill="FFFFFF"/>
        <w:spacing w:before="75" w:after="75"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2.Уповноважити Магальського сільського голову Саінчука С.І. затвердити в новій редакції статут комунальної установи «Клуб села Остриця» Магальської сільської ради Чернівецького району Чернівецької області, що додається. </w:t>
      </w:r>
    </w:p>
    <w:p w:rsidR="00B94416" w:rsidRPr="00B47A17" w:rsidRDefault="00B94416" w:rsidP="00B94416">
      <w:pPr>
        <w:shd w:val="clear" w:color="auto" w:fill="FFFFFF"/>
        <w:spacing w:before="72" w:after="120" w:line="300" w:lineRule="atLeast"/>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3.Доручити завідувачу комунальної установи «Клуб села Остриця»   Магальської сільської ради Чернівецького району Чернівецької області Зайделу Д.Г.  здійснити державну реєстрацію установчих документів закладу у Єдиному державному реєстрі юридичних осіб, фізичних осіб підприємців та громадських формувань згідно чинного законодавства.</w:t>
      </w:r>
    </w:p>
    <w:p w:rsidR="00B94416" w:rsidRPr="00B47A17" w:rsidRDefault="00B94416" w:rsidP="00B94416">
      <w:pPr>
        <w:shd w:val="clear" w:color="auto" w:fill="FFFFFF"/>
        <w:spacing w:before="72" w:after="120" w:line="300" w:lineRule="atLeast"/>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4.Контроль за виконанням цього рішення покласти на постійну комісію Магальської сільської ради з гуманітарних питань(Гуменний В.В.) та заступника сільського голови з гуманітарних питань Кучерявого В.С.</w:t>
      </w: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Default="00B94416" w:rsidP="00B94416">
      <w:pPr>
        <w:spacing w:after="0" w:line="240" w:lineRule="auto"/>
        <w:rPr>
          <w:rFonts w:ascii="Times New Roman" w:eastAsia="Times New Roman" w:hAnsi="Times New Roman"/>
          <w:color w:val="000000"/>
          <w:sz w:val="28"/>
          <w:szCs w:val="28"/>
          <w:lang w:eastAsia="ru-RU"/>
        </w:rPr>
      </w:pPr>
    </w:p>
    <w:p w:rsidR="00B94416" w:rsidRDefault="00B94416" w:rsidP="00B94416">
      <w:pPr>
        <w:spacing w:after="0" w:line="240" w:lineRule="auto"/>
        <w:rPr>
          <w:rFonts w:ascii="Times New Roman" w:eastAsia="Times New Roman" w:hAnsi="Times New Roman"/>
          <w:color w:val="000000"/>
          <w:sz w:val="28"/>
          <w:szCs w:val="28"/>
          <w:lang w:eastAsia="ru-RU"/>
        </w:rPr>
      </w:pPr>
    </w:p>
    <w:p w:rsidR="00B94416" w:rsidRPr="00B47A17" w:rsidRDefault="00B94416" w:rsidP="00B94416">
      <w:pPr>
        <w:spacing w:after="0" w:line="240" w:lineRule="auto"/>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xml:space="preserve">СІЛЬСЬКИЙ ГОЛОВА                                                    </w:t>
      </w:r>
      <w:r>
        <w:rPr>
          <w:rFonts w:ascii="Times New Roman" w:eastAsia="Times New Roman" w:hAnsi="Times New Roman"/>
          <w:color w:val="000000"/>
          <w:sz w:val="28"/>
          <w:szCs w:val="28"/>
          <w:lang w:eastAsia="ru-RU"/>
        </w:rPr>
        <w:t xml:space="preserve">Степан </w:t>
      </w:r>
      <w:r w:rsidRPr="00B47A17">
        <w:rPr>
          <w:rFonts w:ascii="Times New Roman" w:eastAsia="Times New Roman" w:hAnsi="Times New Roman"/>
          <w:color w:val="000000"/>
          <w:sz w:val="28"/>
          <w:szCs w:val="28"/>
          <w:lang w:eastAsia="ru-RU"/>
        </w:rPr>
        <w:t>САІНЧУК</w:t>
      </w: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tbl>
      <w:tblPr>
        <w:tblW w:w="0" w:type="auto"/>
        <w:tblCellSpacing w:w="0" w:type="dxa"/>
        <w:tblInd w:w="108" w:type="dxa"/>
        <w:tblLook w:val="04A0"/>
      </w:tblPr>
      <w:tblGrid>
        <w:gridCol w:w="4644"/>
        <w:gridCol w:w="4819"/>
      </w:tblGrid>
      <w:tr w:rsidR="00B94416" w:rsidRPr="00B47A17" w:rsidTr="00331CC4">
        <w:trPr>
          <w:trHeight w:val="1"/>
          <w:tblCellSpacing w:w="0" w:type="dxa"/>
        </w:trPr>
        <w:tc>
          <w:tcPr>
            <w:tcW w:w="4912" w:type="dxa"/>
            <w:tcBorders>
              <w:top w:val="nil"/>
              <w:left w:val="nil"/>
              <w:bottom w:val="nil"/>
              <w:right w:val="nil"/>
            </w:tcBorders>
            <w:shd w:val="clear" w:color="auto" w:fill="FFFFFF"/>
            <w:vAlign w:val="center"/>
            <w:hideMark/>
          </w:tcPr>
          <w:p w:rsidR="00B94416" w:rsidRPr="00B47A17" w:rsidRDefault="00B94416" w:rsidP="00331CC4">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331CC4">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331CC4">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331CC4">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lastRenderedPageBreak/>
              <w:t> </w:t>
            </w:r>
          </w:p>
        </w:tc>
        <w:tc>
          <w:tcPr>
            <w:tcW w:w="4942" w:type="dxa"/>
            <w:tcBorders>
              <w:top w:val="nil"/>
              <w:left w:val="nil"/>
              <w:bottom w:val="nil"/>
              <w:right w:val="nil"/>
            </w:tcBorders>
            <w:shd w:val="clear" w:color="auto" w:fill="FFFFFF"/>
            <w:vAlign w:val="center"/>
            <w:hideMark/>
          </w:tcPr>
          <w:p w:rsidR="00B94416" w:rsidRPr="00B47A17" w:rsidRDefault="00B94416" w:rsidP="00331CC4">
            <w:pPr>
              <w:spacing w:line="240" w:lineRule="auto"/>
              <w:jc w:val="right"/>
              <w:rPr>
                <w:rFonts w:ascii="Times New Roman" w:eastAsia="Times New Roman" w:hAnsi="Times New Roman"/>
                <w:sz w:val="24"/>
                <w:szCs w:val="24"/>
                <w:lang w:eastAsia="ru-RU"/>
              </w:rPr>
            </w:pPr>
            <w:r w:rsidRPr="00B47A17">
              <w:rPr>
                <w:rFonts w:ascii="Times New Roman" w:eastAsia="Times New Roman" w:hAnsi="Times New Roman"/>
                <w:b/>
                <w:bCs/>
                <w:color w:val="000000"/>
                <w:sz w:val="26"/>
                <w:szCs w:val="26"/>
                <w:lang w:eastAsia="ru-RU"/>
              </w:rPr>
              <w:lastRenderedPageBreak/>
              <w:t>ЗАТВЕРДЖЕНО:</w:t>
            </w:r>
          </w:p>
          <w:p w:rsidR="00B94416" w:rsidRPr="00B47A17" w:rsidRDefault="00B94416" w:rsidP="00331CC4">
            <w:pPr>
              <w:spacing w:line="240" w:lineRule="auto"/>
              <w:jc w:val="right"/>
              <w:rPr>
                <w:rFonts w:ascii="Times New Roman" w:eastAsia="Times New Roman" w:hAnsi="Times New Roman"/>
                <w:sz w:val="24"/>
                <w:szCs w:val="24"/>
                <w:lang w:eastAsia="ru-RU"/>
              </w:rPr>
            </w:pPr>
            <w:r>
              <w:rPr>
                <w:rFonts w:ascii="Times New Roman" w:eastAsia="Times New Roman" w:hAnsi="Times New Roman"/>
                <w:color w:val="000000"/>
                <w:sz w:val="26"/>
                <w:szCs w:val="26"/>
                <w:lang w:eastAsia="ru-RU"/>
              </w:rPr>
              <w:t>Рішенням IV</w:t>
            </w:r>
            <w:r w:rsidRPr="00B47A17">
              <w:rPr>
                <w:rFonts w:ascii="Times New Roman" w:eastAsia="Times New Roman" w:hAnsi="Times New Roman"/>
                <w:color w:val="000000"/>
                <w:sz w:val="26"/>
                <w:szCs w:val="26"/>
                <w:lang w:eastAsia="ru-RU"/>
              </w:rPr>
              <w:t xml:space="preserve"> сесії VІІ</w:t>
            </w:r>
            <w:r>
              <w:rPr>
                <w:rFonts w:ascii="Times New Roman" w:eastAsia="Times New Roman" w:hAnsi="Times New Roman"/>
                <w:color w:val="000000"/>
                <w:sz w:val="26"/>
                <w:szCs w:val="26"/>
                <w:lang w:val="en-US" w:eastAsia="ru-RU"/>
              </w:rPr>
              <w:t>I</w:t>
            </w:r>
            <w:r w:rsidRPr="00B47A17">
              <w:rPr>
                <w:rFonts w:ascii="Times New Roman" w:eastAsia="Times New Roman" w:hAnsi="Times New Roman"/>
                <w:color w:val="000000"/>
                <w:sz w:val="26"/>
                <w:szCs w:val="26"/>
                <w:lang w:eastAsia="ru-RU"/>
              </w:rPr>
              <w:t xml:space="preserve"> скликання  </w:t>
            </w:r>
          </w:p>
          <w:p w:rsidR="00B94416" w:rsidRPr="00B47A17" w:rsidRDefault="00B94416" w:rsidP="00331CC4">
            <w:pPr>
              <w:spacing w:line="240" w:lineRule="auto"/>
              <w:rPr>
                <w:rFonts w:ascii="Times New Roman" w:eastAsia="Times New Roman" w:hAnsi="Times New Roman"/>
                <w:sz w:val="24"/>
                <w:szCs w:val="24"/>
                <w:lang w:eastAsia="ru-RU"/>
              </w:rPr>
            </w:pPr>
            <w:r w:rsidRPr="00B47A17">
              <w:rPr>
                <w:rFonts w:ascii="Times New Roman" w:eastAsia="Times New Roman" w:hAnsi="Times New Roman"/>
                <w:color w:val="000000"/>
                <w:sz w:val="26"/>
                <w:szCs w:val="26"/>
                <w:lang w:eastAsia="ru-RU"/>
              </w:rPr>
              <w:t>                         Магальської сільської ради</w:t>
            </w:r>
          </w:p>
          <w:p w:rsidR="00B94416" w:rsidRDefault="00B94416" w:rsidP="00331CC4">
            <w:pPr>
              <w:spacing w:line="240" w:lineRule="auto"/>
              <w:jc w:val="right"/>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lastRenderedPageBreak/>
              <w:t>                     від 22</w:t>
            </w:r>
            <w:r w:rsidRPr="00B47A17">
              <w:rPr>
                <w:rFonts w:ascii="Times New Roman" w:eastAsia="Times New Roman" w:hAnsi="Times New Roman"/>
                <w:color w:val="000000"/>
                <w:sz w:val="26"/>
                <w:szCs w:val="26"/>
                <w:lang w:eastAsia="ru-RU"/>
              </w:rPr>
              <w:t>   березня  2021 року </w:t>
            </w:r>
          </w:p>
          <w:p w:rsidR="00B94416" w:rsidRPr="00B47A17" w:rsidRDefault="00B94416" w:rsidP="00331CC4">
            <w:pPr>
              <w:spacing w:line="240" w:lineRule="auto"/>
              <w:jc w:val="right"/>
              <w:rPr>
                <w:rFonts w:ascii="Times New Roman" w:eastAsia="Times New Roman" w:hAnsi="Times New Roman"/>
                <w:sz w:val="24"/>
                <w:szCs w:val="24"/>
                <w:lang w:eastAsia="ru-RU"/>
              </w:rPr>
            </w:pPr>
            <w:r>
              <w:rPr>
                <w:rFonts w:ascii="Times New Roman" w:eastAsia="Times New Roman" w:hAnsi="Times New Roman"/>
                <w:color w:val="000000"/>
                <w:sz w:val="26"/>
                <w:szCs w:val="26"/>
                <w:lang w:eastAsia="ru-RU"/>
              </w:rPr>
              <w:t>№19/2-4/21</w:t>
            </w:r>
            <w:r w:rsidRPr="00B47A17">
              <w:rPr>
                <w:rFonts w:ascii="Times New Roman" w:eastAsia="Times New Roman" w:hAnsi="Times New Roman"/>
                <w:color w:val="000000"/>
                <w:sz w:val="26"/>
                <w:szCs w:val="26"/>
                <w:lang w:eastAsia="ru-RU"/>
              </w:rPr>
              <w:t xml:space="preserve">     </w:t>
            </w:r>
          </w:p>
          <w:p w:rsidR="00B94416" w:rsidRPr="00B47A17" w:rsidRDefault="00B94416" w:rsidP="00331CC4">
            <w:pPr>
              <w:spacing w:line="240" w:lineRule="auto"/>
              <w:jc w:val="right"/>
              <w:rPr>
                <w:rFonts w:ascii="Times New Roman" w:eastAsia="Times New Roman" w:hAnsi="Times New Roman"/>
                <w:sz w:val="24"/>
                <w:szCs w:val="24"/>
                <w:lang w:eastAsia="ru-RU"/>
              </w:rPr>
            </w:pPr>
            <w:r w:rsidRPr="00B47A17">
              <w:rPr>
                <w:rFonts w:ascii="Times New Roman" w:eastAsia="Times New Roman" w:hAnsi="Times New Roman"/>
                <w:color w:val="000000"/>
                <w:sz w:val="26"/>
                <w:szCs w:val="26"/>
                <w:lang w:eastAsia="ru-RU"/>
              </w:rPr>
              <w:t>      Магальський сільський голова</w:t>
            </w:r>
          </w:p>
          <w:p w:rsidR="00B94416" w:rsidRPr="00B47A17" w:rsidRDefault="00B94416" w:rsidP="00331CC4">
            <w:pPr>
              <w:spacing w:line="240" w:lineRule="auto"/>
              <w:jc w:val="right"/>
              <w:rPr>
                <w:rFonts w:ascii="Times New Roman" w:eastAsia="Times New Roman" w:hAnsi="Times New Roman"/>
                <w:sz w:val="24"/>
                <w:szCs w:val="24"/>
                <w:lang w:eastAsia="ru-RU"/>
              </w:rPr>
            </w:pPr>
            <w:r w:rsidRPr="00B47A17">
              <w:rPr>
                <w:rFonts w:ascii="Times New Roman" w:eastAsia="Times New Roman" w:hAnsi="Times New Roman"/>
                <w:color w:val="000000"/>
                <w:sz w:val="26"/>
                <w:szCs w:val="26"/>
                <w:lang w:eastAsia="ru-RU"/>
              </w:rPr>
              <w:t>___________ Степан САІНЧУК</w:t>
            </w:r>
          </w:p>
        </w:tc>
      </w:tr>
    </w:tbl>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lastRenderedPageBreak/>
        <w:t> </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eastAsia="Times New Roman"/>
          <w:b/>
          <w:bCs/>
          <w:color w:val="000000"/>
          <w:sz w:val="28"/>
          <w:szCs w:val="28"/>
          <w:lang w:eastAsia="ru-RU"/>
        </w:rPr>
        <w:tab/>
      </w:r>
      <w:r w:rsidRPr="00B47A17">
        <w:rPr>
          <w:rFonts w:eastAsia="Times New Roman"/>
          <w:b/>
          <w:bCs/>
          <w:color w:val="000000"/>
          <w:sz w:val="28"/>
          <w:szCs w:val="28"/>
          <w:lang w:eastAsia="ru-RU"/>
        </w:rPr>
        <w:tab/>
      </w:r>
      <w:r w:rsidRPr="00B47A17">
        <w:rPr>
          <w:rFonts w:eastAsia="Times New Roman"/>
          <w:b/>
          <w:bCs/>
          <w:color w:val="000000"/>
          <w:sz w:val="28"/>
          <w:szCs w:val="28"/>
          <w:lang w:eastAsia="ru-RU"/>
        </w:rPr>
        <w:tab/>
      </w:r>
      <w:r w:rsidRPr="00B47A17">
        <w:rPr>
          <w:rFonts w:eastAsia="Times New Roman"/>
          <w:b/>
          <w:bCs/>
          <w:color w:val="000000"/>
          <w:sz w:val="28"/>
          <w:szCs w:val="28"/>
          <w:lang w:eastAsia="ru-RU"/>
        </w:rPr>
        <w:tab/>
      </w:r>
      <w:r w:rsidRPr="00B47A17">
        <w:rPr>
          <w:rFonts w:eastAsia="Times New Roman"/>
          <w:b/>
          <w:bCs/>
          <w:color w:val="000000"/>
          <w:sz w:val="28"/>
          <w:szCs w:val="28"/>
          <w:lang w:eastAsia="ru-RU"/>
        </w:rPr>
        <w:tab/>
      </w:r>
      <w:r w:rsidRPr="00B47A17">
        <w:rPr>
          <w:rFonts w:eastAsia="Times New Roman"/>
          <w:b/>
          <w:bCs/>
          <w:color w:val="000000"/>
          <w:sz w:val="28"/>
          <w:szCs w:val="28"/>
          <w:lang w:eastAsia="ru-RU"/>
        </w:rPr>
        <w:tab/>
      </w:r>
      <w:r w:rsidRPr="00B47A17">
        <w:rPr>
          <w:rFonts w:eastAsia="Times New Roman"/>
          <w:b/>
          <w:bCs/>
          <w:color w:val="000000"/>
          <w:sz w:val="28"/>
          <w:szCs w:val="28"/>
          <w:lang w:eastAsia="ru-RU"/>
        </w:rPr>
        <w:tab/>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CYR" w:eastAsia="Times New Roman" w:hAnsi="Times New Roman CYR" w:cs="Times New Roman CYR"/>
          <w:b/>
          <w:bCs/>
          <w:color w:val="000000"/>
          <w:sz w:val="40"/>
          <w:szCs w:val="40"/>
          <w:lang w:eastAsia="ru-RU"/>
        </w:rPr>
        <w:t>СТАТУТ</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CYR" w:eastAsia="Times New Roman" w:hAnsi="Times New Roman CYR" w:cs="Times New Roman CYR"/>
          <w:b/>
          <w:bCs/>
          <w:color w:val="000000"/>
          <w:sz w:val="40"/>
          <w:szCs w:val="40"/>
          <w:lang w:eastAsia="ru-RU"/>
        </w:rPr>
        <w:t>комунальної установи</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40"/>
          <w:szCs w:val="40"/>
          <w:lang w:eastAsia="ru-RU"/>
        </w:rPr>
        <w:t>«Клуб села Остриця»</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CYR" w:eastAsia="Times New Roman" w:hAnsi="Times New Roman CYR" w:cs="Times New Roman CYR"/>
          <w:b/>
          <w:bCs/>
          <w:color w:val="000000"/>
          <w:sz w:val="40"/>
          <w:szCs w:val="40"/>
          <w:lang w:eastAsia="ru-RU"/>
        </w:rPr>
        <w:t>Магальської сільської ради</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CYR" w:eastAsia="Times New Roman" w:hAnsi="Times New Roman CYR" w:cs="Times New Roman CYR"/>
          <w:b/>
          <w:bCs/>
          <w:color w:val="000000"/>
          <w:sz w:val="40"/>
          <w:szCs w:val="40"/>
          <w:lang w:eastAsia="ru-RU"/>
        </w:rPr>
        <w:t>Чернівецького району Чернівецької області</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CYR" w:eastAsia="Times New Roman" w:hAnsi="Times New Roman CYR" w:cs="Times New Roman CYR"/>
          <w:b/>
          <w:bCs/>
          <w:color w:val="000000"/>
          <w:sz w:val="40"/>
          <w:szCs w:val="40"/>
          <w:lang w:eastAsia="ru-RU"/>
        </w:rPr>
        <w:t>(нова редакція)</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с. Магала</w:t>
      </w:r>
    </w:p>
    <w:p w:rsidR="00B94416" w:rsidRDefault="00B94416" w:rsidP="00B94416">
      <w:pPr>
        <w:spacing w:line="240" w:lineRule="auto"/>
        <w:jc w:val="center"/>
        <w:rPr>
          <w:rFonts w:ascii="Times New Roman" w:eastAsia="Times New Roman" w:hAnsi="Times New Roman"/>
          <w:color w:val="000000"/>
          <w:sz w:val="28"/>
          <w:szCs w:val="28"/>
          <w:lang w:eastAsia="ru-RU"/>
        </w:rPr>
      </w:pPr>
      <w:r w:rsidRPr="00B47A17">
        <w:rPr>
          <w:rFonts w:ascii="Times New Roman" w:eastAsia="Times New Roman" w:hAnsi="Times New Roman"/>
          <w:color w:val="000000"/>
          <w:sz w:val="28"/>
          <w:szCs w:val="28"/>
          <w:lang w:eastAsia="ru-RU"/>
        </w:rPr>
        <w:t>2021</w:t>
      </w:r>
    </w:p>
    <w:p w:rsidR="00B94416" w:rsidRDefault="00B94416" w:rsidP="00B94416">
      <w:pPr>
        <w:spacing w:line="240" w:lineRule="auto"/>
        <w:jc w:val="center"/>
        <w:rPr>
          <w:rFonts w:ascii="Times New Roman" w:eastAsia="Times New Roman" w:hAnsi="Times New Roman"/>
          <w:color w:val="000000"/>
          <w:sz w:val="28"/>
          <w:szCs w:val="28"/>
          <w:lang w:eastAsia="ru-RU"/>
        </w:rPr>
      </w:pPr>
    </w:p>
    <w:p w:rsidR="00B94416" w:rsidRDefault="00B94416" w:rsidP="00B94416">
      <w:pPr>
        <w:spacing w:line="240" w:lineRule="auto"/>
        <w:jc w:val="center"/>
        <w:rPr>
          <w:rFonts w:ascii="Times New Roman" w:eastAsia="Times New Roman" w:hAnsi="Times New Roman"/>
          <w:color w:val="000000"/>
          <w:sz w:val="28"/>
          <w:szCs w:val="28"/>
          <w:lang w:eastAsia="ru-RU"/>
        </w:rPr>
      </w:pPr>
    </w:p>
    <w:p w:rsidR="00B94416" w:rsidRPr="00B47A17" w:rsidRDefault="00B94416" w:rsidP="00B94416">
      <w:pPr>
        <w:spacing w:line="240" w:lineRule="auto"/>
        <w:jc w:val="center"/>
        <w:rPr>
          <w:rFonts w:ascii="Times New Roman" w:eastAsia="Times New Roman" w:hAnsi="Times New Roman"/>
          <w:sz w:val="24"/>
          <w:szCs w:val="24"/>
          <w:lang w:eastAsia="ru-RU"/>
        </w:rPr>
      </w:pP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1. Загальні положення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lastRenderedPageBreak/>
        <w:t xml:space="preserve">1.1.Комунальна установа «Клуб села Остриця» Магальської сільської ради Чернівецького району Чернівецької області (скорочено – КУ «Клуб с. Остриця») є закладом культури, діяльності якого спрямована на створення, розповсюдження та популяризацію культурних надбань. </w:t>
      </w:r>
    </w:p>
    <w:p w:rsidR="00B94416" w:rsidRPr="00B47A17" w:rsidRDefault="00B94416" w:rsidP="00B94416">
      <w:pPr>
        <w:spacing w:line="240" w:lineRule="auto"/>
        <w:ind w:firstLine="708"/>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КУ «Клуб с. Остриця» підпорядковується Магальській сільській раді Чернівецького району Чернівецької області та відповідному структурному підрозділу ради.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1.2. Юридична адреса  КУ «Клуб с. Остриця»: 60315 Чернівецька область Чернівецький район село Остриця, вулиця Колгоспна, 3.</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1.3. КУ «Клуб с. Остриця» є неприбутковою бюджетною організацією і в своїй діяльності керується Конституцією України, Законом України “Про культуру”, Законом України “Про місцеве самоврядування в Україні”, рішеннями місцевих органів виконавчої влади та органів місцевого самоврядування, наказами Міністерства культури України, розпорядженнями голови Магальської сільської ради, цим Статутом та іншими нормативно-правовими актами, що регулюють діяльність у галузі культури.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1.4. Засновником КУ «Клуб с. Остриця» являється Магальська сільська рада Чернівецького району Чернівецької області. Засновник здійснює фінансування  КУ «Клуб с. Остриця», його матеріально-технічне забезпечення, надає необхідні будівлі, обладнання і матеріали. Організовує будівництво і ремонт приміщень та господарське обслуговування.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1.5. Головні функції КУ «Клуб с. Остриця» – культурно-творча, виховна, пізнавальна, розважальна та методична робота.</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1.6. Головними завданнями  КУ «Клуб с. Остриця» є:</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збереження, розвиток та популяризація місцевих народних традицій, звичаїв та обрядів;</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розвиток усіх видів та жанрів самодіяльної народної творчості, аматорського мистецтва, народних художніх промислів;</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створення та організація діяльності клубних формувань(творчих колективів, гуртків, любительських об’єднань, клубів за інтересами);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вивчення культурних запитів та розкриття творчих здібностей і обдарувань різновікових груп населення;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підтримка соціально важливих культурних ініціатив;</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вироблення та продовження нових моделей культурного обслуговування громадян.</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xml:space="preserve">1.7. Головною метою діяльності КУ «Клуб с. Остриця» є задоволення культурних потреб громадян у розвитку народної традиційної культури, </w:t>
      </w:r>
      <w:r w:rsidRPr="00B47A17">
        <w:rPr>
          <w:rFonts w:ascii="Times New Roman" w:eastAsia="Times New Roman" w:hAnsi="Times New Roman"/>
          <w:color w:val="000000"/>
          <w:sz w:val="28"/>
          <w:szCs w:val="28"/>
          <w:lang w:eastAsia="ru-RU"/>
        </w:rPr>
        <w:lastRenderedPageBreak/>
        <w:t>підтримки художньої творчості, іншої самодіяльної творчої ініціативи, організації дозвілля тощо.</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1.8. Головними видами діяльності КУ «Клуб с. Остриця» є:</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створення та організація діяльності клубних формувань творчих колективів, гуртків, любительських об’єднань, клубів за інтересами інших клубних формувань;</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організації і проведення фестивалів, оглядів, конкурсів та інших форм показу результатів творчої діяльності клубних формувань;</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проведення концертів, інших театрально-видовищних заходів, у тому числі за участю професійних творчих колективів та окремих виконавців – організація та проведення масових театралізованих свят, народних гулянь, обрядів;</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організація дозвілля для різновікових груп населення, у тому числі проведення вечорів відпочинку, дискотек, дитячих ранків та інших розважальних програм.</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2. Організаційно –правові засади діяльності                                                                КУ «Клуб с. Остриця».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2.1. КУ «Клуб с. Остриця» є об’єктом комунальної власності Магальської сільської ради Чернівецького району Чернівецької області.</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2.2. КУ «Клуб с. Остриця» може входити до складу центрів культури та дозвілля, культурно-спортивних, освітньо-культурних, культурно-оздоровчих комплексів, інших подібних об’єднань, засновниками яких є Магальська сільська рада.</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2.3. КУ «Клуб с. Остриця» може створювати культурно-дозвіллєві клубні формування (гуртки, студії, тощо), які матимуть статус структурних підрозділів клубного закладу; створювати філіали, підприємства, структурні підрозділи, представництва, відділення на базі інших закладів культури.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2.4. Створення, реорганізація та ліквідація КУ «Клуб с. Остриця» здійснюється відповідно до законодавства України.</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3. Структура та основні принципи діяльності</w:t>
      </w:r>
      <w:r>
        <w:rPr>
          <w:rFonts w:ascii="Times New Roman" w:eastAsia="Times New Roman" w:hAnsi="Times New Roman"/>
          <w:b/>
          <w:bCs/>
          <w:color w:val="000000"/>
          <w:sz w:val="28"/>
          <w:szCs w:val="28"/>
          <w:lang w:eastAsia="ru-RU"/>
        </w:rPr>
        <w:t xml:space="preserve"> </w:t>
      </w:r>
      <w:r w:rsidRPr="00B47A17">
        <w:rPr>
          <w:rFonts w:ascii="Times New Roman" w:eastAsia="Times New Roman" w:hAnsi="Times New Roman"/>
          <w:b/>
          <w:bCs/>
          <w:color w:val="000000"/>
          <w:sz w:val="28"/>
          <w:szCs w:val="28"/>
          <w:lang w:eastAsia="ru-RU"/>
        </w:rPr>
        <w:t>КУ «Клуб с. Остриця»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3.1. Структура КУ «Клуб с. Остриця» визначається завданнями, напрямами та змістом його діяльності, місцевими умовами й можливостями.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3.2. КУ «Клуб с. Остриця» планує свою діяльність відповідно до культурних потреб населення, виходячи з творчих можливостей та фінансових ресурсів.</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3.3. Культурно-освітня, виховна, організаційно-масова дозвіллєва робота в КУ «Клуб с. Остриця» здійснюється диференційовано з використанням різних організаційних форм роботи: гурткова робота, індивідуальні заняття та інше.</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lastRenderedPageBreak/>
        <w:t>3.4. КУ «Клуб с. Остриця» може залучати до участі в організаційно-масових заходах дошкільні, позашкільні, загальноосвітні та інші навчальні заклади, а також інші установи та організації незалежно від форми власності та відомчого підпорядкування.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3.5. КУ «Клуб с. Остриця» відповідно до законодавства України має право надавати такі платні послуги: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І. У сфері культурно-просвітницької діяльності:</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заняття в літературно-музичних вітальнях, у гуртках гри на музичних інструментах, співу, акторської майстерності, народного, бального і сучасного естрадного танцю, кіно, фото, образотворчого і декоративно-ужиткового мистецтва;</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навчання у студіях, на курсах, проведення занять у літературно-музичних вітаннях, ігрових кімнатах для дітей та гуртках;</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участь у любительських об&amp;apos;єднаннях та клубах за інтересами, за винятком дитячих та молодіжних колективів;</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проведення культурно-мистецьких заходів: вистав, концертів художньої самодіяльності, театралізованих свят, фестивалів, конкурсів, спортивно-розважальних, оздоровчих, обрядових заходів, презентацій, бенефісів, естрадних шоу;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демонстрація кіно- відеофільмів, показ слайдо - кінопрограм;</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надання послуг під час проведення презентацій фірм, банків, установ, організацій, тощо;</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демонстрація сучасних моделей одягу;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проведення танцювальних вечорів, балів, дискотек, вечорів відпочинку;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розроблення сценаріїв, постановочна робота і проведення заходів за заявками підприємств, установ та організацій;</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ІІ. У сфері інших послуг:</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оформлення інтер&amp;apos;єрів, дизайнерського оздоблення виставочних стендів;</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ремонт, настройка і налагодження музичних інструментів, звуко-світло та відеоапаратури;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ремонт реквізиту і бутафорії, сценічного обладнання, пошиття театральних і концертних костюмів;</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прокат музичних інструментів, інвентарю, звуко-відеотехніки, сценічних костюмів, взуття, театрального реквізиту, платівок, аудіо та відеокасет, електронних носіїв із записами;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lastRenderedPageBreak/>
        <w:t>- виготовлення фонограм для концертів і вистав, копій звукозапису музичних творів з фонотеки Клуба, надання послуг студій звуко і відеозапису;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надання підприємствам, установам, організаціям, юридичним та фізичним особам в оренду приміщень для проведення мистецьких, культурно-просвітницьких, громадських заходів, презентацій та провадження іншої діяльності, що не суперечить чинному законодавству;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3.6. З метою удосконалення культурно-дозвіллєвої роботи КУ «Клуб с. Остриця» можуть створюватись громадські ради, комісії та інше.</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4. Управління КУ «Клуб с. Остриця»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4.1. Керівництво КУ «Клуб с. Остриця»  здійснюється завідуючим, що призначається засновником.</w:t>
      </w:r>
    </w:p>
    <w:p w:rsidR="00B94416" w:rsidRPr="00B47A17" w:rsidRDefault="00B94416" w:rsidP="00B94416">
      <w:pPr>
        <w:spacing w:line="240" w:lineRule="auto"/>
        <w:ind w:firstLine="708"/>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Завідувач КУ «Клуб с. Остриця» повинен мати середньо-спеціальну або вищу освіту відповідного напрямку спрямування, стаж роботи в сфері культури не менше одного року або стаж роботи за фахом в інших сферах управління не менше трьох років, досвід роботи з комп’ютером.</w:t>
      </w:r>
    </w:p>
    <w:p w:rsidR="00B94416" w:rsidRPr="00B47A17" w:rsidRDefault="00B94416" w:rsidP="00B94416">
      <w:pPr>
        <w:spacing w:line="240" w:lineRule="auto"/>
        <w:ind w:firstLine="708"/>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Завідувач КУ «Клуб с.Остриця» звільняється з посади за розпорядженням Магальського сільського голови.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4.2. Художній керівник, заступники керівника, творчі та інші працівники закладу призначаються на посади і звільняються з посад завідувачем КУ «Клуб с. Остриця» з погодженням Магальського сільського голови, відповідно до чинного законодавства України.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4.3. Завідувач КУ «Клуб с. Остриця»: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здійснює керівництво колективом КУ «Клуб с. Остриця», забезпечує добір кадрів, створює належні умови для підвищення їх фахового рівня;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забезпечує контроль за виконанням планів, програм, культурно-дозвіллєвих заходів, організаційно-масової та організаційно-методичної роботи закладу, його структурних підрозділів та клубних формувань, створює необхідні умови для розвитку народної творчості, культурно-дозвіллєвої діяльності відповідно до потреб населення;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представляє заклад у всіх підприємствах, установах та організаціях і відповідає перед засновником (власником, правонаступником) за результати діяльності закладу;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застосовує заходи заохочення та дисциплінарного стягнення до працівників закладу;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погоджує посадові обов&amp;apos;язки працівників закладу;</w:t>
      </w:r>
    </w:p>
    <w:p w:rsidR="00B94416" w:rsidRDefault="00B94416" w:rsidP="00B94416">
      <w:pPr>
        <w:spacing w:line="240" w:lineRule="auto"/>
        <w:jc w:val="both"/>
        <w:rPr>
          <w:rFonts w:ascii="Times New Roman" w:eastAsia="Times New Roman" w:hAnsi="Times New Roman"/>
          <w:color w:val="000000"/>
          <w:sz w:val="28"/>
          <w:szCs w:val="28"/>
          <w:lang w:eastAsia="ru-RU"/>
        </w:rPr>
      </w:pPr>
      <w:r w:rsidRPr="00B47A17">
        <w:rPr>
          <w:rFonts w:ascii="Times New Roman" w:eastAsia="Times New Roman" w:hAnsi="Times New Roman"/>
          <w:color w:val="000000"/>
          <w:sz w:val="28"/>
          <w:szCs w:val="28"/>
          <w:lang w:eastAsia="ru-RU"/>
        </w:rPr>
        <w:t xml:space="preserve">- несе відповідальність за виконання покладених на заклад завдань, стан і збереження майна, переданого в оперативне </w:t>
      </w:r>
      <w:r>
        <w:rPr>
          <w:rFonts w:ascii="Times New Roman" w:eastAsia="Times New Roman" w:hAnsi="Times New Roman"/>
          <w:color w:val="000000"/>
          <w:sz w:val="28"/>
          <w:szCs w:val="28"/>
          <w:lang w:eastAsia="ru-RU"/>
        </w:rPr>
        <w:t>управління КУ «Клуб с. Остриця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lastRenderedPageBreak/>
        <w:t>5. Фінансово-господарська діяльність</w:t>
      </w:r>
      <w:r>
        <w:rPr>
          <w:rFonts w:ascii="Times New Roman" w:eastAsia="Times New Roman" w:hAnsi="Times New Roman"/>
          <w:b/>
          <w:bCs/>
          <w:color w:val="000000"/>
          <w:sz w:val="28"/>
          <w:szCs w:val="28"/>
          <w:lang w:eastAsia="ru-RU"/>
        </w:rPr>
        <w:t xml:space="preserve">  </w:t>
      </w:r>
      <w:r w:rsidRPr="00B47A17">
        <w:rPr>
          <w:rFonts w:ascii="Times New Roman" w:eastAsia="Times New Roman" w:hAnsi="Times New Roman"/>
          <w:b/>
          <w:bCs/>
          <w:color w:val="000000"/>
          <w:sz w:val="28"/>
          <w:szCs w:val="28"/>
          <w:lang w:eastAsia="ru-RU"/>
        </w:rPr>
        <w:t>КУ «Клуб с. Остриця»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5.1. Фінансово-господарська діяльність КУ «Клуб с. Остриця» здійснюється відповідно до законодавства України та цього Статуту.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5.2. Фінансування КУ «Клуб с. Остриця» здійснюється за рахунок коштів сільського бюджету, додаткових джерел фінансування та інших надходжень не заборонених законодавством України.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5.3. Додатковими джерелами формування коштів КУ «Клуб с. Остриця» є:</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кошти, одержані від надання платних послуг відповідно до законодавства України;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добровільні грошові внески. Кошти, отримані КУ «Клуб с. Остриця» з додаткових джерел фінансування, використовуються для провадження діяльності, передбаченої Статутом.</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5.4. КУ «Клуб с. Остриця» у процесі провадження фінансово-господарської діяльності має право:</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розвивати власну матеріальну базу;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користуватися і розпоряджатися майном відповідно до законодавства та Статуту;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виконувати інші дії, що не суперечать законодавству України та цьому Статуту.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5.5. Матеріально-технічна база КУ «Клуб с. Остриця» включає приміщення, обладнання, засоби зв’язку, земельні ділянки, рухоме і нерухоме майно, що перебуває в його користуванні.</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5.6. Приміщення КУ «Клуб с. Остриця» перебуває на балансі Магальської сільської ради Чернівецького району Чернівецької області.</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5.7. Ведення діловодства, бухгалтерського обліку та звітності в КУ «Клуб с. Остриця» здійснюється у порядку, визначеному чинним законодавством України.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5.8. Облік майна, бухгалтерський облік фінансової діяльності КУ «Клуб с. Остриця» веде відповідний підрозділ апарату Магальської сільської ради.</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5.9. Земельна ділянка, на якій розташовано КУ «Клуб с. Остриця» є в комунальній власності, передається йому у безоплатне користування відповідно до земельного законодавства.</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5.10. Збитки, завдані закладу в результаті порушення його майнових прав фізичними та юридичними особами і державними органами, відшкодовуються закладу добровільно або за рішенням суду.</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6. Припинення діяльності КУ «Клуб с. Остриця»</w:t>
      </w:r>
      <w:r w:rsidRPr="00B47A17">
        <w:rPr>
          <w:rFonts w:ascii="Times New Roman" w:eastAsia="Times New Roman" w:hAnsi="Times New Roman"/>
          <w:color w:val="000000"/>
          <w:sz w:val="28"/>
          <w:szCs w:val="28"/>
          <w:lang w:eastAsia="ru-RU"/>
        </w:rPr>
        <w:t> </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lastRenderedPageBreak/>
        <w:t>6.1. Припинення діяльності КУ «Клуб с. Остриця» здійснюється:</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за рішенням засновника;</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за рішенням суду, якщо діяльність закладу суперечить чинному законодавству, меті його створення та Статуту;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    у зв&amp;apos;язку з ліквідацією засновника.</w:t>
      </w:r>
    </w:p>
    <w:p w:rsidR="00B94416" w:rsidRPr="00B47A17" w:rsidRDefault="00B94416" w:rsidP="00B94416">
      <w:pPr>
        <w:spacing w:line="240" w:lineRule="auto"/>
        <w:jc w:val="center"/>
        <w:rPr>
          <w:rFonts w:ascii="Times New Roman" w:eastAsia="Times New Roman" w:hAnsi="Times New Roman"/>
          <w:sz w:val="24"/>
          <w:szCs w:val="24"/>
          <w:lang w:eastAsia="ru-RU"/>
        </w:rPr>
      </w:pPr>
      <w:r w:rsidRPr="00B47A17">
        <w:rPr>
          <w:rFonts w:ascii="Times New Roman" w:eastAsia="Times New Roman" w:hAnsi="Times New Roman"/>
          <w:b/>
          <w:bCs/>
          <w:color w:val="000000"/>
          <w:sz w:val="28"/>
          <w:szCs w:val="28"/>
          <w:lang w:eastAsia="ru-RU"/>
        </w:rPr>
        <w:t>7. Внесення змін та доповнень до Статуту</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7.1. Зміни та доповнення до Статуту КУ «Клуб с. Остриця» приймаються засновником.</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7.2. Цей Статут і всі зміни до нього затверджуються рішенням сесії Магальської сільської ради Чернівецького району Чернівецької області та підписуються Магальським сільським головою.</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7.3. Рішення про припинення діяльності, реорганізація або закриття закладу затверджується рішенням сесії Магальської сільської ради Чернівецького району Чернівецької області та підписуються Магальським сільським головою.</w:t>
      </w:r>
    </w:p>
    <w:p w:rsidR="00B94416" w:rsidRPr="00B47A17" w:rsidRDefault="00B94416" w:rsidP="00B94416">
      <w:pPr>
        <w:spacing w:line="240" w:lineRule="auto"/>
        <w:jc w:val="both"/>
        <w:rPr>
          <w:rFonts w:ascii="Times New Roman" w:eastAsia="Times New Roman" w:hAnsi="Times New Roman"/>
          <w:sz w:val="24"/>
          <w:szCs w:val="24"/>
          <w:lang w:eastAsia="ru-RU"/>
        </w:rPr>
      </w:pPr>
      <w:r w:rsidRPr="00B47A17">
        <w:rPr>
          <w:rFonts w:ascii="Times New Roman" w:eastAsia="Times New Roman" w:hAnsi="Times New Roman"/>
          <w:color w:val="000000"/>
          <w:sz w:val="28"/>
          <w:szCs w:val="28"/>
          <w:lang w:eastAsia="ru-RU"/>
        </w:rPr>
        <w:t>7.4. У всьому, що не врегульовано цим Статутом, слід керуватися чинним законодавством України.</w:t>
      </w:r>
    </w:p>
    <w:p w:rsidR="00B94416" w:rsidRPr="00B47A17" w:rsidRDefault="00B94416" w:rsidP="00B94416">
      <w:pPr>
        <w:spacing w:line="240" w:lineRule="auto"/>
        <w:rPr>
          <w:rFonts w:ascii="Times New Roman" w:eastAsia="Times New Roman" w:hAnsi="Times New Roman"/>
          <w:sz w:val="24"/>
          <w:szCs w:val="24"/>
          <w:lang w:eastAsia="ru-RU"/>
        </w:rPr>
      </w:pPr>
      <w:r w:rsidRPr="00B47A17">
        <w:rPr>
          <w:rFonts w:ascii="Times New Roman" w:eastAsia="Times New Roman" w:hAnsi="Times New Roman"/>
          <w:sz w:val="24"/>
          <w:szCs w:val="24"/>
          <w:lang w:eastAsia="ru-RU"/>
        </w:rPr>
        <w:t> </w:t>
      </w:r>
    </w:p>
    <w:p w:rsidR="00B94416" w:rsidRPr="00B47A17"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Pr="008D542B" w:rsidRDefault="00B94416" w:rsidP="00B94416">
      <w:pPr>
        <w:spacing w:after="0" w:line="360" w:lineRule="auto"/>
        <w:rPr>
          <w:rFonts w:ascii="Times New Roman" w:eastAsia="Times New Roman" w:hAnsi="Times New Roman"/>
          <w:sz w:val="28"/>
          <w:szCs w:val="28"/>
          <w:lang w:eastAsia="ru-RU"/>
        </w:rPr>
      </w:pPr>
      <w:r w:rsidRPr="008D542B">
        <w:rPr>
          <w:rFonts w:ascii="Times New Roman" w:eastAsia="Times New Roman" w:hAnsi="Times New Roman"/>
          <w:sz w:val="28"/>
          <w:szCs w:val="28"/>
          <w:lang w:eastAsia="ru-RU"/>
        </w:rPr>
        <w:t xml:space="preserve">Секретар сільської ради                                       </w:t>
      </w:r>
      <w:r>
        <w:rPr>
          <w:rFonts w:ascii="Times New Roman" w:eastAsia="Times New Roman" w:hAnsi="Times New Roman"/>
          <w:sz w:val="28"/>
          <w:szCs w:val="28"/>
          <w:lang w:eastAsia="ru-RU"/>
        </w:rPr>
        <w:t xml:space="preserve">            </w:t>
      </w:r>
      <w:r w:rsidRPr="008D542B">
        <w:rPr>
          <w:rFonts w:ascii="Times New Roman" w:eastAsia="Times New Roman" w:hAnsi="Times New Roman"/>
          <w:sz w:val="28"/>
          <w:szCs w:val="28"/>
          <w:lang w:eastAsia="ru-RU"/>
        </w:rPr>
        <w:t xml:space="preserve">     Анжела КРІСТЕЛ</w:t>
      </w: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Pr="00123340" w:rsidRDefault="00B94416" w:rsidP="00B94416">
      <w:pPr>
        <w:spacing w:after="0" w:line="360" w:lineRule="auto"/>
        <w:jc w:val="center"/>
        <w:rPr>
          <w:rFonts w:ascii="Times New Roman" w:eastAsia="Times New Roman" w:hAnsi="Times New Roman"/>
          <w:b/>
          <w:sz w:val="20"/>
          <w:szCs w:val="20"/>
          <w:lang w:eastAsia="ru-RU"/>
        </w:rPr>
      </w:pPr>
      <w:r w:rsidRPr="00123340">
        <w:rPr>
          <w:rFonts w:ascii="UkrainianBaltica" w:eastAsia="Times New Roman" w:hAnsi="UkrainianBaltica"/>
          <w:b/>
          <w:noProof/>
          <w:sz w:val="20"/>
          <w:szCs w:val="20"/>
          <w:lang w:eastAsia="ru-RU"/>
        </w:rPr>
        <w:drawing>
          <wp:inline distT="0" distB="0" distL="0" distR="0">
            <wp:extent cx="438150" cy="6953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123340" w:rsidRDefault="00B94416" w:rsidP="00B94416">
      <w:pP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УКРАЇНА</w:t>
      </w:r>
    </w:p>
    <w:p w:rsidR="00B94416" w:rsidRPr="00123340" w:rsidRDefault="00B94416" w:rsidP="00B94416">
      <w:pP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МАГАЛЬСЬКА СІЛЬСЬКА РАДА</w:t>
      </w:r>
    </w:p>
    <w:p w:rsidR="00B94416" w:rsidRPr="00123340"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ЧЕРНІВЕЦЬКОГО РАЙОНУ ЧЕРНІВЕЦЬКОЇ ОБЛАСТІ</w:t>
      </w:r>
    </w:p>
    <w:p w:rsidR="00B94416" w:rsidRPr="00123340" w:rsidRDefault="00B94416" w:rsidP="00B94416">
      <w:pPr>
        <w:tabs>
          <w:tab w:val="left" w:pos="1080"/>
          <w:tab w:val="left" w:pos="4080"/>
        </w:tabs>
        <w:spacing w:after="0"/>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 xml:space="preserve">22.03.2021 р.                                                                     4 </w:t>
      </w:r>
      <w:r w:rsidRPr="00123340">
        <w:rPr>
          <w:rFonts w:ascii="Times New Roman" w:hAnsi="Times New Roman"/>
          <w:b/>
          <w:sz w:val="28"/>
          <w:szCs w:val="28"/>
        </w:rPr>
        <w:t xml:space="preserve"> сесія 8 скликання </w:t>
      </w:r>
    </w:p>
    <w:p w:rsidR="00B94416" w:rsidRPr="00123340" w:rsidRDefault="00B94416" w:rsidP="00B94416">
      <w:pPr>
        <w:spacing w:after="0" w:line="240" w:lineRule="auto"/>
        <w:rPr>
          <w:rFonts w:ascii="Times New Roman" w:eastAsia="Times New Roman" w:hAnsi="Times New Roman"/>
          <w:b/>
          <w:sz w:val="28"/>
          <w:szCs w:val="20"/>
          <w:lang w:eastAsia="ru-RU"/>
        </w:rPr>
      </w:pPr>
      <w:r w:rsidRPr="00123340">
        <w:rPr>
          <w:rFonts w:ascii="Times New Roman" w:hAnsi="Times New Roman"/>
          <w:b/>
          <w:sz w:val="26"/>
          <w:szCs w:val="26"/>
        </w:rPr>
        <w:t xml:space="preserve">                                                                                               </w:t>
      </w:r>
    </w:p>
    <w:p w:rsidR="00B94416" w:rsidRDefault="00B94416" w:rsidP="00B94416">
      <w:pPr>
        <w:spacing w:after="0" w:line="240" w:lineRule="auto"/>
        <w:jc w:val="center"/>
        <w:rPr>
          <w:rFonts w:ascii="Times New Roman" w:eastAsia="Times New Roman" w:hAnsi="Times New Roman"/>
          <w:b/>
          <w:sz w:val="28"/>
          <w:szCs w:val="20"/>
          <w:lang w:eastAsia="ru-RU"/>
        </w:rPr>
      </w:pPr>
      <w:r w:rsidRPr="00123340">
        <w:rPr>
          <w:rFonts w:ascii="Times New Roman" w:eastAsia="Times New Roman" w:hAnsi="Times New Roman"/>
          <w:b/>
          <w:sz w:val="28"/>
          <w:szCs w:val="20"/>
          <w:lang w:eastAsia="ru-RU"/>
        </w:rPr>
        <w:t xml:space="preserve">Р І Ш Е Н Н Я   № </w:t>
      </w:r>
      <w:r>
        <w:rPr>
          <w:rFonts w:ascii="Times New Roman" w:eastAsia="Times New Roman" w:hAnsi="Times New Roman"/>
          <w:b/>
          <w:sz w:val="28"/>
          <w:szCs w:val="20"/>
          <w:lang w:eastAsia="ru-RU"/>
        </w:rPr>
        <w:t>6-4/21</w:t>
      </w:r>
    </w:p>
    <w:p w:rsidR="00B94416" w:rsidRPr="00B91664" w:rsidRDefault="00B94416" w:rsidP="00B94416">
      <w:pPr>
        <w:spacing w:after="0"/>
        <w:ind w:right="4536"/>
        <w:rPr>
          <w:rFonts w:ascii="Times New Roman" w:hAnsi="Times New Roman"/>
          <w:sz w:val="24"/>
          <w:szCs w:val="24"/>
        </w:rPr>
      </w:pPr>
    </w:p>
    <w:p w:rsidR="00B94416" w:rsidRPr="001F2387" w:rsidRDefault="00B94416" w:rsidP="00B94416">
      <w:pPr>
        <w:pStyle w:val="a7"/>
        <w:rPr>
          <w:rFonts w:ascii="Times New Roman" w:hAnsi="Times New Roman"/>
          <w:b/>
          <w:sz w:val="28"/>
          <w:szCs w:val="28"/>
        </w:rPr>
      </w:pPr>
      <w:r w:rsidRPr="001F2387">
        <w:rPr>
          <w:rFonts w:ascii="Times New Roman" w:hAnsi="Times New Roman"/>
          <w:b/>
          <w:sz w:val="28"/>
          <w:szCs w:val="28"/>
        </w:rPr>
        <w:t xml:space="preserve">Про затвердження Договору про співробітництво </w:t>
      </w:r>
    </w:p>
    <w:p w:rsidR="00B94416" w:rsidRPr="001F2387" w:rsidRDefault="00B94416" w:rsidP="00B94416">
      <w:pPr>
        <w:pStyle w:val="a7"/>
        <w:rPr>
          <w:rFonts w:ascii="Times New Roman" w:hAnsi="Times New Roman"/>
          <w:b/>
          <w:sz w:val="28"/>
          <w:szCs w:val="28"/>
        </w:rPr>
      </w:pPr>
      <w:r w:rsidRPr="001F2387">
        <w:rPr>
          <w:rFonts w:ascii="Times New Roman" w:hAnsi="Times New Roman"/>
          <w:b/>
          <w:sz w:val="28"/>
          <w:szCs w:val="28"/>
        </w:rPr>
        <w:t xml:space="preserve">Новоселицької міської ради та Магальської </w:t>
      </w:r>
    </w:p>
    <w:p w:rsidR="00B94416" w:rsidRPr="001F2387" w:rsidRDefault="00B94416" w:rsidP="00B94416">
      <w:pPr>
        <w:pStyle w:val="a7"/>
        <w:rPr>
          <w:rFonts w:ascii="Times New Roman" w:hAnsi="Times New Roman"/>
          <w:b/>
          <w:sz w:val="28"/>
          <w:szCs w:val="28"/>
        </w:rPr>
      </w:pPr>
      <w:r w:rsidRPr="001F2387">
        <w:rPr>
          <w:rFonts w:ascii="Times New Roman" w:hAnsi="Times New Roman"/>
          <w:b/>
          <w:sz w:val="28"/>
          <w:szCs w:val="28"/>
        </w:rPr>
        <w:t xml:space="preserve">сільської ради у формі делегування виконання </w:t>
      </w:r>
    </w:p>
    <w:p w:rsidR="00B94416" w:rsidRPr="001F2387" w:rsidRDefault="00B94416" w:rsidP="00B94416">
      <w:pPr>
        <w:pStyle w:val="a7"/>
        <w:rPr>
          <w:rFonts w:ascii="Times New Roman" w:hAnsi="Times New Roman"/>
          <w:b/>
          <w:sz w:val="28"/>
          <w:szCs w:val="28"/>
        </w:rPr>
      </w:pPr>
      <w:r w:rsidRPr="001F2387">
        <w:rPr>
          <w:rFonts w:ascii="Times New Roman" w:hAnsi="Times New Roman"/>
          <w:b/>
          <w:sz w:val="28"/>
          <w:szCs w:val="28"/>
        </w:rPr>
        <w:t>окремих завдань</w:t>
      </w:r>
    </w:p>
    <w:p w:rsidR="00B94416" w:rsidRPr="00B71FA3" w:rsidRDefault="00B94416" w:rsidP="00B94416">
      <w:pPr>
        <w:pStyle w:val="a7"/>
        <w:rPr>
          <w:rFonts w:ascii="Times New Roman" w:hAnsi="Times New Roman"/>
          <w:sz w:val="24"/>
          <w:szCs w:val="24"/>
        </w:rPr>
      </w:pPr>
    </w:p>
    <w:p w:rsidR="00B94416" w:rsidRPr="00FA3B00" w:rsidRDefault="00B94416" w:rsidP="00B94416">
      <w:pPr>
        <w:pStyle w:val="a7"/>
        <w:rPr>
          <w:rFonts w:ascii="Times New Roman" w:hAnsi="Times New Roman"/>
          <w:sz w:val="28"/>
          <w:szCs w:val="28"/>
        </w:rPr>
      </w:pPr>
    </w:p>
    <w:p w:rsidR="00B94416" w:rsidRPr="00B71FA3" w:rsidRDefault="00B94416" w:rsidP="00B94416">
      <w:pPr>
        <w:pStyle w:val="a7"/>
        <w:ind w:firstLine="708"/>
        <w:jc w:val="both"/>
        <w:rPr>
          <w:rFonts w:ascii="Times New Roman" w:hAnsi="Times New Roman"/>
          <w:color w:val="000000"/>
          <w:sz w:val="28"/>
          <w:szCs w:val="28"/>
        </w:rPr>
      </w:pPr>
      <w:r w:rsidRPr="00B71FA3">
        <w:rPr>
          <w:rFonts w:ascii="Times New Roman" w:hAnsi="Times New Roman"/>
          <w:sz w:val="28"/>
          <w:szCs w:val="28"/>
        </w:rPr>
        <w:t xml:space="preserve">З   метою поліпшення обслуговування </w:t>
      </w:r>
      <w:r>
        <w:rPr>
          <w:rFonts w:ascii="Times New Roman" w:hAnsi="Times New Roman"/>
          <w:sz w:val="28"/>
          <w:szCs w:val="28"/>
        </w:rPr>
        <w:t>мешканців населених пунктів Магальської сільської ради, отримання ними адміністративних послуг, в</w:t>
      </w:r>
      <w:r w:rsidRPr="00D77ED5">
        <w:rPr>
          <w:rFonts w:ascii="Times New Roman" w:hAnsi="Times New Roman"/>
          <w:sz w:val="28"/>
          <w:szCs w:val="28"/>
        </w:rPr>
        <w:t>ідповідно до законів України «Про співробітництво територіальних громад»,</w:t>
      </w:r>
      <w:r w:rsidRPr="00D77ED5">
        <w:rPr>
          <w:rFonts w:ascii="Times New Roman" w:hAnsi="Times New Roman"/>
          <w:color w:val="000000"/>
          <w:sz w:val="28"/>
          <w:szCs w:val="28"/>
        </w:rPr>
        <w:t xml:space="preserve"> частини 2 статті 6 Закону України «Про державну реєстрацію речових прав на нерухоме майно та їх обтяжень» та статті 5 Закону України «Про державну реєстрацію юридичних осіб, фізичних осіб-підприємців та громадських формувань»</w:t>
      </w:r>
      <w:r>
        <w:rPr>
          <w:rFonts w:ascii="Times New Roman" w:hAnsi="Times New Roman"/>
          <w:color w:val="000000"/>
          <w:sz w:val="28"/>
          <w:szCs w:val="28"/>
        </w:rPr>
        <w:t xml:space="preserve">,  </w:t>
      </w:r>
      <w:r w:rsidRPr="00B71FA3">
        <w:rPr>
          <w:rFonts w:ascii="Times New Roman" w:hAnsi="Times New Roman"/>
          <w:sz w:val="28"/>
          <w:szCs w:val="28"/>
        </w:rPr>
        <w:t>керуючись  статтею 2</w:t>
      </w:r>
      <w:r>
        <w:rPr>
          <w:rFonts w:ascii="Times New Roman" w:hAnsi="Times New Roman"/>
          <w:sz w:val="28"/>
          <w:szCs w:val="28"/>
        </w:rPr>
        <w:t xml:space="preserve">6 </w:t>
      </w:r>
      <w:r w:rsidRPr="00B71FA3">
        <w:rPr>
          <w:rFonts w:ascii="Times New Roman" w:hAnsi="Times New Roman"/>
          <w:sz w:val="28"/>
          <w:szCs w:val="28"/>
        </w:rPr>
        <w:t xml:space="preserve"> Закону України</w:t>
      </w:r>
      <w:r>
        <w:rPr>
          <w:rFonts w:ascii="Times New Roman" w:hAnsi="Times New Roman"/>
          <w:sz w:val="28"/>
          <w:szCs w:val="28"/>
        </w:rPr>
        <w:t xml:space="preserve"> «Про місцеве самоврядування в Україні, Магальська сільська рада </w:t>
      </w:r>
      <w:r w:rsidRPr="00B71FA3">
        <w:rPr>
          <w:rFonts w:ascii="Times New Roman" w:hAnsi="Times New Roman"/>
          <w:sz w:val="28"/>
          <w:szCs w:val="28"/>
        </w:rPr>
        <w:t xml:space="preserve"> </w:t>
      </w:r>
    </w:p>
    <w:p w:rsidR="00B94416" w:rsidRDefault="00B94416" w:rsidP="00B94416">
      <w:pPr>
        <w:pStyle w:val="a7"/>
        <w:rPr>
          <w:rStyle w:val="ae"/>
          <w:rFonts w:ascii="Times New Roman" w:hAnsi="Times New Roman"/>
          <w:color w:val="000000"/>
          <w:sz w:val="28"/>
          <w:szCs w:val="28"/>
        </w:rPr>
      </w:pPr>
    </w:p>
    <w:p w:rsidR="00B94416" w:rsidRPr="00FA3B00" w:rsidRDefault="00B94416" w:rsidP="00B94416">
      <w:pPr>
        <w:pStyle w:val="a7"/>
        <w:jc w:val="center"/>
        <w:rPr>
          <w:rFonts w:ascii="Times New Roman" w:hAnsi="Times New Roman"/>
          <w:color w:val="000000"/>
          <w:sz w:val="28"/>
          <w:szCs w:val="28"/>
        </w:rPr>
      </w:pPr>
      <w:r w:rsidRPr="00FA3B00">
        <w:rPr>
          <w:rStyle w:val="ae"/>
          <w:rFonts w:ascii="Times New Roman" w:hAnsi="Times New Roman"/>
          <w:color w:val="000000"/>
          <w:sz w:val="28"/>
          <w:szCs w:val="28"/>
        </w:rPr>
        <w:t>ВИРІШИЛА:</w:t>
      </w:r>
    </w:p>
    <w:p w:rsidR="00B94416" w:rsidRDefault="00B94416" w:rsidP="00B94416">
      <w:pPr>
        <w:pStyle w:val="a7"/>
        <w:rPr>
          <w:rStyle w:val="ae"/>
          <w:rFonts w:ascii="Times New Roman" w:hAnsi="Times New Roman"/>
          <w:color w:val="000000"/>
          <w:sz w:val="28"/>
          <w:szCs w:val="28"/>
        </w:rPr>
      </w:pPr>
    </w:p>
    <w:p w:rsidR="00B94416" w:rsidRDefault="00B94416" w:rsidP="00B94416">
      <w:pPr>
        <w:pStyle w:val="a7"/>
        <w:jc w:val="both"/>
        <w:rPr>
          <w:rFonts w:ascii="Times New Roman" w:hAnsi="Times New Roman"/>
          <w:sz w:val="28"/>
          <w:szCs w:val="28"/>
        </w:rPr>
      </w:pPr>
      <w:r w:rsidRPr="001F2387">
        <w:rPr>
          <w:rStyle w:val="ae"/>
          <w:rFonts w:ascii="Times New Roman" w:hAnsi="Times New Roman"/>
          <w:b w:val="0"/>
          <w:color w:val="000000"/>
          <w:sz w:val="28"/>
          <w:szCs w:val="28"/>
        </w:rPr>
        <w:t>1. Затвердити</w:t>
      </w:r>
      <w:r w:rsidRPr="00C32592">
        <w:rPr>
          <w:rStyle w:val="ae"/>
          <w:rFonts w:ascii="Times New Roman" w:hAnsi="Times New Roman"/>
          <w:color w:val="000000"/>
          <w:sz w:val="28"/>
          <w:szCs w:val="28"/>
        </w:rPr>
        <w:t xml:space="preserve"> </w:t>
      </w:r>
      <w:r w:rsidRPr="009636E4">
        <w:rPr>
          <w:rFonts w:ascii="Times New Roman" w:hAnsi="Times New Roman"/>
          <w:sz w:val="28"/>
          <w:szCs w:val="28"/>
        </w:rPr>
        <w:t>Догов</w:t>
      </w:r>
      <w:r>
        <w:rPr>
          <w:rFonts w:ascii="Times New Roman" w:hAnsi="Times New Roman"/>
          <w:sz w:val="28"/>
          <w:szCs w:val="28"/>
        </w:rPr>
        <w:t>і</w:t>
      </w:r>
      <w:r w:rsidRPr="009636E4">
        <w:rPr>
          <w:rFonts w:ascii="Times New Roman" w:hAnsi="Times New Roman"/>
          <w:sz w:val="28"/>
          <w:szCs w:val="28"/>
        </w:rPr>
        <w:t>р про співробітництво Новоселицької міської ради та Магальської сільської ради у формі делегування виконання окремих завдань</w:t>
      </w:r>
      <w:r>
        <w:rPr>
          <w:rFonts w:ascii="Times New Roman" w:hAnsi="Times New Roman"/>
          <w:sz w:val="28"/>
          <w:szCs w:val="28"/>
        </w:rPr>
        <w:t>.</w:t>
      </w:r>
    </w:p>
    <w:p w:rsidR="00B94416" w:rsidRDefault="00B94416" w:rsidP="00B94416">
      <w:pPr>
        <w:pStyle w:val="a7"/>
        <w:jc w:val="both"/>
        <w:rPr>
          <w:rFonts w:ascii="Times New Roman" w:hAnsi="Times New Roman"/>
          <w:sz w:val="28"/>
          <w:szCs w:val="28"/>
        </w:rPr>
      </w:pPr>
    </w:p>
    <w:p w:rsidR="00B94416" w:rsidRPr="001F2387" w:rsidRDefault="00B94416" w:rsidP="00B94416">
      <w:pPr>
        <w:jc w:val="both"/>
        <w:rPr>
          <w:rFonts w:ascii="Times New Roman" w:eastAsia="Times New Roman" w:hAnsi="Times New Roman"/>
          <w:sz w:val="28"/>
          <w:szCs w:val="20"/>
          <w:lang w:eastAsia="ru-RU"/>
        </w:rPr>
      </w:pPr>
      <w:r>
        <w:rPr>
          <w:rFonts w:ascii="Times New Roman" w:hAnsi="Times New Roman"/>
          <w:sz w:val="28"/>
          <w:szCs w:val="28"/>
        </w:rPr>
        <w:lastRenderedPageBreak/>
        <w:t>2</w:t>
      </w:r>
      <w:r w:rsidRPr="00FA3B00">
        <w:rPr>
          <w:rFonts w:ascii="Times New Roman" w:hAnsi="Times New Roman"/>
          <w:sz w:val="28"/>
          <w:szCs w:val="28"/>
        </w:rPr>
        <w:t xml:space="preserve">. Контроль за виконанням </w:t>
      </w:r>
      <w:r>
        <w:rPr>
          <w:rFonts w:ascii="Times New Roman" w:hAnsi="Times New Roman"/>
          <w:sz w:val="28"/>
          <w:szCs w:val="28"/>
        </w:rPr>
        <w:t xml:space="preserve">даного </w:t>
      </w:r>
      <w:r w:rsidRPr="00FA3B00">
        <w:rPr>
          <w:rFonts w:ascii="Times New Roman" w:hAnsi="Times New Roman"/>
          <w:sz w:val="28"/>
          <w:szCs w:val="28"/>
        </w:rPr>
        <w:t xml:space="preserve">рішення </w:t>
      </w:r>
      <w:r>
        <w:rPr>
          <w:rFonts w:ascii="Times New Roman" w:hAnsi="Times New Roman"/>
          <w:sz w:val="28"/>
          <w:szCs w:val="28"/>
        </w:rPr>
        <w:t xml:space="preserve">покласти </w:t>
      </w:r>
      <w:r w:rsidRPr="001F2387">
        <w:rPr>
          <w:rFonts w:ascii="Times New Roman" w:eastAsia="Times New Roman" w:hAnsi="Times New Roman"/>
          <w:sz w:val="28"/>
          <w:szCs w:val="20"/>
          <w:lang w:eastAsia="ru-RU"/>
        </w:rPr>
        <w:t>на постійну комісію з питань  фінансів, бюджету, планування соціально-економічного розвитку, інвестицій та міжнародного співробітництва (Ніка І.І.).</w:t>
      </w:r>
    </w:p>
    <w:p w:rsidR="00B94416" w:rsidRPr="00FA3B00" w:rsidRDefault="00B94416" w:rsidP="00B94416">
      <w:pPr>
        <w:pStyle w:val="a7"/>
        <w:jc w:val="both"/>
        <w:rPr>
          <w:rFonts w:ascii="Times New Roman" w:hAnsi="Times New Roman"/>
          <w:sz w:val="28"/>
          <w:szCs w:val="28"/>
        </w:rPr>
      </w:pPr>
      <w:r w:rsidRPr="00FA3B00">
        <w:rPr>
          <w:rFonts w:ascii="Times New Roman" w:hAnsi="Times New Roman"/>
          <w:sz w:val="28"/>
          <w:szCs w:val="28"/>
        </w:rPr>
        <w:t xml:space="preserve"> </w:t>
      </w:r>
    </w:p>
    <w:p w:rsidR="00B94416" w:rsidRPr="00FA3B00" w:rsidRDefault="00B94416" w:rsidP="00B94416">
      <w:pPr>
        <w:spacing w:after="0"/>
        <w:jc w:val="both"/>
        <w:rPr>
          <w:rFonts w:ascii="Times New Roman" w:hAnsi="Times New Roman"/>
          <w:sz w:val="28"/>
          <w:szCs w:val="28"/>
        </w:rPr>
      </w:pPr>
    </w:p>
    <w:p w:rsidR="00B94416" w:rsidRPr="00FA3B00" w:rsidRDefault="00B94416" w:rsidP="00B94416">
      <w:pPr>
        <w:spacing w:after="0"/>
        <w:jc w:val="both"/>
        <w:rPr>
          <w:rFonts w:ascii="Times New Roman" w:hAnsi="Times New Roman"/>
          <w:sz w:val="28"/>
          <w:szCs w:val="28"/>
        </w:rPr>
      </w:pPr>
    </w:p>
    <w:p w:rsidR="00B94416" w:rsidRPr="004A49E6" w:rsidRDefault="00B94416" w:rsidP="00B94416">
      <w:pPr>
        <w:spacing w:after="0"/>
        <w:jc w:val="both"/>
        <w:rPr>
          <w:rFonts w:ascii="Times New Roman" w:hAnsi="Times New Roman"/>
          <w:b/>
          <w:sz w:val="28"/>
          <w:szCs w:val="28"/>
        </w:rPr>
      </w:pPr>
      <w:r w:rsidRPr="004A49E6">
        <w:rPr>
          <w:rFonts w:ascii="Times New Roman" w:hAnsi="Times New Roman"/>
          <w:b/>
          <w:sz w:val="28"/>
          <w:szCs w:val="28"/>
        </w:rPr>
        <w:t xml:space="preserve">СІЛЬСЬКИЙ ГОЛОВА                 </w:t>
      </w:r>
      <w:r>
        <w:rPr>
          <w:rFonts w:ascii="Times New Roman" w:hAnsi="Times New Roman"/>
          <w:b/>
          <w:sz w:val="28"/>
          <w:szCs w:val="28"/>
        </w:rPr>
        <w:t xml:space="preserve">              </w:t>
      </w:r>
      <w:r>
        <w:rPr>
          <w:rFonts w:ascii="Times New Roman" w:hAnsi="Times New Roman"/>
          <w:b/>
          <w:sz w:val="28"/>
          <w:szCs w:val="28"/>
        </w:rPr>
        <w:tab/>
      </w:r>
      <w:r>
        <w:rPr>
          <w:rFonts w:ascii="Times New Roman" w:hAnsi="Times New Roman"/>
          <w:b/>
          <w:sz w:val="28"/>
          <w:szCs w:val="28"/>
        </w:rPr>
        <w:tab/>
        <w:t xml:space="preserve">    </w:t>
      </w:r>
      <w:r w:rsidRPr="004A49E6">
        <w:rPr>
          <w:rFonts w:ascii="Times New Roman" w:hAnsi="Times New Roman"/>
          <w:b/>
          <w:sz w:val="28"/>
          <w:szCs w:val="28"/>
        </w:rPr>
        <w:t xml:space="preserve"> </w:t>
      </w:r>
      <w:r>
        <w:rPr>
          <w:rFonts w:ascii="Times New Roman" w:hAnsi="Times New Roman"/>
          <w:b/>
          <w:sz w:val="28"/>
          <w:szCs w:val="28"/>
        </w:rPr>
        <w:t>СТЕПАН САІНЧУК</w:t>
      </w:r>
    </w:p>
    <w:p w:rsidR="00B94416" w:rsidRPr="00FA3B00" w:rsidRDefault="00B94416" w:rsidP="00B94416">
      <w:pPr>
        <w:spacing w:after="0"/>
        <w:jc w:val="both"/>
        <w:rPr>
          <w:rFonts w:ascii="Times New Roman" w:hAnsi="Times New Roman"/>
          <w:sz w:val="28"/>
          <w:szCs w:val="28"/>
        </w:rPr>
      </w:pPr>
    </w:p>
    <w:p w:rsidR="00B94416" w:rsidRPr="001661C7" w:rsidRDefault="00B94416" w:rsidP="00B94416">
      <w:pPr>
        <w:rPr>
          <w:rFonts w:ascii="Times New Roman" w:hAnsi="Times New Roman"/>
          <w:sz w:val="28"/>
          <w:szCs w:val="28"/>
        </w:rPr>
      </w:pPr>
    </w:p>
    <w:p w:rsidR="00B94416" w:rsidRDefault="00B94416" w:rsidP="00B94416"/>
    <w:p w:rsidR="00B94416" w:rsidRDefault="00B94416" w:rsidP="00B94416"/>
    <w:p w:rsidR="00B94416" w:rsidRDefault="00B94416" w:rsidP="00B94416"/>
    <w:p w:rsidR="00B94416" w:rsidRDefault="00B94416" w:rsidP="00B94416"/>
    <w:p w:rsidR="00B94416" w:rsidRDefault="00B94416" w:rsidP="00B94416">
      <w:pPr>
        <w:suppressAutoHyphens/>
        <w:spacing w:after="0" w:line="240" w:lineRule="auto"/>
        <w:ind w:firstLine="540"/>
        <w:jc w:val="right"/>
        <w:rPr>
          <w:rFonts w:ascii="Times New Roman" w:hAnsi="Times New Roman"/>
          <w:b/>
          <w:sz w:val="28"/>
          <w:szCs w:val="28"/>
          <w:lang w:eastAsia="ar-SA"/>
        </w:rPr>
      </w:pPr>
      <w:r>
        <w:rPr>
          <w:rFonts w:ascii="Times New Roman" w:hAnsi="Times New Roman"/>
          <w:b/>
          <w:sz w:val="28"/>
          <w:szCs w:val="28"/>
          <w:lang w:eastAsia="ar-SA"/>
        </w:rPr>
        <w:t xml:space="preserve">Затверджено </w:t>
      </w:r>
      <w:r w:rsidRPr="001F2387">
        <w:rPr>
          <w:rFonts w:ascii="Times New Roman" w:hAnsi="Times New Roman"/>
          <w:b/>
          <w:sz w:val="28"/>
          <w:szCs w:val="28"/>
          <w:lang w:eastAsia="ar-SA"/>
        </w:rPr>
        <w:t xml:space="preserve">рішення </w:t>
      </w:r>
    </w:p>
    <w:p w:rsidR="00B94416" w:rsidRDefault="00B94416" w:rsidP="00B94416">
      <w:pPr>
        <w:suppressAutoHyphens/>
        <w:spacing w:after="0" w:line="240" w:lineRule="auto"/>
        <w:ind w:firstLine="540"/>
        <w:jc w:val="right"/>
        <w:rPr>
          <w:rFonts w:ascii="Times New Roman" w:hAnsi="Times New Roman"/>
          <w:b/>
          <w:sz w:val="28"/>
          <w:szCs w:val="28"/>
          <w:lang w:eastAsia="ar-SA"/>
        </w:rPr>
      </w:pPr>
      <w:r>
        <w:rPr>
          <w:rFonts w:ascii="Times New Roman" w:hAnsi="Times New Roman"/>
          <w:b/>
          <w:sz w:val="28"/>
          <w:szCs w:val="28"/>
          <w:lang w:eastAsia="ar-SA"/>
        </w:rPr>
        <w:t xml:space="preserve">4 сесії 8 скликання </w:t>
      </w:r>
    </w:p>
    <w:p w:rsidR="00B94416" w:rsidRDefault="00B94416" w:rsidP="00B94416">
      <w:pPr>
        <w:suppressAutoHyphens/>
        <w:spacing w:after="0" w:line="240" w:lineRule="auto"/>
        <w:ind w:firstLine="540"/>
        <w:jc w:val="right"/>
        <w:rPr>
          <w:rFonts w:ascii="Times New Roman" w:hAnsi="Times New Roman"/>
          <w:b/>
          <w:sz w:val="28"/>
          <w:szCs w:val="28"/>
          <w:lang w:eastAsia="ar-SA"/>
        </w:rPr>
      </w:pPr>
      <w:r>
        <w:rPr>
          <w:rFonts w:ascii="Times New Roman" w:hAnsi="Times New Roman"/>
          <w:b/>
          <w:sz w:val="28"/>
          <w:szCs w:val="28"/>
          <w:lang w:eastAsia="ar-SA"/>
        </w:rPr>
        <w:t>від 22.03.2021 року №6-4/21</w:t>
      </w:r>
    </w:p>
    <w:p w:rsidR="00B94416" w:rsidRPr="001F2387" w:rsidRDefault="00B94416" w:rsidP="00B94416">
      <w:pPr>
        <w:suppressAutoHyphens/>
        <w:spacing w:after="0" w:line="240" w:lineRule="auto"/>
        <w:ind w:firstLine="540"/>
        <w:jc w:val="right"/>
        <w:rPr>
          <w:rFonts w:ascii="Times New Roman" w:hAnsi="Times New Roman"/>
          <w:b/>
          <w:sz w:val="28"/>
          <w:szCs w:val="28"/>
          <w:lang w:eastAsia="ar-SA"/>
        </w:rPr>
      </w:pPr>
    </w:p>
    <w:p w:rsidR="00B94416" w:rsidRPr="001F2387" w:rsidRDefault="00B94416" w:rsidP="00B94416">
      <w:pPr>
        <w:suppressAutoHyphens/>
        <w:spacing w:after="0" w:line="240" w:lineRule="auto"/>
        <w:ind w:firstLine="540"/>
        <w:jc w:val="center"/>
        <w:rPr>
          <w:rFonts w:ascii="Times New Roman" w:hAnsi="Times New Roman"/>
          <w:b/>
          <w:sz w:val="28"/>
          <w:szCs w:val="28"/>
          <w:lang w:eastAsia="ar-SA"/>
        </w:rPr>
      </w:pPr>
      <w:r w:rsidRPr="001F2387">
        <w:rPr>
          <w:rFonts w:ascii="Times New Roman" w:hAnsi="Times New Roman"/>
          <w:b/>
          <w:sz w:val="28"/>
          <w:szCs w:val="28"/>
          <w:lang w:eastAsia="ar-SA"/>
        </w:rPr>
        <w:t>ДОГОВІР</w:t>
      </w:r>
    </w:p>
    <w:p w:rsidR="00B94416" w:rsidRPr="001F2387" w:rsidRDefault="00B94416" w:rsidP="00B94416">
      <w:pPr>
        <w:suppressAutoHyphens/>
        <w:spacing w:after="0" w:line="240" w:lineRule="auto"/>
        <w:ind w:firstLine="540"/>
        <w:jc w:val="center"/>
        <w:rPr>
          <w:rFonts w:ascii="Times New Roman" w:hAnsi="Times New Roman"/>
          <w:b/>
          <w:sz w:val="28"/>
          <w:szCs w:val="28"/>
          <w:lang w:eastAsia="ar-SA"/>
        </w:rPr>
      </w:pPr>
      <w:r w:rsidRPr="001F2387">
        <w:rPr>
          <w:rFonts w:ascii="Times New Roman" w:hAnsi="Times New Roman"/>
          <w:b/>
          <w:sz w:val="28"/>
          <w:szCs w:val="28"/>
          <w:lang w:eastAsia="ar-SA"/>
        </w:rPr>
        <w:t>про співробітництво Новоселицької міської ради та Магальської сільської ради у формі делегування виконання окремих завдань</w:t>
      </w:r>
    </w:p>
    <w:p w:rsidR="00B94416" w:rsidRPr="001F2387" w:rsidRDefault="00B94416" w:rsidP="00B94416">
      <w:pPr>
        <w:suppressAutoHyphens/>
        <w:spacing w:after="0" w:line="240" w:lineRule="auto"/>
        <w:ind w:firstLine="540"/>
        <w:jc w:val="center"/>
        <w:rPr>
          <w:rFonts w:ascii="Times New Roman" w:hAnsi="Times New Roman"/>
          <w:b/>
          <w:sz w:val="28"/>
          <w:szCs w:val="28"/>
          <w:lang w:eastAsia="ar-SA"/>
        </w:rPr>
      </w:pPr>
    </w:p>
    <w:p w:rsidR="00B94416" w:rsidRPr="001F2387" w:rsidRDefault="00B94416" w:rsidP="00B94416">
      <w:pPr>
        <w:suppressAutoHyphens/>
        <w:spacing w:after="0" w:line="240" w:lineRule="auto"/>
        <w:ind w:firstLine="540"/>
        <w:jc w:val="center"/>
        <w:rPr>
          <w:rFonts w:ascii="Times New Roman" w:hAnsi="Times New Roman"/>
          <w:b/>
          <w:sz w:val="28"/>
          <w:szCs w:val="28"/>
          <w:lang w:eastAsia="ar-SA"/>
        </w:rPr>
      </w:pPr>
      <w:r w:rsidRPr="001F2387">
        <w:rPr>
          <w:rFonts w:ascii="Times New Roman" w:hAnsi="Times New Roman"/>
          <w:b/>
          <w:sz w:val="28"/>
          <w:szCs w:val="28"/>
          <w:lang w:eastAsia="ar-SA"/>
        </w:rPr>
        <w:t xml:space="preserve">                                             </w:t>
      </w:r>
      <w:r>
        <w:rPr>
          <w:rFonts w:ascii="Times New Roman" w:hAnsi="Times New Roman"/>
          <w:b/>
          <w:sz w:val="28"/>
          <w:szCs w:val="28"/>
          <w:lang w:eastAsia="ar-SA"/>
        </w:rPr>
        <w:t xml:space="preserve">           «____»__________</w:t>
      </w:r>
      <w:r w:rsidRPr="001F2387">
        <w:rPr>
          <w:rFonts w:ascii="Times New Roman" w:hAnsi="Times New Roman"/>
          <w:b/>
          <w:sz w:val="28"/>
          <w:szCs w:val="28"/>
          <w:lang w:eastAsia="ar-SA"/>
        </w:rPr>
        <w:t>2021 року</w:t>
      </w:r>
    </w:p>
    <w:p w:rsidR="00B94416" w:rsidRPr="001F2387" w:rsidRDefault="00B94416" w:rsidP="00B94416">
      <w:pPr>
        <w:suppressAutoHyphens/>
        <w:spacing w:after="0" w:line="240" w:lineRule="auto"/>
        <w:ind w:firstLine="540"/>
        <w:jc w:val="both"/>
        <w:rPr>
          <w:rFonts w:ascii="Times New Roman" w:hAnsi="Times New Roman"/>
          <w:sz w:val="28"/>
          <w:szCs w:val="28"/>
          <w:lang w:eastAsia="ar-SA"/>
        </w:rPr>
      </w:pPr>
    </w:p>
    <w:p w:rsidR="00B94416" w:rsidRPr="001F2387" w:rsidRDefault="00B94416" w:rsidP="00B94416">
      <w:pPr>
        <w:suppressAutoHyphens/>
        <w:spacing w:after="0" w:line="240" w:lineRule="auto"/>
        <w:ind w:firstLine="540"/>
        <w:jc w:val="both"/>
        <w:rPr>
          <w:rFonts w:ascii="Times New Roman" w:hAnsi="Times New Roman"/>
          <w:sz w:val="28"/>
          <w:szCs w:val="28"/>
          <w:lang w:eastAsia="ar-SA"/>
        </w:rPr>
      </w:pPr>
      <w:r w:rsidRPr="001F2387">
        <w:rPr>
          <w:rFonts w:ascii="Times New Roman" w:hAnsi="Times New Roman"/>
          <w:b/>
          <w:i/>
          <w:sz w:val="28"/>
          <w:szCs w:val="28"/>
          <w:lang w:eastAsia="ar-SA"/>
        </w:rPr>
        <w:t>Новоселицька міська територіальна громада через Новоселицьку міську раду</w:t>
      </w:r>
      <w:r w:rsidRPr="001F2387">
        <w:rPr>
          <w:rFonts w:ascii="Times New Roman" w:hAnsi="Times New Roman"/>
          <w:sz w:val="28"/>
          <w:szCs w:val="28"/>
          <w:lang w:eastAsia="ar-SA"/>
        </w:rPr>
        <w:t xml:space="preserve"> в особі міського голови Нікорич Марії Іллічни, яка надалі іменується Сторона – 1, та </w:t>
      </w:r>
      <w:r w:rsidRPr="001F2387">
        <w:rPr>
          <w:rFonts w:ascii="Times New Roman" w:hAnsi="Times New Roman"/>
          <w:b/>
          <w:i/>
          <w:sz w:val="28"/>
          <w:szCs w:val="28"/>
          <w:lang w:eastAsia="ar-SA"/>
        </w:rPr>
        <w:t>Магальська сільська рада</w:t>
      </w:r>
      <w:r w:rsidRPr="001F2387">
        <w:rPr>
          <w:rFonts w:ascii="Times New Roman" w:hAnsi="Times New Roman"/>
          <w:sz w:val="28"/>
          <w:szCs w:val="28"/>
          <w:lang w:eastAsia="ar-SA"/>
        </w:rPr>
        <w:t xml:space="preserve"> в особі сільського голови Саінчук Степана Івановича , яка надалі іменується Сторона -2, а разом іменуються Сторони або суб’єкти співробітництва, які діють на підставі Закону України «Про місцеве самоврядування в Україні», уклали цей Договір про наступне:</w:t>
      </w:r>
    </w:p>
    <w:p w:rsidR="00B94416" w:rsidRPr="001F2387" w:rsidRDefault="00B94416" w:rsidP="00B94416">
      <w:pPr>
        <w:tabs>
          <w:tab w:val="left" w:pos="720"/>
          <w:tab w:val="left" w:pos="2340"/>
          <w:tab w:val="left" w:pos="2520"/>
          <w:tab w:val="left" w:pos="2880"/>
          <w:tab w:val="left" w:pos="3420"/>
        </w:tabs>
        <w:suppressAutoHyphens/>
        <w:spacing w:after="0" w:line="240" w:lineRule="auto"/>
        <w:ind w:left="2880"/>
        <w:rPr>
          <w:rFonts w:ascii="Times New Roman" w:hAnsi="Times New Roman"/>
          <w:b/>
          <w:sz w:val="28"/>
          <w:szCs w:val="28"/>
          <w:lang w:eastAsia="ar-SA"/>
        </w:rPr>
      </w:pPr>
    </w:p>
    <w:p w:rsidR="00B94416" w:rsidRPr="001F2387" w:rsidRDefault="00B94416" w:rsidP="00B94416">
      <w:pPr>
        <w:tabs>
          <w:tab w:val="left" w:pos="720"/>
          <w:tab w:val="left" w:pos="2340"/>
          <w:tab w:val="left" w:pos="2520"/>
          <w:tab w:val="left" w:pos="2880"/>
          <w:tab w:val="left" w:pos="3420"/>
        </w:tabs>
        <w:suppressAutoHyphens/>
        <w:spacing w:after="0" w:line="240" w:lineRule="auto"/>
        <w:ind w:left="2880"/>
        <w:rPr>
          <w:rFonts w:ascii="Times New Roman" w:hAnsi="Times New Roman"/>
          <w:b/>
          <w:sz w:val="28"/>
          <w:szCs w:val="28"/>
          <w:lang w:eastAsia="ar-SA"/>
        </w:rPr>
      </w:pPr>
    </w:p>
    <w:p w:rsidR="00B94416" w:rsidRPr="001F2387" w:rsidRDefault="00B94416" w:rsidP="00B94416">
      <w:pPr>
        <w:tabs>
          <w:tab w:val="left" w:pos="720"/>
          <w:tab w:val="left" w:pos="2340"/>
          <w:tab w:val="left" w:pos="2520"/>
          <w:tab w:val="left" w:pos="2880"/>
          <w:tab w:val="left" w:pos="3420"/>
        </w:tabs>
        <w:suppressAutoHyphens/>
        <w:spacing w:after="0" w:line="240" w:lineRule="auto"/>
        <w:ind w:left="2880"/>
        <w:rPr>
          <w:rFonts w:ascii="Times New Roman" w:hAnsi="Times New Roman"/>
          <w:b/>
          <w:sz w:val="28"/>
          <w:szCs w:val="28"/>
          <w:lang w:eastAsia="ar-SA"/>
        </w:rPr>
      </w:pPr>
      <w:r w:rsidRPr="001F2387">
        <w:rPr>
          <w:rFonts w:ascii="Times New Roman" w:hAnsi="Times New Roman"/>
          <w:b/>
          <w:sz w:val="28"/>
          <w:szCs w:val="28"/>
          <w:lang w:eastAsia="ar-SA"/>
        </w:rPr>
        <w:t>1.ЗАГАЛЬНІ ПОЛОЖЕННЯ</w:t>
      </w:r>
    </w:p>
    <w:p w:rsidR="00B94416" w:rsidRPr="001F2387" w:rsidRDefault="00B94416" w:rsidP="00B94416">
      <w:pPr>
        <w:numPr>
          <w:ilvl w:val="1"/>
          <w:numId w:val="17"/>
        </w:numPr>
        <w:tabs>
          <w:tab w:val="left" w:pos="180"/>
          <w:tab w:val="left" w:pos="900"/>
        </w:tabs>
        <w:suppressAutoHyphens/>
        <w:spacing w:after="0" w:line="240" w:lineRule="auto"/>
        <w:ind w:left="0" w:firstLine="426"/>
        <w:jc w:val="both"/>
        <w:rPr>
          <w:rFonts w:ascii="Times New Roman" w:hAnsi="Times New Roman"/>
          <w:sz w:val="28"/>
          <w:szCs w:val="28"/>
          <w:lang w:eastAsia="ar-SA"/>
        </w:rPr>
      </w:pPr>
      <w:r w:rsidRPr="001F2387">
        <w:rPr>
          <w:rFonts w:ascii="Times New Roman" w:hAnsi="Times New Roman"/>
          <w:sz w:val="28"/>
          <w:szCs w:val="28"/>
          <w:lang w:eastAsia="ar-SA"/>
        </w:rPr>
        <w:t>Підписанням цього Договору Сторони підтверджують що інтересам кожної з них відповідає спільне і узгоджене співробітництво у формі делегування виконання окремих завдань в сфері державної реєстрації нерухомості та бізнесу.</w:t>
      </w:r>
    </w:p>
    <w:p w:rsidR="00B94416" w:rsidRPr="001F2387" w:rsidRDefault="00B94416" w:rsidP="00B94416">
      <w:pPr>
        <w:numPr>
          <w:ilvl w:val="1"/>
          <w:numId w:val="17"/>
        </w:numPr>
        <w:tabs>
          <w:tab w:val="left" w:pos="540"/>
          <w:tab w:val="left" w:pos="900"/>
        </w:tabs>
        <w:suppressAutoHyphens/>
        <w:spacing w:after="0" w:line="240" w:lineRule="auto"/>
        <w:ind w:left="0" w:firstLine="426"/>
        <w:jc w:val="both"/>
        <w:rPr>
          <w:rFonts w:ascii="Times New Roman" w:hAnsi="Times New Roman"/>
          <w:sz w:val="28"/>
          <w:szCs w:val="28"/>
          <w:lang w:eastAsia="ar-SA"/>
        </w:rPr>
      </w:pPr>
      <w:r w:rsidRPr="001F2387">
        <w:rPr>
          <w:rFonts w:ascii="Times New Roman" w:hAnsi="Times New Roman"/>
          <w:sz w:val="28"/>
          <w:szCs w:val="28"/>
          <w:lang w:eastAsia="ar-SA"/>
        </w:rPr>
        <w:t xml:space="preserve"> У процесі співробітництва Сторони зобов’язуються будувати свої взаємовідносини на принципах законності, добровільності, рівноправності, прозорості та відкритості, взаємної вигоди та відповідальності за результати співробітництва.</w:t>
      </w:r>
    </w:p>
    <w:p w:rsidR="00B94416" w:rsidRPr="001F2387" w:rsidRDefault="00B94416" w:rsidP="00B94416">
      <w:pPr>
        <w:tabs>
          <w:tab w:val="left" w:pos="1080"/>
          <w:tab w:val="left" w:pos="2977"/>
          <w:tab w:val="left" w:pos="3960"/>
        </w:tabs>
        <w:suppressAutoHyphens/>
        <w:spacing w:after="0" w:line="240" w:lineRule="auto"/>
        <w:ind w:left="2835"/>
        <w:rPr>
          <w:rFonts w:ascii="Times New Roman" w:hAnsi="Times New Roman"/>
          <w:b/>
          <w:sz w:val="28"/>
          <w:szCs w:val="28"/>
          <w:lang w:eastAsia="ar-SA"/>
        </w:rPr>
      </w:pPr>
    </w:p>
    <w:p w:rsidR="00B94416" w:rsidRPr="001F2387" w:rsidRDefault="00B94416" w:rsidP="00B94416">
      <w:pPr>
        <w:tabs>
          <w:tab w:val="left" w:pos="1080"/>
          <w:tab w:val="left" w:pos="2977"/>
          <w:tab w:val="left" w:pos="3960"/>
        </w:tabs>
        <w:suppressAutoHyphens/>
        <w:spacing w:after="0" w:line="240" w:lineRule="auto"/>
        <w:ind w:left="2835"/>
        <w:rPr>
          <w:rFonts w:ascii="Times New Roman" w:hAnsi="Times New Roman"/>
          <w:b/>
          <w:sz w:val="28"/>
          <w:szCs w:val="28"/>
          <w:lang w:eastAsia="ar-SA"/>
        </w:rPr>
      </w:pPr>
    </w:p>
    <w:p w:rsidR="00B94416" w:rsidRPr="001F2387" w:rsidRDefault="00B94416" w:rsidP="00B94416">
      <w:pPr>
        <w:tabs>
          <w:tab w:val="left" w:pos="1080"/>
          <w:tab w:val="left" w:pos="2977"/>
          <w:tab w:val="left" w:pos="3960"/>
        </w:tabs>
        <w:suppressAutoHyphens/>
        <w:spacing w:after="0" w:line="240" w:lineRule="auto"/>
        <w:ind w:left="2835"/>
        <w:rPr>
          <w:rFonts w:ascii="Times New Roman" w:hAnsi="Times New Roman"/>
          <w:b/>
          <w:sz w:val="28"/>
          <w:szCs w:val="28"/>
          <w:lang w:eastAsia="ar-SA"/>
        </w:rPr>
      </w:pPr>
      <w:r w:rsidRPr="001F2387">
        <w:rPr>
          <w:rFonts w:ascii="Times New Roman" w:hAnsi="Times New Roman"/>
          <w:b/>
          <w:sz w:val="28"/>
          <w:szCs w:val="28"/>
          <w:lang w:eastAsia="ar-SA"/>
        </w:rPr>
        <w:t>2.ПРЕДМЕТ</w:t>
      </w:r>
      <w:r w:rsidRPr="001F2387">
        <w:rPr>
          <w:rFonts w:ascii="Times New Roman" w:hAnsi="Times New Roman"/>
          <w:sz w:val="28"/>
          <w:szCs w:val="28"/>
          <w:lang w:eastAsia="ar-SA"/>
        </w:rPr>
        <w:t xml:space="preserve"> </w:t>
      </w:r>
      <w:r w:rsidRPr="001F2387">
        <w:rPr>
          <w:rFonts w:ascii="Times New Roman" w:hAnsi="Times New Roman"/>
          <w:b/>
          <w:sz w:val="28"/>
          <w:szCs w:val="28"/>
          <w:lang w:eastAsia="ar-SA"/>
        </w:rPr>
        <w:t>ДОГОВОРУ</w:t>
      </w:r>
    </w:p>
    <w:p w:rsidR="00B94416" w:rsidRPr="001F2387" w:rsidRDefault="00B94416" w:rsidP="00B94416">
      <w:pPr>
        <w:tabs>
          <w:tab w:val="left" w:pos="540"/>
          <w:tab w:val="left" w:pos="900"/>
        </w:tabs>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2.1. Відповідно до законів України «Про співробітництво територіальних громад»,</w:t>
      </w:r>
      <w:r w:rsidRPr="001F2387">
        <w:rPr>
          <w:rFonts w:ascii="ProbaPro" w:hAnsi="ProbaPro"/>
          <w:color w:val="000000"/>
          <w:sz w:val="28"/>
          <w:szCs w:val="28"/>
          <w:lang w:eastAsia="ar-SA"/>
        </w:rPr>
        <w:t xml:space="preserve"> відповідно до пункту 5 частини 1 статті 26 та підпунктів 7,8 пункту «б» статті 38 Закону України «Про місцеве самоврядування в Україні», частини 2 статті 6 Закону України «Про державну реєстрацію речових прав на нерухоме майно та їх обтяжень» та статті 5 Закону України «Про державну реєстрацію юридичних осіб, фізичних осіб-підприємців та громадських формувань», </w:t>
      </w:r>
      <w:r w:rsidRPr="001F2387">
        <w:rPr>
          <w:rFonts w:ascii="Times New Roman" w:hAnsi="Times New Roman"/>
          <w:sz w:val="28"/>
          <w:szCs w:val="28"/>
          <w:lang w:eastAsia="ar-SA"/>
        </w:rPr>
        <w:t xml:space="preserve"> а також вирішення питань місцевого значення та надання населенню громади послуг Сторона- 2 делегує Стороні-1 виконання таких завдань :</w:t>
      </w:r>
    </w:p>
    <w:p w:rsidR="00B94416" w:rsidRPr="001F2387" w:rsidRDefault="00B94416" w:rsidP="00B94416">
      <w:pPr>
        <w:numPr>
          <w:ilvl w:val="2"/>
          <w:numId w:val="18"/>
        </w:numPr>
        <w:tabs>
          <w:tab w:val="left" w:pos="540"/>
          <w:tab w:val="left" w:pos="567"/>
          <w:tab w:val="left" w:pos="993"/>
          <w:tab w:val="left" w:pos="1276"/>
        </w:tabs>
        <w:suppressAutoHyphens/>
        <w:spacing w:after="0" w:line="240" w:lineRule="auto"/>
        <w:ind w:left="0" w:firstLine="0"/>
        <w:contextualSpacing/>
        <w:jc w:val="both"/>
        <w:rPr>
          <w:rFonts w:ascii="ProbaPro" w:hAnsi="ProbaPro"/>
          <w:color w:val="000000"/>
          <w:sz w:val="28"/>
          <w:szCs w:val="28"/>
          <w:lang w:eastAsia="ar-SA"/>
        </w:rPr>
      </w:pPr>
      <w:r w:rsidRPr="001F2387">
        <w:rPr>
          <w:rFonts w:ascii="ProbaPro" w:hAnsi="ProbaPro"/>
          <w:color w:val="000000"/>
          <w:sz w:val="28"/>
          <w:szCs w:val="28"/>
          <w:lang w:eastAsia="ar-SA"/>
        </w:rPr>
        <w:t>проведення реєстраційних дій в сфері державної реєстрації речових прав на нерухоме майно та їх обтяжень та  державної реєстрації юридичних осіб, фізичних осіб - підприємців .</w:t>
      </w:r>
    </w:p>
    <w:p w:rsidR="00B94416" w:rsidRPr="001F2387" w:rsidRDefault="00B94416" w:rsidP="00B94416">
      <w:pPr>
        <w:numPr>
          <w:ilvl w:val="1"/>
          <w:numId w:val="18"/>
        </w:numPr>
        <w:tabs>
          <w:tab w:val="left" w:pos="540"/>
          <w:tab w:val="left" w:pos="567"/>
          <w:tab w:val="left" w:pos="993"/>
          <w:tab w:val="left" w:pos="1276"/>
        </w:tabs>
        <w:suppressAutoHyphens/>
        <w:spacing w:after="0" w:line="240" w:lineRule="auto"/>
        <w:ind w:left="0" w:firstLine="0"/>
        <w:contextualSpacing/>
        <w:jc w:val="both"/>
        <w:rPr>
          <w:rFonts w:ascii="ProbaPro" w:hAnsi="ProbaPro"/>
          <w:color w:val="000000"/>
          <w:sz w:val="28"/>
          <w:szCs w:val="28"/>
          <w:lang w:eastAsia="ar-SA"/>
        </w:rPr>
      </w:pPr>
      <w:r w:rsidRPr="001F2387">
        <w:rPr>
          <w:rFonts w:ascii="Times New Roman" w:hAnsi="Times New Roman"/>
          <w:sz w:val="28"/>
          <w:szCs w:val="28"/>
          <w:lang w:eastAsia="ar-SA"/>
        </w:rPr>
        <w:t xml:space="preserve">Виконання завдань, визначених у пункті </w:t>
      </w:r>
      <w:r w:rsidRPr="001F2387">
        <w:rPr>
          <w:rFonts w:ascii="Times New Roman" w:hAnsi="Times New Roman"/>
          <w:color w:val="FF0000"/>
          <w:sz w:val="28"/>
          <w:szCs w:val="28"/>
          <w:lang w:eastAsia="ar-SA"/>
        </w:rPr>
        <w:t>2.1.1.</w:t>
      </w:r>
      <w:r w:rsidRPr="001F2387">
        <w:rPr>
          <w:rFonts w:ascii="Times New Roman" w:hAnsi="Times New Roman"/>
          <w:sz w:val="28"/>
          <w:szCs w:val="28"/>
          <w:lang w:eastAsia="ar-SA"/>
        </w:rPr>
        <w:t xml:space="preserve"> цього Договору, делегується строком до 31.12.2021 року,  починаючи з 01.04. </w:t>
      </w:r>
      <w:r w:rsidRPr="001F2387">
        <w:rPr>
          <w:rFonts w:ascii="Times New Roman" w:hAnsi="Times New Roman"/>
          <w:color w:val="FF0000"/>
          <w:sz w:val="28"/>
          <w:szCs w:val="28"/>
          <w:lang w:eastAsia="ar-SA"/>
        </w:rPr>
        <w:t>2021</w:t>
      </w:r>
      <w:r w:rsidRPr="001F2387">
        <w:rPr>
          <w:rFonts w:ascii="Times New Roman" w:hAnsi="Times New Roman"/>
          <w:sz w:val="28"/>
          <w:szCs w:val="28"/>
          <w:lang w:eastAsia="ar-SA"/>
        </w:rPr>
        <w:t xml:space="preserve"> року.</w:t>
      </w:r>
    </w:p>
    <w:p w:rsidR="00B94416" w:rsidRPr="001F2387" w:rsidRDefault="00B94416" w:rsidP="00B94416">
      <w:pPr>
        <w:tabs>
          <w:tab w:val="left" w:pos="993"/>
        </w:tabs>
        <w:suppressAutoHyphens/>
        <w:spacing w:after="0" w:line="240" w:lineRule="auto"/>
        <w:ind w:firstLine="426"/>
        <w:jc w:val="both"/>
        <w:rPr>
          <w:rFonts w:ascii="Times New Roman" w:hAnsi="Times New Roman"/>
          <w:sz w:val="28"/>
          <w:szCs w:val="28"/>
          <w:lang w:eastAsia="ar-SA"/>
        </w:rPr>
      </w:pPr>
    </w:p>
    <w:p w:rsidR="00B94416" w:rsidRPr="001F2387" w:rsidRDefault="00B94416" w:rsidP="00B94416">
      <w:pPr>
        <w:tabs>
          <w:tab w:val="left" w:pos="720"/>
          <w:tab w:val="left" w:pos="900"/>
        </w:tabs>
        <w:suppressAutoHyphens/>
        <w:spacing w:after="0" w:line="240" w:lineRule="auto"/>
        <w:ind w:left="540"/>
        <w:rPr>
          <w:rFonts w:ascii="Times New Roman" w:hAnsi="Times New Roman"/>
          <w:b/>
          <w:sz w:val="28"/>
          <w:szCs w:val="28"/>
          <w:lang w:eastAsia="ar-SA"/>
        </w:rPr>
      </w:pPr>
      <w:r>
        <w:rPr>
          <w:rFonts w:ascii="Times New Roman" w:hAnsi="Times New Roman"/>
          <w:b/>
          <w:sz w:val="28"/>
          <w:szCs w:val="28"/>
          <w:lang w:eastAsia="ar-SA"/>
        </w:rPr>
        <w:t xml:space="preserve">    </w:t>
      </w:r>
    </w:p>
    <w:p w:rsidR="00B94416" w:rsidRPr="001F2387" w:rsidRDefault="00B94416" w:rsidP="00B94416">
      <w:pPr>
        <w:tabs>
          <w:tab w:val="left" w:pos="720"/>
          <w:tab w:val="left" w:pos="900"/>
        </w:tabs>
        <w:suppressAutoHyphens/>
        <w:spacing w:after="0" w:line="240" w:lineRule="auto"/>
        <w:ind w:left="540"/>
        <w:rPr>
          <w:rFonts w:ascii="Times New Roman" w:hAnsi="Times New Roman"/>
          <w:b/>
          <w:sz w:val="28"/>
          <w:szCs w:val="28"/>
          <w:lang w:eastAsia="ar-SA"/>
        </w:rPr>
      </w:pPr>
      <w:r w:rsidRPr="001F2387">
        <w:rPr>
          <w:rFonts w:ascii="Times New Roman" w:hAnsi="Times New Roman"/>
          <w:b/>
          <w:sz w:val="28"/>
          <w:szCs w:val="28"/>
          <w:lang w:eastAsia="ar-SA"/>
        </w:rPr>
        <w:t xml:space="preserve">  3.ВИМОГИ  ДО ВИКОНАННЯ ДЕЛЕГОВАНИХ ЗАВДАНЬ, ЇХ     </w:t>
      </w:r>
    </w:p>
    <w:p w:rsidR="00B94416" w:rsidRPr="001F2387" w:rsidRDefault="00B94416" w:rsidP="00B94416">
      <w:pPr>
        <w:tabs>
          <w:tab w:val="left" w:pos="720"/>
          <w:tab w:val="left" w:pos="900"/>
        </w:tabs>
        <w:suppressAutoHyphens/>
        <w:spacing w:after="0" w:line="240" w:lineRule="auto"/>
        <w:ind w:left="540"/>
        <w:rPr>
          <w:rFonts w:ascii="Times New Roman" w:hAnsi="Times New Roman"/>
          <w:b/>
          <w:sz w:val="28"/>
          <w:szCs w:val="28"/>
          <w:lang w:eastAsia="ar-SA"/>
        </w:rPr>
      </w:pPr>
      <w:r w:rsidRPr="001F2387">
        <w:rPr>
          <w:rFonts w:ascii="Times New Roman" w:hAnsi="Times New Roman"/>
          <w:b/>
          <w:sz w:val="28"/>
          <w:szCs w:val="28"/>
          <w:lang w:eastAsia="ar-SA"/>
        </w:rPr>
        <w:t xml:space="preserve">                   ФІНАНСУВАННЯ ТА ЗВІТУВАННЯ</w:t>
      </w:r>
    </w:p>
    <w:p w:rsidR="00B94416" w:rsidRPr="001F2387" w:rsidRDefault="00B94416" w:rsidP="00B94416">
      <w:pPr>
        <w:tabs>
          <w:tab w:val="left" w:pos="1260"/>
        </w:tabs>
        <w:suppressAutoHyphens/>
        <w:spacing w:after="0" w:line="240" w:lineRule="auto"/>
        <w:ind w:firstLine="540"/>
        <w:jc w:val="both"/>
        <w:rPr>
          <w:rFonts w:ascii="Times New Roman" w:hAnsi="Times New Roman"/>
          <w:sz w:val="28"/>
          <w:szCs w:val="28"/>
          <w:lang w:eastAsia="ar-SA"/>
        </w:rPr>
      </w:pPr>
      <w:r w:rsidRPr="001F2387">
        <w:rPr>
          <w:rFonts w:ascii="Times New Roman" w:hAnsi="Times New Roman"/>
          <w:sz w:val="28"/>
          <w:szCs w:val="28"/>
          <w:lang w:eastAsia="ar-SA"/>
        </w:rPr>
        <w:t>3.1. Вимоги до виконання Стороною-1, визначених у пункті 2.1. цього Договору:</w:t>
      </w:r>
    </w:p>
    <w:p w:rsidR="00B94416" w:rsidRPr="001F2387" w:rsidRDefault="00B94416" w:rsidP="00B94416">
      <w:pPr>
        <w:suppressAutoHyphens/>
        <w:spacing w:after="0" w:line="240" w:lineRule="auto"/>
        <w:ind w:firstLine="540"/>
        <w:jc w:val="both"/>
        <w:rPr>
          <w:rFonts w:ascii="Times New Roman" w:hAnsi="Times New Roman"/>
          <w:sz w:val="28"/>
          <w:szCs w:val="28"/>
          <w:lang w:eastAsia="ar-SA"/>
        </w:rPr>
      </w:pPr>
      <w:r w:rsidRPr="001F2387">
        <w:rPr>
          <w:rFonts w:ascii="Times New Roman" w:hAnsi="Times New Roman"/>
          <w:sz w:val="28"/>
          <w:szCs w:val="28"/>
          <w:lang w:eastAsia="ar-SA"/>
        </w:rPr>
        <w:t xml:space="preserve">3.1.1. Заходи </w:t>
      </w:r>
      <w:r w:rsidRPr="001F2387">
        <w:rPr>
          <w:rFonts w:ascii="ProbaPro" w:hAnsi="ProbaPro"/>
          <w:color w:val="000000"/>
          <w:sz w:val="28"/>
          <w:szCs w:val="28"/>
          <w:lang w:eastAsia="ar-SA"/>
        </w:rPr>
        <w:t xml:space="preserve">проведення реєстраційних дій в сфері державної реєстрації речових прав на нерухоме майно та їх обтяжень та  державної реєстрації юридичних осіб, фізичних осіб - підприємців  на території Магальської територіальної громади </w:t>
      </w:r>
      <w:r w:rsidRPr="001F2387">
        <w:rPr>
          <w:rFonts w:ascii="Times New Roman" w:hAnsi="Times New Roman"/>
          <w:sz w:val="28"/>
          <w:szCs w:val="28"/>
          <w:lang w:eastAsia="ar-SA"/>
        </w:rPr>
        <w:t>будуть здійснюватись відділом реєстрації виконавчого комітету Новоселицької міської ради Чернівецького району Чернівецької області.</w:t>
      </w:r>
    </w:p>
    <w:p w:rsidR="00B94416" w:rsidRPr="001F2387" w:rsidRDefault="00B94416" w:rsidP="00B94416">
      <w:pPr>
        <w:numPr>
          <w:ilvl w:val="2"/>
          <w:numId w:val="19"/>
        </w:numPr>
        <w:tabs>
          <w:tab w:val="left" w:pos="0"/>
          <w:tab w:val="left" w:pos="540"/>
          <w:tab w:val="left" w:pos="567"/>
          <w:tab w:val="left" w:pos="993"/>
        </w:tabs>
        <w:suppressAutoHyphens/>
        <w:spacing w:after="0" w:line="240" w:lineRule="auto"/>
        <w:ind w:left="0" w:firstLine="540"/>
        <w:contextualSpacing/>
        <w:jc w:val="both"/>
        <w:rPr>
          <w:rFonts w:ascii="ProbaPro" w:hAnsi="ProbaPro"/>
          <w:color w:val="000000"/>
          <w:sz w:val="28"/>
          <w:szCs w:val="28"/>
          <w:lang w:eastAsia="ar-SA"/>
        </w:rPr>
      </w:pPr>
      <w:r w:rsidRPr="001F2387">
        <w:rPr>
          <w:rFonts w:ascii="Times New Roman" w:hAnsi="Times New Roman"/>
          <w:sz w:val="28"/>
          <w:szCs w:val="28"/>
          <w:lang w:eastAsia="ar-SA"/>
        </w:rPr>
        <w:t xml:space="preserve">Відділ реєстрації виконавчого комітету Новоселицької міської ради згідно графіку  виїзного прийому затвердженого начальником відділу  направляє державного реєстратора для проведення прийому громадян та </w:t>
      </w:r>
      <w:r w:rsidRPr="001F2387">
        <w:rPr>
          <w:rFonts w:ascii="ProbaPro" w:hAnsi="ProbaPro"/>
          <w:color w:val="000000"/>
          <w:sz w:val="28"/>
          <w:szCs w:val="28"/>
          <w:lang w:eastAsia="ar-SA"/>
        </w:rPr>
        <w:t>проведення реєстраційних дій в сфері державної реєстрації речових прав на нерухоме майно та їх обтяжень та  державної реєстрації юридичних осіб, фізичних осіб - підприємців .</w:t>
      </w:r>
    </w:p>
    <w:p w:rsidR="00B94416" w:rsidRPr="001F2387" w:rsidRDefault="00B94416" w:rsidP="00B94416">
      <w:pPr>
        <w:suppressAutoHyphens/>
        <w:spacing w:after="0" w:line="240" w:lineRule="auto"/>
        <w:ind w:firstLine="426"/>
        <w:jc w:val="both"/>
        <w:rPr>
          <w:rFonts w:ascii="Times New Roman" w:hAnsi="Times New Roman"/>
          <w:color w:val="FF0000"/>
          <w:sz w:val="28"/>
          <w:szCs w:val="28"/>
          <w:lang w:eastAsia="ar-SA"/>
        </w:rPr>
      </w:pPr>
      <w:r w:rsidRPr="001F2387">
        <w:rPr>
          <w:rFonts w:ascii="Times New Roman" w:hAnsi="Times New Roman"/>
          <w:sz w:val="28"/>
          <w:szCs w:val="28"/>
          <w:lang w:eastAsia="ar-SA"/>
        </w:rPr>
        <w:t>3.2.</w:t>
      </w:r>
      <w:r w:rsidRPr="001F2387">
        <w:rPr>
          <w:rFonts w:ascii="Times New Roman" w:hAnsi="Times New Roman"/>
          <w:color w:val="FF0000"/>
          <w:sz w:val="28"/>
          <w:szCs w:val="28"/>
          <w:lang w:eastAsia="ar-SA"/>
        </w:rPr>
        <w:t xml:space="preserve"> Облаштування робочого місця роботи державного реєстратора здійснюється за рахунок Сторони 2 в тому числі забезпечення всіма необхідними матеріалами для використання в роботі.</w:t>
      </w:r>
    </w:p>
    <w:p w:rsidR="00B94416" w:rsidRPr="001F2387" w:rsidRDefault="00B94416" w:rsidP="00B94416">
      <w:pPr>
        <w:suppressAutoHyphens/>
        <w:spacing w:after="0" w:line="240" w:lineRule="auto"/>
        <w:ind w:firstLine="426"/>
        <w:jc w:val="both"/>
        <w:rPr>
          <w:rFonts w:ascii="Times New Roman" w:hAnsi="Times New Roman"/>
          <w:color w:val="000000"/>
          <w:sz w:val="28"/>
          <w:szCs w:val="28"/>
          <w:shd w:val="clear" w:color="auto" w:fill="FFFFFF"/>
          <w:lang w:eastAsia="ar-SA"/>
        </w:rPr>
      </w:pPr>
      <w:r w:rsidRPr="001F2387">
        <w:rPr>
          <w:rFonts w:ascii="Times New Roman" w:hAnsi="Times New Roman"/>
          <w:color w:val="FF0000"/>
          <w:sz w:val="28"/>
          <w:szCs w:val="28"/>
          <w:lang w:eastAsia="ar-SA"/>
        </w:rPr>
        <w:t>3.3.</w:t>
      </w:r>
      <w:r w:rsidRPr="001F2387">
        <w:rPr>
          <w:rFonts w:ascii="Times New Roman" w:hAnsi="Times New Roman"/>
          <w:color w:val="000000"/>
          <w:sz w:val="28"/>
          <w:szCs w:val="28"/>
          <w:shd w:val="clear" w:color="auto" w:fill="FFFFFF"/>
          <w:lang w:eastAsia="ar-SA"/>
        </w:rPr>
        <w:t xml:space="preserve"> Сторона-1 щоквартально звітує перед Стороною-2 про стан виконання  завдань визначених у пункті 2.1. цього Договору, та про використання коштів, отриманих за їх виконання шляхом подання Стороні-1 звіту.</w:t>
      </w:r>
    </w:p>
    <w:p w:rsidR="00B94416" w:rsidRPr="001F2387" w:rsidRDefault="00B94416" w:rsidP="00B94416">
      <w:pPr>
        <w:suppressAutoHyphens/>
        <w:spacing w:after="0" w:line="240" w:lineRule="auto"/>
        <w:ind w:firstLine="540"/>
        <w:jc w:val="center"/>
        <w:rPr>
          <w:rFonts w:ascii="Times New Roman" w:hAnsi="Times New Roman"/>
          <w:b/>
          <w:color w:val="000000"/>
          <w:sz w:val="28"/>
          <w:szCs w:val="28"/>
          <w:shd w:val="clear" w:color="auto" w:fill="FFFFFF"/>
          <w:lang w:eastAsia="ar-SA"/>
        </w:rPr>
      </w:pPr>
    </w:p>
    <w:p w:rsidR="00B94416" w:rsidRPr="001F2387" w:rsidRDefault="00B94416" w:rsidP="00B94416">
      <w:pPr>
        <w:suppressAutoHyphens/>
        <w:spacing w:after="0" w:line="240" w:lineRule="auto"/>
        <w:ind w:firstLine="540"/>
        <w:jc w:val="center"/>
        <w:rPr>
          <w:rFonts w:ascii="Times New Roman" w:hAnsi="Times New Roman"/>
          <w:b/>
          <w:color w:val="000000"/>
          <w:sz w:val="28"/>
          <w:szCs w:val="28"/>
          <w:shd w:val="clear" w:color="auto" w:fill="FFFFFF"/>
          <w:lang w:eastAsia="ar-SA"/>
        </w:rPr>
      </w:pPr>
      <w:r w:rsidRPr="001F2387">
        <w:rPr>
          <w:rFonts w:ascii="Times New Roman" w:hAnsi="Times New Roman"/>
          <w:b/>
          <w:color w:val="000000"/>
          <w:sz w:val="28"/>
          <w:szCs w:val="28"/>
          <w:shd w:val="clear" w:color="auto" w:fill="FFFFFF"/>
          <w:lang w:eastAsia="ar-SA"/>
        </w:rPr>
        <w:t>4. ПОРЯДОК НАБРАННЯ ЧИННОСТІ ДОГОВОРУ, ВНЕСЕННЯ ЗМІН ТА/ЧИ ДОПОВНЕНЬ ДО ДОГОВОРУ</w:t>
      </w:r>
    </w:p>
    <w:p w:rsidR="00B94416" w:rsidRPr="001F2387" w:rsidRDefault="00B94416" w:rsidP="00B94416">
      <w:pPr>
        <w:suppressAutoHyphens/>
        <w:spacing w:after="0" w:line="240" w:lineRule="auto"/>
        <w:ind w:firstLine="540"/>
        <w:jc w:val="center"/>
        <w:rPr>
          <w:rFonts w:ascii="Times New Roman" w:hAnsi="Times New Roman"/>
          <w:b/>
          <w:color w:val="000000"/>
          <w:sz w:val="28"/>
          <w:szCs w:val="28"/>
          <w:shd w:val="clear" w:color="auto" w:fill="FFFFFF"/>
          <w:lang w:eastAsia="ar-SA"/>
        </w:rPr>
      </w:pP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lastRenderedPageBreak/>
        <w:t>4.1. Цей Договір набирає чинності  моменту його підписання повноваженими представниками Сторін та скріплення печатками Сторін і діє до 31.12.2021 року.</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4.2. Зміни та/чи доповнення до цього Договору допускаються лише за взаємною згодою Сторін і оформляються додатковим договором, який є невід'ємною частиною цього Договору.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4.3. Внесення змін та/чи доповнень до цього Договору здійснюється в тому ж порядку як і його укладення.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p>
    <w:p w:rsidR="00B94416" w:rsidRPr="001F2387" w:rsidRDefault="00B94416" w:rsidP="00B94416">
      <w:pPr>
        <w:suppressAutoHyphens/>
        <w:spacing w:after="0" w:line="240" w:lineRule="auto"/>
        <w:ind w:firstLine="540"/>
        <w:jc w:val="center"/>
        <w:rPr>
          <w:rFonts w:ascii="Times New Roman" w:hAnsi="Times New Roman"/>
          <w:b/>
          <w:color w:val="000000"/>
          <w:sz w:val="28"/>
          <w:szCs w:val="28"/>
          <w:shd w:val="clear" w:color="auto" w:fill="FFFFFF"/>
          <w:lang w:eastAsia="ar-SA"/>
        </w:rPr>
      </w:pPr>
      <w:r w:rsidRPr="001F2387">
        <w:rPr>
          <w:rFonts w:ascii="Times New Roman" w:hAnsi="Times New Roman"/>
          <w:b/>
          <w:color w:val="000000"/>
          <w:sz w:val="28"/>
          <w:szCs w:val="28"/>
          <w:shd w:val="clear" w:color="auto" w:fill="FFFFFF"/>
          <w:lang w:eastAsia="ar-SA"/>
        </w:rPr>
        <w:t>5. ПРИПИНЕННЯ ДОГОВОРУ</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5.1. Цей Договір припиняється у разі: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5.1.1 закінчення строку його дії;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5.1.2 невиконання суб'єктами співробітництва взятих на себе зобов'язань;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5.1.3 відмови від співробітництва однієї із Сторін, відповідно до умов цього Договору, що унеможливлює подальше здійснення співробітництва;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5.1.4 нездійснення співробітництва протягом року з дня набрання чинності цим Договором;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5.1.5  прийняття судом рішення про припинення співробітництва.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5.2. Припинення співробітництва здійснюється за згодою Сторін в порядку, визначеному Законом України "Про співробітництво територіальних громад", та не повинно спричиняти зменшення обсягу та погіршення якості надання послуг.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5.3. Припинення співробітництва Сторони оформляють відповідним договором .</w:t>
      </w:r>
    </w:p>
    <w:p w:rsidR="00B94416" w:rsidRPr="001F2387" w:rsidRDefault="00B94416" w:rsidP="00B94416">
      <w:pPr>
        <w:suppressAutoHyphens/>
        <w:spacing w:after="0" w:line="240" w:lineRule="auto"/>
        <w:ind w:firstLine="540"/>
        <w:jc w:val="center"/>
        <w:rPr>
          <w:rFonts w:ascii="Times New Roman" w:hAnsi="Times New Roman"/>
          <w:b/>
          <w:color w:val="000000"/>
          <w:sz w:val="28"/>
          <w:szCs w:val="28"/>
          <w:shd w:val="clear" w:color="auto" w:fill="FFFFFF"/>
          <w:lang w:eastAsia="ar-SA"/>
        </w:rPr>
      </w:pPr>
    </w:p>
    <w:p w:rsidR="00B94416" w:rsidRPr="001F2387" w:rsidRDefault="00B94416" w:rsidP="00B94416">
      <w:pPr>
        <w:suppressAutoHyphens/>
        <w:spacing w:after="0" w:line="240" w:lineRule="auto"/>
        <w:ind w:firstLine="540"/>
        <w:jc w:val="center"/>
        <w:rPr>
          <w:rFonts w:ascii="Times New Roman" w:hAnsi="Times New Roman"/>
          <w:b/>
          <w:color w:val="000000"/>
          <w:sz w:val="28"/>
          <w:szCs w:val="28"/>
          <w:shd w:val="clear" w:color="auto" w:fill="FFFFFF"/>
          <w:lang w:eastAsia="ar-SA"/>
        </w:rPr>
      </w:pPr>
      <w:r w:rsidRPr="001F2387">
        <w:rPr>
          <w:rFonts w:ascii="Times New Roman" w:hAnsi="Times New Roman"/>
          <w:b/>
          <w:color w:val="000000"/>
          <w:sz w:val="28"/>
          <w:szCs w:val="28"/>
          <w:shd w:val="clear" w:color="auto" w:fill="FFFFFF"/>
          <w:lang w:eastAsia="ar-SA"/>
        </w:rPr>
        <w:t>6. ВІДПОВІДАЛЬНІСТЬ СТОРІН ТА ПОРЯДОК РОЗВ'ЯЗАННЯ СПОРІВ</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6.1. Усі спори, що виникають між Сторонами з приводу виконання умов цього Договору або пов'язані із ним, вирішуються шляхом переговорів між Сторонами, а у випадку недосягнення згоди між ними - у судовому порядку.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6.2. Сторони несуть відповідальність одна перед одною відповідно до чинного законодавства України.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6.3. Сторона звільняється від відповідальності за порушення зобов'язань за цим Договором, якщо вона доведе, що таке порушення сталося внаслідок дії непереборної сили або випадку.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6.4. У разі виникнення обставин, зазначених у пункті 6.3 цього Договору, Сторона, яка не може виконати зобов'язання, передбачені цим Договором, повідомляє іншу Сторону про настання, прогнозований термін дії та припинення вищевказаних обставин не пізніше 10 (десяти) днів з дати настання і припинення. Неповідомлення або несвоєчасне повідомлення позбавляє Сторону права на звільнення від виконання своїх зобов'язань у зв'язку із виникненням обставин, зазначених у пункті 6.3 цього Договору.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p>
    <w:p w:rsidR="00B94416" w:rsidRPr="001F2387" w:rsidRDefault="00B94416" w:rsidP="00B94416">
      <w:pPr>
        <w:suppressAutoHyphens/>
        <w:spacing w:after="0" w:line="240" w:lineRule="auto"/>
        <w:ind w:firstLine="540"/>
        <w:jc w:val="center"/>
        <w:rPr>
          <w:rFonts w:ascii="Times New Roman" w:hAnsi="Times New Roman"/>
          <w:b/>
          <w:color w:val="000000"/>
          <w:sz w:val="28"/>
          <w:szCs w:val="28"/>
          <w:shd w:val="clear" w:color="auto" w:fill="FFFFFF"/>
          <w:lang w:eastAsia="ar-SA"/>
        </w:rPr>
      </w:pPr>
      <w:r w:rsidRPr="001F2387">
        <w:rPr>
          <w:rFonts w:ascii="Times New Roman" w:hAnsi="Times New Roman"/>
          <w:b/>
          <w:color w:val="000000"/>
          <w:sz w:val="28"/>
          <w:szCs w:val="28"/>
          <w:shd w:val="clear" w:color="auto" w:fill="FFFFFF"/>
          <w:lang w:eastAsia="ar-SA"/>
        </w:rPr>
        <w:t>7. ПРИКІНЦЕВІ ПОЛОЖЕННЯ</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lastRenderedPageBreak/>
        <w:t xml:space="preserve">7.1. Усі правовідносини, що виникають у зв'язку з виконанням цього Договору і не врегульовані ним, регулюються нормами чинного законодавства України. </w:t>
      </w:r>
    </w:p>
    <w:p w:rsidR="00B94416" w:rsidRPr="001F2387" w:rsidRDefault="00B94416" w:rsidP="00B94416">
      <w:pPr>
        <w:suppressAutoHyphens/>
        <w:spacing w:after="0" w:line="240" w:lineRule="auto"/>
        <w:ind w:firstLine="540"/>
        <w:jc w:val="both"/>
        <w:rPr>
          <w:rFonts w:ascii="Times New Roman" w:hAnsi="Times New Roman"/>
          <w:color w:val="000000"/>
          <w:sz w:val="28"/>
          <w:szCs w:val="28"/>
          <w:shd w:val="clear" w:color="auto" w:fill="FFFFFF"/>
          <w:lang w:eastAsia="ar-SA"/>
        </w:rPr>
      </w:pPr>
      <w:r w:rsidRPr="001F2387">
        <w:rPr>
          <w:rFonts w:ascii="Times New Roman" w:hAnsi="Times New Roman"/>
          <w:color w:val="000000"/>
          <w:sz w:val="28"/>
          <w:szCs w:val="28"/>
          <w:shd w:val="clear" w:color="auto" w:fill="FFFFFF"/>
          <w:lang w:eastAsia="ar-SA"/>
        </w:rPr>
        <w:t xml:space="preserve">7.2. Цей Договір укладений на трех аркушах у кількості 2 (два) примірника, розрахунку по одному примірнику для кожної із Сторін, які мають однакову юридичну силу. </w:t>
      </w:r>
    </w:p>
    <w:p w:rsidR="00B94416" w:rsidRPr="001F2387" w:rsidRDefault="00B94416" w:rsidP="00B94416">
      <w:pPr>
        <w:suppressAutoHyphens/>
        <w:spacing w:after="0" w:line="240" w:lineRule="auto"/>
        <w:ind w:firstLine="540"/>
        <w:jc w:val="center"/>
        <w:rPr>
          <w:rFonts w:ascii="Times New Roman" w:hAnsi="Times New Roman"/>
          <w:b/>
          <w:color w:val="000000"/>
          <w:sz w:val="28"/>
          <w:szCs w:val="28"/>
          <w:shd w:val="clear" w:color="auto" w:fill="FFFFFF"/>
          <w:lang w:eastAsia="ar-SA"/>
        </w:rPr>
      </w:pPr>
    </w:p>
    <w:p w:rsidR="00B94416" w:rsidRPr="001F2387" w:rsidRDefault="00B94416" w:rsidP="00B94416">
      <w:pPr>
        <w:suppressAutoHyphens/>
        <w:spacing w:after="0" w:line="240" w:lineRule="auto"/>
        <w:ind w:firstLine="540"/>
        <w:jc w:val="center"/>
        <w:rPr>
          <w:rFonts w:ascii="Times New Roman" w:hAnsi="Times New Roman"/>
          <w:b/>
          <w:color w:val="000000"/>
          <w:sz w:val="28"/>
          <w:szCs w:val="28"/>
          <w:shd w:val="clear" w:color="auto" w:fill="FFFFFF"/>
          <w:lang w:eastAsia="ar-SA"/>
        </w:rPr>
      </w:pPr>
      <w:r w:rsidRPr="001F2387">
        <w:rPr>
          <w:rFonts w:ascii="Times New Roman" w:hAnsi="Times New Roman"/>
          <w:b/>
          <w:color w:val="000000"/>
          <w:sz w:val="28"/>
          <w:szCs w:val="28"/>
          <w:shd w:val="clear" w:color="auto" w:fill="FFFFFF"/>
          <w:lang w:eastAsia="ar-SA"/>
        </w:rPr>
        <w:t>8. ЮРИДИЧНІ АДРЕСИ, БАНКІВСЬКІ РЕКВІЗИТИ ТА ПІДПИСИ СТОРІН</w:t>
      </w:r>
    </w:p>
    <w:tbl>
      <w:tblPr>
        <w:tblW w:w="9634" w:type="dxa"/>
        <w:tblLayout w:type="fixed"/>
        <w:tblLook w:val="0000"/>
      </w:tblPr>
      <w:tblGrid>
        <w:gridCol w:w="5068"/>
        <w:gridCol w:w="4566"/>
      </w:tblGrid>
      <w:tr w:rsidR="00B94416" w:rsidRPr="001F2387" w:rsidTr="00331CC4">
        <w:tc>
          <w:tcPr>
            <w:tcW w:w="5068" w:type="dxa"/>
            <w:tcBorders>
              <w:top w:val="single" w:sz="4" w:space="0" w:color="000000"/>
              <w:left w:val="single" w:sz="4" w:space="0" w:color="000000"/>
              <w:bottom w:val="single" w:sz="4" w:space="0" w:color="000000"/>
            </w:tcBorders>
          </w:tcPr>
          <w:p w:rsidR="00B94416" w:rsidRPr="001F2387" w:rsidRDefault="00B94416" w:rsidP="00331CC4">
            <w:pPr>
              <w:suppressAutoHyphens/>
              <w:snapToGrid w:val="0"/>
              <w:spacing w:after="0" w:line="240" w:lineRule="auto"/>
              <w:rPr>
                <w:rFonts w:ascii="Times New Roman" w:hAnsi="Times New Roman"/>
                <w:sz w:val="28"/>
                <w:szCs w:val="28"/>
                <w:lang w:eastAsia="ar-SA"/>
              </w:rPr>
            </w:pPr>
            <w:r w:rsidRPr="001F2387">
              <w:rPr>
                <w:rFonts w:ascii="Times New Roman" w:hAnsi="Times New Roman"/>
                <w:sz w:val="28"/>
                <w:szCs w:val="28"/>
                <w:lang w:eastAsia="ar-SA"/>
              </w:rPr>
              <w:t>Сторона 1</w:t>
            </w:r>
          </w:p>
          <w:p w:rsidR="00B94416" w:rsidRPr="001F2387" w:rsidRDefault="00B94416" w:rsidP="00331CC4">
            <w:pPr>
              <w:suppressAutoHyphens/>
              <w:snapToGrid w:val="0"/>
              <w:spacing w:after="0" w:line="240" w:lineRule="auto"/>
              <w:rPr>
                <w:rFonts w:ascii="Times New Roman" w:hAnsi="Times New Roman"/>
                <w:sz w:val="28"/>
                <w:szCs w:val="28"/>
                <w:lang w:eastAsia="ar-SA"/>
              </w:rPr>
            </w:pPr>
          </w:p>
          <w:p w:rsidR="00B94416" w:rsidRPr="001F2387" w:rsidRDefault="00B94416" w:rsidP="00331CC4">
            <w:pPr>
              <w:suppressAutoHyphens/>
              <w:spacing w:after="0" w:line="240" w:lineRule="auto"/>
              <w:rPr>
                <w:rFonts w:ascii="Times New Roman" w:hAnsi="Times New Roman"/>
                <w:b/>
                <w:i/>
                <w:sz w:val="28"/>
                <w:szCs w:val="28"/>
                <w:lang w:eastAsia="ar-SA"/>
              </w:rPr>
            </w:pPr>
            <w:r w:rsidRPr="001F2387">
              <w:rPr>
                <w:rFonts w:ascii="Times New Roman" w:hAnsi="Times New Roman"/>
                <w:b/>
                <w:i/>
                <w:sz w:val="28"/>
                <w:szCs w:val="28"/>
                <w:lang w:eastAsia="ar-SA"/>
              </w:rPr>
              <w:t>Новоселицька міська рада</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код ЄДРПОУ:  04062050,</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 xml:space="preserve">Юридична адреса : </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60300, Чернівецька обл..</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Чернівецький район,</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Місто Новоселиця, вул. Чкалова 3</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 xml:space="preserve">  </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 xml:space="preserve">____________ М.І.Нікорич </w:t>
            </w:r>
          </w:p>
        </w:tc>
        <w:tc>
          <w:tcPr>
            <w:tcW w:w="4566" w:type="dxa"/>
            <w:tcBorders>
              <w:top w:val="single" w:sz="4" w:space="0" w:color="000000"/>
              <w:left w:val="single" w:sz="4" w:space="0" w:color="000000"/>
              <w:bottom w:val="single" w:sz="4" w:space="0" w:color="000000"/>
              <w:right w:val="single" w:sz="4" w:space="0" w:color="000000"/>
            </w:tcBorders>
          </w:tcPr>
          <w:p w:rsidR="00B94416" w:rsidRPr="001F2387" w:rsidRDefault="00B94416" w:rsidP="00331CC4">
            <w:pPr>
              <w:suppressAutoHyphens/>
              <w:snapToGrid w:val="0"/>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 xml:space="preserve">Сторона -2 </w:t>
            </w:r>
          </w:p>
          <w:p w:rsidR="00B94416" w:rsidRPr="001F2387" w:rsidRDefault="00B94416" w:rsidP="00331CC4">
            <w:pPr>
              <w:suppressAutoHyphens/>
              <w:snapToGrid w:val="0"/>
              <w:spacing w:after="0" w:line="240" w:lineRule="auto"/>
              <w:jc w:val="both"/>
              <w:rPr>
                <w:rFonts w:ascii="Times New Roman" w:hAnsi="Times New Roman"/>
                <w:sz w:val="28"/>
                <w:szCs w:val="28"/>
                <w:lang w:eastAsia="ar-SA"/>
              </w:rPr>
            </w:pP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b/>
                <w:i/>
                <w:sz w:val="28"/>
                <w:szCs w:val="28"/>
                <w:lang w:eastAsia="ar-SA"/>
              </w:rPr>
              <w:t>Магальська сільська рада</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код ЄДРПОУ:  04417636,</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 xml:space="preserve">Юридична адреса : </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60313, Чернівецька обл..</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Чернівецький район,</w:t>
            </w: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село Магала</w:t>
            </w:r>
          </w:p>
          <w:p w:rsidR="00B94416" w:rsidRPr="001F2387" w:rsidRDefault="00B94416" w:rsidP="00331CC4">
            <w:pPr>
              <w:suppressAutoHyphens/>
              <w:spacing w:after="0" w:line="240" w:lineRule="auto"/>
              <w:jc w:val="both"/>
              <w:rPr>
                <w:rFonts w:ascii="Times New Roman" w:hAnsi="Times New Roman"/>
                <w:sz w:val="28"/>
                <w:szCs w:val="28"/>
                <w:lang w:eastAsia="ar-SA"/>
              </w:rPr>
            </w:pPr>
          </w:p>
          <w:p w:rsidR="00B94416" w:rsidRPr="001F2387" w:rsidRDefault="00B94416" w:rsidP="00331CC4">
            <w:pPr>
              <w:suppressAutoHyphens/>
              <w:spacing w:after="0" w:line="240" w:lineRule="auto"/>
              <w:jc w:val="both"/>
              <w:rPr>
                <w:rFonts w:ascii="Times New Roman" w:hAnsi="Times New Roman"/>
                <w:sz w:val="28"/>
                <w:szCs w:val="28"/>
                <w:lang w:eastAsia="ar-SA"/>
              </w:rPr>
            </w:pPr>
            <w:r w:rsidRPr="001F2387">
              <w:rPr>
                <w:rFonts w:ascii="Times New Roman" w:hAnsi="Times New Roman"/>
                <w:sz w:val="28"/>
                <w:szCs w:val="28"/>
                <w:lang w:eastAsia="ar-SA"/>
              </w:rPr>
              <w:t>____________С.І. Саінчук</w:t>
            </w:r>
          </w:p>
        </w:tc>
      </w:tr>
    </w:tbl>
    <w:p w:rsidR="00B94416" w:rsidRDefault="00B94416" w:rsidP="00B94416"/>
    <w:p w:rsidR="00B94416" w:rsidRDefault="00B94416" w:rsidP="00B94416"/>
    <w:p w:rsidR="00B94416" w:rsidRDefault="00B94416" w:rsidP="00B94416"/>
    <w:p w:rsidR="00B94416" w:rsidRDefault="00B94416" w:rsidP="00B94416"/>
    <w:p w:rsidR="00B94416" w:rsidRPr="00DA7619" w:rsidRDefault="00B94416" w:rsidP="00B94416">
      <w:pPr>
        <w:pStyle w:val="ad"/>
        <w:spacing w:line="360" w:lineRule="auto"/>
        <w:rPr>
          <w:b/>
          <w:szCs w:val="28"/>
        </w:rPr>
      </w:pPr>
      <w:r w:rsidRPr="00DA7619">
        <w:rPr>
          <w:b/>
          <w:noProof/>
          <w:szCs w:val="28"/>
          <w:lang w:val="ru-RU"/>
        </w:rPr>
        <w:drawing>
          <wp:inline distT="0" distB="0" distL="0" distR="0">
            <wp:extent cx="435610" cy="692785"/>
            <wp:effectExtent l="19050" t="0" r="2540" b="0"/>
            <wp:docPr id="13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cstate="print"/>
                    <a:srcRect/>
                    <a:stretch>
                      <a:fillRect/>
                    </a:stretch>
                  </pic:blipFill>
                  <pic:spPr bwMode="auto">
                    <a:xfrm>
                      <a:off x="0" y="0"/>
                      <a:ext cx="435610" cy="692785"/>
                    </a:xfrm>
                    <a:prstGeom prst="rect">
                      <a:avLst/>
                    </a:prstGeom>
                    <a:solidFill>
                      <a:srgbClr val="000000"/>
                    </a:solidFill>
                    <a:ln w="9525">
                      <a:noFill/>
                      <a:miter lim="800000"/>
                      <a:headEnd/>
                      <a:tailEnd/>
                    </a:ln>
                  </pic:spPr>
                </pic:pic>
              </a:graphicData>
            </a:graphic>
          </wp:inline>
        </w:drawing>
      </w:r>
    </w:p>
    <w:p w:rsidR="00B94416" w:rsidRPr="00DA7619" w:rsidRDefault="00B94416" w:rsidP="00B94416">
      <w:pPr>
        <w:pStyle w:val="ad"/>
        <w:rPr>
          <w:b/>
          <w:szCs w:val="28"/>
        </w:rPr>
      </w:pPr>
      <w:r w:rsidRPr="00DA7619">
        <w:rPr>
          <w:b/>
          <w:szCs w:val="28"/>
        </w:rPr>
        <w:t>УКРАЇНА</w:t>
      </w:r>
    </w:p>
    <w:p w:rsidR="00B94416" w:rsidRPr="00DA7619" w:rsidRDefault="00B94416" w:rsidP="00B94416">
      <w:pPr>
        <w:pStyle w:val="ad"/>
        <w:rPr>
          <w:b/>
          <w:szCs w:val="28"/>
        </w:rPr>
      </w:pPr>
      <w:r w:rsidRPr="00DA7619">
        <w:rPr>
          <w:b/>
          <w:szCs w:val="28"/>
        </w:rPr>
        <w:t>МАГАЛЬСЬКА СІЛЬСЬКА РАДА</w:t>
      </w:r>
    </w:p>
    <w:p w:rsidR="00B94416" w:rsidRPr="00DA7619" w:rsidRDefault="00B94416" w:rsidP="00B94416">
      <w:pPr>
        <w:pStyle w:val="ad"/>
        <w:pBdr>
          <w:bottom w:val="single" w:sz="12" w:space="1" w:color="auto"/>
        </w:pBdr>
        <w:rPr>
          <w:b/>
          <w:szCs w:val="28"/>
        </w:rPr>
      </w:pPr>
      <w:r>
        <w:rPr>
          <w:b/>
          <w:szCs w:val="28"/>
        </w:rPr>
        <w:t>ЧЕРНІВЕЦЬКОГО</w:t>
      </w:r>
      <w:r w:rsidRPr="00DA7619">
        <w:rPr>
          <w:b/>
          <w:szCs w:val="28"/>
        </w:rPr>
        <w:t xml:space="preserve"> РАЙОНУ ЧЕРНІВЕЦЬКОЇ ОБЛАСТІ</w:t>
      </w:r>
    </w:p>
    <w:p w:rsidR="00B94416" w:rsidRPr="00DA7619" w:rsidRDefault="00B94416" w:rsidP="00B94416">
      <w:pPr>
        <w:tabs>
          <w:tab w:val="left" w:pos="1080"/>
          <w:tab w:val="left" w:pos="4080"/>
        </w:tabs>
        <w:rPr>
          <w:rFonts w:ascii="Times New Roman" w:hAnsi="Times New Roman"/>
          <w:b/>
          <w:sz w:val="28"/>
          <w:szCs w:val="28"/>
        </w:rPr>
      </w:pPr>
      <w:r w:rsidRPr="00DA7619">
        <w:rPr>
          <w:rFonts w:ascii="Times New Roman" w:hAnsi="Times New Roman"/>
          <w:b/>
          <w:sz w:val="28"/>
          <w:szCs w:val="28"/>
        </w:rPr>
        <w:t>22.03.2021  р.                                                              4</w:t>
      </w:r>
      <w:r>
        <w:rPr>
          <w:rFonts w:ascii="Times New Roman" w:hAnsi="Times New Roman"/>
          <w:b/>
          <w:sz w:val="28"/>
          <w:szCs w:val="28"/>
        </w:rPr>
        <w:t xml:space="preserve"> сесія 8 скликання </w:t>
      </w:r>
    </w:p>
    <w:p w:rsidR="00B94416" w:rsidRDefault="00B94416" w:rsidP="00B94416">
      <w:pPr>
        <w:tabs>
          <w:tab w:val="left" w:pos="4080"/>
        </w:tabs>
        <w:jc w:val="center"/>
        <w:rPr>
          <w:rFonts w:ascii="Times New Roman" w:hAnsi="Times New Roman"/>
          <w:b/>
          <w:sz w:val="28"/>
          <w:szCs w:val="28"/>
        </w:rPr>
      </w:pPr>
      <w:r w:rsidRPr="00DA7619">
        <w:rPr>
          <w:rFonts w:ascii="Times New Roman" w:hAnsi="Times New Roman"/>
          <w:b/>
          <w:sz w:val="28"/>
          <w:szCs w:val="28"/>
        </w:rPr>
        <w:t>Р І Ш Е Н Н Я   №</w:t>
      </w:r>
      <w:r>
        <w:rPr>
          <w:rFonts w:ascii="Times New Roman" w:hAnsi="Times New Roman"/>
          <w:b/>
          <w:sz w:val="28"/>
          <w:szCs w:val="28"/>
        </w:rPr>
        <w:t>7-4/</w:t>
      </w:r>
      <w:r w:rsidRPr="00DA7619">
        <w:rPr>
          <w:rFonts w:ascii="Times New Roman" w:hAnsi="Times New Roman"/>
          <w:b/>
          <w:sz w:val="28"/>
          <w:szCs w:val="28"/>
        </w:rPr>
        <w:t>21</w:t>
      </w:r>
    </w:p>
    <w:p w:rsidR="00B94416" w:rsidRDefault="00B94416" w:rsidP="00B94416">
      <w:pPr>
        <w:tabs>
          <w:tab w:val="left" w:pos="4080"/>
        </w:tabs>
        <w:spacing w:after="0"/>
        <w:rPr>
          <w:rFonts w:ascii="Times New Roman" w:hAnsi="Times New Roman"/>
          <w:b/>
          <w:sz w:val="28"/>
          <w:szCs w:val="28"/>
        </w:rPr>
      </w:pPr>
      <w:r>
        <w:rPr>
          <w:rFonts w:ascii="Times New Roman" w:hAnsi="Times New Roman"/>
          <w:b/>
          <w:sz w:val="28"/>
          <w:szCs w:val="28"/>
        </w:rPr>
        <w:t>Про встановлення вартості відшкодування</w:t>
      </w:r>
    </w:p>
    <w:p w:rsidR="00B94416" w:rsidRDefault="00B94416" w:rsidP="00B94416">
      <w:pPr>
        <w:tabs>
          <w:tab w:val="left" w:pos="4080"/>
        </w:tabs>
        <w:spacing w:after="0"/>
        <w:rPr>
          <w:rFonts w:ascii="Times New Roman" w:hAnsi="Times New Roman"/>
          <w:b/>
          <w:sz w:val="28"/>
          <w:szCs w:val="28"/>
        </w:rPr>
      </w:pPr>
      <w:r>
        <w:rPr>
          <w:rFonts w:ascii="Times New Roman" w:hAnsi="Times New Roman"/>
          <w:b/>
          <w:sz w:val="28"/>
          <w:szCs w:val="28"/>
        </w:rPr>
        <w:t>фактичних витрат на копіювання та друк</w:t>
      </w:r>
    </w:p>
    <w:p w:rsidR="00B94416" w:rsidRDefault="00B94416" w:rsidP="00B94416">
      <w:pPr>
        <w:tabs>
          <w:tab w:val="left" w:pos="4080"/>
        </w:tabs>
        <w:spacing w:after="0"/>
        <w:rPr>
          <w:rFonts w:ascii="Times New Roman" w:hAnsi="Times New Roman"/>
          <w:b/>
          <w:sz w:val="28"/>
          <w:szCs w:val="28"/>
        </w:rPr>
      </w:pPr>
      <w:r>
        <w:rPr>
          <w:rFonts w:ascii="Times New Roman" w:hAnsi="Times New Roman"/>
          <w:b/>
          <w:sz w:val="28"/>
          <w:szCs w:val="28"/>
        </w:rPr>
        <w:t xml:space="preserve">документів, що надаються за запитами на </w:t>
      </w:r>
    </w:p>
    <w:p w:rsidR="00B94416" w:rsidRDefault="00B94416" w:rsidP="00B94416">
      <w:pPr>
        <w:tabs>
          <w:tab w:val="left" w:pos="4080"/>
        </w:tabs>
        <w:spacing w:after="0"/>
        <w:rPr>
          <w:rFonts w:ascii="Times New Roman" w:hAnsi="Times New Roman"/>
          <w:b/>
          <w:sz w:val="28"/>
          <w:szCs w:val="28"/>
        </w:rPr>
      </w:pPr>
      <w:r>
        <w:rPr>
          <w:rFonts w:ascii="Times New Roman" w:hAnsi="Times New Roman"/>
          <w:b/>
          <w:sz w:val="28"/>
          <w:szCs w:val="28"/>
        </w:rPr>
        <w:t>інформацію в Магальській сільській раді</w:t>
      </w:r>
    </w:p>
    <w:p w:rsidR="00B94416" w:rsidRDefault="00B94416" w:rsidP="00B94416">
      <w:pPr>
        <w:tabs>
          <w:tab w:val="left" w:pos="4080"/>
        </w:tabs>
        <w:spacing w:after="0"/>
        <w:rPr>
          <w:rFonts w:ascii="Times New Roman" w:hAnsi="Times New Roman"/>
          <w:b/>
          <w:sz w:val="28"/>
          <w:szCs w:val="28"/>
        </w:rPr>
      </w:pPr>
    </w:p>
    <w:p w:rsidR="00B94416" w:rsidRDefault="00B94416" w:rsidP="00B94416">
      <w:pPr>
        <w:tabs>
          <w:tab w:val="left" w:pos="4080"/>
        </w:tabs>
        <w:spacing w:after="0"/>
        <w:rPr>
          <w:rFonts w:ascii="Times New Roman" w:hAnsi="Times New Roman"/>
          <w:sz w:val="28"/>
          <w:szCs w:val="28"/>
        </w:rPr>
      </w:pPr>
      <w:r>
        <w:rPr>
          <w:rFonts w:ascii="Times New Roman" w:hAnsi="Times New Roman"/>
          <w:sz w:val="28"/>
          <w:szCs w:val="28"/>
        </w:rPr>
        <w:t xml:space="preserve">         Відповідно ч.3 ст.22 Закону У</w:t>
      </w:r>
      <w:r w:rsidRPr="00C475CD">
        <w:rPr>
          <w:rFonts w:ascii="Times New Roman" w:hAnsi="Times New Roman"/>
          <w:sz w:val="28"/>
          <w:szCs w:val="28"/>
        </w:rPr>
        <w:t>країни «</w:t>
      </w:r>
      <w:r>
        <w:rPr>
          <w:rFonts w:ascii="Times New Roman" w:hAnsi="Times New Roman"/>
          <w:sz w:val="28"/>
          <w:szCs w:val="28"/>
        </w:rPr>
        <w:t xml:space="preserve"> П</w:t>
      </w:r>
      <w:r w:rsidRPr="00C475CD">
        <w:rPr>
          <w:rFonts w:ascii="Times New Roman" w:hAnsi="Times New Roman"/>
          <w:sz w:val="28"/>
          <w:szCs w:val="28"/>
        </w:rPr>
        <w:t>ро доступ до публічної</w:t>
      </w:r>
      <w:r>
        <w:rPr>
          <w:rFonts w:ascii="Times New Roman" w:hAnsi="Times New Roman"/>
          <w:sz w:val="28"/>
          <w:szCs w:val="28"/>
        </w:rPr>
        <w:t xml:space="preserve"> </w:t>
      </w:r>
      <w:r w:rsidRPr="00C475CD">
        <w:rPr>
          <w:rFonts w:ascii="Times New Roman" w:hAnsi="Times New Roman"/>
          <w:sz w:val="28"/>
          <w:szCs w:val="28"/>
        </w:rPr>
        <w:t>інформації»</w:t>
      </w:r>
      <w:r>
        <w:rPr>
          <w:rFonts w:ascii="Times New Roman" w:hAnsi="Times New Roman"/>
          <w:sz w:val="28"/>
          <w:szCs w:val="28"/>
        </w:rPr>
        <w:t xml:space="preserve"> та ст.26 Закону У</w:t>
      </w:r>
      <w:r w:rsidRPr="00C475CD">
        <w:rPr>
          <w:rFonts w:ascii="Times New Roman" w:hAnsi="Times New Roman"/>
          <w:sz w:val="28"/>
          <w:szCs w:val="28"/>
        </w:rPr>
        <w:t>країни «</w:t>
      </w:r>
      <w:r>
        <w:rPr>
          <w:rFonts w:ascii="Times New Roman" w:hAnsi="Times New Roman"/>
          <w:sz w:val="28"/>
          <w:szCs w:val="28"/>
        </w:rPr>
        <w:t>П</w:t>
      </w:r>
      <w:r w:rsidRPr="00C475CD">
        <w:rPr>
          <w:rFonts w:ascii="Times New Roman" w:hAnsi="Times New Roman"/>
          <w:sz w:val="28"/>
          <w:szCs w:val="28"/>
        </w:rPr>
        <w:t>ро місцеве самоврядування в</w:t>
      </w:r>
      <w:r>
        <w:rPr>
          <w:rFonts w:ascii="Times New Roman" w:hAnsi="Times New Roman"/>
          <w:sz w:val="28"/>
          <w:szCs w:val="28"/>
        </w:rPr>
        <w:t xml:space="preserve"> Україні» Магальська сільська рада</w:t>
      </w:r>
    </w:p>
    <w:p w:rsidR="00B94416" w:rsidRDefault="00B94416" w:rsidP="00B94416">
      <w:pPr>
        <w:tabs>
          <w:tab w:val="left" w:pos="4080"/>
        </w:tabs>
        <w:spacing w:after="0"/>
        <w:rPr>
          <w:rFonts w:ascii="Times New Roman" w:hAnsi="Times New Roman"/>
          <w:sz w:val="28"/>
          <w:szCs w:val="28"/>
        </w:rPr>
      </w:pPr>
    </w:p>
    <w:p w:rsidR="00B94416" w:rsidRDefault="00B94416" w:rsidP="00B94416">
      <w:pPr>
        <w:tabs>
          <w:tab w:val="left" w:pos="4080"/>
        </w:tabs>
        <w:spacing w:after="0"/>
        <w:jc w:val="center"/>
        <w:rPr>
          <w:rFonts w:ascii="Times New Roman" w:hAnsi="Times New Roman"/>
          <w:b/>
          <w:sz w:val="28"/>
          <w:szCs w:val="28"/>
        </w:rPr>
      </w:pPr>
      <w:r w:rsidRPr="00C475CD">
        <w:rPr>
          <w:rFonts w:ascii="Times New Roman" w:hAnsi="Times New Roman"/>
          <w:b/>
          <w:sz w:val="28"/>
          <w:szCs w:val="28"/>
        </w:rPr>
        <w:lastRenderedPageBreak/>
        <w:t>ВИРІШИЛА:</w:t>
      </w:r>
    </w:p>
    <w:p w:rsidR="00B94416" w:rsidRDefault="00B94416" w:rsidP="00B94416">
      <w:pPr>
        <w:tabs>
          <w:tab w:val="left" w:pos="4080"/>
        </w:tabs>
        <w:spacing w:after="0"/>
        <w:jc w:val="center"/>
        <w:rPr>
          <w:rFonts w:ascii="Times New Roman" w:hAnsi="Times New Roman"/>
          <w:b/>
          <w:sz w:val="28"/>
          <w:szCs w:val="28"/>
        </w:rPr>
      </w:pPr>
    </w:p>
    <w:p w:rsidR="00B94416" w:rsidRDefault="00B94416" w:rsidP="00B94416">
      <w:pPr>
        <w:tabs>
          <w:tab w:val="left" w:pos="4080"/>
        </w:tabs>
        <w:spacing w:after="0"/>
        <w:jc w:val="center"/>
        <w:rPr>
          <w:rFonts w:ascii="Times New Roman" w:hAnsi="Times New Roman"/>
          <w:b/>
          <w:sz w:val="28"/>
          <w:szCs w:val="28"/>
        </w:rPr>
      </w:pPr>
    </w:p>
    <w:p w:rsidR="00B94416" w:rsidRDefault="00B94416" w:rsidP="00B94416">
      <w:pPr>
        <w:tabs>
          <w:tab w:val="left" w:pos="4080"/>
        </w:tabs>
        <w:spacing w:after="0"/>
        <w:rPr>
          <w:rFonts w:ascii="Times New Roman" w:hAnsi="Times New Roman"/>
          <w:sz w:val="28"/>
          <w:szCs w:val="28"/>
        </w:rPr>
      </w:pPr>
      <w:r w:rsidRPr="00C475CD">
        <w:rPr>
          <w:rFonts w:ascii="Times New Roman" w:hAnsi="Times New Roman"/>
          <w:sz w:val="28"/>
          <w:szCs w:val="28"/>
        </w:rPr>
        <w:t>1.Встановити вартість відшкодування фактичних витрат на копіювання та друк документів, що надаються за запитами на інформацію в магальській сільській раді в розмірі 4 грн. за один аркуш формату А4.</w:t>
      </w:r>
    </w:p>
    <w:p w:rsidR="00B94416" w:rsidRPr="00C475CD" w:rsidRDefault="00B94416" w:rsidP="00B94416">
      <w:pPr>
        <w:tabs>
          <w:tab w:val="left" w:pos="4080"/>
        </w:tabs>
        <w:spacing w:after="0"/>
        <w:rPr>
          <w:rFonts w:ascii="Times New Roman" w:hAnsi="Times New Roman"/>
          <w:sz w:val="28"/>
          <w:szCs w:val="28"/>
        </w:rPr>
      </w:pPr>
    </w:p>
    <w:p w:rsidR="00B94416" w:rsidRPr="007B0BDD" w:rsidRDefault="00B94416" w:rsidP="00B94416">
      <w:pPr>
        <w:tabs>
          <w:tab w:val="left" w:pos="4897"/>
        </w:tabs>
        <w:spacing w:line="273" w:lineRule="auto"/>
        <w:jc w:val="both"/>
        <w:rPr>
          <w:rFonts w:ascii="Times New Roman" w:eastAsia="Times New Roman" w:hAnsi="Times New Roman"/>
          <w:color w:val="000000"/>
          <w:sz w:val="28"/>
          <w:szCs w:val="28"/>
          <w:lang w:eastAsia="ru-RU"/>
        </w:rPr>
      </w:pPr>
      <w:r w:rsidRPr="007B0BDD">
        <w:rPr>
          <w:rFonts w:ascii="Times New Roman" w:eastAsia="Times New Roman" w:hAnsi="Times New Roman"/>
          <w:b/>
          <w:bCs/>
          <w:color w:val="000000"/>
          <w:sz w:val="28"/>
          <w:szCs w:val="28"/>
          <w:lang w:eastAsia="ru-RU"/>
        </w:rPr>
        <w:t>2</w:t>
      </w:r>
      <w:r w:rsidRPr="007B0BDD">
        <w:rPr>
          <w:rFonts w:ascii="Times New Roman" w:eastAsia="Times New Roman" w:hAnsi="Times New Roman"/>
          <w:color w:val="000000"/>
          <w:sz w:val="28"/>
          <w:szCs w:val="28"/>
          <w:lang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w:t>
      </w:r>
      <w:r>
        <w:rPr>
          <w:rFonts w:ascii="Times New Roman" w:eastAsia="Times New Roman" w:hAnsi="Times New Roman"/>
          <w:color w:val="000000"/>
          <w:sz w:val="28"/>
          <w:szCs w:val="28"/>
          <w:lang w:eastAsia="ru-RU"/>
        </w:rPr>
        <w:t>.</w:t>
      </w:r>
      <w:r w:rsidRPr="007B0BDD">
        <w:rPr>
          <w:rFonts w:ascii="Times New Roman" w:eastAsia="Times New Roman" w:hAnsi="Times New Roman"/>
          <w:color w:val="000000"/>
          <w:sz w:val="28"/>
          <w:szCs w:val="28"/>
          <w:lang w:eastAsia="ru-RU"/>
        </w:rPr>
        <w:t xml:space="preserve"> </w:t>
      </w:r>
    </w:p>
    <w:p w:rsidR="00B94416" w:rsidRPr="00DA7619" w:rsidRDefault="00B94416" w:rsidP="00B94416">
      <w:pPr>
        <w:pStyle w:val="a7"/>
        <w:rPr>
          <w:rFonts w:ascii="Times New Roman" w:hAnsi="Times New Roman"/>
          <w:sz w:val="28"/>
          <w:szCs w:val="28"/>
        </w:rPr>
      </w:pPr>
    </w:p>
    <w:p w:rsidR="00B94416" w:rsidRDefault="00B94416" w:rsidP="00B94416">
      <w:pPr>
        <w:rPr>
          <w:rFonts w:ascii="Times New Roman" w:hAnsi="Times New Roman"/>
          <w:b/>
          <w:sz w:val="28"/>
          <w:szCs w:val="28"/>
        </w:rPr>
      </w:pPr>
    </w:p>
    <w:p w:rsidR="00B94416" w:rsidRDefault="00B94416" w:rsidP="00B94416">
      <w:r w:rsidRPr="004A49E6">
        <w:rPr>
          <w:rFonts w:ascii="Times New Roman" w:hAnsi="Times New Roman"/>
          <w:b/>
          <w:sz w:val="28"/>
          <w:szCs w:val="28"/>
        </w:rPr>
        <w:t xml:space="preserve">СІЛЬСЬКИЙ ГОЛОВА                               </w:t>
      </w:r>
      <w:r w:rsidRPr="004A49E6">
        <w:rPr>
          <w:rFonts w:ascii="Times New Roman" w:hAnsi="Times New Roman"/>
          <w:b/>
          <w:sz w:val="28"/>
          <w:szCs w:val="28"/>
        </w:rPr>
        <w:tab/>
      </w:r>
      <w:r w:rsidRPr="004A49E6">
        <w:rPr>
          <w:rFonts w:ascii="Times New Roman" w:hAnsi="Times New Roman"/>
          <w:b/>
          <w:sz w:val="28"/>
          <w:szCs w:val="28"/>
        </w:rPr>
        <w:tab/>
        <w:t xml:space="preserve">   </w:t>
      </w:r>
      <w:r>
        <w:rPr>
          <w:rFonts w:ascii="Times New Roman" w:hAnsi="Times New Roman"/>
          <w:b/>
          <w:sz w:val="28"/>
          <w:szCs w:val="28"/>
        </w:rPr>
        <w:t>Степан С</w:t>
      </w:r>
      <w:r w:rsidRPr="00DC182C">
        <w:rPr>
          <w:rFonts w:ascii="Times New Roman" w:hAnsi="Times New Roman"/>
          <w:b/>
          <w:sz w:val="24"/>
          <w:szCs w:val="28"/>
        </w:rPr>
        <w:t>АІНЧУК</w:t>
      </w:r>
    </w:p>
    <w:p w:rsidR="00B94416" w:rsidRDefault="00B94416" w:rsidP="00B94416"/>
    <w:p w:rsidR="00B94416" w:rsidRDefault="00B94416" w:rsidP="00B94416"/>
    <w:p w:rsidR="00B94416" w:rsidRDefault="00B94416" w:rsidP="00B94416"/>
    <w:p w:rsidR="00B94416" w:rsidRDefault="00B94416" w:rsidP="00B94416"/>
    <w:p w:rsidR="00B94416" w:rsidRDefault="00B94416" w:rsidP="00B94416"/>
    <w:p w:rsidR="00B94416" w:rsidRPr="005A6A1C" w:rsidRDefault="00B94416" w:rsidP="00B94416"/>
    <w:p w:rsidR="00B94416" w:rsidRPr="00DA7619" w:rsidRDefault="00B94416" w:rsidP="00B94416">
      <w:pPr>
        <w:pStyle w:val="ad"/>
        <w:spacing w:line="360" w:lineRule="auto"/>
        <w:rPr>
          <w:b/>
          <w:szCs w:val="28"/>
        </w:rPr>
      </w:pPr>
      <w:r w:rsidRPr="00DA7619">
        <w:rPr>
          <w:b/>
          <w:noProof/>
          <w:szCs w:val="28"/>
          <w:lang w:val="ru-RU"/>
        </w:rPr>
        <w:drawing>
          <wp:inline distT="0" distB="0" distL="0" distR="0">
            <wp:extent cx="435610" cy="692785"/>
            <wp:effectExtent l="19050" t="0" r="2540" b="0"/>
            <wp:docPr id="3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cstate="print"/>
                    <a:srcRect/>
                    <a:stretch>
                      <a:fillRect/>
                    </a:stretch>
                  </pic:blipFill>
                  <pic:spPr bwMode="auto">
                    <a:xfrm>
                      <a:off x="0" y="0"/>
                      <a:ext cx="435610" cy="692785"/>
                    </a:xfrm>
                    <a:prstGeom prst="rect">
                      <a:avLst/>
                    </a:prstGeom>
                    <a:solidFill>
                      <a:srgbClr val="000000"/>
                    </a:solidFill>
                    <a:ln w="9525">
                      <a:noFill/>
                      <a:miter lim="800000"/>
                      <a:headEnd/>
                      <a:tailEnd/>
                    </a:ln>
                  </pic:spPr>
                </pic:pic>
              </a:graphicData>
            </a:graphic>
          </wp:inline>
        </w:drawing>
      </w:r>
    </w:p>
    <w:p w:rsidR="00B94416" w:rsidRPr="00DA7619" w:rsidRDefault="00B94416" w:rsidP="00B94416">
      <w:pPr>
        <w:pStyle w:val="ad"/>
        <w:rPr>
          <w:b/>
          <w:szCs w:val="28"/>
        </w:rPr>
      </w:pPr>
      <w:r w:rsidRPr="00DA7619">
        <w:rPr>
          <w:b/>
          <w:szCs w:val="28"/>
        </w:rPr>
        <w:t>УКРАЇНА</w:t>
      </w:r>
    </w:p>
    <w:p w:rsidR="00B94416" w:rsidRPr="00DA7619" w:rsidRDefault="00B94416" w:rsidP="00B94416">
      <w:pPr>
        <w:pStyle w:val="ad"/>
        <w:rPr>
          <w:b/>
          <w:szCs w:val="28"/>
        </w:rPr>
      </w:pPr>
      <w:r w:rsidRPr="00DA7619">
        <w:rPr>
          <w:b/>
          <w:szCs w:val="28"/>
        </w:rPr>
        <w:t>МАГАЛЬСЬКА СІЛЬСЬКА РАДА</w:t>
      </w:r>
    </w:p>
    <w:p w:rsidR="00B94416" w:rsidRPr="00DA7619" w:rsidRDefault="00B94416" w:rsidP="00B94416">
      <w:pPr>
        <w:pStyle w:val="ad"/>
        <w:pBdr>
          <w:bottom w:val="single" w:sz="12" w:space="1" w:color="auto"/>
        </w:pBdr>
        <w:rPr>
          <w:b/>
          <w:szCs w:val="28"/>
        </w:rPr>
      </w:pPr>
      <w:r>
        <w:rPr>
          <w:b/>
          <w:szCs w:val="28"/>
        </w:rPr>
        <w:t>ЧЕРНІВЕЦЬКОГО</w:t>
      </w:r>
      <w:r w:rsidRPr="00DA7619">
        <w:rPr>
          <w:b/>
          <w:szCs w:val="28"/>
        </w:rPr>
        <w:t xml:space="preserve"> РАЙОНУ ЧЕРНІВЕЦЬКОЇ ОБЛАСТІ</w:t>
      </w:r>
    </w:p>
    <w:p w:rsidR="00B94416" w:rsidRPr="00DA7619" w:rsidRDefault="00B94416" w:rsidP="00B94416">
      <w:pPr>
        <w:tabs>
          <w:tab w:val="left" w:pos="1080"/>
          <w:tab w:val="left" w:pos="4080"/>
        </w:tabs>
        <w:rPr>
          <w:rFonts w:ascii="Times New Roman" w:hAnsi="Times New Roman"/>
          <w:b/>
          <w:sz w:val="28"/>
          <w:szCs w:val="28"/>
        </w:rPr>
      </w:pPr>
      <w:r w:rsidRPr="00DA7619">
        <w:rPr>
          <w:rFonts w:ascii="Times New Roman" w:hAnsi="Times New Roman"/>
          <w:b/>
          <w:sz w:val="28"/>
          <w:szCs w:val="28"/>
        </w:rPr>
        <w:t>22.03.2021  р.                                                              4</w:t>
      </w:r>
      <w:r>
        <w:rPr>
          <w:rFonts w:ascii="Times New Roman" w:hAnsi="Times New Roman"/>
          <w:b/>
          <w:sz w:val="28"/>
          <w:szCs w:val="28"/>
        </w:rPr>
        <w:t xml:space="preserve"> сесія 8 скликання </w:t>
      </w:r>
    </w:p>
    <w:p w:rsidR="00B94416" w:rsidRPr="00DA7619" w:rsidRDefault="00B94416" w:rsidP="00B94416">
      <w:pPr>
        <w:tabs>
          <w:tab w:val="left" w:pos="4080"/>
        </w:tabs>
        <w:jc w:val="center"/>
        <w:rPr>
          <w:rFonts w:ascii="Times New Roman" w:hAnsi="Times New Roman"/>
          <w:b/>
          <w:sz w:val="28"/>
          <w:szCs w:val="28"/>
        </w:rPr>
      </w:pPr>
      <w:r w:rsidRPr="00DA7619">
        <w:rPr>
          <w:rFonts w:ascii="Times New Roman" w:hAnsi="Times New Roman"/>
          <w:b/>
          <w:sz w:val="28"/>
          <w:szCs w:val="28"/>
        </w:rPr>
        <w:t>Р І Ш Е Н Н Я   №</w:t>
      </w:r>
      <w:r>
        <w:rPr>
          <w:rFonts w:ascii="Times New Roman" w:hAnsi="Times New Roman"/>
          <w:b/>
          <w:sz w:val="28"/>
          <w:szCs w:val="28"/>
        </w:rPr>
        <w:t>5-4/</w:t>
      </w:r>
      <w:r w:rsidRPr="00DA7619">
        <w:rPr>
          <w:rFonts w:ascii="Times New Roman" w:hAnsi="Times New Roman"/>
          <w:b/>
          <w:sz w:val="28"/>
          <w:szCs w:val="28"/>
        </w:rPr>
        <w:t>21</w:t>
      </w:r>
    </w:p>
    <w:p w:rsidR="00B94416" w:rsidRPr="00DA7619" w:rsidRDefault="00B94416" w:rsidP="00B94416">
      <w:pPr>
        <w:pStyle w:val="a7"/>
        <w:rPr>
          <w:rFonts w:ascii="Times New Roman" w:hAnsi="Times New Roman"/>
          <w:sz w:val="28"/>
          <w:szCs w:val="28"/>
        </w:rPr>
      </w:pPr>
    </w:p>
    <w:p w:rsidR="00B94416" w:rsidRPr="00DA7619" w:rsidRDefault="00B94416" w:rsidP="00B94416">
      <w:pPr>
        <w:pStyle w:val="a7"/>
        <w:rPr>
          <w:rFonts w:ascii="Times New Roman" w:hAnsi="Times New Roman"/>
          <w:b/>
          <w:sz w:val="28"/>
          <w:szCs w:val="28"/>
        </w:rPr>
      </w:pPr>
      <w:r w:rsidRPr="00DA7619">
        <w:rPr>
          <w:rFonts w:ascii="Times New Roman" w:hAnsi="Times New Roman"/>
          <w:b/>
          <w:sz w:val="28"/>
          <w:szCs w:val="28"/>
        </w:rPr>
        <w:t xml:space="preserve">Про покладання обов’язків із вчинення </w:t>
      </w:r>
    </w:p>
    <w:p w:rsidR="00B94416" w:rsidRPr="00DA7619" w:rsidRDefault="00B94416" w:rsidP="00B94416">
      <w:pPr>
        <w:pStyle w:val="a7"/>
        <w:rPr>
          <w:rFonts w:ascii="Times New Roman" w:hAnsi="Times New Roman"/>
          <w:b/>
          <w:sz w:val="28"/>
          <w:szCs w:val="28"/>
        </w:rPr>
      </w:pPr>
      <w:r w:rsidRPr="00DA7619">
        <w:rPr>
          <w:rFonts w:ascii="Times New Roman" w:hAnsi="Times New Roman"/>
          <w:b/>
          <w:sz w:val="28"/>
          <w:szCs w:val="28"/>
        </w:rPr>
        <w:t xml:space="preserve">нотаріальних дій на посадових осіб </w:t>
      </w:r>
    </w:p>
    <w:p w:rsidR="00B94416" w:rsidRPr="00DA7619" w:rsidRDefault="00B94416" w:rsidP="00B94416">
      <w:pPr>
        <w:pStyle w:val="a7"/>
        <w:rPr>
          <w:rFonts w:ascii="Times New Roman" w:hAnsi="Times New Roman"/>
          <w:b/>
          <w:sz w:val="28"/>
          <w:szCs w:val="28"/>
        </w:rPr>
      </w:pPr>
      <w:r w:rsidRPr="00DA7619">
        <w:rPr>
          <w:rFonts w:ascii="Times New Roman" w:hAnsi="Times New Roman"/>
          <w:b/>
          <w:sz w:val="28"/>
          <w:szCs w:val="28"/>
        </w:rPr>
        <w:t xml:space="preserve">Магальської сільської ради </w:t>
      </w:r>
    </w:p>
    <w:p w:rsidR="00B94416" w:rsidRPr="00040733" w:rsidRDefault="00B94416" w:rsidP="00B94416">
      <w:pPr>
        <w:pStyle w:val="a7"/>
        <w:rPr>
          <w:rFonts w:ascii="Times New Roman" w:hAnsi="Times New Roman"/>
        </w:rPr>
      </w:pPr>
    </w:p>
    <w:p w:rsidR="00B94416" w:rsidRPr="00E34656" w:rsidRDefault="00B94416" w:rsidP="00B94416">
      <w:pPr>
        <w:pStyle w:val="10"/>
        <w:shd w:val="clear" w:color="auto" w:fill="auto"/>
        <w:ind w:firstLine="708"/>
        <w:jc w:val="both"/>
        <w:rPr>
          <w:lang w:val="uk-UA"/>
        </w:rPr>
      </w:pPr>
      <w:r w:rsidRPr="00E34656">
        <w:rPr>
          <w:lang w:val="uk-UA"/>
        </w:rPr>
        <w:t>Відповідно до Закону України «Про місцеве самоврядування в Україні», Закону України «Про нотаріат», Магальська сільська рада</w:t>
      </w:r>
    </w:p>
    <w:p w:rsidR="00B94416" w:rsidRPr="00E34656" w:rsidRDefault="00B94416" w:rsidP="00B94416">
      <w:pPr>
        <w:pStyle w:val="10"/>
        <w:shd w:val="clear" w:color="auto" w:fill="auto"/>
        <w:spacing w:after="360"/>
        <w:ind w:firstLine="0"/>
        <w:jc w:val="center"/>
        <w:rPr>
          <w:lang w:val="uk-UA"/>
        </w:rPr>
      </w:pPr>
      <w:r w:rsidRPr="00E34656">
        <w:rPr>
          <w:b/>
          <w:bCs/>
          <w:lang w:val="uk-UA"/>
        </w:rPr>
        <w:t>ВИРІШИЛА:</w:t>
      </w:r>
    </w:p>
    <w:p w:rsidR="00B94416" w:rsidRPr="00D36E2E" w:rsidRDefault="00B94416" w:rsidP="00B94416">
      <w:pPr>
        <w:pStyle w:val="a7"/>
        <w:jc w:val="both"/>
        <w:rPr>
          <w:rFonts w:ascii="Times New Roman" w:hAnsi="Times New Roman"/>
          <w:sz w:val="28"/>
          <w:szCs w:val="28"/>
        </w:rPr>
      </w:pPr>
      <w:r>
        <w:rPr>
          <w:rFonts w:ascii="Times New Roman" w:hAnsi="Times New Roman"/>
          <w:sz w:val="28"/>
          <w:szCs w:val="28"/>
        </w:rPr>
        <w:lastRenderedPageBreak/>
        <w:t xml:space="preserve">1. </w:t>
      </w:r>
      <w:r w:rsidRPr="00D36E2E">
        <w:rPr>
          <w:rFonts w:ascii="Times New Roman" w:hAnsi="Times New Roman"/>
          <w:sz w:val="28"/>
          <w:szCs w:val="28"/>
        </w:rPr>
        <w:t>Уповноважити секретаря виконавчого комітету Магальської сільської ради Кова Ганну Василівну на вчинення нотаріальних дій, передбачених частиною першою статті 37 Закону України «Про нотаріат», на території Магальської сільської ради Чернівецького району Чернівецької області.</w:t>
      </w:r>
    </w:p>
    <w:p w:rsidR="00B94416" w:rsidRPr="00D36E2E" w:rsidRDefault="00B94416" w:rsidP="00B94416">
      <w:pPr>
        <w:pStyle w:val="a7"/>
        <w:jc w:val="both"/>
        <w:rPr>
          <w:rFonts w:ascii="Times New Roman" w:hAnsi="Times New Roman"/>
          <w:sz w:val="28"/>
          <w:szCs w:val="28"/>
        </w:rPr>
      </w:pPr>
      <w:r>
        <w:rPr>
          <w:rFonts w:ascii="Times New Roman" w:hAnsi="Times New Roman"/>
          <w:sz w:val="28"/>
          <w:szCs w:val="28"/>
        </w:rPr>
        <w:t xml:space="preserve">2. </w:t>
      </w:r>
      <w:r w:rsidRPr="00D36E2E">
        <w:rPr>
          <w:rFonts w:ascii="Times New Roman" w:hAnsi="Times New Roman"/>
          <w:sz w:val="28"/>
          <w:szCs w:val="28"/>
        </w:rPr>
        <w:t xml:space="preserve">Уповноважити </w:t>
      </w:r>
      <w:r>
        <w:rPr>
          <w:rFonts w:ascii="Times New Roman" w:hAnsi="Times New Roman"/>
          <w:sz w:val="28"/>
          <w:szCs w:val="28"/>
        </w:rPr>
        <w:t>начальнику</w:t>
      </w:r>
      <w:r w:rsidRPr="00D36E2E">
        <w:rPr>
          <w:rFonts w:ascii="Times New Roman" w:hAnsi="Times New Roman"/>
          <w:sz w:val="28"/>
          <w:szCs w:val="28"/>
        </w:rPr>
        <w:t xml:space="preserve"> відділу «Центр надання адміністративних послуг» Магальської сільської ради</w:t>
      </w:r>
      <w:r>
        <w:rPr>
          <w:rFonts w:ascii="Times New Roman" w:hAnsi="Times New Roman"/>
          <w:sz w:val="28"/>
          <w:szCs w:val="28"/>
        </w:rPr>
        <w:t xml:space="preserve"> Кова Маріанну Дмитрівну</w:t>
      </w:r>
      <w:r w:rsidRPr="00D36E2E">
        <w:rPr>
          <w:rFonts w:ascii="Times New Roman" w:hAnsi="Times New Roman"/>
          <w:sz w:val="28"/>
          <w:szCs w:val="28"/>
        </w:rPr>
        <w:t xml:space="preserve"> на вчинення нотаріальних дій, передбачених частиною першою статті 37 Закону України «Про нотаріат», на території Магальської сільської ради Чернівецького району Чернівецької області</w:t>
      </w:r>
      <w:r>
        <w:rPr>
          <w:rFonts w:ascii="Times New Roman" w:hAnsi="Times New Roman"/>
          <w:sz w:val="28"/>
          <w:szCs w:val="28"/>
        </w:rPr>
        <w:t xml:space="preserve"> на час відсутності </w:t>
      </w:r>
      <w:r w:rsidRPr="00D36E2E">
        <w:rPr>
          <w:rFonts w:ascii="Times New Roman" w:hAnsi="Times New Roman"/>
          <w:sz w:val="28"/>
          <w:szCs w:val="28"/>
        </w:rPr>
        <w:t>секретаря виконавчого комітету Магальської сільської ради Кова Г</w:t>
      </w:r>
      <w:r>
        <w:rPr>
          <w:rFonts w:ascii="Times New Roman" w:hAnsi="Times New Roman"/>
          <w:sz w:val="28"/>
          <w:szCs w:val="28"/>
        </w:rPr>
        <w:t>.</w:t>
      </w:r>
      <w:r w:rsidRPr="00D36E2E">
        <w:rPr>
          <w:rFonts w:ascii="Times New Roman" w:hAnsi="Times New Roman"/>
          <w:sz w:val="28"/>
          <w:szCs w:val="28"/>
        </w:rPr>
        <w:t>В</w:t>
      </w:r>
      <w:r>
        <w:rPr>
          <w:rFonts w:ascii="Times New Roman" w:hAnsi="Times New Roman"/>
          <w:sz w:val="28"/>
          <w:szCs w:val="28"/>
        </w:rPr>
        <w:t>.</w:t>
      </w:r>
    </w:p>
    <w:p w:rsidR="00B94416" w:rsidRDefault="00B94416" w:rsidP="00B94416">
      <w:pPr>
        <w:pStyle w:val="a7"/>
        <w:jc w:val="both"/>
        <w:rPr>
          <w:rFonts w:ascii="Times New Roman" w:hAnsi="Times New Roman"/>
          <w:sz w:val="28"/>
          <w:szCs w:val="28"/>
        </w:rPr>
      </w:pPr>
      <w:r>
        <w:rPr>
          <w:rFonts w:ascii="Times New Roman" w:hAnsi="Times New Roman"/>
          <w:sz w:val="28"/>
          <w:szCs w:val="28"/>
        </w:rPr>
        <w:t xml:space="preserve">3. </w:t>
      </w:r>
      <w:r w:rsidRPr="00D36E2E">
        <w:rPr>
          <w:rFonts w:ascii="Times New Roman" w:hAnsi="Times New Roman"/>
          <w:sz w:val="28"/>
          <w:szCs w:val="28"/>
        </w:rPr>
        <w:t>Уповноважити адміністратора відділу «Центр надання адміністративних послуг» Магальської сільської ради на віддаленому робочому місці Сугак Ольгу Захарівну на вчинення нотаріальних дій, передбачених частиною першою статті 37 Закону України «Про нотаріат», на території с. Рідківці Магальської сільської ради Чернівецького району Чернівецької області.</w:t>
      </w:r>
    </w:p>
    <w:p w:rsidR="00B94416" w:rsidRDefault="00B94416" w:rsidP="00B94416">
      <w:pPr>
        <w:pStyle w:val="a7"/>
        <w:jc w:val="both"/>
        <w:rPr>
          <w:rFonts w:ascii="Times New Roman" w:hAnsi="Times New Roman"/>
          <w:sz w:val="28"/>
          <w:szCs w:val="28"/>
        </w:rPr>
      </w:pPr>
      <w:r>
        <w:rPr>
          <w:rFonts w:ascii="Times New Roman" w:hAnsi="Times New Roman"/>
          <w:sz w:val="28"/>
          <w:szCs w:val="28"/>
        </w:rPr>
        <w:t xml:space="preserve">4. </w:t>
      </w:r>
      <w:r w:rsidRPr="00D36E2E">
        <w:rPr>
          <w:rFonts w:ascii="Times New Roman" w:hAnsi="Times New Roman"/>
          <w:sz w:val="28"/>
          <w:szCs w:val="28"/>
        </w:rPr>
        <w:t xml:space="preserve">Уповноважити </w:t>
      </w:r>
      <w:r>
        <w:rPr>
          <w:rFonts w:ascii="Times New Roman" w:hAnsi="Times New Roman"/>
          <w:sz w:val="28"/>
          <w:szCs w:val="28"/>
        </w:rPr>
        <w:t>старосту с. Рідківці</w:t>
      </w:r>
      <w:r w:rsidRPr="00D36E2E">
        <w:rPr>
          <w:rFonts w:ascii="Times New Roman" w:hAnsi="Times New Roman"/>
          <w:sz w:val="28"/>
          <w:szCs w:val="28"/>
        </w:rPr>
        <w:t xml:space="preserve"> Магальської сільської ради</w:t>
      </w:r>
      <w:r>
        <w:rPr>
          <w:rFonts w:ascii="Times New Roman" w:hAnsi="Times New Roman"/>
          <w:sz w:val="28"/>
          <w:szCs w:val="28"/>
        </w:rPr>
        <w:t xml:space="preserve"> Адамович Людмилу Миколаївну </w:t>
      </w:r>
      <w:r w:rsidRPr="00D36E2E">
        <w:rPr>
          <w:rFonts w:ascii="Times New Roman" w:hAnsi="Times New Roman"/>
          <w:sz w:val="28"/>
          <w:szCs w:val="28"/>
        </w:rPr>
        <w:t>на вчинення нотаріальних дій, передбачених частиною першою статті 37 Закону України «Про нотаріат», на території Магальської сільської ради Чернівецького району Чернівецької області</w:t>
      </w:r>
      <w:r>
        <w:rPr>
          <w:rFonts w:ascii="Times New Roman" w:hAnsi="Times New Roman"/>
          <w:sz w:val="28"/>
          <w:szCs w:val="28"/>
        </w:rPr>
        <w:t xml:space="preserve"> на час відсутності </w:t>
      </w:r>
      <w:r w:rsidRPr="00D36E2E">
        <w:rPr>
          <w:rFonts w:ascii="Times New Roman" w:hAnsi="Times New Roman"/>
          <w:sz w:val="28"/>
          <w:szCs w:val="28"/>
        </w:rPr>
        <w:t>адміністратора відділу «Центр надання адміністративних послуг» Магальської сільської ради на віддаленому робочому місці Сугак</w:t>
      </w:r>
      <w:r>
        <w:rPr>
          <w:rFonts w:ascii="Times New Roman" w:hAnsi="Times New Roman"/>
          <w:sz w:val="28"/>
          <w:szCs w:val="28"/>
        </w:rPr>
        <w:t xml:space="preserve"> </w:t>
      </w:r>
      <w:r w:rsidRPr="00D36E2E">
        <w:rPr>
          <w:rFonts w:ascii="Times New Roman" w:hAnsi="Times New Roman"/>
          <w:sz w:val="28"/>
          <w:szCs w:val="28"/>
        </w:rPr>
        <w:t>О</w:t>
      </w:r>
      <w:r>
        <w:rPr>
          <w:rFonts w:ascii="Times New Roman" w:hAnsi="Times New Roman"/>
          <w:sz w:val="28"/>
          <w:szCs w:val="28"/>
        </w:rPr>
        <w:t>.З.</w:t>
      </w:r>
    </w:p>
    <w:p w:rsidR="00B94416" w:rsidRDefault="00B94416" w:rsidP="00B94416">
      <w:pPr>
        <w:pStyle w:val="a7"/>
        <w:jc w:val="both"/>
        <w:rPr>
          <w:rFonts w:ascii="Times New Roman" w:hAnsi="Times New Roman"/>
          <w:sz w:val="28"/>
          <w:szCs w:val="28"/>
        </w:rPr>
      </w:pPr>
      <w:r>
        <w:rPr>
          <w:rFonts w:ascii="Times New Roman" w:hAnsi="Times New Roman"/>
          <w:sz w:val="28"/>
          <w:szCs w:val="28"/>
        </w:rPr>
        <w:t xml:space="preserve">5. </w:t>
      </w:r>
      <w:r w:rsidRPr="00D36E2E">
        <w:rPr>
          <w:rFonts w:ascii="Times New Roman" w:hAnsi="Times New Roman"/>
          <w:sz w:val="28"/>
          <w:szCs w:val="28"/>
        </w:rPr>
        <w:t>Контроль за виконанням даного рішення залишаю за собою.</w:t>
      </w:r>
    </w:p>
    <w:p w:rsidR="00B94416" w:rsidRDefault="00B94416" w:rsidP="00B94416">
      <w:pPr>
        <w:rPr>
          <w:rFonts w:ascii="Times New Roman" w:hAnsi="Times New Roman"/>
          <w:b/>
          <w:sz w:val="28"/>
          <w:szCs w:val="28"/>
        </w:rPr>
      </w:pPr>
    </w:p>
    <w:p w:rsidR="00B94416" w:rsidRDefault="00B94416" w:rsidP="00B94416">
      <w:r w:rsidRPr="004A49E6">
        <w:rPr>
          <w:rFonts w:ascii="Times New Roman" w:hAnsi="Times New Roman"/>
          <w:b/>
          <w:sz w:val="28"/>
          <w:szCs w:val="28"/>
        </w:rPr>
        <w:t xml:space="preserve">СІЛЬСЬКИЙ ГОЛОВА                               </w:t>
      </w:r>
      <w:r w:rsidRPr="004A49E6">
        <w:rPr>
          <w:rFonts w:ascii="Times New Roman" w:hAnsi="Times New Roman"/>
          <w:b/>
          <w:sz w:val="28"/>
          <w:szCs w:val="28"/>
        </w:rPr>
        <w:tab/>
      </w:r>
      <w:r w:rsidRPr="004A49E6">
        <w:rPr>
          <w:rFonts w:ascii="Times New Roman" w:hAnsi="Times New Roman"/>
          <w:b/>
          <w:sz w:val="28"/>
          <w:szCs w:val="28"/>
        </w:rPr>
        <w:tab/>
        <w:t xml:space="preserve">   </w:t>
      </w:r>
      <w:r>
        <w:rPr>
          <w:rFonts w:ascii="Times New Roman" w:hAnsi="Times New Roman"/>
          <w:b/>
          <w:sz w:val="28"/>
          <w:szCs w:val="28"/>
        </w:rPr>
        <w:t>Степан С</w:t>
      </w:r>
      <w:r w:rsidRPr="00DC182C">
        <w:rPr>
          <w:rFonts w:ascii="Times New Roman" w:hAnsi="Times New Roman"/>
          <w:b/>
          <w:sz w:val="24"/>
          <w:szCs w:val="28"/>
        </w:rPr>
        <w:t>АІНЧУК</w:t>
      </w:r>
    </w:p>
    <w:p w:rsidR="00B94416" w:rsidRDefault="00B94416" w:rsidP="00B94416">
      <w:pPr>
        <w:pStyle w:val="a7"/>
        <w:jc w:val="both"/>
        <w:rPr>
          <w:rFonts w:ascii="Times New Roman" w:hAnsi="Times New Roman"/>
          <w:sz w:val="28"/>
          <w:szCs w:val="28"/>
        </w:rPr>
      </w:pPr>
    </w:p>
    <w:p w:rsidR="00B94416" w:rsidRDefault="00B94416" w:rsidP="00B94416">
      <w:pPr>
        <w:pStyle w:val="a7"/>
        <w:jc w:val="both"/>
        <w:rPr>
          <w:rFonts w:ascii="Times New Roman" w:hAnsi="Times New Roman"/>
          <w:sz w:val="28"/>
          <w:szCs w:val="28"/>
        </w:rPr>
      </w:pPr>
    </w:p>
    <w:p w:rsidR="00B94416" w:rsidRPr="00123340" w:rsidRDefault="00B94416" w:rsidP="00B94416">
      <w:pPr>
        <w:spacing w:after="0" w:line="360" w:lineRule="auto"/>
        <w:jc w:val="center"/>
        <w:rPr>
          <w:rFonts w:ascii="Times New Roman" w:eastAsia="Times New Roman" w:hAnsi="Times New Roman"/>
          <w:b/>
          <w:sz w:val="20"/>
          <w:szCs w:val="20"/>
          <w:lang w:eastAsia="ru-RU"/>
        </w:rPr>
      </w:pPr>
      <w:r w:rsidRPr="00123340">
        <w:rPr>
          <w:rFonts w:ascii="UkrainianBaltica" w:eastAsia="Times New Roman" w:hAnsi="UkrainianBaltica"/>
          <w:b/>
          <w:noProof/>
          <w:sz w:val="20"/>
          <w:szCs w:val="20"/>
          <w:lang w:eastAsia="ru-RU"/>
        </w:rPr>
        <w:drawing>
          <wp:inline distT="0" distB="0" distL="0" distR="0">
            <wp:extent cx="438150" cy="6953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123340" w:rsidRDefault="00B94416" w:rsidP="00B94416">
      <w:pP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УКРАЇНА</w:t>
      </w:r>
    </w:p>
    <w:p w:rsidR="00B94416" w:rsidRPr="00123340" w:rsidRDefault="00B94416" w:rsidP="00B94416">
      <w:pP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МАГАЛЬСЬКА СІЛЬСЬКА РАДА</w:t>
      </w:r>
    </w:p>
    <w:p w:rsidR="00B94416" w:rsidRPr="00123340"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ЧЕРНІВЕЦЬКОГО РАЙОНУ ЧЕРНІВЕЦЬКОЇ ОБЛАСТІ</w:t>
      </w:r>
    </w:p>
    <w:p w:rsidR="00B94416" w:rsidRPr="00123340" w:rsidRDefault="00B94416" w:rsidP="00B94416">
      <w:pPr>
        <w:tabs>
          <w:tab w:val="left" w:pos="1080"/>
          <w:tab w:val="left" w:pos="4080"/>
        </w:tabs>
        <w:spacing w:after="0"/>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 xml:space="preserve">22.03.2021 р.                                                                     4 </w:t>
      </w:r>
      <w:r w:rsidRPr="00123340">
        <w:rPr>
          <w:rFonts w:ascii="Times New Roman" w:hAnsi="Times New Roman"/>
          <w:b/>
          <w:sz w:val="28"/>
          <w:szCs w:val="28"/>
        </w:rPr>
        <w:t xml:space="preserve"> сесія 8 скликання </w:t>
      </w:r>
    </w:p>
    <w:p w:rsidR="00B94416" w:rsidRPr="00123340" w:rsidRDefault="00B94416" w:rsidP="00B94416">
      <w:pPr>
        <w:spacing w:after="0" w:line="240" w:lineRule="auto"/>
        <w:rPr>
          <w:rFonts w:ascii="Times New Roman" w:eastAsia="Times New Roman" w:hAnsi="Times New Roman"/>
          <w:b/>
          <w:sz w:val="28"/>
          <w:szCs w:val="20"/>
          <w:lang w:eastAsia="ru-RU"/>
        </w:rPr>
      </w:pPr>
      <w:r w:rsidRPr="00123340">
        <w:rPr>
          <w:rFonts w:ascii="Times New Roman" w:hAnsi="Times New Roman"/>
          <w:b/>
          <w:sz w:val="26"/>
          <w:szCs w:val="26"/>
        </w:rPr>
        <w:t xml:space="preserve">                                                                                               </w:t>
      </w:r>
    </w:p>
    <w:p w:rsidR="00B94416" w:rsidRDefault="00B94416" w:rsidP="00B94416">
      <w:pPr>
        <w:spacing w:after="0" w:line="240" w:lineRule="auto"/>
        <w:jc w:val="center"/>
        <w:rPr>
          <w:rFonts w:ascii="Times New Roman" w:eastAsia="Times New Roman" w:hAnsi="Times New Roman"/>
          <w:b/>
          <w:sz w:val="28"/>
          <w:szCs w:val="20"/>
          <w:lang w:eastAsia="ru-RU"/>
        </w:rPr>
      </w:pPr>
      <w:r w:rsidRPr="00123340">
        <w:rPr>
          <w:rFonts w:ascii="Times New Roman" w:eastAsia="Times New Roman" w:hAnsi="Times New Roman"/>
          <w:b/>
          <w:sz w:val="28"/>
          <w:szCs w:val="20"/>
          <w:lang w:eastAsia="ru-RU"/>
        </w:rPr>
        <w:t xml:space="preserve">Р І Ш Е Н Н Я   № </w:t>
      </w:r>
      <w:r>
        <w:rPr>
          <w:rFonts w:ascii="Times New Roman" w:eastAsia="Times New Roman" w:hAnsi="Times New Roman"/>
          <w:b/>
          <w:sz w:val="28"/>
          <w:szCs w:val="20"/>
          <w:lang w:eastAsia="ru-RU"/>
        </w:rPr>
        <w:t>10-4/21</w:t>
      </w:r>
    </w:p>
    <w:p w:rsidR="00B94416" w:rsidRDefault="00B94416" w:rsidP="00B94416">
      <w:pPr>
        <w:spacing w:after="0" w:line="240" w:lineRule="auto"/>
        <w:jc w:val="center"/>
        <w:rPr>
          <w:rFonts w:ascii="Times New Roman" w:eastAsia="Times New Roman" w:hAnsi="Times New Roman"/>
          <w:b/>
          <w:sz w:val="28"/>
          <w:szCs w:val="20"/>
          <w:lang w:eastAsia="ru-RU"/>
        </w:rPr>
      </w:pPr>
    </w:p>
    <w:p w:rsidR="00B94416" w:rsidRDefault="00B94416" w:rsidP="00B94416">
      <w:pPr>
        <w:spacing w:after="0" w:line="240" w:lineRule="auto"/>
        <w:rPr>
          <w:rFonts w:ascii="Times New Roman" w:eastAsia="Times New Roman" w:hAnsi="Times New Roman"/>
          <w:b/>
          <w:sz w:val="28"/>
          <w:szCs w:val="20"/>
          <w:lang w:eastAsia="ru-RU"/>
        </w:rPr>
      </w:pPr>
      <w:r>
        <w:rPr>
          <w:rFonts w:ascii="Times New Roman" w:eastAsia="Times New Roman" w:hAnsi="Times New Roman"/>
          <w:b/>
          <w:sz w:val="28"/>
          <w:szCs w:val="20"/>
          <w:lang w:eastAsia="ru-RU"/>
        </w:rPr>
        <w:t xml:space="preserve">Про розгляд листа  регіональної філії </w:t>
      </w:r>
    </w:p>
    <w:p w:rsidR="00B94416" w:rsidRDefault="00B94416" w:rsidP="00B94416">
      <w:pPr>
        <w:spacing w:after="0" w:line="240" w:lineRule="auto"/>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«Львівська залізниця»</w:t>
      </w:r>
    </w:p>
    <w:p w:rsidR="00B94416" w:rsidRDefault="00B94416" w:rsidP="00B94416">
      <w:pPr>
        <w:spacing w:after="0" w:line="240" w:lineRule="auto"/>
        <w:rPr>
          <w:rFonts w:ascii="Times New Roman" w:eastAsia="Times New Roman" w:hAnsi="Times New Roman"/>
          <w:b/>
          <w:sz w:val="28"/>
          <w:szCs w:val="20"/>
          <w:lang w:eastAsia="ru-RU"/>
        </w:rPr>
      </w:pPr>
    </w:p>
    <w:p w:rsidR="00B94416" w:rsidRDefault="00B94416" w:rsidP="00B94416">
      <w:pPr>
        <w:spacing w:after="0" w:line="240" w:lineRule="auto"/>
        <w:jc w:val="both"/>
        <w:rPr>
          <w:rFonts w:ascii="Times New Roman" w:eastAsia="Times New Roman" w:hAnsi="Times New Roman"/>
          <w:color w:val="000000"/>
          <w:sz w:val="28"/>
          <w:szCs w:val="28"/>
          <w:lang w:eastAsia="ru-RU"/>
        </w:rPr>
      </w:pPr>
      <w:r>
        <w:rPr>
          <w:rFonts w:ascii="Times New Roman" w:hAnsi="Times New Roman"/>
          <w:sz w:val="28"/>
          <w:szCs w:val="28"/>
        </w:rPr>
        <w:t xml:space="preserve">        Розглянувши та обговоривши  лист </w:t>
      </w:r>
      <w:r w:rsidRPr="00A279C4">
        <w:rPr>
          <w:rFonts w:ascii="Times New Roman" w:eastAsia="Times New Roman" w:hAnsi="Times New Roman"/>
          <w:sz w:val="28"/>
          <w:szCs w:val="20"/>
          <w:lang w:eastAsia="ru-RU"/>
        </w:rPr>
        <w:t>регіональної філії «Львівська залізниця</w:t>
      </w:r>
      <w:r>
        <w:rPr>
          <w:rFonts w:ascii="Times New Roman" w:eastAsia="Times New Roman" w:hAnsi="Times New Roman"/>
          <w:sz w:val="28"/>
          <w:szCs w:val="20"/>
          <w:lang w:eastAsia="ru-RU"/>
        </w:rPr>
        <w:t>», щодо компенсації за пільговий проїзд місцевого населення в сумі 30000 тис. грн. у приміському сполученні,</w:t>
      </w:r>
      <w:r w:rsidRPr="00A652E1">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в</w:t>
      </w:r>
      <w:r w:rsidRPr="007B0BDD">
        <w:rPr>
          <w:rFonts w:ascii="Times New Roman" w:eastAsia="Times New Roman" w:hAnsi="Times New Roman"/>
          <w:color w:val="000000"/>
          <w:sz w:val="28"/>
          <w:szCs w:val="28"/>
          <w:lang w:eastAsia="ru-RU"/>
        </w:rPr>
        <w:t>ідповідно до</w:t>
      </w:r>
      <w:r w:rsidRPr="007B0BDD">
        <w:rPr>
          <w:rFonts w:ascii="Times New Roman" w:eastAsia="Times New Roman" w:hAnsi="Times New Roman"/>
          <w:color w:val="000000"/>
          <w:lang w:eastAsia="ru-RU"/>
        </w:rPr>
        <w:t> </w:t>
      </w:r>
      <w:r w:rsidRPr="007B0BDD">
        <w:rPr>
          <w:rFonts w:ascii="Times New Roman" w:eastAsia="Times New Roman" w:hAnsi="Times New Roman"/>
          <w:color w:val="000000"/>
          <w:sz w:val="28"/>
          <w:szCs w:val="28"/>
          <w:lang w:eastAsia="ru-RU"/>
        </w:rPr>
        <w:t xml:space="preserve">ст. 26 Закону </w:t>
      </w:r>
      <w:r w:rsidRPr="007B0BDD">
        <w:rPr>
          <w:rFonts w:ascii="Times New Roman" w:eastAsia="Times New Roman" w:hAnsi="Times New Roman"/>
          <w:color w:val="000000"/>
          <w:sz w:val="28"/>
          <w:szCs w:val="28"/>
          <w:lang w:eastAsia="ru-RU"/>
        </w:rPr>
        <w:lastRenderedPageBreak/>
        <w:t>України «Про місцеве самоврядування в Україні»,</w:t>
      </w:r>
      <w:r w:rsidRPr="007B0BDD">
        <w:rPr>
          <w:rFonts w:ascii="Times New Roman" w:eastAsia="Times New Roman" w:hAnsi="Times New Roman"/>
          <w:color w:val="000000"/>
          <w:lang w:eastAsia="ru-RU"/>
        </w:rPr>
        <w:t> </w:t>
      </w:r>
      <w:r>
        <w:rPr>
          <w:rFonts w:ascii="Times New Roman" w:eastAsia="Times New Roman" w:hAnsi="Times New Roman"/>
          <w:color w:val="000000"/>
          <w:sz w:val="28"/>
          <w:szCs w:val="28"/>
          <w:lang w:eastAsia="ru-RU"/>
        </w:rPr>
        <w:t>к</w:t>
      </w:r>
      <w:r w:rsidRPr="007B0BDD">
        <w:rPr>
          <w:rFonts w:ascii="Times New Roman" w:eastAsia="Times New Roman" w:hAnsi="Times New Roman"/>
          <w:color w:val="000000"/>
          <w:sz w:val="28"/>
          <w:szCs w:val="28"/>
          <w:lang w:eastAsia="ru-RU"/>
        </w:rPr>
        <w:t xml:space="preserve">еруючись Бюджетним кодексом України, сесія Магальської сільської ради </w:t>
      </w:r>
    </w:p>
    <w:p w:rsidR="00B94416" w:rsidRDefault="00B94416" w:rsidP="00B94416">
      <w:pPr>
        <w:spacing w:after="0" w:line="240" w:lineRule="auto"/>
        <w:jc w:val="center"/>
        <w:rPr>
          <w:rFonts w:ascii="Times New Roman" w:eastAsia="Times New Roman" w:hAnsi="Times New Roman"/>
          <w:color w:val="000000"/>
          <w:sz w:val="28"/>
          <w:szCs w:val="28"/>
          <w:lang w:eastAsia="ru-RU"/>
        </w:rPr>
      </w:pPr>
    </w:p>
    <w:p w:rsidR="00B94416" w:rsidRDefault="00B94416" w:rsidP="00B94416">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ВИРІШИЛА:</w:t>
      </w:r>
    </w:p>
    <w:p w:rsidR="00B94416" w:rsidRDefault="00B94416" w:rsidP="00B94416">
      <w:pPr>
        <w:spacing w:after="0" w:line="240" w:lineRule="auto"/>
        <w:jc w:val="center"/>
        <w:rPr>
          <w:rFonts w:ascii="Times New Roman" w:eastAsia="Times New Roman" w:hAnsi="Times New Roman"/>
          <w:color w:val="000000"/>
          <w:sz w:val="28"/>
          <w:szCs w:val="28"/>
          <w:lang w:eastAsia="ru-RU"/>
        </w:rPr>
      </w:pPr>
    </w:p>
    <w:p w:rsidR="00B94416" w:rsidRPr="00A652E1" w:rsidRDefault="00B94416" w:rsidP="00B9441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1.Фінансовому відділу М</w:t>
      </w:r>
      <w:r w:rsidRPr="00A652E1">
        <w:rPr>
          <w:rFonts w:ascii="Times New Roman" w:eastAsia="Times New Roman" w:hAnsi="Times New Roman"/>
          <w:color w:val="000000"/>
          <w:sz w:val="28"/>
          <w:szCs w:val="28"/>
          <w:lang w:eastAsia="ru-RU"/>
        </w:rPr>
        <w:t>агальської сільської ради при</w:t>
      </w:r>
      <w:r>
        <w:rPr>
          <w:rFonts w:ascii="Times New Roman" w:eastAsia="Times New Roman" w:hAnsi="Times New Roman"/>
          <w:color w:val="000000"/>
          <w:sz w:val="28"/>
          <w:szCs w:val="28"/>
          <w:lang w:eastAsia="ru-RU"/>
        </w:rPr>
        <w:t xml:space="preserve"> </w:t>
      </w:r>
      <w:r w:rsidRPr="00A652E1">
        <w:rPr>
          <w:rFonts w:ascii="Times New Roman" w:eastAsia="Times New Roman" w:hAnsi="Times New Roman"/>
          <w:color w:val="000000"/>
          <w:sz w:val="28"/>
          <w:szCs w:val="28"/>
          <w:lang w:eastAsia="ru-RU"/>
        </w:rPr>
        <w:t>внесенні змін до бюджету 2021 року врахувати лист</w:t>
      </w:r>
      <w:r>
        <w:rPr>
          <w:rFonts w:ascii="Times New Roman" w:hAnsi="Times New Roman"/>
          <w:sz w:val="28"/>
          <w:szCs w:val="28"/>
        </w:rPr>
        <w:t xml:space="preserve"> </w:t>
      </w:r>
      <w:r w:rsidRPr="00A652E1">
        <w:rPr>
          <w:rFonts w:ascii="Times New Roman" w:eastAsia="Times New Roman" w:hAnsi="Times New Roman"/>
          <w:sz w:val="28"/>
          <w:szCs w:val="20"/>
          <w:lang w:eastAsia="ru-RU"/>
        </w:rPr>
        <w:t xml:space="preserve">регіональної філії «Львівська залізниця», щодо компенсації за пільговий проїзд місцевого населення </w:t>
      </w:r>
      <w:r>
        <w:rPr>
          <w:rFonts w:ascii="Times New Roman" w:eastAsia="Times New Roman" w:hAnsi="Times New Roman"/>
          <w:sz w:val="28"/>
          <w:szCs w:val="20"/>
          <w:lang w:eastAsia="ru-RU"/>
        </w:rPr>
        <w:t xml:space="preserve">та запланувати кошти в </w:t>
      </w:r>
      <w:r w:rsidRPr="00A652E1">
        <w:rPr>
          <w:rFonts w:ascii="Times New Roman" w:eastAsia="Times New Roman" w:hAnsi="Times New Roman"/>
          <w:sz w:val="28"/>
          <w:szCs w:val="20"/>
          <w:lang w:eastAsia="ru-RU"/>
        </w:rPr>
        <w:t>сумі 30000 тис. грн.</w:t>
      </w:r>
    </w:p>
    <w:p w:rsidR="00B94416" w:rsidRPr="00A652E1" w:rsidRDefault="00B94416" w:rsidP="00B94416">
      <w:pPr>
        <w:spacing w:after="0" w:line="240" w:lineRule="auto"/>
        <w:rPr>
          <w:rFonts w:ascii="Times New Roman" w:eastAsia="Times New Roman" w:hAnsi="Times New Roman"/>
          <w:sz w:val="28"/>
          <w:szCs w:val="20"/>
          <w:lang w:eastAsia="ru-RU"/>
        </w:rPr>
      </w:pPr>
    </w:p>
    <w:p w:rsidR="00B94416" w:rsidRPr="00A652E1" w:rsidRDefault="00B94416" w:rsidP="00B94416">
      <w:pPr>
        <w:pStyle w:val="a7"/>
        <w:jc w:val="both"/>
        <w:rPr>
          <w:rFonts w:ascii="Times New Roman" w:hAnsi="Times New Roman"/>
          <w:sz w:val="28"/>
          <w:szCs w:val="28"/>
        </w:rPr>
      </w:pPr>
    </w:p>
    <w:p w:rsidR="00B94416" w:rsidRPr="00F53AED" w:rsidRDefault="00B94416" w:rsidP="00B94416">
      <w:pPr>
        <w:tabs>
          <w:tab w:val="left" w:pos="4897"/>
        </w:tabs>
        <w:spacing w:line="273" w:lineRule="auto"/>
        <w:jc w:val="both"/>
        <w:rPr>
          <w:rFonts w:ascii="Times New Roman" w:eastAsia="Times New Roman" w:hAnsi="Times New Roman"/>
          <w:color w:val="000000"/>
          <w:sz w:val="28"/>
          <w:szCs w:val="28"/>
          <w:lang w:eastAsia="ru-RU"/>
        </w:rPr>
      </w:pPr>
      <w:r w:rsidRPr="007D776C">
        <w:rPr>
          <w:rFonts w:ascii="Times New Roman" w:eastAsia="Times New Roman" w:hAnsi="Times New Roman"/>
          <w:color w:val="000000"/>
          <w:sz w:val="28"/>
          <w:szCs w:val="28"/>
          <w:lang w:eastAsia="ru-RU"/>
        </w:rPr>
        <w:t>2.</w:t>
      </w:r>
      <w:r w:rsidRPr="00F53AED">
        <w:rPr>
          <w:rFonts w:ascii="Times New Roman" w:eastAsia="Times New Roman" w:hAnsi="Times New Roman"/>
          <w:color w:val="000000"/>
          <w:sz w:val="28"/>
          <w:szCs w:val="28"/>
          <w:lang w:eastAsia="ru-RU"/>
        </w:rPr>
        <w:t>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w:t>
      </w:r>
    </w:p>
    <w:p w:rsidR="00B94416" w:rsidRDefault="00B94416" w:rsidP="00B94416">
      <w:pPr>
        <w:rPr>
          <w:rFonts w:ascii="Times New Roman" w:hAnsi="Times New Roman"/>
          <w:b/>
          <w:sz w:val="28"/>
          <w:szCs w:val="28"/>
        </w:rPr>
      </w:pPr>
    </w:p>
    <w:p w:rsidR="00B94416" w:rsidRDefault="00B94416" w:rsidP="00B94416">
      <w:pPr>
        <w:rPr>
          <w:rFonts w:ascii="Times New Roman" w:hAnsi="Times New Roman"/>
          <w:b/>
          <w:sz w:val="28"/>
          <w:szCs w:val="28"/>
        </w:rPr>
      </w:pPr>
    </w:p>
    <w:p w:rsidR="00B94416" w:rsidRDefault="00B94416" w:rsidP="00B94416">
      <w:pPr>
        <w:rPr>
          <w:rFonts w:ascii="Times New Roman" w:hAnsi="Times New Roman"/>
          <w:b/>
          <w:sz w:val="24"/>
          <w:szCs w:val="28"/>
        </w:rPr>
      </w:pPr>
      <w:r w:rsidRPr="004A49E6">
        <w:rPr>
          <w:rFonts w:ascii="Times New Roman" w:hAnsi="Times New Roman"/>
          <w:b/>
          <w:sz w:val="28"/>
          <w:szCs w:val="28"/>
        </w:rPr>
        <w:t xml:space="preserve">СІЛЬСЬКИЙ ГОЛОВА                               </w:t>
      </w:r>
      <w:r w:rsidRPr="004A49E6">
        <w:rPr>
          <w:rFonts w:ascii="Times New Roman" w:hAnsi="Times New Roman"/>
          <w:b/>
          <w:sz w:val="28"/>
          <w:szCs w:val="28"/>
        </w:rPr>
        <w:tab/>
      </w:r>
      <w:r w:rsidRPr="004A49E6">
        <w:rPr>
          <w:rFonts w:ascii="Times New Roman" w:hAnsi="Times New Roman"/>
          <w:b/>
          <w:sz w:val="28"/>
          <w:szCs w:val="28"/>
        </w:rPr>
        <w:tab/>
        <w:t xml:space="preserve">   </w:t>
      </w:r>
      <w:r>
        <w:rPr>
          <w:rFonts w:ascii="Times New Roman" w:hAnsi="Times New Roman"/>
          <w:b/>
          <w:sz w:val="28"/>
          <w:szCs w:val="28"/>
        </w:rPr>
        <w:t>Степан С</w:t>
      </w:r>
      <w:r w:rsidRPr="00DC182C">
        <w:rPr>
          <w:rFonts w:ascii="Times New Roman" w:hAnsi="Times New Roman"/>
          <w:b/>
          <w:sz w:val="24"/>
          <w:szCs w:val="28"/>
        </w:rPr>
        <w:t>АІНЧУК</w:t>
      </w:r>
    </w:p>
    <w:p w:rsidR="00B94416" w:rsidRPr="00F53AED" w:rsidRDefault="00B94416" w:rsidP="00B94416">
      <w:pPr>
        <w:tabs>
          <w:tab w:val="left" w:pos="4897"/>
        </w:tabs>
        <w:spacing w:line="273" w:lineRule="auto"/>
        <w:ind w:left="3780"/>
        <w:jc w:val="both"/>
        <w:rPr>
          <w:rFonts w:ascii="Times New Roman" w:eastAsia="Times New Roman" w:hAnsi="Times New Roman"/>
          <w:color w:val="000000"/>
          <w:sz w:val="28"/>
          <w:szCs w:val="28"/>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Pr="00123340" w:rsidRDefault="00B94416" w:rsidP="00B94416">
      <w:pPr>
        <w:spacing w:after="0" w:line="360" w:lineRule="auto"/>
        <w:jc w:val="center"/>
        <w:rPr>
          <w:rFonts w:ascii="Times New Roman" w:eastAsia="Times New Roman" w:hAnsi="Times New Roman"/>
          <w:b/>
          <w:sz w:val="20"/>
          <w:szCs w:val="20"/>
          <w:lang w:eastAsia="ru-RU"/>
        </w:rPr>
      </w:pPr>
      <w:r w:rsidRPr="00123340">
        <w:rPr>
          <w:rFonts w:ascii="UkrainianBaltica" w:eastAsia="Times New Roman" w:hAnsi="UkrainianBaltica"/>
          <w:b/>
          <w:noProof/>
          <w:sz w:val="20"/>
          <w:szCs w:val="20"/>
          <w:lang w:eastAsia="ru-RU"/>
        </w:rPr>
        <w:drawing>
          <wp:inline distT="0" distB="0" distL="0" distR="0">
            <wp:extent cx="438150" cy="695325"/>
            <wp:effectExtent l="0" t="0" r="0" b="9525"/>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123340" w:rsidRDefault="00B94416" w:rsidP="00B94416">
      <w:pP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УКРАЇНА</w:t>
      </w:r>
    </w:p>
    <w:p w:rsidR="00B94416" w:rsidRPr="00123340" w:rsidRDefault="00B94416" w:rsidP="00B94416">
      <w:pP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МАГАЛЬСЬКА СІЛЬСЬКА РАДА</w:t>
      </w:r>
    </w:p>
    <w:p w:rsidR="00B94416" w:rsidRPr="00123340"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ЧЕРНІВЕЦЬКОГО РАЙОНУ ЧЕРНІВЕЦЬКОЇ ОБЛАСТІ</w:t>
      </w:r>
    </w:p>
    <w:p w:rsidR="00B94416" w:rsidRPr="00123340" w:rsidRDefault="00B94416" w:rsidP="00B94416">
      <w:pPr>
        <w:tabs>
          <w:tab w:val="left" w:pos="1080"/>
          <w:tab w:val="left" w:pos="4080"/>
        </w:tabs>
        <w:spacing w:after="0"/>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 xml:space="preserve">22.03.2021 р.                                                                     4 </w:t>
      </w:r>
      <w:r w:rsidRPr="00123340">
        <w:rPr>
          <w:rFonts w:ascii="Times New Roman" w:hAnsi="Times New Roman"/>
          <w:b/>
          <w:sz w:val="28"/>
          <w:szCs w:val="28"/>
        </w:rPr>
        <w:t xml:space="preserve"> сесія 8 скликання </w:t>
      </w:r>
    </w:p>
    <w:p w:rsidR="00B94416" w:rsidRPr="00123340" w:rsidRDefault="00B94416" w:rsidP="00B94416">
      <w:pPr>
        <w:spacing w:after="0" w:line="240" w:lineRule="auto"/>
        <w:rPr>
          <w:rFonts w:ascii="Times New Roman" w:eastAsia="Times New Roman" w:hAnsi="Times New Roman"/>
          <w:b/>
          <w:sz w:val="28"/>
          <w:szCs w:val="20"/>
          <w:lang w:eastAsia="ru-RU"/>
        </w:rPr>
      </w:pPr>
      <w:r w:rsidRPr="00123340">
        <w:rPr>
          <w:rFonts w:ascii="Times New Roman" w:hAnsi="Times New Roman"/>
          <w:b/>
          <w:sz w:val="26"/>
          <w:szCs w:val="26"/>
        </w:rPr>
        <w:t xml:space="preserve">                                                                                               </w:t>
      </w:r>
    </w:p>
    <w:p w:rsidR="00B94416" w:rsidRDefault="00B94416" w:rsidP="00B94416">
      <w:pPr>
        <w:spacing w:after="0" w:line="240" w:lineRule="auto"/>
        <w:jc w:val="center"/>
        <w:rPr>
          <w:rFonts w:ascii="Times New Roman" w:eastAsia="Times New Roman" w:hAnsi="Times New Roman"/>
          <w:b/>
          <w:sz w:val="28"/>
          <w:szCs w:val="20"/>
          <w:lang w:eastAsia="ru-RU"/>
        </w:rPr>
      </w:pPr>
      <w:r w:rsidRPr="00123340">
        <w:rPr>
          <w:rFonts w:ascii="Times New Roman" w:eastAsia="Times New Roman" w:hAnsi="Times New Roman"/>
          <w:b/>
          <w:sz w:val="28"/>
          <w:szCs w:val="20"/>
          <w:lang w:eastAsia="ru-RU"/>
        </w:rPr>
        <w:t xml:space="preserve">Р І Ш Е Н Н Я   № </w:t>
      </w:r>
      <w:r>
        <w:rPr>
          <w:rFonts w:ascii="Times New Roman" w:eastAsia="Times New Roman" w:hAnsi="Times New Roman"/>
          <w:b/>
          <w:sz w:val="28"/>
          <w:szCs w:val="20"/>
          <w:lang w:eastAsia="ru-RU"/>
        </w:rPr>
        <w:t>11-4/21</w:t>
      </w:r>
    </w:p>
    <w:p w:rsidR="00B94416" w:rsidRDefault="00B94416" w:rsidP="00B94416">
      <w:pPr>
        <w:spacing w:after="0" w:line="240" w:lineRule="auto"/>
        <w:jc w:val="center"/>
        <w:rPr>
          <w:rFonts w:ascii="Times New Roman" w:eastAsia="Times New Roman" w:hAnsi="Times New Roman"/>
          <w:b/>
          <w:sz w:val="28"/>
          <w:szCs w:val="20"/>
          <w:lang w:eastAsia="ru-RU"/>
        </w:rPr>
      </w:pPr>
    </w:p>
    <w:p w:rsidR="00B94416" w:rsidRDefault="00B94416" w:rsidP="00B94416">
      <w:pPr>
        <w:spacing w:after="0" w:line="240" w:lineRule="auto"/>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Про розгляд листа  ПАТ«Укртелеком»</w:t>
      </w:r>
    </w:p>
    <w:p w:rsidR="00B94416" w:rsidRDefault="00B94416" w:rsidP="00B94416">
      <w:pPr>
        <w:spacing w:after="0" w:line="240" w:lineRule="auto"/>
        <w:rPr>
          <w:rFonts w:ascii="Times New Roman" w:eastAsia="Times New Roman" w:hAnsi="Times New Roman"/>
          <w:b/>
          <w:sz w:val="28"/>
          <w:szCs w:val="20"/>
          <w:lang w:eastAsia="ru-RU"/>
        </w:rPr>
      </w:pPr>
    </w:p>
    <w:p w:rsidR="00B94416" w:rsidRPr="001C6FB3" w:rsidRDefault="00B94416" w:rsidP="00B94416">
      <w:pPr>
        <w:spacing w:after="0" w:line="240" w:lineRule="auto"/>
        <w:rPr>
          <w:rFonts w:ascii="Times New Roman" w:eastAsia="Times New Roman" w:hAnsi="Times New Roman"/>
          <w:sz w:val="28"/>
          <w:szCs w:val="20"/>
          <w:lang w:eastAsia="ru-RU"/>
        </w:rPr>
      </w:pPr>
      <w:r>
        <w:rPr>
          <w:rFonts w:ascii="Times New Roman" w:hAnsi="Times New Roman"/>
          <w:sz w:val="28"/>
          <w:szCs w:val="28"/>
        </w:rPr>
        <w:t xml:space="preserve">        Розглянувши та обговоривши  лист</w:t>
      </w:r>
      <w:r w:rsidRPr="001C6FB3">
        <w:rPr>
          <w:rFonts w:ascii="Times New Roman" w:eastAsia="Times New Roman" w:hAnsi="Times New Roman"/>
          <w:b/>
          <w:sz w:val="28"/>
          <w:szCs w:val="20"/>
          <w:lang w:eastAsia="ru-RU"/>
        </w:rPr>
        <w:t xml:space="preserve"> </w:t>
      </w:r>
      <w:r w:rsidRPr="001C6FB3">
        <w:rPr>
          <w:rFonts w:ascii="Times New Roman" w:eastAsia="Times New Roman" w:hAnsi="Times New Roman"/>
          <w:sz w:val="28"/>
          <w:szCs w:val="20"/>
          <w:lang w:eastAsia="ru-RU"/>
        </w:rPr>
        <w:t>ПАТ«Укртелеком»</w:t>
      </w:r>
      <w:r>
        <w:rPr>
          <w:rFonts w:ascii="Times New Roman" w:eastAsia="Times New Roman" w:hAnsi="Times New Roman"/>
          <w:sz w:val="28"/>
          <w:szCs w:val="20"/>
          <w:lang w:eastAsia="ru-RU"/>
        </w:rPr>
        <w:t xml:space="preserve">, щодо компенсації пільг за послуги зв'язку, відповідно до рекомендацій </w:t>
      </w:r>
      <w:r>
        <w:rPr>
          <w:rFonts w:ascii="Times New Roman" w:eastAsia="Times New Roman" w:hAnsi="Times New Roman"/>
          <w:color w:val="000000"/>
          <w:sz w:val="28"/>
          <w:szCs w:val="28"/>
          <w:lang w:eastAsia="ru-RU"/>
        </w:rPr>
        <w:t>постійної комісії</w:t>
      </w:r>
      <w:r w:rsidRPr="00F53AED">
        <w:rPr>
          <w:rFonts w:ascii="Times New Roman" w:eastAsia="Times New Roman" w:hAnsi="Times New Roman"/>
          <w:color w:val="000000"/>
          <w:sz w:val="28"/>
          <w:szCs w:val="28"/>
          <w:lang w:eastAsia="ru-RU"/>
        </w:rPr>
        <w:t xml:space="preserve"> сільської ради з питань фінансів, бюджету, планування соціально-економічного розвитку, інвестицій та міжнародного співробітництва</w:t>
      </w:r>
      <w:r>
        <w:rPr>
          <w:rFonts w:ascii="Times New Roman" w:eastAsia="Times New Roman" w:hAnsi="Times New Roman"/>
          <w:color w:val="000000"/>
          <w:sz w:val="28"/>
          <w:szCs w:val="28"/>
          <w:lang w:eastAsia="ru-RU"/>
        </w:rPr>
        <w:t xml:space="preserve"> та </w:t>
      </w:r>
      <w:r w:rsidRPr="007B0BDD">
        <w:rPr>
          <w:rFonts w:ascii="Times New Roman" w:eastAsia="Times New Roman" w:hAnsi="Times New Roman"/>
          <w:color w:val="000000"/>
          <w:sz w:val="28"/>
          <w:szCs w:val="28"/>
          <w:lang w:eastAsia="ru-RU"/>
        </w:rPr>
        <w:t>до</w:t>
      </w:r>
      <w:r w:rsidRPr="007B0BDD">
        <w:rPr>
          <w:rFonts w:ascii="Times New Roman" w:eastAsia="Times New Roman" w:hAnsi="Times New Roman"/>
          <w:color w:val="000000"/>
          <w:lang w:eastAsia="ru-RU"/>
        </w:rPr>
        <w:t> </w:t>
      </w:r>
      <w:r w:rsidRPr="007B0BDD">
        <w:rPr>
          <w:rFonts w:ascii="Times New Roman" w:eastAsia="Times New Roman" w:hAnsi="Times New Roman"/>
          <w:color w:val="000000"/>
          <w:sz w:val="28"/>
          <w:szCs w:val="28"/>
          <w:lang w:eastAsia="ru-RU"/>
        </w:rPr>
        <w:t xml:space="preserve">ст. </w:t>
      </w:r>
      <w:r w:rsidRPr="007B0BDD">
        <w:rPr>
          <w:rFonts w:ascii="Times New Roman" w:eastAsia="Times New Roman" w:hAnsi="Times New Roman"/>
          <w:color w:val="000000"/>
          <w:sz w:val="28"/>
          <w:szCs w:val="28"/>
          <w:lang w:eastAsia="ru-RU"/>
        </w:rPr>
        <w:lastRenderedPageBreak/>
        <w:t>26 Закону України «Про місцеве самоврядування в Україні»,</w:t>
      </w:r>
      <w:r w:rsidRPr="007B0BDD">
        <w:rPr>
          <w:rFonts w:ascii="Times New Roman" w:eastAsia="Times New Roman" w:hAnsi="Times New Roman"/>
          <w:color w:val="000000"/>
          <w:lang w:eastAsia="ru-RU"/>
        </w:rPr>
        <w:t> </w:t>
      </w:r>
      <w:r>
        <w:rPr>
          <w:rFonts w:ascii="Times New Roman" w:eastAsia="Times New Roman" w:hAnsi="Times New Roman"/>
          <w:color w:val="000000"/>
          <w:sz w:val="28"/>
          <w:szCs w:val="28"/>
          <w:lang w:eastAsia="ru-RU"/>
        </w:rPr>
        <w:t>к</w:t>
      </w:r>
      <w:r w:rsidRPr="007B0BDD">
        <w:rPr>
          <w:rFonts w:ascii="Times New Roman" w:eastAsia="Times New Roman" w:hAnsi="Times New Roman"/>
          <w:color w:val="000000"/>
          <w:sz w:val="28"/>
          <w:szCs w:val="28"/>
          <w:lang w:eastAsia="ru-RU"/>
        </w:rPr>
        <w:t xml:space="preserve">еруючись Бюджетним кодексом України, сесія Магальської сільської ради </w:t>
      </w:r>
    </w:p>
    <w:p w:rsidR="00B94416" w:rsidRDefault="00B94416" w:rsidP="00B94416">
      <w:pPr>
        <w:spacing w:after="0" w:line="240" w:lineRule="auto"/>
        <w:jc w:val="center"/>
        <w:rPr>
          <w:rFonts w:ascii="Times New Roman" w:eastAsia="Times New Roman" w:hAnsi="Times New Roman"/>
          <w:color w:val="000000"/>
          <w:sz w:val="28"/>
          <w:szCs w:val="28"/>
          <w:lang w:eastAsia="ru-RU"/>
        </w:rPr>
      </w:pPr>
    </w:p>
    <w:p w:rsidR="00B94416" w:rsidRDefault="00B94416" w:rsidP="00B94416">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ВИРІШИЛА:</w:t>
      </w:r>
    </w:p>
    <w:p w:rsidR="00B94416" w:rsidRDefault="00B94416" w:rsidP="00B94416">
      <w:pPr>
        <w:spacing w:after="0" w:line="240" w:lineRule="auto"/>
        <w:jc w:val="center"/>
        <w:rPr>
          <w:rFonts w:ascii="Times New Roman" w:eastAsia="Times New Roman" w:hAnsi="Times New Roman"/>
          <w:color w:val="000000"/>
          <w:sz w:val="28"/>
          <w:szCs w:val="28"/>
          <w:lang w:eastAsia="ru-RU"/>
        </w:rPr>
      </w:pPr>
    </w:p>
    <w:p w:rsidR="00B94416" w:rsidRPr="00A652E1" w:rsidRDefault="00B94416" w:rsidP="00B94416">
      <w:pPr>
        <w:spacing w:after="0" w:line="240" w:lineRule="auto"/>
        <w:rPr>
          <w:rFonts w:ascii="Times New Roman" w:eastAsia="Times New Roman" w:hAnsi="Times New Roman"/>
          <w:sz w:val="28"/>
          <w:szCs w:val="20"/>
          <w:lang w:eastAsia="ru-RU"/>
        </w:rPr>
      </w:pPr>
      <w:r>
        <w:rPr>
          <w:rFonts w:ascii="Times New Roman" w:eastAsia="Times New Roman" w:hAnsi="Times New Roman"/>
          <w:color w:val="000000"/>
          <w:sz w:val="28"/>
          <w:szCs w:val="28"/>
          <w:lang w:eastAsia="ru-RU"/>
        </w:rPr>
        <w:t>1.Фінансовому відділу М</w:t>
      </w:r>
      <w:r w:rsidRPr="00A652E1">
        <w:rPr>
          <w:rFonts w:ascii="Times New Roman" w:eastAsia="Times New Roman" w:hAnsi="Times New Roman"/>
          <w:color w:val="000000"/>
          <w:sz w:val="28"/>
          <w:szCs w:val="28"/>
          <w:lang w:eastAsia="ru-RU"/>
        </w:rPr>
        <w:t>агальської сільської ради при</w:t>
      </w:r>
      <w:r>
        <w:rPr>
          <w:rFonts w:ascii="Times New Roman" w:eastAsia="Times New Roman" w:hAnsi="Times New Roman"/>
          <w:color w:val="000000"/>
          <w:sz w:val="28"/>
          <w:szCs w:val="28"/>
          <w:lang w:eastAsia="ru-RU"/>
        </w:rPr>
        <w:t xml:space="preserve"> </w:t>
      </w:r>
      <w:r w:rsidRPr="00A652E1">
        <w:rPr>
          <w:rFonts w:ascii="Times New Roman" w:eastAsia="Times New Roman" w:hAnsi="Times New Roman"/>
          <w:color w:val="000000"/>
          <w:sz w:val="28"/>
          <w:szCs w:val="28"/>
          <w:lang w:eastAsia="ru-RU"/>
        </w:rPr>
        <w:t>внесенні змін до бюджету 2021 року врахувати лист</w:t>
      </w:r>
      <w:r>
        <w:rPr>
          <w:rFonts w:ascii="Times New Roman" w:hAnsi="Times New Roman"/>
          <w:sz w:val="28"/>
          <w:szCs w:val="28"/>
        </w:rPr>
        <w:t xml:space="preserve"> </w:t>
      </w:r>
      <w:r w:rsidRPr="001C6FB3">
        <w:rPr>
          <w:rFonts w:ascii="Times New Roman" w:eastAsia="Times New Roman" w:hAnsi="Times New Roman"/>
          <w:sz w:val="28"/>
          <w:szCs w:val="20"/>
          <w:lang w:eastAsia="ru-RU"/>
        </w:rPr>
        <w:t>ПАТ«Укртелеком» та запланувати кошти відповідно до поданих розрахунків ПАТ«Укртелеком»</w:t>
      </w:r>
      <w:r>
        <w:rPr>
          <w:rFonts w:ascii="Times New Roman" w:eastAsia="Times New Roman" w:hAnsi="Times New Roman"/>
          <w:sz w:val="28"/>
          <w:szCs w:val="20"/>
          <w:lang w:eastAsia="ru-RU"/>
        </w:rPr>
        <w:t>, для компенсації пільг н</w:t>
      </w:r>
      <w:r w:rsidRPr="001C6FB3">
        <w:rPr>
          <w:rFonts w:ascii="Times New Roman" w:eastAsia="Times New Roman" w:hAnsi="Times New Roman"/>
          <w:sz w:val="28"/>
          <w:szCs w:val="20"/>
          <w:lang w:eastAsia="ru-RU"/>
        </w:rPr>
        <w:t>а послуги зв</w:t>
      </w:r>
      <w:r>
        <w:rPr>
          <w:rFonts w:ascii="Times New Roman" w:eastAsia="Times New Roman" w:hAnsi="Times New Roman"/>
          <w:sz w:val="28"/>
          <w:szCs w:val="20"/>
          <w:lang w:eastAsia="ru-RU"/>
        </w:rPr>
        <w:t>'</w:t>
      </w:r>
      <w:r w:rsidRPr="001C6FB3">
        <w:rPr>
          <w:rFonts w:ascii="Times New Roman" w:eastAsia="Times New Roman" w:hAnsi="Times New Roman"/>
          <w:sz w:val="28"/>
          <w:szCs w:val="20"/>
          <w:lang w:eastAsia="ru-RU"/>
        </w:rPr>
        <w:t>язку місцевого населення.</w:t>
      </w:r>
    </w:p>
    <w:p w:rsidR="00B94416" w:rsidRPr="00A652E1" w:rsidRDefault="00B94416" w:rsidP="00B94416">
      <w:pPr>
        <w:pStyle w:val="a7"/>
        <w:jc w:val="both"/>
        <w:rPr>
          <w:rFonts w:ascii="Times New Roman" w:hAnsi="Times New Roman"/>
          <w:sz w:val="28"/>
          <w:szCs w:val="28"/>
        </w:rPr>
      </w:pPr>
    </w:p>
    <w:p w:rsidR="00B94416" w:rsidRPr="00F53AED" w:rsidRDefault="00B94416" w:rsidP="00B94416">
      <w:pPr>
        <w:tabs>
          <w:tab w:val="left" w:pos="4897"/>
        </w:tabs>
        <w:spacing w:line="273" w:lineRule="auto"/>
        <w:jc w:val="both"/>
        <w:rPr>
          <w:rFonts w:ascii="Times New Roman" w:eastAsia="Times New Roman" w:hAnsi="Times New Roman"/>
          <w:color w:val="000000"/>
          <w:sz w:val="28"/>
          <w:szCs w:val="28"/>
          <w:lang w:eastAsia="ru-RU"/>
        </w:rPr>
      </w:pPr>
      <w:r w:rsidRPr="00577FA3">
        <w:rPr>
          <w:rFonts w:ascii="Times New Roman" w:eastAsia="Times New Roman" w:hAnsi="Times New Roman"/>
          <w:color w:val="000000"/>
          <w:sz w:val="28"/>
          <w:szCs w:val="28"/>
          <w:lang w:eastAsia="ru-RU"/>
        </w:rPr>
        <w:t>2.</w:t>
      </w:r>
      <w:r w:rsidRPr="00F53AED">
        <w:rPr>
          <w:rFonts w:ascii="Times New Roman" w:eastAsia="Times New Roman" w:hAnsi="Times New Roman"/>
          <w:color w:val="000000"/>
          <w:sz w:val="28"/>
          <w:szCs w:val="28"/>
          <w:lang w:eastAsia="ru-RU"/>
        </w:rPr>
        <w:t>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w:t>
      </w:r>
    </w:p>
    <w:p w:rsidR="00B94416" w:rsidRDefault="00B94416" w:rsidP="00B94416">
      <w:pPr>
        <w:rPr>
          <w:rFonts w:ascii="Times New Roman" w:hAnsi="Times New Roman"/>
          <w:b/>
          <w:sz w:val="28"/>
          <w:szCs w:val="28"/>
        </w:rPr>
      </w:pPr>
    </w:p>
    <w:p w:rsidR="00B94416" w:rsidRDefault="00B94416" w:rsidP="00B94416">
      <w:pPr>
        <w:rPr>
          <w:rFonts w:ascii="Times New Roman" w:hAnsi="Times New Roman"/>
          <w:b/>
          <w:sz w:val="28"/>
          <w:szCs w:val="28"/>
        </w:rPr>
      </w:pPr>
    </w:p>
    <w:p w:rsidR="00B94416" w:rsidRDefault="00B94416" w:rsidP="00B94416">
      <w:pPr>
        <w:rPr>
          <w:rFonts w:ascii="Times New Roman" w:hAnsi="Times New Roman"/>
          <w:b/>
          <w:sz w:val="24"/>
          <w:szCs w:val="28"/>
        </w:rPr>
      </w:pPr>
      <w:r w:rsidRPr="004A49E6">
        <w:rPr>
          <w:rFonts w:ascii="Times New Roman" w:hAnsi="Times New Roman"/>
          <w:b/>
          <w:sz w:val="28"/>
          <w:szCs w:val="28"/>
        </w:rPr>
        <w:t xml:space="preserve">СІЛЬСЬКИЙ ГОЛОВА                               </w:t>
      </w:r>
      <w:r w:rsidRPr="004A49E6">
        <w:rPr>
          <w:rFonts w:ascii="Times New Roman" w:hAnsi="Times New Roman"/>
          <w:b/>
          <w:sz w:val="28"/>
          <w:szCs w:val="28"/>
        </w:rPr>
        <w:tab/>
      </w:r>
      <w:r w:rsidRPr="004A49E6">
        <w:rPr>
          <w:rFonts w:ascii="Times New Roman" w:hAnsi="Times New Roman"/>
          <w:b/>
          <w:sz w:val="28"/>
          <w:szCs w:val="28"/>
        </w:rPr>
        <w:tab/>
        <w:t xml:space="preserve">   </w:t>
      </w:r>
      <w:r>
        <w:rPr>
          <w:rFonts w:ascii="Times New Roman" w:hAnsi="Times New Roman"/>
          <w:b/>
          <w:sz w:val="28"/>
          <w:szCs w:val="28"/>
        </w:rPr>
        <w:t>Степан С</w:t>
      </w:r>
      <w:r w:rsidRPr="00DC182C">
        <w:rPr>
          <w:rFonts w:ascii="Times New Roman" w:hAnsi="Times New Roman"/>
          <w:b/>
          <w:sz w:val="24"/>
          <w:szCs w:val="28"/>
        </w:rPr>
        <w:t>АІНЧУК</w:t>
      </w:r>
    </w:p>
    <w:p w:rsidR="00B94416" w:rsidRDefault="00B94416" w:rsidP="00B94416">
      <w:pPr>
        <w:rPr>
          <w:rFonts w:ascii="Times New Roman" w:hAnsi="Times New Roman"/>
          <w:b/>
          <w:sz w:val="24"/>
          <w:szCs w:val="28"/>
        </w:rPr>
      </w:pPr>
    </w:p>
    <w:p w:rsidR="00B94416" w:rsidRDefault="00B94416" w:rsidP="00B94416">
      <w:pPr>
        <w:rPr>
          <w:rFonts w:ascii="Times New Roman" w:hAnsi="Times New Roman"/>
          <w:b/>
          <w:sz w:val="24"/>
          <w:szCs w:val="28"/>
        </w:rPr>
      </w:pPr>
    </w:p>
    <w:p w:rsidR="00B94416" w:rsidRDefault="00B94416" w:rsidP="00B94416">
      <w:pPr>
        <w:rPr>
          <w:rFonts w:ascii="Times New Roman" w:hAnsi="Times New Roman"/>
          <w:b/>
          <w:sz w:val="24"/>
          <w:szCs w:val="28"/>
        </w:rPr>
      </w:pPr>
    </w:p>
    <w:p w:rsidR="00B94416" w:rsidRDefault="00B94416" w:rsidP="00B94416">
      <w:pPr>
        <w:rPr>
          <w:rFonts w:ascii="Times New Roman" w:hAnsi="Times New Roman"/>
          <w:b/>
          <w:sz w:val="24"/>
          <w:szCs w:val="28"/>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Pr="00123340" w:rsidRDefault="00B94416" w:rsidP="00B94416">
      <w:pPr>
        <w:spacing w:after="0" w:line="360" w:lineRule="auto"/>
        <w:jc w:val="center"/>
        <w:rPr>
          <w:rFonts w:ascii="Times New Roman" w:eastAsia="Times New Roman" w:hAnsi="Times New Roman"/>
          <w:b/>
          <w:sz w:val="20"/>
          <w:szCs w:val="20"/>
          <w:lang w:eastAsia="ru-RU"/>
        </w:rPr>
      </w:pPr>
      <w:r w:rsidRPr="00123340">
        <w:rPr>
          <w:rFonts w:ascii="UkrainianBaltica" w:eastAsia="Times New Roman" w:hAnsi="UkrainianBaltica"/>
          <w:b/>
          <w:noProof/>
          <w:sz w:val="20"/>
          <w:szCs w:val="20"/>
          <w:lang w:eastAsia="ru-RU"/>
        </w:rPr>
        <w:drawing>
          <wp:inline distT="0" distB="0" distL="0" distR="0">
            <wp:extent cx="438150" cy="695325"/>
            <wp:effectExtent l="0" t="0" r="0" b="9525"/>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123340" w:rsidRDefault="00B94416" w:rsidP="00B94416">
      <w:pP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УКРАЇНА</w:t>
      </w:r>
    </w:p>
    <w:p w:rsidR="00B94416" w:rsidRPr="00123340" w:rsidRDefault="00B94416" w:rsidP="00B94416">
      <w:pP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МАГАЛЬСЬКА СІЛЬСЬКА РАДА</w:t>
      </w:r>
    </w:p>
    <w:p w:rsidR="00B94416" w:rsidRPr="00123340"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ЧЕРНІВЕЦЬКОГО РАЙОНУ ЧЕРНІВЕЦЬКОЇ ОБЛАСТІ</w:t>
      </w:r>
    </w:p>
    <w:p w:rsidR="00B94416" w:rsidRPr="00123340" w:rsidRDefault="00B94416" w:rsidP="00B94416">
      <w:pPr>
        <w:tabs>
          <w:tab w:val="left" w:pos="1080"/>
          <w:tab w:val="left" w:pos="4080"/>
        </w:tabs>
        <w:spacing w:after="0"/>
        <w:rPr>
          <w:rFonts w:ascii="Times New Roman" w:eastAsia="Times New Roman" w:hAnsi="Times New Roman"/>
          <w:b/>
          <w:sz w:val="28"/>
          <w:szCs w:val="28"/>
          <w:lang w:eastAsia="ru-RU"/>
        </w:rPr>
      </w:pPr>
      <w:r w:rsidRPr="00123340">
        <w:rPr>
          <w:rFonts w:ascii="Times New Roman" w:eastAsia="Times New Roman" w:hAnsi="Times New Roman"/>
          <w:b/>
          <w:sz w:val="28"/>
          <w:szCs w:val="28"/>
          <w:lang w:eastAsia="ru-RU"/>
        </w:rPr>
        <w:t xml:space="preserve">22.03.2021 р.                                                                     4 </w:t>
      </w:r>
      <w:r w:rsidRPr="00123340">
        <w:rPr>
          <w:rFonts w:ascii="Times New Roman" w:hAnsi="Times New Roman"/>
          <w:b/>
          <w:sz w:val="28"/>
          <w:szCs w:val="28"/>
        </w:rPr>
        <w:t xml:space="preserve"> сесія 8 скликання </w:t>
      </w:r>
    </w:p>
    <w:p w:rsidR="00B94416" w:rsidRPr="00123340" w:rsidRDefault="00B94416" w:rsidP="00B94416">
      <w:pPr>
        <w:spacing w:after="0" w:line="240" w:lineRule="auto"/>
        <w:rPr>
          <w:rFonts w:ascii="Times New Roman" w:eastAsia="Times New Roman" w:hAnsi="Times New Roman"/>
          <w:b/>
          <w:sz w:val="28"/>
          <w:szCs w:val="20"/>
          <w:lang w:eastAsia="ru-RU"/>
        </w:rPr>
      </w:pPr>
      <w:r w:rsidRPr="00123340">
        <w:rPr>
          <w:rFonts w:ascii="Times New Roman" w:hAnsi="Times New Roman"/>
          <w:b/>
          <w:sz w:val="26"/>
          <w:szCs w:val="26"/>
        </w:rPr>
        <w:t xml:space="preserve">                                                                                               </w:t>
      </w:r>
    </w:p>
    <w:p w:rsidR="00B94416" w:rsidRDefault="00B94416" w:rsidP="00B94416">
      <w:pPr>
        <w:spacing w:after="0" w:line="240" w:lineRule="auto"/>
        <w:jc w:val="center"/>
        <w:rPr>
          <w:rFonts w:ascii="Times New Roman" w:eastAsia="Times New Roman" w:hAnsi="Times New Roman"/>
          <w:b/>
          <w:sz w:val="28"/>
          <w:szCs w:val="20"/>
          <w:lang w:eastAsia="ru-RU"/>
        </w:rPr>
      </w:pPr>
      <w:r w:rsidRPr="00123340">
        <w:rPr>
          <w:rFonts w:ascii="Times New Roman" w:eastAsia="Times New Roman" w:hAnsi="Times New Roman"/>
          <w:b/>
          <w:sz w:val="28"/>
          <w:szCs w:val="20"/>
          <w:lang w:eastAsia="ru-RU"/>
        </w:rPr>
        <w:t xml:space="preserve">Р І Ш Е Н Н Я   № </w:t>
      </w:r>
      <w:r>
        <w:rPr>
          <w:rFonts w:ascii="Times New Roman" w:eastAsia="Times New Roman" w:hAnsi="Times New Roman"/>
          <w:b/>
          <w:sz w:val="28"/>
          <w:szCs w:val="20"/>
          <w:lang w:eastAsia="ru-RU"/>
        </w:rPr>
        <w:t>12-4/21</w:t>
      </w:r>
    </w:p>
    <w:p w:rsidR="00B94416" w:rsidRPr="00123340" w:rsidRDefault="00B94416" w:rsidP="00B94416">
      <w:pPr>
        <w:spacing w:after="0" w:line="240" w:lineRule="auto"/>
        <w:jc w:val="center"/>
        <w:rPr>
          <w:rFonts w:ascii="Times New Roman" w:eastAsia="Times New Roman" w:hAnsi="Times New Roman"/>
          <w:b/>
          <w:sz w:val="28"/>
          <w:szCs w:val="20"/>
          <w:lang w:eastAsia="ru-RU"/>
        </w:rPr>
      </w:pPr>
    </w:p>
    <w:p w:rsidR="00B94416" w:rsidRPr="00DC182C" w:rsidRDefault="00B94416" w:rsidP="00B94416">
      <w:pPr>
        <w:spacing w:after="0"/>
        <w:rPr>
          <w:rFonts w:ascii="Times New Roman" w:eastAsia="Times New Roman" w:hAnsi="Times New Roman"/>
          <w:b/>
          <w:sz w:val="28"/>
          <w:szCs w:val="28"/>
          <w:lang w:eastAsia="ru-RU"/>
        </w:rPr>
      </w:pPr>
      <w:r w:rsidRPr="00DC182C">
        <w:rPr>
          <w:rFonts w:ascii="Times New Roman" w:eastAsia="Times New Roman" w:hAnsi="Times New Roman"/>
          <w:b/>
          <w:sz w:val="28"/>
          <w:szCs w:val="28"/>
          <w:lang w:eastAsia="ru-RU"/>
        </w:rPr>
        <w:t xml:space="preserve">Про виділення фінансування </w:t>
      </w:r>
    </w:p>
    <w:p w:rsidR="00B94416" w:rsidRPr="00DC182C" w:rsidRDefault="00B94416" w:rsidP="00B94416">
      <w:pPr>
        <w:spacing w:after="0"/>
        <w:rPr>
          <w:rFonts w:ascii="Times New Roman" w:eastAsia="Times New Roman" w:hAnsi="Times New Roman"/>
          <w:b/>
          <w:sz w:val="28"/>
          <w:szCs w:val="28"/>
          <w:lang w:eastAsia="ru-RU"/>
        </w:rPr>
      </w:pPr>
      <w:r w:rsidRPr="00DC182C">
        <w:rPr>
          <w:rFonts w:ascii="Times New Roman" w:eastAsia="Times New Roman" w:hAnsi="Times New Roman"/>
          <w:b/>
          <w:sz w:val="28"/>
          <w:szCs w:val="28"/>
          <w:lang w:eastAsia="ru-RU"/>
        </w:rPr>
        <w:t>для проведення проміжних виборів</w:t>
      </w:r>
    </w:p>
    <w:p w:rsidR="00B94416" w:rsidRDefault="00B94416" w:rsidP="00B94416">
      <w:pPr>
        <w:spacing w:after="0"/>
        <w:rPr>
          <w:rFonts w:ascii="Times New Roman" w:eastAsia="Times New Roman" w:hAnsi="Times New Roman"/>
          <w:b/>
          <w:sz w:val="28"/>
          <w:szCs w:val="28"/>
          <w:lang w:eastAsia="ru-RU"/>
        </w:rPr>
      </w:pPr>
      <w:r w:rsidRPr="00DC182C">
        <w:rPr>
          <w:rFonts w:ascii="Times New Roman" w:eastAsia="Times New Roman" w:hAnsi="Times New Roman"/>
          <w:b/>
          <w:sz w:val="28"/>
          <w:szCs w:val="28"/>
          <w:lang w:eastAsia="ru-RU"/>
        </w:rPr>
        <w:t>депутатів до Магальської сільської ради</w:t>
      </w:r>
    </w:p>
    <w:p w:rsidR="00B94416" w:rsidRPr="00123340" w:rsidRDefault="00B94416" w:rsidP="00B94416">
      <w:pPr>
        <w:jc w:val="both"/>
        <w:rPr>
          <w:rFonts w:ascii="Arial" w:eastAsia="Times New Roman" w:hAnsi="Arial" w:cs="Arial"/>
          <w:sz w:val="21"/>
          <w:szCs w:val="21"/>
          <w:lang w:eastAsia="ru-RU"/>
        </w:rPr>
      </w:pPr>
    </w:p>
    <w:p w:rsidR="00B94416" w:rsidRPr="00123340" w:rsidRDefault="00B94416" w:rsidP="00B94416">
      <w:pPr>
        <w:ind w:firstLine="708"/>
        <w:rPr>
          <w:rFonts w:ascii="Times New Roman" w:eastAsia="Times New Roman" w:hAnsi="Times New Roman"/>
          <w:sz w:val="28"/>
          <w:szCs w:val="28"/>
          <w:lang w:eastAsia="ru-RU"/>
        </w:rPr>
      </w:pPr>
      <w:r w:rsidRPr="00123340">
        <w:rPr>
          <w:rFonts w:ascii="Times New Roman" w:hAnsi="Times New Roman"/>
          <w:sz w:val="28"/>
          <w:szCs w:val="28"/>
        </w:rPr>
        <w:t xml:space="preserve">Розглянувши повторно постанову №29  Магальської сільської територіальної виборчої комісії від 03.12.2020 року «Про призначення проміжних виборів депутатів Магальської сільської ради </w:t>
      </w:r>
      <w:r w:rsidRPr="00123340">
        <w:rPr>
          <w:rFonts w:ascii="Times New Roman" w:eastAsia="Times New Roman" w:hAnsi="Times New Roman"/>
          <w:sz w:val="28"/>
          <w:szCs w:val="28"/>
          <w:lang w:eastAsia="ru-RU"/>
        </w:rPr>
        <w:t xml:space="preserve">по багатомандатному виборчому окрузі №8» на  28 березня 2021 року, </w:t>
      </w:r>
      <w:r w:rsidRPr="00123340">
        <w:rPr>
          <w:rFonts w:ascii="Times New Roman" w:eastAsia="Times New Roman" w:hAnsi="Times New Roman"/>
          <w:sz w:val="28"/>
          <w:szCs w:val="28"/>
          <w:lang w:eastAsia="ru-RU"/>
        </w:rPr>
        <w:lastRenderedPageBreak/>
        <w:t>приймаючи до уваги, що Магальською сільською ТВК всупереч вимогам п. 15 «</w:t>
      </w:r>
      <w:r w:rsidRPr="00123340">
        <w:rPr>
          <w:rFonts w:ascii="Times New Roman" w:hAnsi="Times New Roman"/>
          <w:bCs/>
          <w:sz w:val="28"/>
          <w:szCs w:val="28"/>
          <w:shd w:val="clear" w:color="auto" w:fill="FFFFFF"/>
        </w:rPr>
        <w:t>Порядку фінансування виборчих комісій під час підготовки і проведення місцевих виборів</w:t>
      </w:r>
      <w:r w:rsidRPr="00123340">
        <w:rPr>
          <w:rFonts w:ascii="Times New Roman" w:eastAsia="Times New Roman" w:hAnsi="Times New Roman"/>
          <w:sz w:val="28"/>
          <w:szCs w:val="28"/>
          <w:lang w:eastAsia="ru-RU"/>
        </w:rPr>
        <w:t>», затвердженого  п</w:t>
      </w:r>
      <w:r w:rsidRPr="00123340">
        <w:rPr>
          <w:rFonts w:ascii="Times New Roman" w:hAnsi="Times New Roman"/>
          <w:bCs/>
          <w:sz w:val="28"/>
          <w:szCs w:val="28"/>
          <w:shd w:val="clear" w:color="auto" w:fill="FFFFFF"/>
        </w:rPr>
        <w:t>остановою Кабінету Міністрів України</w:t>
      </w:r>
      <w:r w:rsidRPr="00123340">
        <w:rPr>
          <w:rFonts w:ascii="Times New Roman" w:hAnsi="Times New Roman"/>
          <w:sz w:val="28"/>
          <w:szCs w:val="28"/>
        </w:rPr>
        <w:br/>
      </w:r>
      <w:r w:rsidRPr="00123340">
        <w:rPr>
          <w:rFonts w:ascii="Times New Roman" w:hAnsi="Times New Roman"/>
          <w:bCs/>
          <w:sz w:val="28"/>
          <w:szCs w:val="28"/>
          <w:shd w:val="clear" w:color="auto" w:fill="FFFFFF"/>
        </w:rPr>
        <w:t>№ 745 від 19 серпня 2020 р. не надано належним</w:t>
      </w:r>
      <w:r w:rsidRPr="00123340">
        <w:rPr>
          <w:rFonts w:ascii="Times New Roman" w:eastAsia="Times New Roman" w:hAnsi="Times New Roman"/>
          <w:sz w:val="28"/>
          <w:szCs w:val="28"/>
          <w:lang w:eastAsia="ru-RU"/>
        </w:rPr>
        <w:t xml:space="preserve"> чином оформлені пропозиції </w:t>
      </w:r>
      <w:r w:rsidRPr="00123340">
        <w:rPr>
          <w:rFonts w:ascii="Times New Roman" w:hAnsi="Times New Roman"/>
          <w:sz w:val="28"/>
          <w:szCs w:val="28"/>
          <w:shd w:val="clear" w:color="auto" w:fill="FFFFFF"/>
        </w:rPr>
        <w:t xml:space="preserve"> щодо виділення коштів на підготовку і проведення таких виборів, складені на підставі середніх норм видатків з урахуванням видатків територіальної виборчої комісії та видатків дільничних виборчих комісій, а тільки формальне посилання на середні норми видатків,</w:t>
      </w:r>
      <w:r w:rsidRPr="00123340">
        <w:rPr>
          <w:rFonts w:ascii="Times New Roman" w:eastAsia="Times New Roman" w:hAnsi="Times New Roman"/>
          <w:sz w:val="28"/>
          <w:szCs w:val="28"/>
          <w:lang w:eastAsia="ru-RU"/>
        </w:rPr>
        <w:t xml:space="preserve"> керуючись ст. 26 Закону України « Про місцеве самоврядування в Україні», Магальська сільська рада</w:t>
      </w:r>
    </w:p>
    <w:p w:rsidR="00B94416" w:rsidRPr="00123340" w:rsidRDefault="00B94416" w:rsidP="00B94416">
      <w:pPr>
        <w:tabs>
          <w:tab w:val="left" w:pos="142"/>
        </w:tabs>
        <w:spacing w:after="0" w:line="240" w:lineRule="auto"/>
        <w:jc w:val="both"/>
        <w:rPr>
          <w:rFonts w:ascii="Times New Roman" w:hAnsi="Times New Roman"/>
          <w:sz w:val="28"/>
          <w:szCs w:val="28"/>
        </w:rPr>
      </w:pPr>
    </w:p>
    <w:p w:rsidR="00B94416" w:rsidRPr="00123340" w:rsidRDefault="00B94416" w:rsidP="00B94416">
      <w:pPr>
        <w:spacing w:after="0" w:line="240" w:lineRule="auto"/>
        <w:rPr>
          <w:rFonts w:ascii="Times New Roman" w:hAnsi="Times New Roman"/>
          <w:sz w:val="20"/>
          <w:szCs w:val="20"/>
        </w:rPr>
      </w:pPr>
    </w:p>
    <w:p w:rsidR="00B94416" w:rsidRPr="00123340" w:rsidRDefault="00B94416" w:rsidP="00B94416">
      <w:pPr>
        <w:spacing w:after="0" w:line="240" w:lineRule="auto"/>
        <w:jc w:val="center"/>
        <w:rPr>
          <w:rFonts w:ascii="Times New Roman" w:hAnsi="Times New Roman"/>
          <w:b/>
          <w:bCs/>
          <w:sz w:val="28"/>
          <w:szCs w:val="28"/>
        </w:rPr>
      </w:pPr>
      <w:r w:rsidRPr="00123340">
        <w:rPr>
          <w:rFonts w:ascii="Times New Roman" w:hAnsi="Times New Roman"/>
          <w:b/>
          <w:bCs/>
          <w:sz w:val="28"/>
          <w:szCs w:val="28"/>
        </w:rPr>
        <w:t>В И Р І Ш И Л А :</w:t>
      </w:r>
    </w:p>
    <w:p w:rsidR="00B94416" w:rsidRPr="00123340" w:rsidRDefault="00B94416" w:rsidP="00B94416">
      <w:pPr>
        <w:spacing w:after="0" w:line="240" w:lineRule="auto"/>
        <w:rPr>
          <w:rFonts w:ascii="Times New Roman" w:hAnsi="Times New Roman"/>
          <w:sz w:val="20"/>
          <w:szCs w:val="20"/>
        </w:rPr>
      </w:pPr>
    </w:p>
    <w:p w:rsidR="00B94416" w:rsidRPr="00123340" w:rsidRDefault="00B94416" w:rsidP="00B94416">
      <w:pPr>
        <w:spacing w:after="0" w:line="240" w:lineRule="auto"/>
        <w:jc w:val="both"/>
        <w:rPr>
          <w:rFonts w:ascii="Times New Roman" w:hAnsi="Times New Roman"/>
          <w:sz w:val="28"/>
          <w:szCs w:val="28"/>
        </w:rPr>
      </w:pPr>
      <w:r w:rsidRPr="00123340">
        <w:rPr>
          <w:rFonts w:ascii="Times New Roman" w:hAnsi="Times New Roman"/>
          <w:sz w:val="28"/>
          <w:szCs w:val="28"/>
        </w:rPr>
        <w:t xml:space="preserve">1. У виділенні </w:t>
      </w:r>
      <w:r>
        <w:rPr>
          <w:rFonts w:ascii="Times New Roman" w:hAnsi="Times New Roman"/>
          <w:sz w:val="28"/>
          <w:szCs w:val="28"/>
        </w:rPr>
        <w:t xml:space="preserve">фінансування </w:t>
      </w:r>
      <w:r w:rsidRPr="00123340">
        <w:rPr>
          <w:rFonts w:ascii="Times New Roman" w:hAnsi="Times New Roman"/>
          <w:sz w:val="28"/>
          <w:szCs w:val="28"/>
        </w:rPr>
        <w:t xml:space="preserve">Магальській сільській територіальній виборчій комісії на проведення проміжних виборів депутата до Магальської сільської ради відмовити. </w:t>
      </w:r>
    </w:p>
    <w:p w:rsidR="00B94416" w:rsidRPr="00123340" w:rsidRDefault="00B94416" w:rsidP="00B94416">
      <w:pPr>
        <w:spacing w:after="0" w:line="240" w:lineRule="auto"/>
        <w:contextualSpacing/>
        <w:jc w:val="both"/>
        <w:rPr>
          <w:rFonts w:ascii="Times New Roman" w:hAnsi="Times New Roman"/>
          <w:sz w:val="28"/>
          <w:szCs w:val="28"/>
        </w:rPr>
      </w:pPr>
    </w:p>
    <w:p w:rsidR="00B94416" w:rsidRPr="00123340" w:rsidRDefault="00B94416" w:rsidP="00B94416">
      <w:pPr>
        <w:spacing w:after="0" w:line="240" w:lineRule="auto"/>
        <w:jc w:val="both"/>
        <w:rPr>
          <w:rFonts w:ascii="Times New Roman" w:hAnsi="Times New Roman"/>
          <w:sz w:val="28"/>
          <w:szCs w:val="28"/>
        </w:rPr>
      </w:pPr>
      <w:r w:rsidRPr="00123340">
        <w:rPr>
          <w:rFonts w:ascii="Times New Roman" w:hAnsi="Times New Roman"/>
          <w:sz w:val="28"/>
          <w:szCs w:val="28"/>
        </w:rPr>
        <w:t>2. Контроль за виконанням даного рішення покласти на постійну комісію з питань планування, фінансів, бюджету та соціально – економічного розвитку.</w:t>
      </w:r>
    </w:p>
    <w:p w:rsidR="00B94416" w:rsidRPr="00123340" w:rsidRDefault="00B94416" w:rsidP="00B94416">
      <w:pPr>
        <w:spacing w:after="0" w:line="240" w:lineRule="auto"/>
        <w:jc w:val="both"/>
        <w:rPr>
          <w:rFonts w:ascii="Times New Roman" w:hAnsi="Times New Roman"/>
          <w:sz w:val="28"/>
          <w:szCs w:val="28"/>
        </w:rPr>
      </w:pPr>
    </w:p>
    <w:p w:rsidR="00B94416" w:rsidRPr="00123340" w:rsidRDefault="00B94416" w:rsidP="00B94416">
      <w:pPr>
        <w:spacing w:after="0" w:line="240" w:lineRule="auto"/>
        <w:jc w:val="both"/>
        <w:rPr>
          <w:rFonts w:ascii="Times New Roman" w:hAnsi="Times New Roman"/>
          <w:sz w:val="28"/>
          <w:szCs w:val="28"/>
        </w:rPr>
      </w:pPr>
      <w:r w:rsidRPr="00123340">
        <w:rPr>
          <w:rFonts w:ascii="Times New Roman" w:hAnsi="Times New Roman"/>
          <w:sz w:val="28"/>
          <w:szCs w:val="28"/>
        </w:rPr>
        <w:t>3. Про прийняте рішення повідомити Магальську сільську територіальну виборчу комісію.</w:t>
      </w:r>
    </w:p>
    <w:p w:rsidR="00B94416" w:rsidRPr="00DC182C" w:rsidRDefault="00B94416" w:rsidP="00B94416">
      <w:pPr>
        <w:spacing w:after="0"/>
        <w:rPr>
          <w:rFonts w:ascii="Times New Roman" w:eastAsia="Times New Roman" w:hAnsi="Times New Roman"/>
          <w:b/>
          <w:sz w:val="28"/>
          <w:szCs w:val="28"/>
          <w:lang w:eastAsia="ru-RU"/>
        </w:rPr>
      </w:pPr>
    </w:p>
    <w:p w:rsidR="00B94416" w:rsidRDefault="00B94416" w:rsidP="00B94416">
      <w:pPr>
        <w:rPr>
          <w:rFonts w:ascii="Times New Roman" w:hAnsi="Times New Roman"/>
          <w:b/>
          <w:sz w:val="24"/>
          <w:szCs w:val="28"/>
        </w:rPr>
      </w:pPr>
      <w:r w:rsidRPr="004A49E6">
        <w:rPr>
          <w:rFonts w:ascii="Times New Roman" w:hAnsi="Times New Roman"/>
          <w:b/>
          <w:sz w:val="28"/>
          <w:szCs w:val="28"/>
        </w:rPr>
        <w:t xml:space="preserve">СІЛЬСЬКИЙ ГОЛОВА                               </w:t>
      </w:r>
      <w:r w:rsidRPr="004A49E6">
        <w:rPr>
          <w:rFonts w:ascii="Times New Roman" w:hAnsi="Times New Roman"/>
          <w:b/>
          <w:sz w:val="28"/>
          <w:szCs w:val="28"/>
        </w:rPr>
        <w:tab/>
      </w:r>
      <w:r w:rsidRPr="004A49E6">
        <w:rPr>
          <w:rFonts w:ascii="Times New Roman" w:hAnsi="Times New Roman"/>
          <w:b/>
          <w:sz w:val="28"/>
          <w:szCs w:val="28"/>
        </w:rPr>
        <w:tab/>
        <w:t xml:space="preserve">   </w:t>
      </w:r>
      <w:r>
        <w:rPr>
          <w:rFonts w:ascii="Times New Roman" w:hAnsi="Times New Roman"/>
          <w:b/>
          <w:sz w:val="28"/>
          <w:szCs w:val="28"/>
        </w:rPr>
        <w:t>Степан С</w:t>
      </w:r>
      <w:r w:rsidRPr="00DC182C">
        <w:rPr>
          <w:rFonts w:ascii="Times New Roman" w:hAnsi="Times New Roman"/>
          <w:b/>
          <w:sz w:val="24"/>
          <w:szCs w:val="28"/>
        </w:rPr>
        <w:t>АІНЧУК</w:t>
      </w:r>
    </w:p>
    <w:p w:rsidR="00B94416" w:rsidRPr="007B0BDD" w:rsidRDefault="00B94416" w:rsidP="00B94416">
      <w:pPr>
        <w:spacing w:after="0" w:line="360" w:lineRule="auto"/>
        <w:rPr>
          <w:rFonts w:ascii="Times New Roman" w:eastAsia="Times New Roman" w:hAnsi="Times New Roman"/>
          <w:b/>
          <w:sz w:val="20"/>
          <w:szCs w:val="20"/>
          <w:lang w:eastAsia="ru-RU"/>
        </w:rPr>
      </w:pPr>
      <w:r w:rsidRPr="007B0BDD">
        <w:rPr>
          <w:rFonts w:ascii="Times New Roman" w:eastAsia="Times New Roman" w:hAnsi="Times New Roman"/>
          <w:b/>
          <w:sz w:val="20"/>
          <w:szCs w:val="20"/>
          <w:lang w:eastAsia="ru-RU"/>
        </w:rPr>
        <w:t xml:space="preserve">                                                                                         </w:t>
      </w:r>
      <w:r w:rsidRPr="007B0BDD">
        <w:rPr>
          <w:rFonts w:ascii="UkrainianBaltica" w:eastAsia="Times New Roman" w:hAnsi="UkrainianBaltica"/>
          <w:b/>
          <w:noProof/>
          <w:sz w:val="20"/>
          <w:szCs w:val="20"/>
          <w:lang w:eastAsia="ru-RU"/>
        </w:rPr>
        <w:drawing>
          <wp:inline distT="0" distB="0" distL="0" distR="0">
            <wp:extent cx="438150" cy="695325"/>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7B0BDD" w:rsidRDefault="00B94416" w:rsidP="00B94416">
      <w:pPr>
        <w:spacing w:after="0" w:line="240" w:lineRule="auto"/>
        <w:jc w:val="center"/>
        <w:rPr>
          <w:rFonts w:ascii="Times New Roman" w:eastAsia="Times New Roman" w:hAnsi="Times New Roman"/>
          <w:b/>
          <w:sz w:val="28"/>
          <w:szCs w:val="28"/>
          <w:lang w:eastAsia="ru-RU"/>
        </w:rPr>
      </w:pPr>
      <w:r w:rsidRPr="007B0BDD">
        <w:rPr>
          <w:rFonts w:ascii="Times New Roman" w:eastAsia="Times New Roman" w:hAnsi="Times New Roman"/>
          <w:b/>
          <w:sz w:val="28"/>
          <w:szCs w:val="28"/>
          <w:lang w:eastAsia="ru-RU"/>
        </w:rPr>
        <w:t>УКРАЇНА</w:t>
      </w:r>
    </w:p>
    <w:p w:rsidR="00B94416" w:rsidRPr="007B0BDD" w:rsidRDefault="00B94416" w:rsidP="00B94416">
      <w:pPr>
        <w:spacing w:after="0" w:line="240" w:lineRule="auto"/>
        <w:jc w:val="center"/>
        <w:rPr>
          <w:rFonts w:ascii="Times New Roman" w:eastAsia="Times New Roman" w:hAnsi="Times New Roman"/>
          <w:b/>
          <w:sz w:val="28"/>
          <w:szCs w:val="28"/>
          <w:lang w:eastAsia="ru-RU"/>
        </w:rPr>
      </w:pPr>
      <w:r w:rsidRPr="007B0BDD">
        <w:rPr>
          <w:rFonts w:ascii="Times New Roman" w:eastAsia="Times New Roman" w:hAnsi="Times New Roman"/>
          <w:b/>
          <w:sz w:val="28"/>
          <w:szCs w:val="28"/>
          <w:lang w:eastAsia="ru-RU"/>
        </w:rPr>
        <w:t>МАГАЛЬСЬКА СІЛЬСЬКА РАДА</w:t>
      </w:r>
    </w:p>
    <w:p w:rsidR="00B94416" w:rsidRPr="007B0BDD"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7B0BDD">
        <w:rPr>
          <w:rFonts w:ascii="Times New Roman" w:eastAsia="Times New Roman" w:hAnsi="Times New Roman"/>
          <w:b/>
          <w:sz w:val="28"/>
          <w:szCs w:val="28"/>
          <w:lang w:eastAsia="ru-RU"/>
        </w:rPr>
        <w:t>ЧЕРНІВЕЦЬКОГО РАЙОНУ ЧЕРНІВЕЦЬКОЇ ОБЛАСТІ</w:t>
      </w:r>
    </w:p>
    <w:p w:rsidR="00B94416" w:rsidRPr="007B0BDD" w:rsidRDefault="00B94416" w:rsidP="00B94416">
      <w:pPr>
        <w:spacing w:after="0" w:line="240" w:lineRule="auto"/>
        <w:rPr>
          <w:rFonts w:ascii="Times New Roman" w:hAnsi="Times New Roman"/>
          <w:b/>
          <w:sz w:val="28"/>
          <w:szCs w:val="28"/>
        </w:rPr>
      </w:pPr>
      <w:r w:rsidRPr="007B0BDD">
        <w:rPr>
          <w:rFonts w:ascii="Times New Roman" w:hAnsi="Times New Roman"/>
          <w:b/>
          <w:sz w:val="28"/>
          <w:szCs w:val="28"/>
        </w:rPr>
        <w:t xml:space="preserve">22.03.2021 р.                                                                       </w:t>
      </w:r>
      <w:r>
        <w:rPr>
          <w:rFonts w:ascii="Times New Roman" w:hAnsi="Times New Roman"/>
          <w:b/>
          <w:sz w:val="28"/>
          <w:szCs w:val="28"/>
        </w:rPr>
        <w:t>4</w:t>
      </w:r>
      <w:r w:rsidRPr="007B0BDD">
        <w:rPr>
          <w:rFonts w:ascii="Times New Roman" w:hAnsi="Times New Roman"/>
          <w:b/>
          <w:sz w:val="28"/>
          <w:szCs w:val="28"/>
        </w:rPr>
        <w:t xml:space="preserve"> </w:t>
      </w:r>
      <w:r>
        <w:rPr>
          <w:rFonts w:ascii="Times New Roman" w:hAnsi="Times New Roman"/>
          <w:b/>
          <w:sz w:val="28"/>
          <w:szCs w:val="28"/>
        </w:rPr>
        <w:t xml:space="preserve">сесія  8 </w:t>
      </w:r>
      <w:r w:rsidRPr="007B0BDD">
        <w:rPr>
          <w:rFonts w:ascii="Times New Roman" w:hAnsi="Times New Roman"/>
          <w:b/>
          <w:sz w:val="28"/>
          <w:szCs w:val="28"/>
        </w:rPr>
        <w:t xml:space="preserve">скликання                                                                </w:t>
      </w:r>
    </w:p>
    <w:p w:rsidR="00B94416" w:rsidRPr="007B0BDD" w:rsidRDefault="00B94416" w:rsidP="00B94416">
      <w:pPr>
        <w:spacing w:after="0" w:line="240" w:lineRule="auto"/>
        <w:rPr>
          <w:rFonts w:ascii="Times New Roman" w:eastAsia="Times New Roman" w:hAnsi="Times New Roman"/>
          <w:color w:val="000000"/>
          <w:lang w:eastAsia="ru-RU"/>
        </w:rPr>
      </w:pPr>
    </w:p>
    <w:p w:rsidR="00B94416" w:rsidRPr="007B0BDD" w:rsidRDefault="00B94416" w:rsidP="00B94416">
      <w:pPr>
        <w:spacing w:after="0" w:line="240" w:lineRule="auto"/>
        <w:rPr>
          <w:rFonts w:ascii="Times New Roman" w:eastAsia="Times New Roman" w:hAnsi="Times New Roman"/>
          <w:color w:val="000000"/>
          <w:lang w:eastAsia="ru-RU"/>
        </w:rPr>
      </w:pPr>
    </w:p>
    <w:p w:rsidR="00B94416" w:rsidRPr="007B0BDD" w:rsidRDefault="00B94416" w:rsidP="00B94416">
      <w:pPr>
        <w:spacing w:after="0" w:line="240" w:lineRule="auto"/>
        <w:jc w:val="center"/>
        <w:rPr>
          <w:rFonts w:ascii="Times New Roman" w:eastAsia="Times New Roman" w:hAnsi="Times New Roman"/>
          <w:color w:val="000000"/>
          <w:lang w:eastAsia="ru-RU"/>
        </w:rPr>
      </w:pPr>
      <w:r w:rsidRPr="007B0BDD">
        <w:rPr>
          <w:rFonts w:ascii="Times New Roman" w:hAnsi="Times New Roman"/>
          <w:b/>
          <w:sz w:val="28"/>
          <w:szCs w:val="28"/>
        </w:rPr>
        <w:t xml:space="preserve">Р І Ш Е Н Н Я   № </w:t>
      </w:r>
      <w:r>
        <w:rPr>
          <w:rFonts w:ascii="Times New Roman" w:hAnsi="Times New Roman"/>
          <w:b/>
          <w:sz w:val="28"/>
          <w:szCs w:val="28"/>
        </w:rPr>
        <w:t>13-4/21</w:t>
      </w:r>
    </w:p>
    <w:p w:rsidR="00B94416" w:rsidRPr="007B0BDD" w:rsidRDefault="00B94416" w:rsidP="00B94416">
      <w:pPr>
        <w:spacing w:after="0" w:line="240" w:lineRule="auto"/>
        <w:rPr>
          <w:rFonts w:ascii="Times New Roman" w:eastAsia="Times New Roman" w:hAnsi="Times New Roman"/>
          <w:b/>
          <w:color w:val="000000"/>
          <w:lang w:eastAsia="ru-RU"/>
        </w:rPr>
      </w:pPr>
    </w:p>
    <w:p w:rsidR="00B94416" w:rsidRPr="007B0BDD" w:rsidRDefault="00B94416" w:rsidP="00B94416">
      <w:pPr>
        <w:spacing w:after="0" w:line="240" w:lineRule="auto"/>
        <w:rPr>
          <w:rFonts w:ascii="Times New Roman" w:eastAsia="Times New Roman" w:hAnsi="Times New Roman"/>
          <w:b/>
          <w:sz w:val="24"/>
          <w:szCs w:val="24"/>
          <w:lang w:eastAsia="ru-RU"/>
        </w:rPr>
      </w:pPr>
      <w:r w:rsidRPr="007B0BDD">
        <w:rPr>
          <w:rFonts w:ascii="Times New Roman" w:eastAsia="Times New Roman" w:hAnsi="Times New Roman"/>
          <w:b/>
          <w:color w:val="000000"/>
          <w:lang w:eastAsia="ru-RU"/>
        </w:rPr>
        <w:t> </w:t>
      </w:r>
      <w:r w:rsidRPr="007B0BDD">
        <w:rPr>
          <w:rFonts w:ascii="Times New Roman" w:eastAsia="Times New Roman" w:hAnsi="Times New Roman"/>
          <w:b/>
          <w:color w:val="000000"/>
          <w:sz w:val="28"/>
          <w:szCs w:val="28"/>
          <w:lang w:eastAsia="ru-RU"/>
        </w:rPr>
        <w:t>Про розгляд клопотання</w:t>
      </w:r>
    </w:p>
    <w:p w:rsidR="00B94416" w:rsidRPr="007B0BDD" w:rsidRDefault="00B94416" w:rsidP="00B94416">
      <w:pPr>
        <w:spacing w:after="0" w:line="240" w:lineRule="auto"/>
        <w:rPr>
          <w:rFonts w:ascii="Times New Roman" w:eastAsia="Times New Roman" w:hAnsi="Times New Roman"/>
          <w:b/>
          <w:color w:val="000000"/>
          <w:sz w:val="28"/>
          <w:szCs w:val="28"/>
          <w:lang w:eastAsia="ru-RU"/>
        </w:rPr>
      </w:pPr>
      <w:r w:rsidRPr="007B0BDD">
        <w:rPr>
          <w:rFonts w:ascii="Times New Roman" w:eastAsia="Times New Roman" w:hAnsi="Times New Roman"/>
          <w:b/>
          <w:color w:val="000000"/>
          <w:sz w:val="28"/>
          <w:szCs w:val="28"/>
          <w:lang w:eastAsia="ru-RU"/>
        </w:rPr>
        <w:t xml:space="preserve">в.о. директора закладу дошкільної </w:t>
      </w:r>
    </w:p>
    <w:p w:rsidR="00B94416" w:rsidRPr="007B0BDD" w:rsidRDefault="00B94416" w:rsidP="00B94416">
      <w:pPr>
        <w:spacing w:after="0" w:line="240" w:lineRule="auto"/>
        <w:rPr>
          <w:rFonts w:ascii="Times New Roman" w:eastAsia="Times New Roman" w:hAnsi="Times New Roman"/>
          <w:b/>
          <w:color w:val="000000"/>
          <w:sz w:val="28"/>
          <w:szCs w:val="28"/>
          <w:lang w:eastAsia="ru-RU"/>
        </w:rPr>
      </w:pPr>
      <w:r w:rsidRPr="007B0BDD">
        <w:rPr>
          <w:rFonts w:ascii="Times New Roman" w:eastAsia="Times New Roman" w:hAnsi="Times New Roman"/>
          <w:b/>
          <w:color w:val="000000"/>
          <w:sz w:val="28"/>
          <w:szCs w:val="28"/>
          <w:lang w:eastAsia="ru-RU"/>
        </w:rPr>
        <w:t xml:space="preserve">освіти (ясла-садок) (ЗДО) </w:t>
      </w:r>
    </w:p>
    <w:p w:rsidR="00B94416" w:rsidRPr="007B0BDD" w:rsidRDefault="00B94416" w:rsidP="00B94416">
      <w:pPr>
        <w:spacing w:after="0" w:line="240" w:lineRule="auto"/>
        <w:rPr>
          <w:rFonts w:ascii="Times New Roman" w:eastAsia="Times New Roman" w:hAnsi="Times New Roman"/>
          <w:b/>
          <w:color w:val="000000"/>
          <w:sz w:val="28"/>
          <w:szCs w:val="28"/>
          <w:lang w:eastAsia="ru-RU"/>
        </w:rPr>
      </w:pPr>
      <w:r w:rsidRPr="007B0BDD">
        <w:rPr>
          <w:rFonts w:ascii="Times New Roman" w:eastAsia="Times New Roman" w:hAnsi="Times New Roman"/>
          <w:b/>
          <w:color w:val="000000"/>
          <w:sz w:val="28"/>
          <w:szCs w:val="28"/>
          <w:lang w:eastAsia="ru-RU"/>
        </w:rPr>
        <w:t xml:space="preserve">«Універсул прікіндеїлор» </w:t>
      </w:r>
    </w:p>
    <w:p w:rsidR="00B94416" w:rsidRPr="007B0BDD" w:rsidRDefault="00B94416" w:rsidP="00B94416">
      <w:pPr>
        <w:spacing w:after="0" w:line="240" w:lineRule="auto"/>
        <w:rPr>
          <w:rFonts w:ascii="Times New Roman" w:eastAsia="Times New Roman" w:hAnsi="Times New Roman"/>
          <w:b/>
          <w:color w:val="000000"/>
          <w:sz w:val="28"/>
          <w:szCs w:val="28"/>
          <w:lang w:eastAsia="ru-RU"/>
        </w:rPr>
      </w:pPr>
      <w:r w:rsidRPr="007B0BDD">
        <w:rPr>
          <w:rFonts w:ascii="Times New Roman" w:eastAsia="Times New Roman" w:hAnsi="Times New Roman"/>
          <w:b/>
          <w:color w:val="000000"/>
          <w:sz w:val="28"/>
          <w:szCs w:val="28"/>
          <w:lang w:eastAsia="ru-RU"/>
        </w:rPr>
        <w:t xml:space="preserve">с. Магала Магальської сільської </w:t>
      </w:r>
    </w:p>
    <w:p w:rsidR="00B94416" w:rsidRPr="007B0BDD" w:rsidRDefault="00B94416" w:rsidP="00B94416">
      <w:pPr>
        <w:spacing w:after="0" w:line="240" w:lineRule="auto"/>
        <w:rPr>
          <w:rFonts w:ascii="Times New Roman" w:eastAsia="Times New Roman" w:hAnsi="Times New Roman"/>
          <w:b/>
          <w:color w:val="000000"/>
          <w:sz w:val="28"/>
          <w:szCs w:val="28"/>
          <w:lang w:eastAsia="ru-RU"/>
        </w:rPr>
      </w:pPr>
      <w:r w:rsidRPr="007B0BDD">
        <w:rPr>
          <w:rFonts w:ascii="Times New Roman" w:eastAsia="Times New Roman" w:hAnsi="Times New Roman"/>
          <w:b/>
          <w:color w:val="000000"/>
          <w:sz w:val="28"/>
          <w:szCs w:val="28"/>
          <w:lang w:eastAsia="ru-RU"/>
        </w:rPr>
        <w:t xml:space="preserve">ради Чернівецького району </w:t>
      </w:r>
    </w:p>
    <w:p w:rsidR="00B94416" w:rsidRPr="007B0BDD" w:rsidRDefault="00B94416" w:rsidP="00B94416">
      <w:pPr>
        <w:spacing w:after="0" w:line="240" w:lineRule="auto"/>
        <w:rPr>
          <w:rFonts w:ascii="Times New Roman" w:eastAsia="Times New Roman" w:hAnsi="Times New Roman"/>
          <w:b/>
          <w:sz w:val="24"/>
          <w:szCs w:val="24"/>
          <w:lang w:eastAsia="ru-RU"/>
        </w:rPr>
      </w:pPr>
      <w:r w:rsidRPr="007B0BDD">
        <w:rPr>
          <w:rFonts w:ascii="Times New Roman" w:eastAsia="Times New Roman" w:hAnsi="Times New Roman"/>
          <w:b/>
          <w:color w:val="000000"/>
          <w:sz w:val="28"/>
          <w:szCs w:val="28"/>
          <w:lang w:eastAsia="ru-RU"/>
        </w:rPr>
        <w:t>Чернівецької області</w:t>
      </w:r>
    </w:p>
    <w:p w:rsidR="00B94416" w:rsidRPr="007B0BDD" w:rsidRDefault="00B94416" w:rsidP="00B94416">
      <w:pPr>
        <w:spacing w:after="0" w:line="240" w:lineRule="auto"/>
        <w:rPr>
          <w:rFonts w:ascii="Times New Roman" w:eastAsia="Times New Roman" w:hAnsi="Times New Roman"/>
          <w:sz w:val="24"/>
          <w:szCs w:val="24"/>
          <w:lang w:eastAsia="ru-RU"/>
        </w:rPr>
      </w:pPr>
    </w:p>
    <w:p w:rsidR="00B94416" w:rsidRPr="007B0BDD" w:rsidRDefault="00B94416" w:rsidP="00B94416">
      <w:pPr>
        <w:spacing w:after="0" w:line="240" w:lineRule="auto"/>
        <w:jc w:val="both"/>
        <w:rPr>
          <w:rFonts w:ascii="Times New Roman" w:eastAsia="Times New Roman" w:hAnsi="Times New Roman"/>
          <w:color w:val="000000"/>
          <w:sz w:val="28"/>
          <w:szCs w:val="28"/>
          <w:lang w:eastAsia="ru-RU"/>
        </w:rPr>
      </w:pPr>
      <w:r w:rsidRPr="007B0BDD">
        <w:rPr>
          <w:rFonts w:ascii="Times New Roman" w:eastAsia="Times New Roman" w:hAnsi="Times New Roman"/>
          <w:color w:val="000000"/>
          <w:lang w:eastAsia="ru-RU"/>
        </w:rPr>
        <w:t xml:space="preserve">           </w:t>
      </w:r>
      <w:r>
        <w:rPr>
          <w:rFonts w:ascii="Times New Roman" w:eastAsia="Times New Roman" w:hAnsi="Times New Roman"/>
          <w:color w:val="000000"/>
          <w:sz w:val="28"/>
          <w:szCs w:val="28"/>
          <w:lang w:eastAsia="ru-RU"/>
        </w:rPr>
        <w:t xml:space="preserve">Розглянувши клопотання </w:t>
      </w:r>
      <w:r w:rsidRPr="007B0BDD">
        <w:rPr>
          <w:rFonts w:ascii="Times New Roman" w:eastAsia="Times New Roman" w:hAnsi="Times New Roman"/>
          <w:color w:val="000000"/>
          <w:sz w:val="28"/>
          <w:szCs w:val="28"/>
          <w:lang w:eastAsia="ru-RU"/>
        </w:rPr>
        <w:t>в.о. директора з</w:t>
      </w:r>
      <w:r w:rsidRPr="007B0BDD">
        <w:rPr>
          <w:rFonts w:ascii="Times New Roman" w:hAnsi="Times New Roman"/>
          <w:sz w:val="28"/>
          <w:szCs w:val="28"/>
        </w:rPr>
        <w:t xml:space="preserve">акладу дошкільної освіти (ясла-садок) (ЗДО) «Універсул прікіндеїлор» с. Магала Магальської сільської ради Чернівецького району Чернівецької області Мартенюк Маріанни Миколаївни </w:t>
      </w:r>
      <w:r w:rsidRPr="007B0BDD">
        <w:rPr>
          <w:rFonts w:ascii="Times New Roman" w:eastAsia="Times New Roman" w:hAnsi="Times New Roman"/>
          <w:color w:val="000000"/>
          <w:sz w:val="28"/>
          <w:szCs w:val="28"/>
          <w:lang w:eastAsia="ru-RU"/>
        </w:rPr>
        <w:t>щодо виділення коштів у сумі  48 000 тис. грн. на придбання настільного комп’</w:t>
      </w:r>
      <w:r>
        <w:rPr>
          <w:rFonts w:ascii="Times New Roman" w:eastAsia="Times New Roman" w:hAnsi="Times New Roman"/>
          <w:color w:val="000000"/>
          <w:sz w:val="28"/>
          <w:szCs w:val="28"/>
          <w:lang w:eastAsia="ru-RU"/>
        </w:rPr>
        <w:t>ютера, ноутбука, принтера, в</w:t>
      </w:r>
      <w:r w:rsidRPr="007B0BDD">
        <w:rPr>
          <w:rFonts w:ascii="Times New Roman" w:eastAsia="Times New Roman" w:hAnsi="Times New Roman"/>
          <w:color w:val="000000"/>
          <w:sz w:val="28"/>
          <w:szCs w:val="28"/>
          <w:lang w:eastAsia="ru-RU"/>
        </w:rPr>
        <w:t>ідповідно до</w:t>
      </w:r>
      <w:r w:rsidRPr="007B0BDD">
        <w:rPr>
          <w:rFonts w:ascii="Times New Roman" w:eastAsia="Times New Roman" w:hAnsi="Times New Roman"/>
          <w:color w:val="000000"/>
          <w:lang w:eastAsia="ru-RU"/>
        </w:rPr>
        <w:t> </w:t>
      </w:r>
      <w:r w:rsidRPr="007B0BDD">
        <w:rPr>
          <w:rFonts w:ascii="Times New Roman" w:eastAsia="Times New Roman" w:hAnsi="Times New Roman"/>
          <w:color w:val="000000"/>
          <w:sz w:val="28"/>
          <w:szCs w:val="28"/>
          <w:lang w:eastAsia="ru-RU"/>
        </w:rPr>
        <w:t>ст. 26 Закону України «Про місцеве самоврядування в Україні»,</w:t>
      </w:r>
      <w:r w:rsidRPr="007B0BDD">
        <w:rPr>
          <w:rFonts w:ascii="Times New Roman" w:eastAsia="Times New Roman" w:hAnsi="Times New Roman"/>
          <w:color w:val="000000"/>
          <w:lang w:eastAsia="ru-RU"/>
        </w:rPr>
        <w:t> </w:t>
      </w:r>
      <w:r>
        <w:rPr>
          <w:rFonts w:ascii="Times New Roman" w:eastAsia="Times New Roman" w:hAnsi="Times New Roman"/>
          <w:color w:val="000000"/>
          <w:sz w:val="28"/>
          <w:szCs w:val="28"/>
          <w:lang w:eastAsia="ru-RU"/>
        </w:rPr>
        <w:t>к</w:t>
      </w:r>
      <w:r w:rsidRPr="007B0BDD">
        <w:rPr>
          <w:rFonts w:ascii="Times New Roman" w:eastAsia="Times New Roman" w:hAnsi="Times New Roman"/>
          <w:color w:val="000000"/>
          <w:sz w:val="28"/>
          <w:szCs w:val="28"/>
          <w:lang w:eastAsia="ru-RU"/>
        </w:rPr>
        <w:t xml:space="preserve">еруючись Бюджетним кодексом України, сесія Магальської сільської ради </w:t>
      </w:r>
    </w:p>
    <w:p w:rsidR="00B94416" w:rsidRDefault="00B94416" w:rsidP="00B94416">
      <w:pPr>
        <w:spacing w:line="273" w:lineRule="auto"/>
        <w:jc w:val="both"/>
        <w:rPr>
          <w:rFonts w:ascii="Times New Roman" w:eastAsia="Times New Roman" w:hAnsi="Times New Roman"/>
          <w:color w:val="000000"/>
          <w:sz w:val="28"/>
          <w:szCs w:val="28"/>
          <w:lang w:eastAsia="ru-RU"/>
        </w:rPr>
      </w:pPr>
      <w:r w:rsidRPr="007B0BDD">
        <w:rPr>
          <w:rFonts w:ascii="Times New Roman" w:eastAsia="Times New Roman" w:hAnsi="Times New Roman"/>
          <w:color w:val="000000"/>
          <w:sz w:val="28"/>
          <w:szCs w:val="28"/>
          <w:lang w:eastAsia="ru-RU"/>
        </w:rPr>
        <w:t xml:space="preserve">                                                     </w:t>
      </w:r>
    </w:p>
    <w:p w:rsidR="00B94416" w:rsidRPr="007B0BDD" w:rsidRDefault="00B94416" w:rsidP="00B94416">
      <w:pPr>
        <w:spacing w:line="273" w:lineRule="auto"/>
        <w:jc w:val="center"/>
        <w:rPr>
          <w:rFonts w:ascii="Times New Roman" w:eastAsia="Times New Roman" w:hAnsi="Times New Roman"/>
          <w:b/>
          <w:sz w:val="24"/>
          <w:szCs w:val="24"/>
          <w:lang w:eastAsia="ru-RU"/>
        </w:rPr>
      </w:pPr>
      <w:r w:rsidRPr="007B0BDD">
        <w:rPr>
          <w:rFonts w:ascii="Times New Roman" w:eastAsia="Times New Roman" w:hAnsi="Times New Roman"/>
          <w:b/>
          <w:color w:val="000000"/>
          <w:sz w:val="28"/>
          <w:szCs w:val="28"/>
          <w:lang w:eastAsia="ru-RU"/>
        </w:rPr>
        <w:t>ВИРІШИЛА:</w:t>
      </w:r>
    </w:p>
    <w:p w:rsidR="00B94416" w:rsidRPr="007B0BDD" w:rsidRDefault="00B94416" w:rsidP="00B94416">
      <w:pPr>
        <w:tabs>
          <w:tab w:val="left" w:pos="4897"/>
        </w:tabs>
        <w:spacing w:line="273" w:lineRule="auto"/>
        <w:jc w:val="both"/>
        <w:rPr>
          <w:rFonts w:ascii="Times New Roman" w:eastAsia="Times New Roman" w:hAnsi="Times New Roman"/>
          <w:sz w:val="24"/>
          <w:szCs w:val="24"/>
          <w:lang w:eastAsia="ru-RU"/>
        </w:rPr>
      </w:pPr>
      <w:r w:rsidRPr="007B0BDD">
        <w:rPr>
          <w:rFonts w:ascii="Times New Roman" w:eastAsia="Times New Roman" w:hAnsi="Times New Roman"/>
          <w:b/>
          <w:bCs/>
          <w:color w:val="000000"/>
          <w:sz w:val="28"/>
          <w:szCs w:val="28"/>
          <w:lang w:eastAsia="ru-RU"/>
        </w:rPr>
        <w:t xml:space="preserve">1. </w:t>
      </w:r>
      <w:r w:rsidRPr="007B0BDD">
        <w:rPr>
          <w:rFonts w:ascii="Times New Roman" w:eastAsia="Times New Roman" w:hAnsi="Times New Roman"/>
          <w:color w:val="000000"/>
          <w:sz w:val="28"/>
          <w:szCs w:val="28"/>
          <w:lang w:eastAsia="ru-RU"/>
        </w:rPr>
        <w:t>Відділу фінансів Магальської сільської ради здійснити фінансування видатків на придбання</w:t>
      </w:r>
      <w:r>
        <w:rPr>
          <w:rFonts w:ascii="Times New Roman" w:eastAsia="Times New Roman" w:hAnsi="Times New Roman"/>
          <w:color w:val="000000"/>
          <w:sz w:val="28"/>
          <w:szCs w:val="28"/>
          <w:lang w:eastAsia="ru-RU"/>
        </w:rPr>
        <w:t xml:space="preserve"> комп'ютера та принтера</w:t>
      </w:r>
      <w:r w:rsidRPr="007B0BDD">
        <w:rPr>
          <w:rFonts w:ascii="Times New Roman" w:eastAsia="Times New Roman" w:hAnsi="Times New Roman"/>
          <w:color w:val="000000"/>
          <w:sz w:val="28"/>
          <w:szCs w:val="28"/>
          <w:lang w:eastAsia="ru-RU"/>
        </w:rPr>
        <w:t>, відповідно до кошторисних призначень.</w:t>
      </w:r>
    </w:p>
    <w:p w:rsidR="00B94416" w:rsidRPr="007B0BDD" w:rsidRDefault="00B94416" w:rsidP="00B94416">
      <w:pPr>
        <w:tabs>
          <w:tab w:val="left" w:pos="4897"/>
        </w:tabs>
        <w:spacing w:line="273" w:lineRule="auto"/>
        <w:jc w:val="both"/>
        <w:rPr>
          <w:rFonts w:ascii="Times New Roman" w:eastAsia="Times New Roman" w:hAnsi="Times New Roman"/>
          <w:color w:val="000000"/>
          <w:sz w:val="28"/>
          <w:szCs w:val="28"/>
          <w:lang w:eastAsia="ru-RU"/>
        </w:rPr>
      </w:pPr>
      <w:r w:rsidRPr="007B0BDD">
        <w:rPr>
          <w:rFonts w:ascii="Times New Roman" w:eastAsia="Times New Roman" w:hAnsi="Times New Roman"/>
          <w:b/>
          <w:bCs/>
          <w:color w:val="000000"/>
          <w:sz w:val="28"/>
          <w:szCs w:val="28"/>
          <w:lang w:eastAsia="ru-RU"/>
        </w:rPr>
        <w:t>2</w:t>
      </w:r>
      <w:r w:rsidRPr="007B0BDD">
        <w:rPr>
          <w:rFonts w:ascii="Times New Roman" w:eastAsia="Times New Roman" w:hAnsi="Times New Roman"/>
          <w:color w:val="000000"/>
          <w:sz w:val="28"/>
          <w:szCs w:val="28"/>
          <w:lang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B94416" w:rsidRPr="007B0BDD" w:rsidRDefault="00B94416" w:rsidP="00B94416">
      <w:pPr>
        <w:tabs>
          <w:tab w:val="left" w:pos="4897"/>
        </w:tabs>
        <w:spacing w:line="273" w:lineRule="auto"/>
        <w:jc w:val="both"/>
        <w:rPr>
          <w:rFonts w:ascii="Times New Roman" w:eastAsia="Times New Roman" w:hAnsi="Times New Roman"/>
          <w:color w:val="000000"/>
          <w:sz w:val="28"/>
          <w:szCs w:val="28"/>
          <w:lang w:eastAsia="ru-RU"/>
        </w:rPr>
      </w:pPr>
    </w:p>
    <w:p w:rsidR="00B94416" w:rsidRPr="007B0BDD" w:rsidRDefault="00B94416" w:rsidP="00B94416">
      <w:pPr>
        <w:tabs>
          <w:tab w:val="left" w:pos="4897"/>
        </w:tabs>
        <w:spacing w:line="273" w:lineRule="auto"/>
        <w:jc w:val="both"/>
        <w:rPr>
          <w:rFonts w:ascii="Times New Roman" w:eastAsia="Times New Roman" w:hAnsi="Times New Roman"/>
          <w:color w:val="000000"/>
          <w:sz w:val="28"/>
          <w:szCs w:val="28"/>
          <w:lang w:eastAsia="ru-RU"/>
        </w:rPr>
      </w:pPr>
    </w:p>
    <w:p w:rsidR="00B94416" w:rsidRPr="007B0BDD" w:rsidRDefault="00B94416" w:rsidP="00B94416">
      <w:pPr>
        <w:tabs>
          <w:tab w:val="left" w:pos="4897"/>
        </w:tabs>
        <w:spacing w:line="273" w:lineRule="auto"/>
        <w:jc w:val="both"/>
        <w:rPr>
          <w:rFonts w:cs="Calibri"/>
          <w:b/>
        </w:rPr>
      </w:pPr>
      <w:r w:rsidRPr="007B0BDD">
        <w:rPr>
          <w:rFonts w:ascii="Times New Roman" w:eastAsia="Times New Roman" w:hAnsi="Times New Roman"/>
          <w:b/>
          <w:sz w:val="28"/>
          <w:szCs w:val="28"/>
          <w:lang w:eastAsia="ru-RU"/>
        </w:rPr>
        <w:t>Сільський голова                                                                          Степан САІНЧУК</w:t>
      </w:r>
    </w:p>
    <w:p w:rsidR="00B94416" w:rsidRDefault="00B94416" w:rsidP="00B94416">
      <w:pPr>
        <w:rPr>
          <w:rFonts w:ascii="Times New Roman" w:hAnsi="Times New Roman"/>
          <w:b/>
          <w:sz w:val="24"/>
          <w:szCs w:val="28"/>
        </w:rPr>
      </w:pPr>
    </w:p>
    <w:p w:rsidR="00B94416" w:rsidRPr="0043527C" w:rsidRDefault="00B94416" w:rsidP="00B94416">
      <w:pPr>
        <w:spacing w:after="0" w:line="360" w:lineRule="auto"/>
        <w:rPr>
          <w:rFonts w:ascii="Times New Roman" w:eastAsia="Times New Roman" w:hAnsi="Times New Roman"/>
          <w:b/>
          <w:sz w:val="20"/>
          <w:szCs w:val="20"/>
          <w:lang w:eastAsia="ru-RU"/>
        </w:rPr>
      </w:pPr>
      <w:r w:rsidRPr="0043527C">
        <w:rPr>
          <w:rFonts w:ascii="Times New Roman" w:eastAsia="Times New Roman" w:hAnsi="Times New Roman"/>
          <w:b/>
          <w:sz w:val="20"/>
          <w:szCs w:val="20"/>
          <w:lang w:eastAsia="ru-RU"/>
        </w:rPr>
        <w:t xml:space="preserve">                                                                                         </w:t>
      </w:r>
      <w:r w:rsidRPr="0043527C">
        <w:rPr>
          <w:rFonts w:ascii="UkrainianBaltica" w:eastAsia="Times New Roman" w:hAnsi="UkrainianBaltica"/>
          <w:b/>
          <w:noProof/>
          <w:sz w:val="20"/>
          <w:szCs w:val="20"/>
          <w:lang w:eastAsia="ru-RU"/>
        </w:rPr>
        <w:drawing>
          <wp:inline distT="0" distB="0" distL="0" distR="0">
            <wp:extent cx="438150" cy="695325"/>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43527C" w:rsidRDefault="00B94416" w:rsidP="00B94416">
      <w:pPr>
        <w:spacing w:after="0" w:line="240" w:lineRule="auto"/>
        <w:jc w:val="center"/>
        <w:rPr>
          <w:rFonts w:ascii="Times New Roman" w:eastAsia="Times New Roman" w:hAnsi="Times New Roman"/>
          <w:b/>
          <w:sz w:val="28"/>
          <w:szCs w:val="28"/>
          <w:lang w:eastAsia="ru-RU"/>
        </w:rPr>
      </w:pPr>
      <w:r w:rsidRPr="0043527C">
        <w:rPr>
          <w:rFonts w:ascii="Times New Roman" w:eastAsia="Times New Roman" w:hAnsi="Times New Roman"/>
          <w:b/>
          <w:sz w:val="28"/>
          <w:szCs w:val="28"/>
          <w:lang w:eastAsia="ru-RU"/>
        </w:rPr>
        <w:t>УКРАЇНА</w:t>
      </w:r>
    </w:p>
    <w:p w:rsidR="00B94416" w:rsidRPr="0043527C" w:rsidRDefault="00B94416" w:rsidP="00B94416">
      <w:pPr>
        <w:spacing w:after="0" w:line="240" w:lineRule="auto"/>
        <w:jc w:val="center"/>
        <w:rPr>
          <w:rFonts w:ascii="Times New Roman" w:eastAsia="Times New Roman" w:hAnsi="Times New Roman"/>
          <w:b/>
          <w:sz w:val="28"/>
          <w:szCs w:val="28"/>
          <w:lang w:eastAsia="ru-RU"/>
        </w:rPr>
      </w:pPr>
      <w:r w:rsidRPr="0043527C">
        <w:rPr>
          <w:rFonts w:ascii="Times New Roman" w:eastAsia="Times New Roman" w:hAnsi="Times New Roman"/>
          <w:b/>
          <w:sz w:val="28"/>
          <w:szCs w:val="28"/>
          <w:lang w:eastAsia="ru-RU"/>
        </w:rPr>
        <w:t>МАГАЛЬСЬКА СІЛЬСЬКА РАДА</w:t>
      </w:r>
    </w:p>
    <w:p w:rsidR="00B94416" w:rsidRPr="0043527C"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43527C">
        <w:rPr>
          <w:rFonts w:ascii="Times New Roman" w:eastAsia="Times New Roman" w:hAnsi="Times New Roman"/>
          <w:b/>
          <w:sz w:val="28"/>
          <w:szCs w:val="28"/>
          <w:lang w:eastAsia="ru-RU"/>
        </w:rPr>
        <w:t>ЧЕРНІВЕЦЬКОГО РАЙОНУ ЧЕРНІВЕЦЬКОЇ ОБЛАСТІ</w:t>
      </w:r>
    </w:p>
    <w:p w:rsidR="00B94416" w:rsidRPr="0043527C" w:rsidRDefault="00B94416" w:rsidP="00B94416">
      <w:pPr>
        <w:spacing w:after="0" w:line="240" w:lineRule="auto"/>
        <w:rPr>
          <w:rFonts w:ascii="Times New Roman" w:hAnsi="Times New Roman"/>
          <w:b/>
          <w:sz w:val="28"/>
          <w:szCs w:val="28"/>
        </w:rPr>
      </w:pPr>
      <w:r w:rsidRPr="0043527C">
        <w:rPr>
          <w:rFonts w:ascii="Times New Roman" w:hAnsi="Times New Roman"/>
          <w:b/>
          <w:sz w:val="28"/>
          <w:szCs w:val="28"/>
        </w:rPr>
        <w:t xml:space="preserve">22.03.2021 р.                                                                       </w:t>
      </w:r>
      <w:r>
        <w:rPr>
          <w:rFonts w:ascii="Times New Roman" w:hAnsi="Times New Roman"/>
          <w:b/>
          <w:sz w:val="28"/>
          <w:szCs w:val="28"/>
        </w:rPr>
        <w:t xml:space="preserve">4  сесія  8 </w:t>
      </w:r>
      <w:r w:rsidRPr="0043527C">
        <w:rPr>
          <w:rFonts w:ascii="Times New Roman" w:hAnsi="Times New Roman"/>
          <w:b/>
          <w:sz w:val="28"/>
          <w:szCs w:val="28"/>
        </w:rPr>
        <w:t xml:space="preserve">скликання                                                                </w:t>
      </w:r>
    </w:p>
    <w:p w:rsidR="00B94416" w:rsidRPr="0043527C" w:rsidRDefault="00B94416" w:rsidP="00B94416">
      <w:pPr>
        <w:spacing w:after="0" w:line="240" w:lineRule="auto"/>
        <w:rPr>
          <w:rFonts w:ascii="Times New Roman" w:eastAsia="Times New Roman" w:hAnsi="Times New Roman"/>
          <w:color w:val="000000"/>
          <w:lang w:eastAsia="ru-RU"/>
        </w:rPr>
      </w:pPr>
    </w:p>
    <w:p w:rsidR="00B94416" w:rsidRPr="0043527C" w:rsidRDefault="00B94416" w:rsidP="00B94416">
      <w:pPr>
        <w:spacing w:after="0" w:line="240" w:lineRule="auto"/>
        <w:rPr>
          <w:rFonts w:ascii="Times New Roman" w:eastAsia="Times New Roman" w:hAnsi="Times New Roman"/>
          <w:color w:val="000000"/>
          <w:lang w:eastAsia="ru-RU"/>
        </w:rPr>
      </w:pPr>
    </w:p>
    <w:p w:rsidR="00B94416" w:rsidRPr="0043527C" w:rsidRDefault="00B94416" w:rsidP="00B94416">
      <w:pPr>
        <w:spacing w:after="0" w:line="240" w:lineRule="auto"/>
        <w:jc w:val="center"/>
        <w:rPr>
          <w:rFonts w:ascii="Times New Roman" w:hAnsi="Times New Roman"/>
          <w:b/>
          <w:sz w:val="28"/>
          <w:szCs w:val="28"/>
        </w:rPr>
      </w:pPr>
      <w:r w:rsidRPr="0043527C">
        <w:rPr>
          <w:rFonts w:ascii="Times New Roman" w:hAnsi="Times New Roman"/>
          <w:b/>
          <w:sz w:val="28"/>
          <w:szCs w:val="28"/>
        </w:rPr>
        <w:t xml:space="preserve">Р І Ш Е Н Н Я   № </w:t>
      </w:r>
      <w:r>
        <w:rPr>
          <w:rFonts w:ascii="Times New Roman" w:hAnsi="Times New Roman"/>
          <w:b/>
          <w:sz w:val="28"/>
          <w:szCs w:val="28"/>
        </w:rPr>
        <w:t>14-4/21</w:t>
      </w:r>
    </w:p>
    <w:p w:rsidR="00B94416" w:rsidRPr="0043527C" w:rsidRDefault="00B94416" w:rsidP="00B94416">
      <w:pPr>
        <w:spacing w:after="0" w:line="240" w:lineRule="auto"/>
        <w:rPr>
          <w:rFonts w:ascii="Times New Roman" w:eastAsia="Times New Roman" w:hAnsi="Times New Roman"/>
          <w:color w:val="000000"/>
          <w:lang w:eastAsia="ru-RU"/>
        </w:rPr>
      </w:pPr>
    </w:p>
    <w:p w:rsidR="00B94416" w:rsidRPr="0043527C" w:rsidRDefault="00B94416" w:rsidP="00B94416">
      <w:pPr>
        <w:spacing w:after="0" w:line="240" w:lineRule="auto"/>
        <w:rPr>
          <w:rFonts w:ascii="Times New Roman" w:eastAsia="Times New Roman" w:hAnsi="Times New Roman"/>
          <w:b/>
          <w:color w:val="000000"/>
          <w:lang w:eastAsia="ru-RU"/>
        </w:rPr>
      </w:pPr>
    </w:p>
    <w:p w:rsidR="00B94416" w:rsidRPr="0043527C" w:rsidRDefault="00B94416" w:rsidP="00B94416">
      <w:pPr>
        <w:spacing w:after="0" w:line="240" w:lineRule="auto"/>
        <w:rPr>
          <w:rFonts w:ascii="Times New Roman" w:eastAsia="Times New Roman" w:hAnsi="Times New Roman"/>
          <w:b/>
          <w:sz w:val="24"/>
          <w:szCs w:val="24"/>
          <w:lang w:eastAsia="ru-RU"/>
        </w:rPr>
      </w:pPr>
      <w:r w:rsidRPr="0043527C">
        <w:rPr>
          <w:rFonts w:ascii="Times New Roman" w:eastAsia="Times New Roman" w:hAnsi="Times New Roman"/>
          <w:b/>
          <w:color w:val="000000"/>
          <w:lang w:eastAsia="ru-RU"/>
        </w:rPr>
        <w:t> </w:t>
      </w:r>
      <w:r w:rsidRPr="0043527C">
        <w:rPr>
          <w:rFonts w:ascii="Times New Roman" w:eastAsia="Times New Roman" w:hAnsi="Times New Roman"/>
          <w:b/>
          <w:color w:val="000000"/>
          <w:sz w:val="28"/>
          <w:szCs w:val="28"/>
          <w:lang w:eastAsia="ru-RU"/>
        </w:rPr>
        <w:t>Про розгляд клопотання</w:t>
      </w:r>
    </w:p>
    <w:p w:rsidR="00B94416" w:rsidRPr="0043527C" w:rsidRDefault="00B94416" w:rsidP="00B94416">
      <w:pPr>
        <w:spacing w:after="0" w:line="240" w:lineRule="auto"/>
        <w:rPr>
          <w:rFonts w:ascii="Times New Roman" w:eastAsia="Times New Roman" w:hAnsi="Times New Roman"/>
          <w:b/>
          <w:color w:val="000000"/>
          <w:sz w:val="28"/>
          <w:szCs w:val="28"/>
          <w:lang w:eastAsia="ru-RU"/>
        </w:rPr>
      </w:pPr>
      <w:r w:rsidRPr="0043527C">
        <w:rPr>
          <w:rFonts w:ascii="Times New Roman" w:eastAsia="Times New Roman" w:hAnsi="Times New Roman"/>
          <w:b/>
          <w:color w:val="000000"/>
          <w:sz w:val="28"/>
          <w:szCs w:val="28"/>
          <w:lang w:eastAsia="ru-RU"/>
        </w:rPr>
        <w:t xml:space="preserve">директора закладу дошкільної </w:t>
      </w:r>
    </w:p>
    <w:p w:rsidR="00B94416" w:rsidRPr="0043527C" w:rsidRDefault="00B94416" w:rsidP="00B94416">
      <w:pPr>
        <w:spacing w:after="0" w:line="240" w:lineRule="auto"/>
        <w:rPr>
          <w:rFonts w:ascii="Times New Roman" w:eastAsia="Times New Roman" w:hAnsi="Times New Roman"/>
          <w:b/>
          <w:color w:val="000000"/>
          <w:sz w:val="28"/>
          <w:szCs w:val="28"/>
          <w:lang w:eastAsia="ru-RU"/>
        </w:rPr>
      </w:pPr>
      <w:r w:rsidRPr="0043527C">
        <w:rPr>
          <w:rFonts w:ascii="Times New Roman" w:eastAsia="Times New Roman" w:hAnsi="Times New Roman"/>
          <w:b/>
          <w:color w:val="000000"/>
          <w:sz w:val="28"/>
          <w:szCs w:val="28"/>
          <w:lang w:eastAsia="ru-RU"/>
        </w:rPr>
        <w:t xml:space="preserve">освіти (ясла - садок) «Кастелул </w:t>
      </w:r>
    </w:p>
    <w:p w:rsidR="00B94416" w:rsidRPr="0043527C" w:rsidRDefault="00B94416" w:rsidP="00B94416">
      <w:pPr>
        <w:spacing w:after="0" w:line="240" w:lineRule="auto"/>
        <w:rPr>
          <w:rFonts w:ascii="Times New Roman" w:eastAsia="Times New Roman" w:hAnsi="Times New Roman"/>
          <w:b/>
          <w:color w:val="000000"/>
          <w:sz w:val="28"/>
          <w:szCs w:val="28"/>
          <w:lang w:eastAsia="ru-RU"/>
        </w:rPr>
      </w:pPr>
      <w:r w:rsidRPr="0043527C">
        <w:rPr>
          <w:rFonts w:ascii="Times New Roman" w:eastAsia="Times New Roman" w:hAnsi="Times New Roman"/>
          <w:b/>
          <w:color w:val="000000"/>
          <w:sz w:val="28"/>
          <w:szCs w:val="28"/>
          <w:lang w:eastAsia="ru-RU"/>
        </w:rPr>
        <w:t xml:space="preserve">фермекат» с. Прут Магальської </w:t>
      </w:r>
    </w:p>
    <w:p w:rsidR="00B94416" w:rsidRPr="0043527C" w:rsidRDefault="00B94416" w:rsidP="00B94416">
      <w:pPr>
        <w:spacing w:after="0" w:line="240" w:lineRule="auto"/>
        <w:rPr>
          <w:rFonts w:ascii="Times New Roman" w:eastAsia="Times New Roman" w:hAnsi="Times New Roman"/>
          <w:b/>
          <w:color w:val="000000"/>
          <w:sz w:val="28"/>
          <w:szCs w:val="28"/>
          <w:lang w:eastAsia="ru-RU"/>
        </w:rPr>
      </w:pPr>
      <w:r w:rsidRPr="0043527C">
        <w:rPr>
          <w:rFonts w:ascii="Times New Roman" w:eastAsia="Times New Roman" w:hAnsi="Times New Roman"/>
          <w:b/>
          <w:color w:val="000000"/>
          <w:sz w:val="28"/>
          <w:szCs w:val="28"/>
          <w:lang w:eastAsia="ru-RU"/>
        </w:rPr>
        <w:t xml:space="preserve">сільської ради Чернівецького району </w:t>
      </w:r>
    </w:p>
    <w:p w:rsidR="00B94416" w:rsidRPr="0043527C" w:rsidRDefault="00B94416" w:rsidP="00B94416">
      <w:pPr>
        <w:spacing w:after="0" w:line="240" w:lineRule="auto"/>
        <w:rPr>
          <w:rFonts w:ascii="Times New Roman" w:eastAsia="Times New Roman" w:hAnsi="Times New Roman"/>
          <w:b/>
          <w:color w:val="000000"/>
          <w:sz w:val="28"/>
          <w:szCs w:val="28"/>
          <w:lang w:eastAsia="ru-RU"/>
        </w:rPr>
      </w:pPr>
      <w:r w:rsidRPr="0043527C">
        <w:rPr>
          <w:rFonts w:ascii="Times New Roman" w:eastAsia="Times New Roman" w:hAnsi="Times New Roman"/>
          <w:b/>
          <w:color w:val="000000"/>
          <w:sz w:val="28"/>
          <w:szCs w:val="28"/>
          <w:lang w:eastAsia="ru-RU"/>
        </w:rPr>
        <w:lastRenderedPageBreak/>
        <w:t>Чернівецької області</w:t>
      </w:r>
    </w:p>
    <w:p w:rsidR="00B94416" w:rsidRPr="0043527C" w:rsidRDefault="00B94416" w:rsidP="00B94416">
      <w:pPr>
        <w:spacing w:after="0" w:line="240" w:lineRule="auto"/>
        <w:rPr>
          <w:rFonts w:ascii="Times New Roman" w:eastAsia="Times New Roman" w:hAnsi="Times New Roman"/>
          <w:sz w:val="24"/>
          <w:szCs w:val="24"/>
          <w:lang w:eastAsia="ru-RU"/>
        </w:rPr>
      </w:pPr>
    </w:p>
    <w:p w:rsidR="00B94416" w:rsidRPr="0043527C" w:rsidRDefault="00B94416" w:rsidP="00B94416">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Розглянувши </w:t>
      </w:r>
      <w:r w:rsidRPr="0043527C">
        <w:rPr>
          <w:rFonts w:ascii="Times New Roman" w:eastAsia="Times New Roman" w:hAnsi="Times New Roman"/>
          <w:color w:val="000000"/>
          <w:sz w:val="28"/>
          <w:szCs w:val="28"/>
          <w:lang w:eastAsia="ru-RU"/>
        </w:rPr>
        <w:t xml:space="preserve"> клопотання директора з</w:t>
      </w:r>
      <w:r w:rsidRPr="0043527C">
        <w:rPr>
          <w:rFonts w:ascii="Times New Roman" w:hAnsi="Times New Roman"/>
          <w:sz w:val="28"/>
          <w:szCs w:val="28"/>
        </w:rPr>
        <w:t xml:space="preserve">акладу дошкільної освіти (ясла - садок) «Кастелул фермекат» с. Прут Магальської сільської ради Чернівецького району Чернівецької області Гіби Ренати Георгіївни </w:t>
      </w:r>
      <w:r w:rsidRPr="0043527C">
        <w:rPr>
          <w:rFonts w:ascii="Times New Roman" w:eastAsia="Times New Roman" w:hAnsi="Times New Roman"/>
          <w:color w:val="000000"/>
          <w:sz w:val="28"/>
          <w:szCs w:val="28"/>
          <w:lang w:eastAsia="ru-RU"/>
        </w:rPr>
        <w:t xml:space="preserve">щодо виділення коштів у сумі  6 500 тис. грн. на придбання міні-електростанції (генератора) бензинового </w:t>
      </w:r>
      <w:r w:rsidRPr="0043527C">
        <w:rPr>
          <w:rFonts w:ascii="Times New Roman" w:eastAsia="Times New Roman" w:hAnsi="Times New Roman"/>
          <w:color w:val="000000"/>
          <w:sz w:val="28"/>
          <w:szCs w:val="28"/>
          <w:lang w:val="en-US" w:eastAsia="ru-RU"/>
        </w:rPr>
        <w:t>Kronwerk</w:t>
      </w:r>
      <w:r w:rsidRPr="0043527C">
        <w:rPr>
          <w:rFonts w:ascii="Times New Roman" w:eastAsia="Times New Roman" w:hAnsi="Times New Roman"/>
          <w:color w:val="000000"/>
          <w:sz w:val="28"/>
          <w:szCs w:val="28"/>
          <w:lang w:eastAsia="ru-RU"/>
        </w:rPr>
        <w:t xml:space="preserve"> </w:t>
      </w:r>
      <w:r w:rsidRPr="0043527C">
        <w:rPr>
          <w:rFonts w:ascii="Times New Roman" w:eastAsia="Times New Roman" w:hAnsi="Times New Roman"/>
          <w:color w:val="000000"/>
          <w:sz w:val="28"/>
          <w:szCs w:val="28"/>
          <w:lang w:val="en-US" w:eastAsia="ru-RU"/>
        </w:rPr>
        <w:t>LK</w:t>
      </w:r>
      <w:r w:rsidRPr="0043527C">
        <w:rPr>
          <w:rFonts w:ascii="Times New Roman" w:eastAsia="Times New Roman" w:hAnsi="Times New Roman"/>
          <w:color w:val="000000"/>
          <w:sz w:val="28"/>
          <w:szCs w:val="28"/>
          <w:lang w:eastAsia="ru-RU"/>
        </w:rPr>
        <w:t xml:space="preserve"> 94688, потужністю 2,5 кВт., відповідно до</w:t>
      </w:r>
      <w:r w:rsidRPr="0043527C">
        <w:rPr>
          <w:rFonts w:ascii="Times New Roman" w:eastAsia="Times New Roman" w:hAnsi="Times New Roman"/>
          <w:color w:val="000000"/>
          <w:lang w:eastAsia="ru-RU"/>
        </w:rPr>
        <w:t> </w:t>
      </w:r>
      <w:r w:rsidRPr="0043527C">
        <w:rPr>
          <w:rFonts w:ascii="Times New Roman" w:eastAsia="Times New Roman" w:hAnsi="Times New Roman"/>
          <w:color w:val="000000"/>
          <w:sz w:val="28"/>
          <w:szCs w:val="28"/>
          <w:lang w:eastAsia="ru-RU"/>
        </w:rPr>
        <w:t>ст. 26 Закону України «Про місцеве самоврядування в Україні»,</w:t>
      </w:r>
      <w:r w:rsidRPr="0043527C">
        <w:rPr>
          <w:rFonts w:ascii="Times New Roman" w:eastAsia="Times New Roman" w:hAnsi="Times New Roman"/>
          <w:color w:val="000000"/>
          <w:lang w:eastAsia="ru-RU"/>
        </w:rPr>
        <w:t> </w:t>
      </w:r>
      <w:r>
        <w:rPr>
          <w:rFonts w:ascii="Times New Roman" w:eastAsia="Times New Roman" w:hAnsi="Times New Roman"/>
          <w:color w:val="000000"/>
          <w:sz w:val="28"/>
          <w:szCs w:val="28"/>
          <w:lang w:eastAsia="ru-RU"/>
        </w:rPr>
        <w:t>к</w:t>
      </w:r>
      <w:r w:rsidRPr="0043527C">
        <w:rPr>
          <w:rFonts w:ascii="Times New Roman" w:eastAsia="Times New Roman" w:hAnsi="Times New Roman"/>
          <w:color w:val="000000"/>
          <w:sz w:val="28"/>
          <w:szCs w:val="28"/>
          <w:lang w:eastAsia="ru-RU"/>
        </w:rPr>
        <w:t xml:space="preserve">еруючись Бюджетним кодексом України, сесія Магальської сільської ради </w:t>
      </w:r>
    </w:p>
    <w:p w:rsidR="00B94416" w:rsidRPr="0043527C" w:rsidRDefault="00B94416" w:rsidP="00B94416">
      <w:pPr>
        <w:spacing w:line="273" w:lineRule="auto"/>
        <w:jc w:val="both"/>
        <w:rPr>
          <w:rFonts w:ascii="Times New Roman" w:eastAsia="Times New Roman" w:hAnsi="Times New Roman"/>
          <w:color w:val="000000"/>
          <w:sz w:val="28"/>
          <w:szCs w:val="28"/>
          <w:lang w:eastAsia="ru-RU"/>
        </w:rPr>
      </w:pPr>
      <w:r w:rsidRPr="0043527C">
        <w:rPr>
          <w:rFonts w:ascii="Times New Roman" w:eastAsia="Times New Roman" w:hAnsi="Times New Roman"/>
          <w:color w:val="000000"/>
          <w:sz w:val="28"/>
          <w:szCs w:val="28"/>
          <w:lang w:eastAsia="ru-RU"/>
        </w:rPr>
        <w:t xml:space="preserve">                                                     </w:t>
      </w:r>
    </w:p>
    <w:p w:rsidR="00B94416" w:rsidRPr="0043527C" w:rsidRDefault="00B94416" w:rsidP="00B94416">
      <w:pPr>
        <w:spacing w:line="273" w:lineRule="auto"/>
        <w:jc w:val="center"/>
        <w:rPr>
          <w:rFonts w:ascii="Times New Roman" w:eastAsia="Times New Roman" w:hAnsi="Times New Roman"/>
          <w:b/>
          <w:sz w:val="24"/>
          <w:szCs w:val="24"/>
          <w:lang w:eastAsia="ru-RU"/>
        </w:rPr>
      </w:pPr>
      <w:r w:rsidRPr="0043527C">
        <w:rPr>
          <w:rFonts w:ascii="Times New Roman" w:eastAsia="Times New Roman" w:hAnsi="Times New Roman"/>
          <w:b/>
          <w:color w:val="000000"/>
          <w:sz w:val="28"/>
          <w:szCs w:val="28"/>
          <w:lang w:eastAsia="ru-RU"/>
        </w:rPr>
        <w:t>ВИРІШИЛА:</w:t>
      </w:r>
    </w:p>
    <w:p w:rsidR="00B94416" w:rsidRPr="0043527C" w:rsidRDefault="00B94416" w:rsidP="00B94416">
      <w:pPr>
        <w:tabs>
          <w:tab w:val="left" w:pos="4897"/>
        </w:tabs>
        <w:spacing w:line="273" w:lineRule="auto"/>
        <w:jc w:val="both"/>
        <w:rPr>
          <w:rFonts w:ascii="Times New Roman" w:eastAsia="Times New Roman" w:hAnsi="Times New Roman"/>
          <w:sz w:val="24"/>
          <w:szCs w:val="24"/>
          <w:lang w:eastAsia="ru-RU"/>
        </w:rPr>
      </w:pPr>
      <w:r w:rsidRPr="0043527C">
        <w:rPr>
          <w:rFonts w:ascii="Times New Roman" w:eastAsia="Times New Roman" w:hAnsi="Times New Roman"/>
          <w:b/>
          <w:bCs/>
          <w:color w:val="000000"/>
          <w:sz w:val="28"/>
          <w:szCs w:val="28"/>
          <w:lang w:eastAsia="ru-RU"/>
        </w:rPr>
        <w:t xml:space="preserve">1. </w:t>
      </w:r>
      <w:r w:rsidRPr="0043527C">
        <w:rPr>
          <w:rFonts w:ascii="Times New Roman" w:eastAsia="Times New Roman" w:hAnsi="Times New Roman"/>
          <w:color w:val="000000"/>
          <w:sz w:val="28"/>
          <w:szCs w:val="28"/>
          <w:lang w:eastAsia="ru-RU"/>
        </w:rPr>
        <w:t xml:space="preserve">Відділу фінансів Магальської сільської ради здійснити фінансування видатків на придбання міні-електростанції (генератора) бензинового </w:t>
      </w:r>
      <w:r w:rsidRPr="0043527C">
        <w:rPr>
          <w:rFonts w:ascii="Times New Roman" w:eastAsia="Times New Roman" w:hAnsi="Times New Roman"/>
          <w:color w:val="000000"/>
          <w:sz w:val="28"/>
          <w:szCs w:val="28"/>
          <w:lang w:val="en-US" w:eastAsia="ru-RU"/>
        </w:rPr>
        <w:t>Kronwerk</w:t>
      </w:r>
      <w:r w:rsidRPr="0043527C">
        <w:rPr>
          <w:rFonts w:ascii="Times New Roman" w:eastAsia="Times New Roman" w:hAnsi="Times New Roman"/>
          <w:color w:val="000000"/>
          <w:sz w:val="28"/>
          <w:szCs w:val="28"/>
          <w:lang w:eastAsia="ru-RU"/>
        </w:rPr>
        <w:t xml:space="preserve"> </w:t>
      </w:r>
      <w:r w:rsidRPr="0043527C">
        <w:rPr>
          <w:rFonts w:ascii="Times New Roman" w:eastAsia="Times New Roman" w:hAnsi="Times New Roman"/>
          <w:color w:val="000000"/>
          <w:sz w:val="28"/>
          <w:szCs w:val="28"/>
          <w:lang w:val="en-US" w:eastAsia="ru-RU"/>
        </w:rPr>
        <w:t>LK</w:t>
      </w:r>
      <w:r w:rsidRPr="0043527C">
        <w:rPr>
          <w:rFonts w:ascii="Times New Roman" w:eastAsia="Times New Roman" w:hAnsi="Times New Roman"/>
          <w:color w:val="000000"/>
          <w:sz w:val="28"/>
          <w:szCs w:val="28"/>
          <w:lang w:eastAsia="ru-RU"/>
        </w:rPr>
        <w:t xml:space="preserve"> 94688, потужністю 2,5 кВт, відповідно до кошторисних призначень.</w:t>
      </w:r>
    </w:p>
    <w:p w:rsidR="00B94416" w:rsidRPr="0043527C" w:rsidRDefault="00B94416" w:rsidP="00B94416">
      <w:pPr>
        <w:tabs>
          <w:tab w:val="left" w:pos="4897"/>
        </w:tabs>
        <w:spacing w:line="273" w:lineRule="auto"/>
        <w:jc w:val="both"/>
        <w:rPr>
          <w:rFonts w:ascii="Times New Roman" w:eastAsia="Times New Roman" w:hAnsi="Times New Roman"/>
          <w:color w:val="000000"/>
          <w:sz w:val="28"/>
          <w:szCs w:val="28"/>
          <w:lang w:eastAsia="ru-RU"/>
        </w:rPr>
      </w:pPr>
      <w:r w:rsidRPr="0043527C">
        <w:rPr>
          <w:rFonts w:ascii="Times New Roman" w:eastAsia="Times New Roman" w:hAnsi="Times New Roman"/>
          <w:b/>
          <w:bCs/>
          <w:color w:val="000000"/>
          <w:sz w:val="28"/>
          <w:szCs w:val="28"/>
          <w:lang w:eastAsia="ru-RU"/>
        </w:rPr>
        <w:t>2</w:t>
      </w:r>
      <w:r w:rsidRPr="0043527C">
        <w:rPr>
          <w:rFonts w:ascii="Times New Roman" w:eastAsia="Times New Roman" w:hAnsi="Times New Roman"/>
          <w:color w:val="000000"/>
          <w:sz w:val="28"/>
          <w:szCs w:val="28"/>
          <w:lang w:eastAsia="ru-RU"/>
        </w:rPr>
        <w:t xml:space="preserve">.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w:t>
      </w:r>
      <w:r>
        <w:rPr>
          <w:rFonts w:ascii="Times New Roman" w:eastAsia="Times New Roman" w:hAnsi="Times New Roman"/>
          <w:color w:val="000000"/>
          <w:sz w:val="28"/>
          <w:szCs w:val="28"/>
          <w:lang w:eastAsia="ru-RU"/>
        </w:rPr>
        <w:t xml:space="preserve">(Ніка І.І.) </w:t>
      </w:r>
      <w:r w:rsidRPr="0043527C">
        <w:rPr>
          <w:rFonts w:ascii="Times New Roman" w:eastAsia="Times New Roman" w:hAnsi="Times New Roman"/>
          <w:color w:val="000000"/>
          <w:sz w:val="28"/>
          <w:szCs w:val="28"/>
          <w:lang w:eastAsia="ru-RU"/>
        </w:rPr>
        <w:t>та заступника сільського голови з гуманітарних питань Кучерявого В.С.</w:t>
      </w:r>
    </w:p>
    <w:p w:rsidR="00B94416" w:rsidRPr="0043527C" w:rsidRDefault="00B94416" w:rsidP="00B94416">
      <w:pPr>
        <w:tabs>
          <w:tab w:val="left" w:pos="4897"/>
        </w:tabs>
        <w:spacing w:line="273" w:lineRule="auto"/>
        <w:jc w:val="both"/>
        <w:rPr>
          <w:rFonts w:ascii="Times New Roman" w:eastAsia="Times New Roman" w:hAnsi="Times New Roman"/>
          <w:color w:val="000000"/>
          <w:sz w:val="28"/>
          <w:szCs w:val="28"/>
          <w:lang w:eastAsia="ru-RU"/>
        </w:rPr>
      </w:pPr>
    </w:p>
    <w:p w:rsidR="00B94416" w:rsidRPr="0043527C" w:rsidRDefault="00B94416" w:rsidP="00B94416">
      <w:pPr>
        <w:tabs>
          <w:tab w:val="left" w:pos="4897"/>
        </w:tabs>
        <w:spacing w:line="273" w:lineRule="auto"/>
        <w:jc w:val="both"/>
        <w:rPr>
          <w:rFonts w:ascii="Times New Roman" w:eastAsia="Times New Roman" w:hAnsi="Times New Roman"/>
          <w:color w:val="000000"/>
          <w:sz w:val="28"/>
          <w:szCs w:val="28"/>
          <w:lang w:eastAsia="ru-RU"/>
        </w:rPr>
      </w:pPr>
    </w:p>
    <w:p w:rsidR="00B94416" w:rsidRPr="0043527C" w:rsidRDefault="00B94416" w:rsidP="00B94416">
      <w:pPr>
        <w:tabs>
          <w:tab w:val="left" w:pos="4897"/>
        </w:tabs>
        <w:spacing w:line="273" w:lineRule="auto"/>
        <w:jc w:val="both"/>
        <w:rPr>
          <w:rFonts w:cs="Calibri"/>
          <w:b/>
        </w:rPr>
      </w:pPr>
      <w:r w:rsidRPr="0043527C">
        <w:rPr>
          <w:rFonts w:ascii="Times New Roman" w:eastAsia="Times New Roman" w:hAnsi="Times New Roman"/>
          <w:b/>
          <w:sz w:val="28"/>
          <w:szCs w:val="28"/>
          <w:lang w:eastAsia="ru-RU"/>
        </w:rPr>
        <w:t>Сільський голова                                                                          Степан САІНЧУК</w:t>
      </w:r>
    </w:p>
    <w:p w:rsidR="00B94416" w:rsidRDefault="00B94416" w:rsidP="00B94416"/>
    <w:p w:rsidR="00B94416" w:rsidRDefault="00B94416" w:rsidP="00B94416"/>
    <w:p w:rsidR="00B94416" w:rsidRDefault="00B94416" w:rsidP="00B94416"/>
    <w:p w:rsidR="00B94416" w:rsidRPr="00B92E09" w:rsidRDefault="00B94416" w:rsidP="00B94416">
      <w:pPr>
        <w:spacing w:after="0" w:line="360" w:lineRule="auto"/>
        <w:rPr>
          <w:rFonts w:ascii="Times New Roman" w:eastAsia="Times New Roman" w:hAnsi="Times New Roman"/>
          <w:b/>
          <w:sz w:val="20"/>
          <w:szCs w:val="20"/>
          <w:lang w:eastAsia="ru-RU"/>
        </w:rPr>
      </w:pPr>
      <w:r w:rsidRPr="00B92E09">
        <w:rPr>
          <w:rFonts w:ascii="Times New Roman" w:eastAsia="Times New Roman" w:hAnsi="Times New Roman"/>
          <w:b/>
          <w:sz w:val="20"/>
          <w:szCs w:val="20"/>
          <w:lang w:eastAsia="ru-RU"/>
        </w:rPr>
        <w:t xml:space="preserve">                                                                                         </w:t>
      </w:r>
      <w:r w:rsidRPr="00B92E09">
        <w:rPr>
          <w:rFonts w:ascii="UkrainianBaltica" w:eastAsia="Times New Roman" w:hAnsi="UkrainianBaltica"/>
          <w:b/>
          <w:noProof/>
          <w:sz w:val="20"/>
          <w:szCs w:val="20"/>
          <w:lang w:eastAsia="ru-RU"/>
        </w:rPr>
        <w:drawing>
          <wp:inline distT="0" distB="0" distL="0" distR="0">
            <wp:extent cx="438150" cy="695325"/>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B92E09" w:rsidRDefault="00B94416" w:rsidP="00B94416">
      <w:pPr>
        <w:spacing w:after="0" w:line="240" w:lineRule="auto"/>
        <w:jc w:val="center"/>
        <w:rPr>
          <w:rFonts w:ascii="Times New Roman" w:eastAsia="Times New Roman" w:hAnsi="Times New Roman"/>
          <w:b/>
          <w:sz w:val="28"/>
          <w:szCs w:val="28"/>
          <w:lang w:eastAsia="ru-RU"/>
        </w:rPr>
      </w:pPr>
      <w:r w:rsidRPr="00B92E09">
        <w:rPr>
          <w:rFonts w:ascii="Times New Roman" w:eastAsia="Times New Roman" w:hAnsi="Times New Roman"/>
          <w:b/>
          <w:sz w:val="28"/>
          <w:szCs w:val="28"/>
          <w:lang w:eastAsia="ru-RU"/>
        </w:rPr>
        <w:t>УКРАЇНА</w:t>
      </w:r>
    </w:p>
    <w:p w:rsidR="00B94416" w:rsidRPr="00B92E09" w:rsidRDefault="00B94416" w:rsidP="00B94416">
      <w:pPr>
        <w:spacing w:after="0" w:line="240" w:lineRule="auto"/>
        <w:jc w:val="center"/>
        <w:rPr>
          <w:rFonts w:ascii="Times New Roman" w:eastAsia="Times New Roman" w:hAnsi="Times New Roman"/>
          <w:b/>
          <w:sz w:val="28"/>
          <w:szCs w:val="28"/>
          <w:lang w:eastAsia="ru-RU"/>
        </w:rPr>
      </w:pPr>
      <w:r w:rsidRPr="00B92E09">
        <w:rPr>
          <w:rFonts w:ascii="Times New Roman" w:eastAsia="Times New Roman" w:hAnsi="Times New Roman"/>
          <w:b/>
          <w:sz w:val="28"/>
          <w:szCs w:val="28"/>
          <w:lang w:eastAsia="ru-RU"/>
        </w:rPr>
        <w:t>МАГАЛЬСЬКА СІЛЬСЬКА РАДА</w:t>
      </w:r>
    </w:p>
    <w:p w:rsidR="00B94416" w:rsidRPr="00B92E09"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B92E09">
        <w:rPr>
          <w:rFonts w:ascii="Times New Roman" w:eastAsia="Times New Roman" w:hAnsi="Times New Roman"/>
          <w:b/>
          <w:sz w:val="28"/>
          <w:szCs w:val="28"/>
          <w:lang w:eastAsia="ru-RU"/>
        </w:rPr>
        <w:t>ЧЕРНІВЕЦЬКОГО РАЙОНУ ЧЕРНІВЕЦЬКОЇ ОБЛАСТІ</w:t>
      </w:r>
    </w:p>
    <w:p w:rsidR="00B94416" w:rsidRPr="00B92E09" w:rsidRDefault="00B94416" w:rsidP="00B94416">
      <w:pPr>
        <w:spacing w:after="0" w:line="240" w:lineRule="auto"/>
        <w:rPr>
          <w:rFonts w:ascii="Times New Roman" w:hAnsi="Times New Roman"/>
          <w:b/>
          <w:sz w:val="28"/>
          <w:szCs w:val="28"/>
        </w:rPr>
      </w:pPr>
      <w:r w:rsidRPr="00B92E09">
        <w:rPr>
          <w:rFonts w:ascii="Times New Roman" w:hAnsi="Times New Roman"/>
          <w:b/>
          <w:sz w:val="28"/>
          <w:szCs w:val="28"/>
        </w:rPr>
        <w:t xml:space="preserve">22.03.2021 р.                                                                       </w:t>
      </w:r>
      <w:r>
        <w:rPr>
          <w:rFonts w:ascii="Times New Roman" w:hAnsi="Times New Roman"/>
          <w:b/>
          <w:sz w:val="28"/>
          <w:szCs w:val="28"/>
        </w:rPr>
        <w:t>4</w:t>
      </w:r>
      <w:r w:rsidRPr="00B92E09">
        <w:rPr>
          <w:rFonts w:ascii="Times New Roman" w:hAnsi="Times New Roman"/>
          <w:b/>
          <w:sz w:val="28"/>
          <w:szCs w:val="28"/>
        </w:rPr>
        <w:t xml:space="preserve"> </w:t>
      </w:r>
      <w:r>
        <w:rPr>
          <w:rFonts w:ascii="Times New Roman" w:hAnsi="Times New Roman"/>
          <w:b/>
          <w:sz w:val="28"/>
          <w:szCs w:val="28"/>
        </w:rPr>
        <w:t xml:space="preserve">сесія  8 </w:t>
      </w:r>
      <w:r w:rsidRPr="00B92E09">
        <w:rPr>
          <w:rFonts w:ascii="Times New Roman" w:hAnsi="Times New Roman"/>
          <w:b/>
          <w:sz w:val="28"/>
          <w:szCs w:val="28"/>
        </w:rPr>
        <w:t xml:space="preserve">скликання                                                                </w:t>
      </w:r>
    </w:p>
    <w:p w:rsidR="00B94416" w:rsidRPr="00B92E09" w:rsidRDefault="00B94416" w:rsidP="00B94416">
      <w:pPr>
        <w:spacing w:after="0" w:line="240" w:lineRule="auto"/>
        <w:rPr>
          <w:rFonts w:ascii="Times New Roman" w:eastAsia="Times New Roman" w:hAnsi="Times New Roman"/>
          <w:color w:val="000000"/>
          <w:lang w:eastAsia="ru-RU"/>
        </w:rPr>
      </w:pPr>
    </w:p>
    <w:p w:rsidR="00B94416" w:rsidRPr="00B92E09" w:rsidRDefault="00B94416" w:rsidP="00B94416">
      <w:pPr>
        <w:spacing w:after="0" w:line="240" w:lineRule="auto"/>
        <w:rPr>
          <w:rFonts w:ascii="Times New Roman" w:eastAsia="Times New Roman" w:hAnsi="Times New Roman"/>
          <w:color w:val="000000"/>
          <w:lang w:eastAsia="ru-RU"/>
        </w:rPr>
      </w:pPr>
    </w:p>
    <w:p w:rsidR="00B94416" w:rsidRPr="00B92E09" w:rsidRDefault="00B94416" w:rsidP="00B94416">
      <w:pPr>
        <w:spacing w:after="0" w:line="240" w:lineRule="auto"/>
        <w:jc w:val="center"/>
        <w:rPr>
          <w:rFonts w:ascii="Times New Roman" w:hAnsi="Times New Roman"/>
          <w:b/>
          <w:sz w:val="28"/>
          <w:szCs w:val="28"/>
        </w:rPr>
      </w:pPr>
      <w:r w:rsidRPr="00B92E09">
        <w:rPr>
          <w:rFonts w:ascii="Times New Roman" w:hAnsi="Times New Roman"/>
          <w:b/>
          <w:sz w:val="28"/>
          <w:szCs w:val="28"/>
        </w:rPr>
        <w:t xml:space="preserve">Р І Ш Е Н Н Я   № </w:t>
      </w:r>
      <w:r>
        <w:rPr>
          <w:rFonts w:ascii="Times New Roman" w:hAnsi="Times New Roman"/>
          <w:b/>
          <w:sz w:val="28"/>
          <w:szCs w:val="28"/>
        </w:rPr>
        <w:t>15-4/21</w:t>
      </w:r>
    </w:p>
    <w:p w:rsidR="00B94416" w:rsidRPr="00B92E09" w:rsidRDefault="00B94416" w:rsidP="00B94416">
      <w:pPr>
        <w:spacing w:after="0" w:line="240" w:lineRule="auto"/>
        <w:rPr>
          <w:rFonts w:ascii="Times New Roman" w:eastAsia="Times New Roman" w:hAnsi="Times New Roman"/>
          <w:color w:val="000000"/>
          <w:lang w:eastAsia="ru-RU"/>
        </w:rPr>
      </w:pPr>
    </w:p>
    <w:p w:rsidR="00B94416" w:rsidRPr="00B92E09" w:rsidRDefault="00B94416" w:rsidP="00B94416">
      <w:pPr>
        <w:spacing w:after="0" w:line="240" w:lineRule="auto"/>
        <w:rPr>
          <w:rFonts w:ascii="Times New Roman" w:eastAsia="Times New Roman" w:hAnsi="Times New Roman"/>
          <w:b/>
          <w:color w:val="000000"/>
          <w:lang w:eastAsia="ru-RU"/>
        </w:rPr>
      </w:pPr>
    </w:p>
    <w:p w:rsidR="00B94416" w:rsidRPr="00B92E09" w:rsidRDefault="00B94416" w:rsidP="00B94416">
      <w:pPr>
        <w:spacing w:after="0" w:line="240" w:lineRule="auto"/>
        <w:rPr>
          <w:rFonts w:ascii="Times New Roman" w:eastAsia="Times New Roman" w:hAnsi="Times New Roman"/>
          <w:b/>
          <w:sz w:val="24"/>
          <w:szCs w:val="24"/>
          <w:lang w:eastAsia="ru-RU"/>
        </w:rPr>
      </w:pPr>
      <w:r w:rsidRPr="00B92E09">
        <w:rPr>
          <w:rFonts w:ascii="Times New Roman" w:eastAsia="Times New Roman" w:hAnsi="Times New Roman"/>
          <w:b/>
          <w:color w:val="000000"/>
          <w:lang w:eastAsia="ru-RU"/>
        </w:rPr>
        <w:t> </w:t>
      </w:r>
      <w:r w:rsidRPr="00B92E09">
        <w:rPr>
          <w:rFonts w:ascii="Times New Roman" w:eastAsia="Times New Roman" w:hAnsi="Times New Roman"/>
          <w:b/>
          <w:color w:val="000000"/>
          <w:sz w:val="28"/>
          <w:szCs w:val="28"/>
          <w:lang w:eastAsia="ru-RU"/>
        </w:rPr>
        <w:t>Про розгляд клопотання</w:t>
      </w:r>
    </w:p>
    <w:p w:rsidR="00B94416" w:rsidRPr="00B92E09" w:rsidRDefault="00B94416" w:rsidP="00B94416">
      <w:pPr>
        <w:spacing w:after="0" w:line="240" w:lineRule="auto"/>
        <w:rPr>
          <w:rFonts w:ascii="Times New Roman" w:eastAsia="Times New Roman" w:hAnsi="Times New Roman"/>
          <w:b/>
          <w:color w:val="000000"/>
          <w:sz w:val="28"/>
          <w:szCs w:val="28"/>
          <w:lang w:eastAsia="ru-RU"/>
        </w:rPr>
      </w:pPr>
      <w:r w:rsidRPr="00B92E09">
        <w:rPr>
          <w:rFonts w:ascii="Times New Roman" w:eastAsia="Times New Roman" w:hAnsi="Times New Roman"/>
          <w:b/>
          <w:color w:val="000000"/>
          <w:sz w:val="28"/>
          <w:szCs w:val="28"/>
          <w:lang w:eastAsia="ru-RU"/>
        </w:rPr>
        <w:t xml:space="preserve">директора закладу дошкільної </w:t>
      </w:r>
    </w:p>
    <w:p w:rsidR="00B94416" w:rsidRPr="00B92E09" w:rsidRDefault="00B94416" w:rsidP="00B94416">
      <w:pPr>
        <w:spacing w:after="0" w:line="240" w:lineRule="auto"/>
        <w:rPr>
          <w:rFonts w:ascii="Times New Roman" w:eastAsia="Times New Roman" w:hAnsi="Times New Roman"/>
          <w:b/>
          <w:color w:val="000000"/>
          <w:sz w:val="28"/>
          <w:szCs w:val="28"/>
          <w:lang w:eastAsia="ru-RU"/>
        </w:rPr>
      </w:pPr>
      <w:r w:rsidRPr="00B92E09">
        <w:rPr>
          <w:rFonts w:ascii="Times New Roman" w:eastAsia="Times New Roman" w:hAnsi="Times New Roman"/>
          <w:b/>
          <w:color w:val="000000"/>
          <w:sz w:val="28"/>
          <w:szCs w:val="28"/>
          <w:lang w:eastAsia="ru-RU"/>
        </w:rPr>
        <w:t xml:space="preserve">освіти (ясла - садок) «Кастелул </w:t>
      </w:r>
    </w:p>
    <w:p w:rsidR="00B94416" w:rsidRPr="00B92E09" w:rsidRDefault="00B94416" w:rsidP="00B94416">
      <w:pPr>
        <w:spacing w:after="0" w:line="240" w:lineRule="auto"/>
        <w:rPr>
          <w:rFonts w:ascii="Times New Roman" w:eastAsia="Times New Roman" w:hAnsi="Times New Roman"/>
          <w:b/>
          <w:color w:val="000000"/>
          <w:sz w:val="28"/>
          <w:szCs w:val="28"/>
          <w:lang w:eastAsia="ru-RU"/>
        </w:rPr>
      </w:pPr>
      <w:r w:rsidRPr="00B92E09">
        <w:rPr>
          <w:rFonts w:ascii="Times New Roman" w:eastAsia="Times New Roman" w:hAnsi="Times New Roman"/>
          <w:b/>
          <w:color w:val="000000"/>
          <w:sz w:val="28"/>
          <w:szCs w:val="28"/>
          <w:lang w:eastAsia="ru-RU"/>
        </w:rPr>
        <w:t xml:space="preserve">фермекат» с. Прут Магальської </w:t>
      </w:r>
    </w:p>
    <w:p w:rsidR="00B94416" w:rsidRPr="00B92E09" w:rsidRDefault="00B94416" w:rsidP="00B94416">
      <w:pPr>
        <w:spacing w:after="0" w:line="240" w:lineRule="auto"/>
        <w:rPr>
          <w:rFonts w:ascii="Times New Roman" w:eastAsia="Times New Roman" w:hAnsi="Times New Roman"/>
          <w:b/>
          <w:color w:val="000000"/>
          <w:sz w:val="28"/>
          <w:szCs w:val="28"/>
          <w:lang w:eastAsia="ru-RU"/>
        </w:rPr>
      </w:pPr>
      <w:r w:rsidRPr="00B92E09">
        <w:rPr>
          <w:rFonts w:ascii="Times New Roman" w:eastAsia="Times New Roman" w:hAnsi="Times New Roman"/>
          <w:b/>
          <w:color w:val="000000"/>
          <w:sz w:val="28"/>
          <w:szCs w:val="28"/>
          <w:lang w:eastAsia="ru-RU"/>
        </w:rPr>
        <w:t xml:space="preserve">сільської ради Чернівецького району </w:t>
      </w:r>
    </w:p>
    <w:p w:rsidR="00B94416" w:rsidRPr="00B92E09" w:rsidRDefault="00B94416" w:rsidP="00B94416">
      <w:pPr>
        <w:spacing w:after="0" w:line="240" w:lineRule="auto"/>
        <w:rPr>
          <w:rFonts w:ascii="Times New Roman" w:eastAsia="Times New Roman" w:hAnsi="Times New Roman"/>
          <w:b/>
          <w:color w:val="000000"/>
          <w:sz w:val="28"/>
          <w:szCs w:val="28"/>
          <w:lang w:eastAsia="ru-RU"/>
        </w:rPr>
      </w:pPr>
      <w:r w:rsidRPr="00B92E09">
        <w:rPr>
          <w:rFonts w:ascii="Times New Roman" w:eastAsia="Times New Roman" w:hAnsi="Times New Roman"/>
          <w:b/>
          <w:color w:val="000000"/>
          <w:sz w:val="28"/>
          <w:szCs w:val="28"/>
          <w:lang w:eastAsia="ru-RU"/>
        </w:rPr>
        <w:t>Чернівецької області</w:t>
      </w:r>
    </w:p>
    <w:p w:rsidR="00B94416" w:rsidRPr="00B92E09" w:rsidRDefault="00B94416" w:rsidP="00B94416">
      <w:pPr>
        <w:spacing w:after="0" w:line="240" w:lineRule="auto"/>
        <w:rPr>
          <w:rFonts w:ascii="Times New Roman" w:eastAsia="Times New Roman" w:hAnsi="Times New Roman"/>
          <w:sz w:val="24"/>
          <w:szCs w:val="24"/>
          <w:lang w:eastAsia="ru-RU"/>
        </w:rPr>
      </w:pPr>
    </w:p>
    <w:p w:rsidR="00B94416" w:rsidRPr="00B92E09" w:rsidRDefault="00B94416" w:rsidP="00B94416">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Розглянувши </w:t>
      </w:r>
      <w:r w:rsidRPr="00B92E09">
        <w:rPr>
          <w:rFonts w:ascii="Times New Roman" w:eastAsia="Times New Roman" w:hAnsi="Times New Roman"/>
          <w:color w:val="000000"/>
          <w:sz w:val="28"/>
          <w:szCs w:val="28"/>
          <w:lang w:eastAsia="ru-RU"/>
        </w:rPr>
        <w:t>клопотання директора з</w:t>
      </w:r>
      <w:r w:rsidRPr="00B92E09">
        <w:rPr>
          <w:rFonts w:ascii="Times New Roman" w:hAnsi="Times New Roman"/>
          <w:sz w:val="28"/>
          <w:szCs w:val="28"/>
        </w:rPr>
        <w:t xml:space="preserve">акладу дошкільної освіти (ясла - садок) «Кастелул фермекат» с. Прут Магальської сільської ради Чернівецького району Чернівецької області Гіби Ренати Георгіївни </w:t>
      </w:r>
      <w:r w:rsidRPr="00B92E09">
        <w:rPr>
          <w:rFonts w:ascii="Times New Roman" w:eastAsia="Times New Roman" w:hAnsi="Times New Roman"/>
          <w:color w:val="000000"/>
          <w:sz w:val="28"/>
          <w:szCs w:val="28"/>
          <w:lang w:eastAsia="ru-RU"/>
        </w:rPr>
        <w:t xml:space="preserve">щодо виділення коштів у сумі  9 700 тис. грн. на придбання БФП </w:t>
      </w:r>
      <w:r w:rsidRPr="00B92E09">
        <w:rPr>
          <w:rFonts w:ascii="Times New Roman" w:eastAsia="Times New Roman" w:hAnsi="Times New Roman"/>
          <w:color w:val="000000"/>
          <w:sz w:val="28"/>
          <w:szCs w:val="28"/>
          <w:lang w:val="en-US" w:eastAsia="ru-RU"/>
        </w:rPr>
        <w:t>Canon</w:t>
      </w:r>
      <w:r w:rsidRPr="00B92E09">
        <w:rPr>
          <w:rFonts w:ascii="Times New Roman" w:eastAsia="Times New Roman" w:hAnsi="Times New Roman"/>
          <w:color w:val="000000"/>
          <w:sz w:val="28"/>
          <w:szCs w:val="28"/>
          <w:lang w:eastAsia="ru-RU"/>
        </w:rPr>
        <w:t xml:space="preserve"> </w:t>
      </w:r>
      <w:r w:rsidRPr="00B92E09">
        <w:rPr>
          <w:rFonts w:ascii="Times New Roman" w:eastAsia="Times New Roman" w:hAnsi="Times New Roman"/>
          <w:color w:val="000000"/>
          <w:sz w:val="28"/>
          <w:szCs w:val="28"/>
          <w:lang w:val="en-US" w:eastAsia="ru-RU"/>
        </w:rPr>
        <w:t>i</w:t>
      </w:r>
      <w:r w:rsidRPr="00B92E09">
        <w:rPr>
          <w:rFonts w:ascii="Times New Roman" w:eastAsia="Times New Roman" w:hAnsi="Times New Roman"/>
          <w:color w:val="000000"/>
          <w:sz w:val="28"/>
          <w:szCs w:val="28"/>
          <w:lang w:eastAsia="ru-RU"/>
        </w:rPr>
        <w:t>-</w:t>
      </w:r>
      <w:r w:rsidRPr="00B92E09">
        <w:rPr>
          <w:rFonts w:ascii="Times New Roman" w:eastAsia="Times New Roman" w:hAnsi="Times New Roman"/>
          <w:color w:val="000000"/>
          <w:sz w:val="28"/>
          <w:szCs w:val="28"/>
          <w:lang w:val="en-US" w:eastAsia="ru-RU"/>
        </w:rPr>
        <w:t>SENSYS</w:t>
      </w:r>
      <w:r w:rsidRPr="00B92E09">
        <w:rPr>
          <w:rFonts w:ascii="Times New Roman" w:eastAsia="Times New Roman" w:hAnsi="Times New Roman"/>
          <w:color w:val="000000"/>
          <w:sz w:val="28"/>
          <w:szCs w:val="28"/>
          <w:lang w:eastAsia="ru-RU"/>
        </w:rPr>
        <w:t xml:space="preserve"> </w:t>
      </w:r>
      <w:r w:rsidRPr="00B92E09">
        <w:rPr>
          <w:rFonts w:ascii="Times New Roman" w:eastAsia="Times New Roman" w:hAnsi="Times New Roman"/>
          <w:color w:val="000000"/>
          <w:sz w:val="28"/>
          <w:szCs w:val="28"/>
          <w:lang w:val="en-US" w:eastAsia="ru-RU"/>
        </w:rPr>
        <w:t>MF</w:t>
      </w:r>
      <w:r w:rsidRPr="00B92E09">
        <w:rPr>
          <w:rFonts w:ascii="Times New Roman" w:eastAsia="Times New Roman" w:hAnsi="Times New Roman"/>
          <w:color w:val="000000"/>
          <w:sz w:val="28"/>
          <w:szCs w:val="28"/>
          <w:lang w:eastAsia="ru-RU"/>
        </w:rPr>
        <w:t xml:space="preserve"> 3010 </w:t>
      </w:r>
      <w:r w:rsidRPr="00B92E09">
        <w:rPr>
          <w:rFonts w:ascii="Times New Roman" w:eastAsia="Times New Roman" w:hAnsi="Times New Roman"/>
          <w:color w:val="000000"/>
          <w:sz w:val="28"/>
          <w:szCs w:val="28"/>
          <w:lang w:val="en-US" w:eastAsia="ru-RU"/>
        </w:rPr>
        <w:t>A</w:t>
      </w:r>
      <w:r w:rsidRPr="00B92E09">
        <w:rPr>
          <w:rFonts w:ascii="Times New Roman" w:eastAsia="Times New Roman" w:hAnsi="Times New Roman"/>
          <w:color w:val="000000"/>
          <w:sz w:val="28"/>
          <w:szCs w:val="28"/>
          <w:lang w:eastAsia="ru-RU"/>
        </w:rPr>
        <w:t>4</w:t>
      </w:r>
      <w:r>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lang w:eastAsia="ru-RU"/>
        </w:rPr>
        <w:t>в</w:t>
      </w:r>
      <w:r w:rsidRPr="00B92E09">
        <w:rPr>
          <w:rFonts w:ascii="Times New Roman" w:eastAsia="Times New Roman" w:hAnsi="Times New Roman"/>
          <w:color w:val="000000"/>
          <w:sz w:val="28"/>
          <w:szCs w:val="28"/>
          <w:lang w:eastAsia="ru-RU"/>
        </w:rPr>
        <w:t>ідповідно до</w:t>
      </w:r>
      <w:r w:rsidRPr="00B92E09">
        <w:rPr>
          <w:rFonts w:ascii="Times New Roman" w:eastAsia="Times New Roman" w:hAnsi="Times New Roman"/>
          <w:color w:val="000000"/>
          <w:lang w:eastAsia="ru-RU"/>
        </w:rPr>
        <w:t> </w:t>
      </w:r>
      <w:r w:rsidRPr="00B92E09">
        <w:rPr>
          <w:rFonts w:ascii="Times New Roman" w:eastAsia="Times New Roman" w:hAnsi="Times New Roman"/>
          <w:color w:val="000000"/>
          <w:sz w:val="28"/>
          <w:szCs w:val="28"/>
          <w:lang w:eastAsia="ru-RU"/>
        </w:rPr>
        <w:t>ст. 26 Закону України «Про місцеве самоврядування в Україні»,</w:t>
      </w:r>
      <w:r w:rsidRPr="00B92E09">
        <w:rPr>
          <w:rFonts w:ascii="Times New Roman" w:eastAsia="Times New Roman" w:hAnsi="Times New Roman"/>
          <w:color w:val="000000"/>
          <w:lang w:eastAsia="ru-RU"/>
        </w:rPr>
        <w:t> </w:t>
      </w:r>
      <w:r>
        <w:rPr>
          <w:rFonts w:ascii="Times New Roman" w:eastAsia="Times New Roman" w:hAnsi="Times New Roman"/>
          <w:color w:val="000000"/>
          <w:sz w:val="28"/>
          <w:szCs w:val="28"/>
          <w:lang w:eastAsia="ru-RU"/>
        </w:rPr>
        <w:t>к</w:t>
      </w:r>
      <w:r w:rsidRPr="00B92E09">
        <w:rPr>
          <w:rFonts w:ascii="Times New Roman" w:eastAsia="Times New Roman" w:hAnsi="Times New Roman"/>
          <w:color w:val="000000"/>
          <w:sz w:val="28"/>
          <w:szCs w:val="28"/>
          <w:lang w:eastAsia="ru-RU"/>
        </w:rPr>
        <w:t xml:space="preserve">еруючись Бюджетним кодексом України, сесія Магальської сільської ради </w:t>
      </w:r>
    </w:p>
    <w:p w:rsidR="00B94416" w:rsidRPr="00B92E09" w:rsidRDefault="00B94416" w:rsidP="00B94416">
      <w:pPr>
        <w:spacing w:line="273" w:lineRule="auto"/>
        <w:jc w:val="both"/>
        <w:rPr>
          <w:rFonts w:ascii="Times New Roman" w:eastAsia="Times New Roman" w:hAnsi="Times New Roman"/>
          <w:color w:val="000000"/>
          <w:sz w:val="28"/>
          <w:szCs w:val="28"/>
          <w:lang w:eastAsia="ru-RU"/>
        </w:rPr>
      </w:pPr>
      <w:r w:rsidRPr="00B92E09">
        <w:rPr>
          <w:rFonts w:ascii="Times New Roman" w:eastAsia="Times New Roman" w:hAnsi="Times New Roman"/>
          <w:color w:val="000000"/>
          <w:sz w:val="28"/>
          <w:szCs w:val="28"/>
          <w:lang w:eastAsia="ru-RU"/>
        </w:rPr>
        <w:t xml:space="preserve">                                                     </w:t>
      </w:r>
    </w:p>
    <w:p w:rsidR="00B94416" w:rsidRPr="00B92E09" w:rsidRDefault="00B94416" w:rsidP="00B94416">
      <w:pPr>
        <w:spacing w:line="273" w:lineRule="auto"/>
        <w:jc w:val="center"/>
        <w:rPr>
          <w:rFonts w:ascii="Times New Roman" w:eastAsia="Times New Roman" w:hAnsi="Times New Roman"/>
          <w:b/>
          <w:sz w:val="24"/>
          <w:szCs w:val="24"/>
          <w:lang w:eastAsia="ru-RU"/>
        </w:rPr>
      </w:pPr>
      <w:r w:rsidRPr="00B92E09">
        <w:rPr>
          <w:rFonts w:ascii="Times New Roman" w:eastAsia="Times New Roman" w:hAnsi="Times New Roman"/>
          <w:b/>
          <w:color w:val="000000"/>
          <w:sz w:val="28"/>
          <w:szCs w:val="28"/>
          <w:lang w:eastAsia="ru-RU"/>
        </w:rPr>
        <w:t>ВИРІШИЛА:</w:t>
      </w:r>
    </w:p>
    <w:p w:rsidR="00B94416" w:rsidRPr="00B92E09" w:rsidRDefault="00B94416" w:rsidP="00B94416">
      <w:pPr>
        <w:tabs>
          <w:tab w:val="left" w:pos="4897"/>
        </w:tabs>
        <w:spacing w:line="273" w:lineRule="auto"/>
        <w:jc w:val="both"/>
        <w:rPr>
          <w:rFonts w:ascii="Times New Roman" w:eastAsia="Times New Roman" w:hAnsi="Times New Roman"/>
          <w:sz w:val="24"/>
          <w:szCs w:val="24"/>
          <w:lang w:eastAsia="ru-RU"/>
        </w:rPr>
      </w:pPr>
      <w:r w:rsidRPr="00B92E09">
        <w:rPr>
          <w:rFonts w:ascii="Times New Roman" w:eastAsia="Times New Roman" w:hAnsi="Times New Roman"/>
          <w:b/>
          <w:bCs/>
          <w:color w:val="000000"/>
          <w:sz w:val="28"/>
          <w:szCs w:val="28"/>
          <w:lang w:eastAsia="ru-RU"/>
        </w:rPr>
        <w:t xml:space="preserve">1. </w:t>
      </w:r>
      <w:r w:rsidRPr="00B92E09">
        <w:rPr>
          <w:rFonts w:ascii="Times New Roman" w:eastAsia="Times New Roman" w:hAnsi="Times New Roman"/>
          <w:color w:val="000000"/>
          <w:sz w:val="28"/>
          <w:szCs w:val="28"/>
          <w:lang w:eastAsia="ru-RU"/>
        </w:rPr>
        <w:t>Відділу фінансів Магальської сільської ради здійснити фінансування видатків на придбання комп’ютерної техніки, відповідно до кошторисних призначень.</w:t>
      </w:r>
    </w:p>
    <w:p w:rsidR="00B94416" w:rsidRPr="00B92E09" w:rsidRDefault="00B94416" w:rsidP="00B94416">
      <w:pPr>
        <w:tabs>
          <w:tab w:val="left" w:pos="4897"/>
        </w:tabs>
        <w:spacing w:line="273" w:lineRule="auto"/>
        <w:jc w:val="both"/>
        <w:rPr>
          <w:rFonts w:ascii="Times New Roman" w:eastAsia="Times New Roman" w:hAnsi="Times New Roman"/>
          <w:color w:val="000000"/>
          <w:sz w:val="28"/>
          <w:szCs w:val="28"/>
          <w:lang w:eastAsia="ru-RU"/>
        </w:rPr>
      </w:pPr>
      <w:r w:rsidRPr="00B92E09">
        <w:rPr>
          <w:rFonts w:ascii="Times New Roman" w:eastAsia="Times New Roman" w:hAnsi="Times New Roman"/>
          <w:b/>
          <w:bCs/>
          <w:color w:val="000000"/>
          <w:sz w:val="28"/>
          <w:szCs w:val="28"/>
          <w:lang w:eastAsia="ru-RU"/>
        </w:rPr>
        <w:t>2</w:t>
      </w:r>
      <w:r w:rsidRPr="00B92E09">
        <w:rPr>
          <w:rFonts w:ascii="Times New Roman" w:eastAsia="Times New Roman" w:hAnsi="Times New Roman"/>
          <w:color w:val="000000"/>
          <w:sz w:val="28"/>
          <w:szCs w:val="28"/>
          <w:lang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w:t>
      </w:r>
      <w:r>
        <w:rPr>
          <w:rFonts w:ascii="Times New Roman" w:eastAsia="Times New Roman" w:hAnsi="Times New Roman"/>
          <w:color w:val="000000"/>
          <w:sz w:val="28"/>
          <w:szCs w:val="28"/>
          <w:lang w:eastAsia="ru-RU"/>
        </w:rPr>
        <w:t xml:space="preserve"> (Ніка І.І.)</w:t>
      </w:r>
      <w:r w:rsidRPr="00B92E09">
        <w:rPr>
          <w:rFonts w:ascii="Times New Roman" w:eastAsia="Times New Roman" w:hAnsi="Times New Roman"/>
          <w:color w:val="000000"/>
          <w:sz w:val="28"/>
          <w:szCs w:val="28"/>
          <w:lang w:eastAsia="ru-RU"/>
        </w:rPr>
        <w:t xml:space="preserve"> та заступника сільського голови з гуманітарних питань Кучерявого В.С.</w:t>
      </w:r>
    </w:p>
    <w:p w:rsidR="00B94416" w:rsidRPr="00B92E09" w:rsidRDefault="00B94416" w:rsidP="00B94416">
      <w:pPr>
        <w:tabs>
          <w:tab w:val="left" w:pos="4897"/>
        </w:tabs>
        <w:spacing w:line="273" w:lineRule="auto"/>
        <w:jc w:val="both"/>
        <w:rPr>
          <w:rFonts w:ascii="Times New Roman" w:eastAsia="Times New Roman" w:hAnsi="Times New Roman"/>
          <w:color w:val="000000"/>
          <w:sz w:val="28"/>
          <w:szCs w:val="28"/>
          <w:lang w:eastAsia="ru-RU"/>
        </w:rPr>
      </w:pPr>
    </w:p>
    <w:p w:rsidR="00B94416" w:rsidRPr="00B92E09" w:rsidRDefault="00B94416" w:rsidP="00B94416">
      <w:pPr>
        <w:tabs>
          <w:tab w:val="left" w:pos="4897"/>
        </w:tabs>
        <w:spacing w:line="273" w:lineRule="auto"/>
        <w:jc w:val="both"/>
        <w:rPr>
          <w:rFonts w:ascii="Times New Roman" w:eastAsia="Times New Roman" w:hAnsi="Times New Roman"/>
          <w:color w:val="000000"/>
          <w:sz w:val="28"/>
          <w:szCs w:val="28"/>
          <w:lang w:eastAsia="ru-RU"/>
        </w:rPr>
      </w:pPr>
    </w:p>
    <w:p w:rsidR="00B94416" w:rsidRPr="00B92E09" w:rsidRDefault="00B94416" w:rsidP="00B94416">
      <w:pPr>
        <w:tabs>
          <w:tab w:val="left" w:pos="4897"/>
        </w:tabs>
        <w:spacing w:line="273" w:lineRule="auto"/>
        <w:jc w:val="both"/>
        <w:rPr>
          <w:rFonts w:cs="Calibri"/>
          <w:b/>
        </w:rPr>
      </w:pPr>
      <w:r w:rsidRPr="00B92E09">
        <w:rPr>
          <w:rFonts w:ascii="Times New Roman" w:eastAsia="Times New Roman" w:hAnsi="Times New Roman"/>
          <w:b/>
          <w:sz w:val="28"/>
          <w:szCs w:val="28"/>
          <w:lang w:eastAsia="ru-RU"/>
        </w:rPr>
        <w:t>Сільський голова                                                                          Степан САІНЧУК</w:t>
      </w:r>
    </w:p>
    <w:p w:rsidR="00B94416" w:rsidRDefault="00B94416" w:rsidP="00B94416"/>
    <w:p w:rsidR="00B94416" w:rsidRPr="00B92E09" w:rsidRDefault="00B94416" w:rsidP="00B94416">
      <w:pPr>
        <w:spacing w:after="0" w:line="360" w:lineRule="auto"/>
        <w:rPr>
          <w:rFonts w:ascii="Times New Roman" w:eastAsia="Times New Roman" w:hAnsi="Times New Roman"/>
          <w:b/>
          <w:sz w:val="20"/>
          <w:szCs w:val="20"/>
          <w:lang w:eastAsia="ru-RU"/>
        </w:rPr>
      </w:pPr>
      <w:r w:rsidRPr="00B92E09">
        <w:rPr>
          <w:rFonts w:ascii="Times New Roman" w:eastAsia="Times New Roman" w:hAnsi="Times New Roman"/>
          <w:b/>
          <w:sz w:val="20"/>
          <w:szCs w:val="20"/>
          <w:lang w:eastAsia="ru-RU"/>
        </w:rPr>
        <w:t xml:space="preserve">                                                                                         </w:t>
      </w:r>
      <w:r w:rsidRPr="00B92E09">
        <w:rPr>
          <w:rFonts w:ascii="UkrainianBaltica" w:eastAsia="Times New Roman" w:hAnsi="UkrainianBaltica"/>
          <w:b/>
          <w:noProof/>
          <w:sz w:val="20"/>
          <w:szCs w:val="20"/>
          <w:lang w:eastAsia="ru-RU"/>
        </w:rPr>
        <w:drawing>
          <wp:inline distT="0" distB="0" distL="0" distR="0">
            <wp:extent cx="438150" cy="695325"/>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B92E09" w:rsidRDefault="00B94416" w:rsidP="00B94416">
      <w:pPr>
        <w:spacing w:after="0" w:line="240" w:lineRule="auto"/>
        <w:jc w:val="center"/>
        <w:rPr>
          <w:rFonts w:ascii="Times New Roman" w:eastAsia="Times New Roman" w:hAnsi="Times New Roman"/>
          <w:b/>
          <w:sz w:val="28"/>
          <w:szCs w:val="28"/>
          <w:lang w:eastAsia="ru-RU"/>
        </w:rPr>
      </w:pPr>
      <w:r w:rsidRPr="00B92E09">
        <w:rPr>
          <w:rFonts w:ascii="Times New Roman" w:eastAsia="Times New Roman" w:hAnsi="Times New Roman"/>
          <w:b/>
          <w:sz w:val="28"/>
          <w:szCs w:val="28"/>
          <w:lang w:eastAsia="ru-RU"/>
        </w:rPr>
        <w:t>УКРАЇНА</w:t>
      </w:r>
    </w:p>
    <w:p w:rsidR="00B94416" w:rsidRPr="00B92E09" w:rsidRDefault="00B94416" w:rsidP="00B94416">
      <w:pPr>
        <w:spacing w:after="0" w:line="240" w:lineRule="auto"/>
        <w:jc w:val="center"/>
        <w:rPr>
          <w:rFonts w:ascii="Times New Roman" w:eastAsia="Times New Roman" w:hAnsi="Times New Roman"/>
          <w:b/>
          <w:sz w:val="28"/>
          <w:szCs w:val="28"/>
          <w:lang w:eastAsia="ru-RU"/>
        </w:rPr>
      </w:pPr>
      <w:r w:rsidRPr="00B92E09">
        <w:rPr>
          <w:rFonts w:ascii="Times New Roman" w:eastAsia="Times New Roman" w:hAnsi="Times New Roman"/>
          <w:b/>
          <w:sz w:val="28"/>
          <w:szCs w:val="28"/>
          <w:lang w:eastAsia="ru-RU"/>
        </w:rPr>
        <w:t>МАГАЛЬСЬКА СІЛЬСЬКА РАДА</w:t>
      </w:r>
    </w:p>
    <w:p w:rsidR="00B94416" w:rsidRPr="00B92E09"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B92E09">
        <w:rPr>
          <w:rFonts w:ascii="Times New Roman" w:eastAsia="Times New Roman" w:hAnsi="Times New Roman"/>
          <w:b/>
          <w:sz w:val="28"/>
          <w:szCs w:val="28"/>
          <w:lang w:eastAsia="ru-RU"/>
        </w:rPr>
        <w:t>ЧЕРНІВЕЦЬКОГО РАЙОНУ ЧЕРНІВЕЦЬКОЇ ОБЛАСТІ</w:t>
      </w:r>
    </w:p>
    <w:p w:rsidR="00B94416" w:rsidRPr="00B92E09" w:rsidRDefault="00B94416" w:rsidP="00B94416">
      <w:pPr>
        <w:spacing w:after="0" w:line="240" w:lineRule="auto"/>
        <w:rPr>
          <w:rFonts w:ascii="Times New Roman" w:hAnsi="Times New Roman"/>
          <w:b/>
          <w:sz w:val="28"/>
          <w:szCs w:val="28"/>
        </w:rPr>
      </w:pPr>
      <w:r w:rsidRPr="00B92E09">
        <w:rPr>
          <w:rFonts w:ascii="Times New Roman" w:hAnsi="Times New Roman"/>
          <w:b/>
          <w:sz w:val="28"/>
          <w:szCs w:val="28"/>
        </w:rPr>
        <w:t xml:space="preserve">22.03.2021 р.                                                                      </w:t>
      </w:r>
      <w:r>
        <w:rPr>
          <w:rFonts w:ascii="Times New Roman" w:hAnsi="Times New Roman"/>
          <w:b/>
          <w:sz w:val="28"/>
          <w:szCs w:val="28"/>
        </w:rPr>
        <w:t>4</w:t>
      </w:r>
      <w:r w:rsidRPr="00B92E09">
        <w:rPr>
          <w:rFonts w:ascii="Times New Roman" w:hAnsi="Times New Roman"/>
          <w:b/>
          <w:sz w:val="28"/>
          <w:szCs w:val="28"/>
        </w:rPr>
        <w:t xml:space="preserve"> </w:t>
      </w:r>
      <w:r>
        <w:rPr>
          <w:rFonts w:ascii="Times New Roman" w:hAnsi="Times New Roman"/>
          <w:b/>
          <w:sz w:val="28"/>
          <w:szCs w:val="28"/>
        </w:rPr>
        <w:t>сесія  8</w:t>
      </w:r>
      <w:r w:rsidRPr="00B92E09">
        <w:rPr>
          <w:rFonts w:ascii="Times New Roman" w:hAnsi="Times New Roman"/>
          <w:b/>
          <w:sz w:val="28"/>
          <w:szCs w:val="28"/>
        </w:rPr>
        <w:t xml:space="preserve"> скликання                                                                </w:t>
      </w:r>
    </w:p>
    <w:p w:rsidR="00B94416" w:rsidRPr="00B92E09" w:rsidRDefault="00B94416" w:rsidP="00B94416">
      <w:pPr>
        <w:spacing w:after="0" w:line="240" w:lineRule="auto"/>
        <w:rPr>
          <w:rFonts w:ascii="Times New Roman" w:eastAsia="Times New Roman" w:hAnsi="Times New Roman"/>
          <w:color w:val="000000"/>
          <w:lang w:eastAsia="ru-RU"/>
        </w:rPr>
      </w:pPr>
    </w:p>
    <w:p w:rsidR="00B94416" w:rsidRPr="00B92E09" w:rsidRDefault="00B94416" w:rsidP="00B94416">
      <w:pPr>
        <w:spacing w:after="0" w:line="240" w:lineRule="auto"/>
        <w:rPr>
          <w:rFonts w:ascii="Times New Roman" w:eastAsia="Times New Roman" w:hAnsi="Times New Roman"/>
          <w:color w:val="000000"/>
          <w:lang w:eastAsia="ru-RU"/>
        </w:rPr>
      </w:pPr>
    </w:p>
    <w:p w:rsidR="00B94416" w:rsidRPr="00B92E09" w:rsidRDefault="00B94416" w:rsidP="00B94416">
      <w:pPr>
        <w:spacing w:after="0" w:line="240" w:lineRule="auto"/>
        <w:jc w:val="center"/>
        <w:rPr>
          <w:rFonts w:ascii="Times New Roman" w:hAnsi="Times New Roman"/>
          <w:b/>
          <w:sz w:val="28"/>
          <w:szCs w:val="28"/>
        </w:rPr>
      </w:pPr>
      <w:r w:rsidRPr="00B92E09">
        <w:rPr>
          <w:rFonts w:ascii="Times New Roman" w:hAnsi="Times New Roman"/>
          <w:b/>
          <w:sz w:val="28"/>
          <w:szCs w:val="28"/>
        </w:rPr>
        <w:t>Р І Ш Е Н Н Я   №</w:t>
      </w:r>
      <w:r>
        <w:rPr>
          <w:rFonts w:ascii="Times New Roman" w:hAnsi="Times New Roman"/>
          <w:b/>
          <w:sz w:val="28"/>
          <w:szCs w:val="28"/>
        </w:rPr>
        <w:t>16-4/21</w:t>
      </w:r>
    </w:p>
    <w:p w:rsidR="00B94416" w:rsidRPr="00B92E09" w:rsidRDefault="00B94416" w:rsidP="00B94416">
      <w:pPr>
        <w:spacing w:after="0" w:line="240" w:lineRule="auto"/>
        <w:rPr>
          <w:rFonts w:ascii="Times New Roman" w:eastAsia="Times New Roman" w:hAnsi="Times New Roman"/>
          <w:color w:val="000000"/>
          <w:lang w:eastAsia="ru-RU"/>
        </w:rPr>
      </w:pPr>
    </w:p>
    <w:p w:rsidR="00B94416" w:rsidRPr="00B92E09" w:rsidRDefault="00B94416" w:rsidP="00B94416">
      <w:pPr>
        <w:spacing w:after="0" w:line="240" w:lineRule="auto"/>
        <w:rPr>
          <w:rFonts w:ascii="Times New Roman" w:eastAsia="Times New Roman" w:hAnsi="Times New Roman"/>
          <w:b/>
          <w:color w:val="000000"/>
          <w:lang w:eastAsia="ru-RU"/>
        </w:rPr>
      </w:pPr>
    </w:p>
    <w:p w:rsidR="00B94416" w:rsidRPr="00B92E09" w:rsidRDefault="00B94416" w:rsidP="00B94416">
      <w:pPr>
        <w:spacing w:after="0" w:line="240" w:lineRule="auto"/>
        <w:rPr>
          <w:rFonts w:ascii="Times New Roman" w:eastAsia="Times New Roman" w:hAnsi="Times New Roman"/>
          <w:b/>
          <w:sz w:val="24"/>
          <w:szCs w:val="24"/>
          <w:lang w:eastAsia="ru-RU"/>
        </w:rPr>
      </w:pPr>
      <w:r w:rsidRPr="00B92E09">
        <w:rPr>
          <w:rFonts w:ascii="Times New Roman" w:eastAsia="Times New Roman" w:hAnsi="Times New Roman"/>
          <w:b/>
          <w:color w:val="000000"/>
          <w:lang w:eastAsia="ru-RU"/>
        </w:rPr>
        <w:t> </w:t>
      </w:r>
      <w:r w:rsidRPr="00B92E09">
        <w:rPr>
          <w:rFonts w:ascii="Times New Roman" w:eastAsia="Times New Roman" w:hAnsi="Times New Roman"/>
          <w:b/>
          <w:color w:val="000000"/>
          <w:sz w:val="28"/>
          <w:szCs w:val="28"/>
          <w:lang w:eastAsia="ru-RU"/>
        </w:rPr>
        <w:t>Про розгляд клопотання</w:t>
      </w:r>
    </w:p>
    <w:p w:rsidR="00B94416" w:rsidRPr="00B92E09" w:rsidRDefault="00B94416" w:rsidP="00B94416">
      <w:pPr>
        <w:spacing w:after="0" w:line="240" w:lineRule="auto"/>
        <w:rPr>
          <w:rFonts w:ascii="Times New Roman" w:eastAsia="Times New Roman" w:hAnsi="Times New Roman"/>
          <w:b/>
          <w:color w:val="000000"/>
          <w:sz w:val="28"/>
          <w:szCs w:val="28"/>
          <w:lang w:eastAsia="ru-RU"/>
        </w:rPr>
      </w:pPr>
      <w:r w:rsidRPr="00B92E09">
        <w:rPr>
          <w:rFonts w:ascii="Times New Roman" w:eastAsia="Times New Roman" w:hAnsi="Times New Roman"/>
          <w:b/>
          <w:color w:val="000000"/>
          <w:sz w:val="28"/>
          <w:szCs w:val="28"/>
          <w:lang w:eastAsia="ru-RU"/>
        </w:rPr>
        <w:t xml:space="preserve">директора закладу дошкільної </w:t>
      </w:r>
    </w:p>
    <w:p w:rsidR="00B94416" w:rsidRPr="00B92E09" w:rsidRDefault="00B94416" w:rsidP="00B94416">
      <w:pPr>
        <w:spacing w:after="0" w:line="240" w:lineRule="auto"/>
        <w:rPr>
          <w:rFonts w:ascii="Times New Roman" w:eastAsia="Times New Roman" w:hAnsi="Times New Roman"/>
          <w:b/>
          <w:color w:val="000000"/>
          <w:sz w:val="28"/>
          <w:szCs w:val="28"/>
          <w:lang w:eastAsia="ru-RU"/>
        </w:rPr>
      </w:pPr>
      <w:r w:rsidRPr="00B92E09">
        <w:rPr>
          <w:rFonts w:ascii="Times New Roman" w:eastAsia="Times New Roman" w:hAnsi="Times New Roman"/>
          <w:b/>
          <w:color w:val="000000"/>
          <w:sz w:val="28"/>
          <w:szCs w:val="28"/>
          <w:lang w:eastAsia="ru-RU"/>
        </w:rPr>
        <w:t xml:space="preserve">освіти «Инжераш» с. Буда </w:t>
      </w:r>
    </w:p>
    <w:p w:rsidR="00B94416" w:rsidRPr="00B92E09" w:rsidRDefault="00B94416" w:rsidP="00B94416">
      <w:pPr>
        <w:spacing w:after="0" w:line="240" w:lineRule="auto"/>
        <w:rPr>
          <w:rFonts w:ascii="Times New Roman" w:eastAsia="Times New Roman" w:hAnsi="Times New Roman"/>
          <w:b/>
          <w:color w:val="000000"/>
          <w:sz w:val="28"/>
          <w:szCs w:val="28"/>
          <w:lang w:eastAsia="ru-RU"/>
        </w:rPr>
      </w:pPr>
      <w:r w:rsidRPr="00B92E09">
        <w:rPr>
          <w:rFonts w:ascii="Times New Roman" w:eastAsia="Times New Roman" w:hAnsi="Times New Roman"/>
          <w:b/>
          <w:color w:val="000000"/>
          <w:sz w:val="28"/>
          <w:szCs w:val="28"/>
          <w:lang w:eastAsia="ru-RU"/>
        </w:rPr>
        <w:t xml:space="preserve">Магальської сільської ради </w:t>
      </w:r>
    </w:p>
    <w:p w:rsidR="00B94416" w:rsidRPr="00B92E09" w:rsidRDefault="00B94416" w:rsidP="00B94416">
      <w:pPr>
        <w:spacing w:after="0" w:line="240" w:lineRule="auto"/>
        <w:rPr>
          <w:rFonts w:ascii="Times New Roman" w:eastAsia="Times New Roman" w:hAnsi="Times New Roman"/>
          <w:b/>
          <w:color w:val="000000"/>
          <w:sz w:val="28"/>
          <w:szCs w:val="28"/>
          <w:lang w:eastAsia="ru-RU"/>
        </w:rPr>
      </w:pPr>
      <w:r w:rsidRPr="00B92E09">
        <w:rPr>
          <w:rFonts w:ascii="Times New Roman" w:eastAsia="Times New Roman" w:hAnsi="Times New Roman"/>
          <w:b/>
          <w:color w:val="000000"/>
          <w:sz w:val="28"/>
          <w:szCs w:val="28"/>
          <w:lang w:eastAsia="ru-RU"/>
        </w:rPr>
        <w:t xml:space="preserve">Чернівецького району </w:t>
      </w:r>
    </w:p>
    <w:p w:rsidR="00B94416" w:rsidRPr="00B92E09" w:rsidRDefault="00B94416" w:rsidP="00B94416">
      <w:pPr>
        <w:spacing w:after="0" w:line="240" w:lineRule="auto"/>
        <w:rPr>
          <w:rFonts w:ascii="Times New Roman" w:eastAsia="Times New Roman" w:hAnsi="Times New Roman"/>
          <w:b/>
          <w:color w:val="000000"/>
          <w:sz w:val="28"/>
          <w:szCs w:val="28"/>
          <w:lang w:eastAsia="ru-RU"/>
        </w:rPr>
      </w:pPr>
      <w:r w:rsidRPr="00B92E09">
        <w:rPr>
          <w:rFonts w:ascii="Times New Roman" w:eastAsia="Times New Roman" w:hAnsi="Times New Roman"/>
          <w:b/>
          <w:color w:val="000000"/>
          <w:sz w:val="28"/>
          <w:szCs w:val="28"/>
          <w:lang w:eastAsia="ru-RU"/>
        </w:rPr>
        <w:t>Чернівецької області</w:t>
      </w:r>
    </w:p>
    <w:p w:rsidR="00B94416" w:rsidRPr="00B92E09" w:rsidRDefault="00B94416" w:rsidP="00B94416">
      <w:pPr>
        <w:spacing w:after="0" w:line="240" w:lineRule="auto"/>
        <w:rPr>
          <w:rFonts w:ascii="Times New Roman" w:eastAsia="Times New Roman" w:hAnsi="Times New Roman"/>
          <w:sz w:val="24"/>
          <w:szCs w:val="24"/>
          <w:lang w:eastAsia="ru-RU"/>
        </w:rPr>
      </w:pPr>
    </w:p>
    <w:p w:rsidR="00B94416" w:rsidRPr="00B92E09" w:rsidRDefault="00B94416" w:rsidP="00B94416">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Розглянувши </w:t>
      </w:r>
      <w:r w:rsidRPr="00B92E09">
        <w:rPr>
          <w:rFonts w:ascii="Times New Roman" w:eastAsia="Times New Roman" w:hAnsi="Times New Roman"/>
          <w:color w:val="000000"/>
          <w:sz w:val="28"/>
          <w:szCs w:val="28"/>
          <w:lang w:eastAsia="ru-RU"/>
        </w:rPr>
        <w:t>клопотання директора з</w:t>
      </w:r>
      <w:r w:rsidRPr="00B92E09">
        <w:rPr>
          <w:rFonts w:ascii="Times New Roman" w:hAnsi="Times New Roman"/>
          <w:sz w:val="28"/>
          <w:szCs w:val="28"/>
        </w:rPr>
        <w:t xml:space="preserve">акладу дошкільної освіти «Инжераш» с. Буда Магальської сільської ради Чернівецького району Чернівецької області Кукош Ніколети Миколаївни </w:t>
      </w:r>
      <w:r w:rsidRPr="00B92E09">
        <w:rPr>
          <w:rFonts w:ascii="Times New Roman" w:eastAsia="Times New Roman" w:hAnsi="Times New Roman"/>
          <w:color w:val="000000"/>
          <w:sz w:val="28"/>
          <w:szCs w:val="28"/>
          <w:lang w:eastAsia="ru-RU"/>
        </w:rPr>
        <w:t>щодо виділення коштів у сумі  17 000 тис. грн. на придбання ноутбуку</w:t>
      </w:r>
      <w:r>
        <w:rPr>
          <w:rFonts w:ascii="Times New Roman" w:eastAsia="Times New Roman" w:hAnsi="Times New Roman"/>
          <w:color w:val="000000"/>
          <w:sz w:val="28"/>
          <w:szCs w:val="28"/>
          <w:lang w:eastAsia="ru-RU"/>
        </w:rPr>
        <w:t xml:space="preserve">, </w:t>
      </w:r>
      <w:r w:rsidRPr="00B92E09">
        <w:rPr>
          <w:rFonts w:ascii="Times New Roman" w:eastAsia="Times New Roman" w:hAnsi="Times New Roman"/>
          <w:color w:val="000000"/>
          <w:sz w:val="28"/>
          <w:szCs w:val="28"/>
          <w:lang w:eastAsia="ru-RU"/>
        </w:rPr>
        <w:t>Відповідно до</w:t>
      </w:r>
      <w:r w:rsidRPr="00B92E09">
        <w:rPr>
          <w:rFonts w:ascii="Times New Roman" w:eastAsia="Times New Roman" w:hAnsi="Times New Roman"/>
          <w:color w:val="000000"/>
          <w:lang w:eastAsia="ru-RU"/>
        </w:rPr>
        <w:t> </w:t>
      </w:r>
      <w:r w:rsidRPr="00B92E09">
        <w:rPr>
          <w:rFonts w:ascii="Times New Roman" w:eastAsia="Times New Roman" w:hAnsi="Times New Roman"/>
          <w:color w:val="000000"/>
          <w:sz w:val="28"/>
          <w:szCs w:val="28"/>
          <w:lang w:eastAsia="ru-RU"/>
        </w:rPr>
        <w:t>ст. 26 Закону України «Про місцеве самоврядування в Україні»,</w:t>
      </w:r>
      <w:r>
        <w:rPr>
          <w:rFonts w:ascii="Times New Roman" w:eastAsia="Times New Roman" w:hAnsi="Times New Roman"/>
          <w:color w:val="000000"/>
          <w:sz w:val="28"/>
          <w:szCs w:val="28"/>
          <w:lang w:eastAsia="ru-RU"/>
        </w:rPr>
        <w:t xml:space="preserve"> </w:t>
      </w:r>
      <w:r w:rsidRPr="00B92E09">
        <w:rPr>
          <w:rFonts w:ascii="Times New Roman" w:eastAsia="Times New Roman" w:hAnsi="Times New Roman"/>
          <w:color w:val="000000"/>
          <w:sz w:val="28"/>
          <w:szCs w:val="28"/>
          <w:lang w:eastAsia="ru-RU"/>
        </w:rPr>
        <w:t xml:space="preserve">Керуючись Бюджетним кодексом України, сесія Магальської сільської ради </w:t>
      </w:r>
    </w:p>
    <w:p w:rsidR="00B94416" w:rsidRPr="00B92E09" w:rsidRDefault="00B94416" w:rsidP="00B94416">
      <w:pPr>
        <w:spacing w:line="273" w:lineRule="auto"/>
        <w:jc w:val="both"/>
        <w:rPr>
          <w:rFonts w:ascii="Times New Roman" w:eastAsia="Times New Roman" w:hAnsi="Times New Roman"/>
          <w:color w:val="000000"/>
          <w:sz w:val="28"/>
          <w:szCs w:val="28"/>
          <w:lang w:eastAsia="ru-RU"/>
        </w:rPr>
      </w:pPr>
      <w:r w:rsidRPr="00B92E09">
        <w:rPr>
          <w:rFonts w:ascii="Times New Roman" w:eastAsia="Times New Roman" w:hAnsi="Times New Roman"/>
          <w:color w:val="000000"/>
          <w:sz w:val="28"/>
          <w:szCs w:val="28"/>
          <w:lang w:eastAsia="ru-RU"/>
        </w:rPr>
        <w:t xml:space="preserve">                                                     </w:t>
      </w:r>
    </w:p>
    <w:p w:rsidR="00B94416" w:rsidRPr="00B92E09" w:rsidRDefault="00B94416" w:rsidP="00B94416">
      <w:pPr>
        <w:spacing w:line="273" w:lineRule="auto"/>
        <w:jc w:val="center"/>
        <w:rPr>
          <w:rFonts w:ascii="Times New Roman" w:eastAsia="Times New Roman" w:hAnsi="Times New Roman"/>
          <w:b/>
          <w:sz w:val="24"/>
          <w:szCs w:val="24"/>
          <w:lang w:eastAsia="ru-RU"/>
        </w:rPr>
      </w:pPr>
      <w:r w:rsidRPr="00B92E09">
        <w:rPr>
          <w:rFonts w:ascii="Times New Roman" w:eastAsia="Times New Roman" w:hAnsi="Times New Roman"/>
          <w:b/>
          <w:color w:val="000000"/>
          <w:sz w:val="28"/>
          <w:szCs w:val="28"/>
          <w:lang w:eastAsia="ru-RU"/>
        </w:rPr>
        <w:t>ВИРІШИЛА:</w:t>
      </w:r>
    </w:p>
    <w:p w:rsidR="00B94416" w:rsidRPr="00B92E09" w:rsidRDefault="00B94416" w:rsidP="00B94416">
      <w:pPr>
        <w:tabs>
          <w:tab w:val="left" w:pos="4897"/>
        </w:tabs>
        <w:spacing w:line="273" w:lineRule="auto"/>
        <w:jc w:val="both"/>
        <w:rPr>
          <w:rFonts w:ascii="Times New Roman" w:eastAsia="Times New Roman" w:hAnsi="Times New Roman"/>
          <w:sz w:val="24"/>
          <w:szCs w:val="24"/>
          <w:lang w:eastAsia="ru-RU"/>
        </w:rPr>
      </w:pPr>
      <w:r w:rsidRPr="00B92E09">
        <w:rPr>
          <w:rFonts w:ascii="Times New Roman" w:eastAsia="Times New Roman" w:hAnsi="Times New Roman"/>
          <w:b/>
          <w:bCs/>
          <w:color w:val="000000"/>
          <w:sz w:val="28"/>
          <w:szCs w:val="28"/>
          <w:lang w:eastAsia="ru-RU"/>
        </w:rPr>
        <w:t xml:space="preserve">1. </w:t>
      </w:r>
      <w:r>
        <w:rPr>
          <w:rFonts w:ascii="Times New Roman" w:eastAsia="Times New Roman" w:hAnsi="Times New Roman"/>
          <w:color w:val="000000"/>
          <w:sz w:val="28"/>
          <w:szCs w:val="28"/>
          <w:lang w:eastAsia="ru-RU"/>
        </w:rPr>
        <w:t xml:space="preserve">Відмовити  </w:t>
      </w:r>
      <w:r>
        <w:rPr>
          <w:rFonts w:ascii="Times New Roman" w:hAnsi="Times New Roman"/>
          <w:sz w:val="28"/>
          <w:szCs w:val="28"/>
        </w:rPr>
        <w:t xml:space="preserve">Кукош Ніколети Миколаївні у </w:t>
      </w:r>
      <w:r>
        <w:rPr>
          <w:rFonts w:ascii="Times New Roman" w:eastAsia="Times New Roman" w:hAnsi="Times New Roman"/>
          <w:color w:val="000000"/>
          <w:sz w:val="28"/>
          <w:szCs w:val="28"/>
          <w:lang w:eastAsia="ru-RU"/>
        </w:rPr>
        <w:t xml:space="preserve">виділені коштів на придбання ноутбуку, оскільки заклад  дошкільної освіти </w:t>
      </w:r>
      <w:r w:rsidRPr="00B92E09">
        <w:rPr>
          <w:rFonts w:ascii="Times New Roman" w:eastAsia="Times New Roman" w:hAnsi="Times New Roman"/>
          <w:color w:val="000000"/>
          <w:sz w:val="28"/>
          <w:szCs w:val="28"/>
          <w:lang w:eastAsia="ru-RU"/>
        </w:rPr>
        <w:t>«Инжераш» с. Буда</w:t>
      </w:r>
      <w:r>
        <w:rPr>
          <w:rFonts w:ascii="Times New Roman" w:eastAsia="Times New Roman" w:hAnsi="Times New Roman"/>
          <w:color w:val="000000"/>
          <w:sz w:val="28"/>
          <w:szCs w:val="28"/>
          <w:lang w:eastAsia="ru-RU"/>
        </w:rPr>
        <w:t xml:space="preserve"> забезпечений комп'ютерною технікою.</w:t>
      </w:r>
    </w:p>
    <w:p w:rsidR="00B94416" w:rsidRPr="00B92E09" w:rsidRDefault="00B94416" w:rsidP="00B94416">
      <w:pPr>
        <w:spacing w:after="0" w:line="240" w:lineRule="auto"/>
        <w:rPr>
          <w:rFonts w:ascii="Times New Roman" w:eastAsia="Times New Roman" w:hAnsi="Times New Roman"/>
          <w:color w:val="000000"/>
          <w:sz w:val="28"/>
          <w:szCs w:val="28"/>
          <w:lang w:eastAsia="ru-RU"/>
        </w:rPr>
      </w:pPr>
      <w:r w:rsidRPr="00B92E09">
        <w:rPr>
          <w:rFonts w:ascii="Times New Roman" w:eastAsia="Times New Roman" w:hAnsi="Times New Roman"/>
          <w:b/>
          <w:bCs/>
          <w:color w:val="000000"/>
          <w:sz w:val="28"/>
          <w:szCs w:val="28"/>
          <w:lang w:eastAsia="ru-RU"/>
        </w:rPr>
        <w:t>2</w:t>
      </w:r>
      <w:r>
        <w:rPr>
          <w:rFonts w:ascii="Times New Roman" w:eastAsia="Times New Roman" w:hAnsi="Times New Roman"/>
          <w:color w:val="000000"/>
          <w:sz w:val="28"/>
          <w:szCs w:val="28"/>
          <w:lang w:eastAsia="ru-RU"/>
        </w:rPr>
        <w:t xml:space="preserve">. Дане рішення довести до відома </w:t>
      </w:r>
      <w:r w:rsidRPr="00B92E09">
        <w:rPr>
          <w:rFonts w:ascii="Times New Roman" w:eastAsia="Times New Roman" w:hAnsi="Times New Roman"/>
          <w:color w:val="000000"/>
          <w:sz w:val="28"/>
          <w:szCs w:val="28"/>
          <w:lang w:eastAsia="ru-RU"/>
        </w:rPr>
        <w:t xml:space="preserve">директора закладу дошкільної </w:t>
      </w:r>
    </w:p>
    <w:p w:rsidR="00B94416" w:rsidRPr="00B92E09" w:rsidRDefault="00B94416" w:rsidP="00B94416">
      <w:pPr>
        <w:spacing w:after="0" w:line="240" w:lineRule="auto"/>
        <w:rPr>
          <w:rFonts w:ascii="Times New Roman" w:eastAsia="Times New Roman" w:hAnsi="Times New Roman"/>
          <w:color w:val="000000"/>
          <w:sz w:val="28"/>
          <w:szCs w:val="28"/>
          <w:lang w:eastAsia="ru-RU"/>
        </w:rPr>
      </w:pPr>
      <w:r w:rsidRPr="00B92E09">
        <w:rPr>
          <w:rFonts w:ascii="Times New Roman" w:eastAsia="Times New Roman" w:hAnsi="Times New Roman"/>
          <w:color w:val="000000"/>
          <w:sz w:val="28"/>
          <w:szCs w:val="28"/>
          <w:lang w:eastAsia="ru-RU"/>
        </w:rPr>
        <w:t xml:space="preserve">освіти «Инжераш» с. Буда </w:t>
      </w:r>
      <w:r>
        <w:rPr>
          <w:rFonts w:ascii="Times New Roman" w:eastAsia="Times New Roman" w:hAnsi="Times New Roman"/>
          <w:color w:val="000000"/>
          <w:sz w:val="28"/>
          <w:szCs w:val="28"/>
          <w:lang w:eastAsia="ru-RU"/>
        </w:rPr>
        <w:t>.</w:t>
      </w:r>
    </w:p>
    <w:p w:rsidR="00B94416" w:rsidRPr="00B92E09" w:rsidRDefault="00B94416" w:rsidP="00B94416">
      <w:pPr>
        <w:tabs>
          <w:tab w:val="left" w:pos="4897"/>
        </w:tabs>
        <w:spacing w:line="273" w:lineRule="auto"/>
        <w:jc w:val="both"/>
        <w:rPr>
          <w:rFonts w:ascii="Times New Roman" w:eastAsia="Times New Roman" w:hAnsi="Times New Roman"/>
          <w:color w:val="000000"/>
          <w:sz w:val="28"/>
          <w:szCs w:val="28"/>
          <w:lang w:eastAsia="ru-RU"/>
        </w:rPr>
      </w:pPr>
    </w:p>
    <w:p w:rsidR="00B94416" w:rsidRPr="00B92E09" w:rsidRDefault="00B94416" w:rsidP="00B94416">
      <w:pPr>
        <w:tabs>
          <w:tab w:val="left" w:pos="4897"/>
        </w:tabs>
        <w:spacing w:line="273" w:lineRule="auto"/>
        <w:jc w:val="both"/>
        <w:rPr>
          <w:rFonts w:ascii="Times New Roman" w:eastAsia="Times New Roman" w:hAnsi="Times New Roman"/>
          <w:color w:val="000000"/>
          <w:sz w:val="28"/>
          <w:szCs w:val="28"/>
          <w:lang w:eastAsia="ru-RU"/>
        </w:rPr>
      </w:pPr>
    </w:p>
    <w:p w:rsidR="00B94416" w:rsidRDefault="00B94416" w:rsidP="00B94416">
      <w:pPr>
        <w:tabs>
          <w:tab w:val="left" w:pos="4897"/>
        </w:tabs>
        <w:spacing w:line="273" w:lineRule="auto"/>
        <w:jc w:val="both"/>
        <w:rPr>
          <w:rFonts w:ascii="Times New Roman" w:eastAsia="Times New Roman" w:hAnsi="Times New Roman"/>
          <w:b/>
          <w:sz w:val="28"/>
          <w:szCs w:val="28"/>
          <w:lang w:eastAsia="ru-RU"/>
        </w:rPr>
      </w:pPr>
      <w:r w:rsidRPr="00B92E09">
        <w:rPr>
          <w:rFonts w:ascii="Times New Roman" w:eastAsia="Times New Roman" w:hAnsi="Times New Roman"/>
          <w:b/>
          <w:sz w:val="28"/>
          <w:szCs w:val="28"/>
          <w:lang w:eastAsia="ru-RU"/>
        </w:rPr>
        <w:t>Сільський голова                                                                          Степан САІНЧУК</w:t>
      </w:r>
    </w:p>
    <w:p w:rsidR="00B94416" w:rsidRDefault="00B94416" w:rsidP="00B94416">
      <w:pPr>
        <w:tabs>
          <w:tab w:val="left" w:pos="4897"/>
        </w:tabs>
        <w:spacing w:line="273" w:lineRule="auto"/>
        <w:jc w:val="both"/>
        <w:rPr>
          <w:rFonts w:ascii="Times New Roman" w:eastAsia="Times New Roman" w:hAnsi="Times New Roman"/>
          <w:b/>
          <w:sz w:val="28"/>
          <w:szCs w:val="28"/>
          <w:lang w:eastAsia="ru-RU"/>
        </w:rPr>
      </w:pPr>
    </w:p>
    <w:p w:rsidR="00B94416" w:rsidRDefault="00B94416" w:rsidP="00B94416">
      <w:pPr>
        <w:tabs>
          <w:tab w:val="left" w:pos="4897"/>
        </w:tabs>
        <w:spacing w:line="273" w:lineRule="auto"/>
        <w:jc w:val="both"/>
        <w:rPr>
          <w:rFonts w:ascii="Times New Roman" w:eastAsia="Times New Roman" w:hAnsi="Times New Roman"/>
          <w:b/>
          <w:sz w:val="28"/>
          <w:szCs w:val="28"/>
          <w:lang w:eastAsia="ru-RU"/>
        </w:rPr>
      </w:pPr>
    </w:p>
    <w:p w:rsidR="00B94416" w:rsidRPr="00B92E09" w:rsidRDefault="00B94416" w:rsidP="00B94416">
      <w:pPr>
        <w:tabs>
          <w:tab w:val="left" w:pos="4897"/>
        </w:tabs>
        <w:spacing w:line="273" w:lineRule="auto"/>
        <w:jc w:val="both"/>
        <w:rPr>
          <w:rFonts w:cs="Calibri"/>
          <w:b/>
        </w:rPr>
      </w:pPr>
    </w:p>
    <w:p w:rsidR="00B94416" w:rsidRDefault="00B94416" w:rsidP="00B94416">
      <w:pPr>
        <w:pStyle w:val="docdata"/>
        <w:spacing w:before="0" w:beforeAutospacing="0" w:after="0" w:afterAutospacing="0" w:line="360" w:lineRule="auto"/>
        <w:jc w:val="center"/>
      </w:pPr>
      <w:r>
        <w:rPr>
          <w:noProof/>
        </w:rPr>
        <w:drawing>
          <wp:inline distT="0" distB="0" distL="0" distR="0">
            <wp:extent cx="438785" cy="69469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785" cy="694690"/>
                    </a:xfrm>
                    <a:prstGeom prst="rect">
                      <a:avLst/>
                    </a:prstGeom>
                    <a:noFill/>
                  </pic:spPr>
                </pic:pic>
              </a:graphicData>
            </a:graphic>
          </wp:inline>
        </w:drawing>
      </w:r>
    </w:p>
    <w:p w:rsidR="00B94416" w:rsidRDefault="00B94416" w:rsidP="00B94416">
      <w:pPr>
        <w:pStyle w:val="aa"/>
        <w:spacing w:before="0" w:beforeAutospacing="0" w:after="0" w:afterAutospacing="0"/>
        <w:jc w:val="center"/>
      </w:pPr>
      <w:r>
        <w:rPr>
          <w:b/>
          <w:bCs/>
          <w:color w:val="000000"/>
          <w:sz w:val="28"/>
          <w:szCs w:val="28"/>
        </w:rPr>
        <w:t>УКРАЇНА</w:t>
      </w:r>
    </w:p>
    <w:p w:rsidR="00B94416" w:rsidRDefault="00B94416" w:rsidP="00B94416">
      <w:pPr>
        <w:pStyle w:val="aa"/>
        <w:spacing w:before="0" w:beforeAutospacing="0" w:after="0" w:afterAutospacing="0"/>
        <w:jc w:val="center"/>
      </w:pPr>
      <w:r>
        <w:rPr>
          <w:b/>
          <w:bCs/>
          <w:color w:val="000000"/>
          <w:sz w:val="28"/>
          <w:szCs w:val="28"/>
        </w:rPr>
        <w:t>МАГАЛЬСЬКА СІЛЬСЬКА РАДА</w:t>
      </w:r>
    </w:p>
    <w:p w:rsidR="00B94416" w:rsidRDefault="00B94416" w:rsidP="00B94416">
      <w:pPr>
        <w:pStyle w:val="aa"/>
        <w:pBdr>
          <w:bottom w:val="single" w:sz="12" w:space="0" w:color="000000"/>
        </w:pBdr>
        <w:spacing w:before="0" w:beforeAutospacing="0" w:after="0" w:afterAutospacing="0"/>
        <w:jc w:val="center"/>
      </w:pPr>
      <w:r>
        <w:rPr>
          <w:b/>
          <w:bCs/>
          <w:color w:val="000000"/>
          <w:sz w:val="28"/>
          <w:szCs w:val="28"/>
        </w:rPr>
        <w:t>ЧЕРНІВЕЦЬКОГО РАЙОНУ ЧЕРНІВЕЦЬКОЇ ОБЛАСТІ</w:t>
      </w:r>
    </w:p>
    <w:p w:rsidR="00B94416" w:rsidRDefault="00B94416" w:rsidP="00B94416">
      <w:pPr>
        <w:pStyle w:val="aa"/>
        <w:spacing w:before="0" w:beforeAutospacing="0" w:after="0" w:afterAutospacing="0"/>
      </w:pPr>
      <w:r>
        <w:rPr>
          <w:b/>
          <w:bCs/>
          <w:color w:val="000000"/>
          <w:sz w:val="28"/>
          <w:szCs w:val="28"/>
        </w:rPr>
        <w:t>    22.03.2021р.                                                            4 сесія 8  скликання</w:t>
      </w:r>
    </w:p>
    <w:p w:rsidR="00B94416" w:rsidRDefault="00B94416" w:rsidP="00B94416">
      <w:pPr>
        <w:pStyle w:val="aa"/>
        <w:tabs>
          <w:tab w:val="left" w:pos="4080"/>
        </w:tabs>
        <w:spacing w:before="0" w:beforeAutospacing="0" w:after="200" w:afterAutospacing="0" w:line="273" w:lineRule="auto"/>
        <w:jc w:val="center"/>
      </w:pPr>
      <w:r>
        <w:t> </w:t>
      </w:r>
    </w:p>
    <w:p w:rsidR="00B94416" w:rsidRPr="00B70512" w:rsidRDefault="00B94416" w:rsidP="00B94416">
      <w:pPr>
        <w:pStyle w:val="aa"/>
        <w:tabs>
          <w:tab w:val="left" w:pos="4080"/>
        </w:tabs>
        <w:spacing w:before="0" w:beforeAutospacing="0" w:after="200" w:afterAutospacing="0" w:line="273" w:lineRule="auto"/>
        <w:jc w:val="center"/>
        <w:rPr>
          <w:lang w:val="uk-UA"/>
        </w:rPr>
      </w:pPr>
      <w:r>
        <w:rPr>
          <w:b/>
          <w:bCs/>
          <w:color w:val="000000"/>
          <w:sz w:val="28"/>
          <w:szCs w:val="28"/>
        </w:rPr>
        <w:t xml:space="preserve">Р І Ш Е Н Н Я   № </w:t>
      </w:r>
      <w:r>
        <w:rPr>
          <w:b/>
          <w:bCs/>
          <w:color w:val="000000"/>
          <w:sz w:val="28"/>
          <w:szCs w:val="28"/>
          <w:lang w:val="uk-UA"/>
        </w:rPr>
        <w:t>17-4/21</w:t>
      </w:r>
    </w:p>
    <w:p w:rsidR="00B94416" w:rsidRDefault="00B94416" w:rsidP="00B94416">
      <w:pPr>
        <w:pStyle w:val="aa"/>
        <w:spacing w:before="0" w:beforeAutospacing="0" w:after="0" w:afterAutospacing="0"/>
        <w:jc w:val="both"/>
      </w:pPr>
      <w:r>
        <w:rPr>
          <w:b/>
          <w:bCs/>
          <w:color w:val="000000"/>
          <w:sz w:val="28"/>
          <w:szCs w:val="28"/>
        </w:rPr>
        <w:lastRenderedPageBreak/>
        <w:t>Про  внесення  змін  до  рішення сесії № 23-1/20 від 18.12.2020 р.</w:t>
      </w:r>
    </w:p>
    <w:p w:rsidR="00B94416" w:rsidRDefault="00B94416" w:rsidP="00B94416">
      <w:pPr>
        <w:pStyle w:val="aa"/>
        <w:spacing w:before="0" w:beforeAutospacing="0" w:after="0" w:afterAutospacing="0" w:line="273" w:lineRule="auto"/>
      </w:pPr>
      <w:r>
        <w:rPr>
          <w:rFonts w:ascii="Calibri" w:hAnsi="Calibri"/>
          <w:b/>
          <w:bCs/>
          <w:color w:val="000000"/>
          <w:sz w:val="28"/>
          <w:szCs w:val="28"/>
        </w:rPr>
        <w:t>«</w:t>
      </w:r>
      <w:r>
        <w:rPr>
          <w:b/>
          <w:bCs/>
          <w:color w:val="000000"/>
          <w:sz w:val="28"/>
          <w:szCs w:val="28"/>
        </w:rPr>
        <w:t>Про  забезпечення раціональним</w:t>
      </w:r>
    </w:p>
    <w:p w:rsidR="00B94416" w:rsidRDefault="00B94416" w:rsidP="00B94416">
      <w:pPr>
        <w:pStyle w:val="aa"/>
        <w:spacing w:before="0" w:beforeAutospacing="0" w:after="0" w:afterAutospacing="0" w:line="273" w:lineRule="auto"/>
      </w:pPr>
      <w:r>
        <w:rPr>
          <w:b/>
          <w:bCs/>
          <w:color w:val="000000"/>
          <w:sz w:val="28"/>
          <w:szCs w:val="28"/>
        </w:rPr>
        <w:t xml:space="preserve">харчуванням дітей у закладах дошкільної освіти  </w:t>
      </w:r>
    </w:p>
    <w:p w:rsidR="00B94416" w:rsidRDefault="00B94416" w:rsidP="00B94416">
      <w:pPr>
        <w:pStyle w:val="aa"/>
        <w:spacing w:before="0" w:beforeAutospacing="0" w:after="0" w:afterAutospacing="0" w:line="273" w:lineRule="auto"/>
      </w:pPr>
      <w:r>
        <w:rPr>
          <w:b/>
          <w:bCs/>
          <w:color w:val="000000"/>
          <w:sz w:val="28"/>
          <w:szCs w:val="28"/>
        </w:rPr>
        <w:t>Магальської  територіальної громади</w:t>
      </w:r>
      <w:r>
        <w:rPr>
          <w:rFonts w:ascii="Calibri" w:hAnsi="Calibri"/>
          <w:b/>
          <w:bCs/>
          <w:color w:val="000000"/>
          <w:sz w:val="28"/>
          <w:szCs w:val="28"/>
        </w:rPr>
        <w:t>»</w:t>
      </w:r>
    </w:p>
    <w:p w:rsidR="00B94416" w:rsidRDefault="00B94416" w:rsidP="00B94416">
      <w:pPr>
        <w:pStyle w:val="aa"/>
        <w:spacing w:before="0" w:beforeAutospacing="0" w:after="0" w:afterAutospacing="0"/>
        <w:jc w:val="both"/>
      </w:pPr>
      <w:r>
        <w:t> </w:t>
      </w:r>
    </w:p>
    <w:p w:rsidR="00B94416" w:rsidRDefault="00B94416" w:rsidP="00B94416">
      <w:pPr>
        <w:pStyle w:val="aa"/>
        <w:spacing w:before="0" w:beforeAutospacing="0" w:after="0" w:afterAutospacing="0"/>
        <w:jc w:val="both"/>
      </w:pPr>
      <w:r>
        <w:t> </w:t>
      </w:r>
    </w:p>
    <w:p w:rsidR="00B94416" w:rsidRDefault="00B94416" w:rsidP="00B94416">
      <w:pPr>
        <w:pStyle w:val="aa"/>
        <w:spacing w:before="0" w:beforeAutospacing="0" w:after="0" w:afterAutospacing="0"/>
        <w:jc w:val="both"/>
      </w:pPr>
      <w:r>
        <w:rPr>
          <w:color w:val="000000"/>
          <w:sz w:val="28"/>
          <w:szCs w:val="28"/>
        </w:rPr>
        <w:t xml:space="preserve">         </w:t>
      </w:r>
      <w:r>
        <w:rPr>
          <w:color w:val="000000"/>
          <w:sz w:val="28"/>
          <w:szCs w:val="28"/>
          <w:lang w:val="uk-UA"/>
        </w:rPr>
        <w:t xml:space="preserve"> </w:t>
      </w:r>
      <w:r>
        <w:rPr>
          <w:color w:val="000000"/>
          <w:sz w:val="28"/>
          <w:szCs w:val="28"/>
        </w:rPr>
        <w:t xml:space="preserve">Заслухавши  інформацію </w:t>
      </w:r>
      <w:r>
        <w:rPr>
          <w:color w:val="000000"/>
          <w:sz w:val="28"/>
          <w:szCs w:val="28"/>
          <w:lang w:val="uk-UA"/>
        </w:rPr>
        <w:t xml:space="preserve">заступника сільського голови Кучерявого В.С. </w:t>
      </w:r>
      <w:r>
        <w:rPr>
          <w:color w:val="000000"/>
          <w:sz w:val="28"/>
          <w:szCs w:val="28"/>
        </w:rPr>
        <w:t>щодо клопотання директора закладу дошкільної освіти «Дзвіночок» с.Рідківці Магальської сільської ради Чернівецького району Чернівецької області Мехно Ніни Василівни щодо забезпечення безкоштовним харчуванням вихованців закладу дошкільної освіти «Дзвіночок» с. Рідківці Магальської сільської ради Чернівецького району Чернівецької області пільгової категорії за рахунок місцевого бюджету,</w:t>
      </w:r>
      <w:r>
        <w:rPr>
          <w:color w:val="000000"/>
          <w:sz w:val="28"/>
          <w:szCs w:val="28"/>
          <w:lang w:val="uk-UA"/>
        </w:rPr>
        <w:t xml:space="preserve"> </w:t>
      </w:r>
      <w:r>
        <w:rPr>
          <w:color w:val="000000"/>
          <w:sz w:val="28"/>
          <w:szCs w:val="28"/>
        </w:rPr>
        <w:t>у відповідності до ст. 26 Закону України «Про місцеве самоврядування в Україні», керуючись абзацом 5 ч.3 ст.5 Закону України «Про охорону Дитинства», частини 1 ст. 25 Закону України «Про освіту», наказом міністерства охорони здоров’я України, міністерства освіти і науки від 01.06.2005 року №242/329 «Про затвердження Порядку організації харчування дітей у навчальних та оздоровчих закладах», враховуючи висновки постійних комісій Магальської сільської  ради, сільська  рада</w:t>
      </w:r>
    </w:p>
    <w:p w:rsidR="00B94416" w:rsidRDefault="00B94416" w:rsidP="00B94416">
      <w:pPr>
        <w:pStyle w:val="aa"/>
        <w:spacing w:before="0" w:beforeAutospacing="0" w:after="0" w:afterAutospacing="0"/>
        <w:jc w:val="center"/>
      </w:pPr>
      <w:r>
        <w:rPr>
          <w:b/>
          <w:bCs/>
          <w:color w:val="000000"/>
          <w:sz w:val="28"/>
          <w:szCs w:val="28"/>
        </w:rPr>
        <w:t>ВИРІШИЛА:</w:t>
      </w:r>
    </w:p>
    <w:p w:rsidR="00B94416" w:rsidRDefault="00B94416" w:rsidP="00B94416">
      <w:pPr>
        <w:pStyle w:val="aa"/>
        <w:spacing w:before="0" w:beforeAutospacing="0" w:after="0" w:afterAutospacing="0"/>
        <w:jc w:val="center"/>
      </w:pPr>
      <w:r>
        <w:t> </w:t>
      </w:r>
    </w:p>
    <w:p w:rsidR="00B94416" w:rsidRDefault="00B94416" w:rsidP="00B94416">
      <w:pPr>
        <w:pStyle w:val="aa"/>
        <w:spacing w:before="0" w:beforeAutospacing="0" w:after="0" w:afterAutospacing="0"/>
        <w:jc w:val="both"/>
      </w:pPr>
      <w:r>
        <w:rPr>
          <w:b/>
          <w:bCs/>
          <w:color w:val="000000"/>
          <w:sz w:val="28"/>
          <w:szCs w:val="28"/>
        </w:rPr>
        <w:t>1.</w:t>
      </w:r>
      <w:r>
        <w:rPr>
          <w:color w:val="000000"/>
          <w:sz w:val="28"/>
          <w:szCs w:val="28"/>
        </w:rPr>
        <w:t>  Внести  зміни до  рішення сесії  №23-1/20 від 18.12.2020 р. «Про  забезпечення раціональним харчуванням дітей у закладах дошкільної освіти  Магальської  територіальної громади» в частині забезпечення безкоштовним харчуванням вихованців закладу дошкільної освіти «Дзвіночок» с. Рідківці Магальської сільської ради Чернівецького району Чернівецької області.</w:t>
      </w:r>
    </w:p>
    <w:p w:rsidR="00B94416" w:rsidRDefault="00B94416" w:rsidP="00B94416">
      <w:pPr>
        <w:pStyle w:val="aa"/>
        <w:spacing w:before="0" w:beforeAutospacing="0" w:after="0" w:afterAutospacing="0"/>
        <w:jc w:val="both"/>
      </w:pPr>
      <w:r>
        <w:t> </w:t>
      </w:r>
    </w:p>
    <w:p w:rsidR="00B94416" w:rsidRDefault="00B94416" w:rsidP="00B94416">
      <w:pPr>
        <w:pStyle w:val="aa"/>
        <w:spacing w:before="0" w:beforeAutospacing="0" w:after="200" w:afterAutospacing="0"/>
        <w:jc w:val="both"/>
      </w:pPr>
      <w:r>
        <w:rPr>
          <w:b/>
          <w:bCs/>
          <w:color w:val="000000"/>
          <w:sz w:val="28"/>
          <w:szCs w:val="28"/>
        </w:rPr>
        <w:t>2.</w:t>
      </w:r>
      <w:r>
        <w:rPr>
          <w:color w:val="000000"/>
          <w:sz w:val="28"/>
          <w:szCs w:val="28"/>
        </w:rPr>
        <w:t xml:space="preserve"> Директору закладу дошкільної освіти «Дзвіночок» с. Рідківці Магальської сільської ради Чернівецького району Чернівецької області Мехно Ніні Василівні здійснити  організацію </w:t>
      </w:r>
      <w:r>
        <w:rPr>
          <w:color w:val="000000"/>
          <w:sz w:val="28"/>
          <w:szCs w:val="28"/>
          <w:lang w:val="uk-UA"/>
        </w:rPr>
        <w:t xml:space="preserve">трьохразового харчування ( чотирьохразового в оздоровчий період) </w:t>
      </w:r>
      <w:r>
        <w:rPr>
          <w:color w:val="000000"/>
          <w:sz w:val="28"/>
          <w:szCs w:val="28"/>
        </w:rPr>
        <w:t xml:space="preserve">вихованців закладу дошкільної освіти «Дзвіночок» с. Рідківці Магальської сільської ради Чернівецького району Чернівецької області за рахунок коштів місцевого бюджету </w:t>
      </w:r>
      <w:r w:rsidRPr="003F049B">
        <w:rPr>
          <w:color w:val="000000" w:themeColor="text1"/>
          <w:sz w:val="28"/>
          <w:szCs w:val="28"/>
        </w:rPr>
        <w:t>у розмірі до 35,00 грн. середньої денної вартості харчування з 23 березня 2021 р</w:t>
      </w:r>
      <w:r w:rsidRPr="003F049B">
        <w:rPr>
          <w:rFonts w:ascii="Calibri" w:hAnsi="Calibri"/>
          <w:color w:val="000000" w:themeColor="text1"/>
          <w:sz w:val="28"/>
          <w:szCs w:val="28"/>
        </w:rPr>
        <w:t>.</w:t>
      </w:r>
    </w:p>
    <w:p w:rsidR="00B94416" w:rsidRDefault="00B94416" w:rsidP="00B94416">
      <w:pPr>
        <w:pStyle w:val="aa"/>
        <w:spacing w:before="0" w:beforeAutospacing="0" w:after="200" w:afterAutospacing="0"/>
        <w:jc w:val="both"/>
      </w:pPr>
      <w:r>
        <w:rPr>
          <w:b/>
          <w:bCs/>
          <w:color w:val="000000"/>
          <w:sz w:val="28"/>
          <w:szCs w:val="28"/>
        </w:rPr>
        <w:t>3. </w:t>
      </w:r>
      <w:r>
        <w:rPr>
          <w:color w:val="000000"/>
          <w:sz w:val="28"/>
          <w:szCs w:val="28"/>
        </w:rPr>
        <w:t>Доповнити список вихованців закладу дошкільної освіти «Дзвіночок» с. Рідківці Магальської сільської ради Чернівецького району Чернівецької області для безоплатного харчування за рахунок коштів місцевого бюджету згідно додатків.</w:t>
      </w:r>
    </w:p>
    <w:p w:rsidR="00B94416" w:rsidRDefault="00B94416" w:rsidP="00B94416">
      <w:pPr>
        <w:pStyle w:val="aa"/>
        <w:spacing w:before="0" w:beforeAutospacing="0" w:after="200" w:afterAutospacing="0"/>
        <w:jc w:val="both"/>
      </w:pPr>
      <w:r>
        <w:rPr>
          <w:b/>
          <w:bCs/>
          <w:color w:val="000000"/>
          <w:sz w:val="28"/>
          <w:szCs w:val="28"/>
        </w:rPr>
        <w:t>4.</w:t>
      </w:r>
      <w:r>
        <w:rPr>
          <w:color w:val="000000"/>
          <w:sz w:val="28"/>
          <w:szCs w:val="28"/>
        </w:rPr>
        <w:t> Контроль за виконанням даного рішення покласти на постійну комісію сільської  ради з питань фінансів, бюджету, планування соціально-</w:t>
      </w:r>
      <w:r>
        <w:rPr>
          <w:color w:val="000000"/>
          <w:sz w:val="28"/>
          <w:szCs w:val="28"/>
        </w:rPr>
        <w:lastRenderedPageBreak/>
        <w:t>економічного розвитку, інвестицій та міжнародного співробітництва та заступника сільського голови Кучерявого В.С.</w:t>
      </w:r>
    </w:p>
    <w:p w:rsidR="00B94416" w:rsidRDefault="00B94416" w:rsidP="00B94416">
      <w:pPr>
        <w:pStyle w:val="aa"/>
        <w:tabs>
          <w:tab w:val="left" w:pos="4897"/>
        </w:tabs>
        <w:spacing w:before="0" w:beforeAutospacing="0" w:after="200" w:afterAutospacing="0" w:line="271" w:lineRule="auto"/>
        <w:jc w:val="both"/>
        <w:rPr>
          <w:rFonts w:ascii="Calibri" w:hAnsi="Calibri"/>
          <w:color w:val="000000"/>
          <w:sz w:val="28"/>
          <w:szCs w:val="28"/>
        </w:rPr>
      </w:pPr>
    </w:p>
    <w:p w:rsidR="00B94416" w:rsidRDefault="00B94416" w:rsidP="00B94416">
      <w:pPr>
        <w:pStyle w:val="aa"/>
        <w:tabs>
          <w:tab w:val="left" w:pos="4897"/>
        </w:tabs>
        <w:spacing w:before="0" w:beforeAutospacing="0" w:after="200" w:afterAutospacing="0" w:line="271" w:lineRule="auto"/>
        <w:jc w:val="both"/>
      </w:pPr>
      <w:r>
        <w:rPr>
          <w:rFonts w:ascii="Calibri" w:hAnsi="Calibri"/>
          <w:color w:val="000000"/>
          <w:sz w:val="28"/>
          <w:szCs w:val="28"/>
        </w:rPr>
        <w:t> </w:t>
      </w:r>
      <w:r>
        <w:rPr>
          <w:b/>
          <w:bCs/>
          <w:color w:val="000000"/>
          <w:sz w:val="28"/>
          <w:szCs w:val="28"/>
        </w:rPr>
        <w:t>Сільський голова                                                                      Степан САІНЧУК</w:t>
      </w:r>
    </w:p>
    <w:p w:rsidR="00B94416" w:rsidRDefault="00B94416" w:rsidP="00B94416">
      <w:pPr>
        <w:pStyle w:val="aa"/>
        <w:spacing w:before="0" w:beforeAutospacing="0" w:after="200" w:afterAutospacing="0" w:line="273" w:lineRule="auto"/>
        <w:jc w:val="both"/>
      </w:pPr>
      <w:r>
        <w:t> </w:t>
      </w: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Pr="00476831" w:rsidRDefault="00B94416" w:rsidP="00B94416">
      <w:pPr>
        <w:pStyle w:val="aa"/>
        <w:spacing w:before="0" w:beforeAutospacing="0" w:after="0" w:afterAutospacing="0"/>
        <w:jc w:val="right"/>
        <w:rPr>
          <w:b/>
        </w:rPr>
      </w:pPr>
      <w:r w:rsidRPr="00476831">
        <w:rPr>
          <w:b/>
          <w:bCs/>
          <w:color w:val="000000"/>
          <w:sz w:val="28"/>
          <w:szCs w:val="28"/>
        </w:rPr>
        <w:t>Додаток 1</w:t>
      </w:r>
    </w:p>
    <w:p w:rsidR="00B94416" w:rsidRPr="00476831" w:rsidRDefault="00B94416" w:rsidP="00B94416">
      <w:pPr>
        <w:pStyle w:val="aa"/>
        <w:spacing w:before="0" w:beforeAutospacing="0" w:after="0" w:afterAutospacing="0"/>
        <w:jc w:val="right"/>
        <w:rPr>
          <w:b/>
        </w:rPr>
      </w:pPr>
      <w:r w:rsidRPr="00476831">
        <w:rPr>
          <w:b/>
          <w:color w:val="000000"/>
          <w:sz w:val="28"/>
          <w:szCs w:val="28"/>
        </w:rPr>
        <w:t xml:space="preserve">                                                                                        до рішення сесії </w:t>
      </w:r>
      <w:r w:rsidRPr="00476831">
        <w:rPr>
          <w:b/>
          <w:bCs/>
          <w:color w:val="000000"/>
          <w:sz w:val="28"/>
          <w:szCs w:val="28"/>
        </w:rPr>
        <w:t xml:space="preserve">№ </w:t>
      </w:r>
      <w:r w:rsidRPr="00476831">
        <w:rPr>
          <w:b/>
          <w:bCs/>
          <w:color w:val="000000"/>
          <w:sz w:val="28"/>
          <w:szCs w:val="28"/>
          <w:lang w:val="uk-UA"/>
        </w:rPr>
        <w:t>17-4/21</w:t>
      </w:r>
    </w:p>
    <w:p w:rsidR="00B94416" w:rsidRPr="00476831" w:rsidRDefault="00B94416" w:rsidP="00B94416">
      <w:pPr>
        <w:pStyle w:val="aa"/>
        <w:spacing w:before="0" w:beforeAutospacing="0" w:after="0" w:afterAutospacing="0"/>
        <w:jc w:val="right"/>
        <w:rPr>
          <w:b/>
        </w:rPr>
      </w:pPr>
      <w:r w:rsidRPr="00476831">
        <w:rPr>
          <w:b/>
          <w:color w:val="000000"/>
          <w:sz w:val="28"/>
          <w:szCs w:val="28"/>
        </w:rPr>
        <w:t>                                                                                             від 22.03.2021р.</w:t>
      </w:r>
    </w:p>
    <w:p w:rsidR="00B94416" w:rsidRPr="00476831" w:rsidRDefault="00B94416" w:rsidP="00B94416">
      <w:pPr>
        <w:pStyle w:val="aa"/>
        <w:spacing w:before="0" w:beforeAutospacing="0" w:after="0" w:afterAutospacing="0"/>
        <w:jc w:val="right"/>
        <w:rPr>
          <w:b/>
        </w:rPr>
      </w:pPr>
      <w:r w:rsidRPr="00476831">
        <w:rPr>
          <w:b/>
        </w:rPr>
        <w:lastRenderedPageBreak/>
        <w:t> </w:t>
      </w:r>
    </w:p>
    <w:p w:rsidR="00B94416" w:rsidRDefault="00B94416" w:rsidP="00B94416">
      <w:pPr>
        <w:pStyle w:val="aa"/>
        <w:spacing w:before="0" w:beforeAutospacing="0" w:after="0" w:afterAutospacing="0"/>
        <w:jc w:val="center"/>
      </w:pPr>
      <w:r>
        <w:rPr>
          <w:b/>
          <w:bCs/>
          <w:color w:val="000000"/>
          <w:sz w:val="28"/>
          <w:szCs w:val="28"/>
        </w:rPr>
        <w:t>Список</w:t>
      </w:r>
    </w:p>
    <w:p w:rsidR="00B94416" w:rsidRDefault="00B94416" w:rsidP="00B94416">
      <w:pPr>
        <w:pStyle w:val="aa"/>
        <w:spacing w:before="0" w:beforeAutospacing="0" w:after="0" w:afterAutospacing="0"/>
        <w:jc w:val="both"/>
      </w:pPr>
      <w:r>
        <w:rPr>
          <w:color w:val="000000"/>
          <w:sz w:val="28"/>
          <w:szCs w:val="28"/>
        </w:rPr>
        <w:t>Вихованців закладу дошкільної освіти «Дзвіночок» с. Рідківці Магальської сільської ради Чернівецького району Чернівецької області для безоплатного одноразового харчування за рахунок коштів місцевого бюджету.</w:t>
      </w:r>
    </w:p>
    <w:p w:rsidR="00B94416" w:rsidRDefault="00B94416" w:rsidP="00B94416">
      <w:pPr>
        <w:pStyle w:val="aa"/>
        <w:spacing w:before="0" w:beforeAutospacing="0" w:after="0" w:afterAutospacing="0"/>
      </w:pPr>
      <w:r>
        <w:t> </w:t>
      </w:r>
    </w:p>
    <w:p w:rsidR="00B94416" w:rsidRDefault="00B94416" w:rsidP="00B94416">
      <w:pPr>
        <w:pStyle w:val="aa"/>
        <w:spacing w:before="0" w:beforeAutospacing="0" w:after="0" w:afterAutospacing="0"/>
      </w:pPr>
      <w:r>
        <w:rPr>
          <w:color w:val="000000"/>
          <w:sz w:val="28"/>
          <w:szCs w:val="28"/>
        </w:rPr>
        <w:t>1. Унгурян Єва Віталіївна</w:t>
      </w:r>
    </w:p>
    <w:p w:rsidR="00B94416" w:rsidRDefault="00B94416" w:rsidP="00B94416">
      <w:pPr>
        <w:pStyle w:val="aa"/>
        <w:spacing w:before="0" w:beforeAutospacing="0" w:after="0" w:afterAutospacing="0"/>
      </w:pPr>
      <w:r>
        <w:rPr>
          <w:color w:val="000000"/>
          <w:sz w:val="28"/>
          <w:szCs w:val="28"/>
        </w:rPr>
        <w:t>2. Бойчук Марк Миколайович</w:t>
      </w:r>
    </w:p>
    <w:p w:rsidR="00B94416" w:rsidRDefault="00B94416" w:rsidP="00B94416">
      <w:pPr>
        <w:pStyle w:val="aa"/>
        <w:spacing w:before="0" w:beforeAutospacing="0" w:after="0" w:afterAutospacing="0"/>
      </w:pPr>
      <w:r>
        <w:t> </w:t>
      </w:r>
    </w:p>
    <w:p w:rsidR="00B94416" w:rsidRDefault="00B94416" w:rsidP="00B94416">
      <w:pPr>
        <w:pStyle w:val="aa"/>
        <w:spacing w:before="0" w:beforeAutospacing="0" w:after="200" w:afterAutospacing="0" w:line="273" w:lineRule="auto"/>
      </w:pPr>
      <w:r>
        <w:t> </w:t>
      </w:r>
    </w:p>
    <w:p w:rsidR="00B94416" w:rsidRPr="00981B83" w:rsidRDefault="00B94416" w:rsidP="00B94416">
      <w:pPr>
        <w:spacing w:after="0" w:line="360" w:lineRule="auto"/>
        <w:rPr>
          <w:rFonts w:ascii="Times New Roman" w:eastAsia="Times New Roman" w:hAnsi="Times New Roman"/>
          <w:b/>
          <w:sz w:val="28"/>
          <w:szCs w:val="28"/>
          <w:lang w:eastAsia="ru-RU"/>
        </w:rPr>
      </w:pPr>
      <w:r w:rsidRPr="00981B83">
        <w:rPr>
          <w:rFonts w:ascii="Times New Roman" w:eastAsia="Times New Roman" w:hAnsi="Times New Roman"/>
          <w:b/>
          <w:sz w:val="28"/>
          <w:szCs w:val="28"/>
          <w:lang w:eastAsia="ru-RU"/>
        </w:rPr>
        <w:t>Секретар сільської ради                                                     Анжела КРІСТЕЛ</w:t>
      </w:r>
    </w:p>
    <w:p w:rsidR="00B94416" w:rsidRDefault="00B94416" w:rsidP="00B94416">
      <w:pPr>
        <w:pStyle w:val="aa"/>
        <w:spacing w:before="0" w:beforeAutospacing="0" w:after="0" w:afterAutospacing="0"/>
        <w:jc w:val="right"/>
        <w:rPr>
          <w:color w:val="000000"/>
          <w:sz w:val="28"/>
          <w:szCs w:val="28"/>
        </w:rPr>
      </w:pPr>
      <w:r>
        <w:rPr>
          <w:color w:val="000000"/>
          <w:sz w:val="28"/>
          <w:szCs w:val="28"/>
        </w:rPr>
        <w:t>                                                           </w:t>
      </w: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docdata"/>
        <w:spacing w:before="0" w:beforeAutospacing="0" w:after="0" w:afterAutospacing="0" w:line="360" w:lineRule="auto"/>
        <w:jc w:val="center"/>
      </w:pPr>
      <w:r>
        <w:rPr>
          <w:noProof/>
        </w:rPr>
        <w:drawing>
          <wp:inline distT="0" distB="0" distL="0" distR="0">
            <wp:extent cx="438785" cy="69469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785" cy="694690"/>
                    </a:xfrm>
                    <a:prstGeom prst="rect">
                      <a:avLst/>
                    </a:prstGeom>
                    <a:noFill/>
                  </pic:spPr>
                </pic:pic>
              </a:graphicData>
            </a:graphic>
          </wp:inline>
        </w:drawing>
      </w:r>
    </w:p>
    <w:p w:rsidR="00B94416" w:rsidRDefault="00B94416" w:rsidP="00B94416">
      <w:pPr>
        <w:pStyle w:val="aa"/>
        <w:spacing w:before="0" w:beforeAutospacing="0" w:after="0" w:afterAutospacing="0"/>
        <w:jc w:val="center"/>
      </w:pPr>
      <w:r>
        <w:rPr>
          <w:b/>
          <w:bCs/>
          <w:color w:val="000000"/>
          <w:sz w:val="28"/>
          <w:szCs w:val="28"/>
        </w:rPr>
        <w:lastRenderedPageBreak/>
        <w:t>УКРАЇНА</w:t>
      </w:r>
    </w:p>
    <w:p w:rsidR="00B94416" w:rsidRDefault="00B94416" w:rsidP="00B94416">
      <w:pPr>
        <w:pStyle w:val="aa"/>
        <w:spacing w:before="0" w:beforeAutospacing="0" w:after="0" w:afterAutospacing="0"/>
        <w:jc w:val="center"/>
      </w:pPr>
      <w:r>
        <w:rPr>
          <w:b/>
          <w:bCs/>
          <w:color w:val="000000"/>
          <w:sz w:val="28"/>
          <w:szCs w:val="28"/>
        </w:rPr>
        <w:t>МАГАЛЬСЬКА СІЛЬСЬКА РАДА</w:t>
      </w:r>
    </w:p>
    <w:p w:rsidR="00B94416" w:rsidRDefault="00B94416" w:rsidP="00B94416">
      <w:pPr>
        <w:pStyle w:val="aa"/>
        <w:pBdr>
          <w:bottom w:val="single" w:sz="12" w:space="0" w:color="000000"/>
        </w:pBdr>
        <w:spacing w:before="0" w:beforeAutospacing="0" w:after="0" w:afterAutospacing="0"/>
        <w:jc w:val="center"/>
      </w:pPr>
      <w:r>
        <w:rPr>
          <w:b/>
          <w:bCs/>
          <w:color w:val="000000"/>
          <w:sz w:val="28"/>
          <w:szCs w:val="28"/>
        </w:rPr>
        <w:t>ЧЕРНІВЕЦЬКОГО РАЙОНУ ЧЕРНІВЕЦЬКОЇ ОБЛАСТІ</w:t>
      </w:r>
    </w:p>
    <w:p w:rsidR="00B94416" w:rsidRDefault="00B94416" w:rsidP="00B94416">
      <w:pPr>
        <w:pStyle w:val="aa"/>
        <w:spacing w:before="0" w:beforeAutospacing="0" w:after="0" w:afterAutospacing="0"/>
      </w:pPr>
      <w:r>
        <w:rPr>
          <w:b/>
          <w:bCs/>
          <w:color w:val="000000"/>
          <w:sz w:val="28"/>
          <w:szCs w:val="28"/>
        </w:rPr>
        <w:t>    22.03.2021р.                                                            4 сесія 8 скликання</w:t>
      </w:r>
    </w:p>
    <w:p w:rsidR="00B94416" w:rsidRDefault="00B94416" w:rsidP="00B94416">
      <w:pPr>
        <w:pStyle w:val="aa"/>
        <w:tabs>
          <w:tab w:val="left" w:pos="4080"/>
        </w:tabs>
        <w:spacing w:before="0" w:beforeAutospacing="0" w:after="200" w:afterAutospacing="0" w:line="273" w:lineRule="auto"/>
        <w:jc w:val="center"/>
      </w:pPr>
      <w:r>
        <w:t> </w:t>
      </w:r>
    </w:p>
    <w:p w:rsidR="00B94416" w:rsidRDefault="00B94416" w:rsidP="00B94416">
      <w:pPr>
        <w:pStyle w:val="aa"/>
        <w:tabs>
          <w:tab w:val="left" w:pos="4080"/>
        </w:tabs>
        <w:spacing w:before="0" w:beforeAutospacing="0" w:after="200" w:afterAutospacing="0" w:line="273" w:lineRule="auto"/>
        <w:jc w:val="center"/>
      </w:pPr>
      <w:r>
        <w:rPr>
          <w:b/>
          <w:bCs/>
          <w:color w:val="000000"/>
          <w:sz w:val="28"/>
          <w:szCs w:val="28"/>
        </w:rPr>
        <w:t>Р І Ш Е Н Н Я   № 18-4/21</w:t>
      </w:r>
    </w:p>
    <w:p w:rsidR="00B94416" w:rsidRDefault="00B94416" w:rsidP="00B94416">
      <w:pPr>
        <w:pStyle w:val="aa"/>
        <w:spacing w:before="0" w:beforeAutospacing="0" w:after="0" w:afterAutospacing="0"/>
        <w:jc w:val="both"/>
      </w:pPr>
      <w:r>
        <w:rPr>
          <w:b/>
          <w:bCs/>
          <w:color w:val="000000"/>
          <w:sz w:val="28"/>
          <w:szCs w:val="28"/>
        </w:rPr>
        <w:t>Про  затвердження положення</w:t>
      </w:r>
    </w:p>
    <w:p w:rsidR="00B94416" w:rsidRDefault="00B94416" w:rsidP="00B94416">
      <w:pPr>
        <w:pStyle w:val="aa"/>
        <w:spacing w:before="0" w:beforeAutospacing="0" w:after="0" w:afterAutospacing="0"/>
        <w:jc w:val="both"/>
      </w:pPr>
      <w:r>
        <w:rPr>
          <w:b/>
          <w:bCs/>
          <w:color w:val="000000"/>
          <w:sz w:val="28"/>
          <w:szCs w:val="28"/>
        </w:rPr>
        <w:t>про атестацію педагогічних працівників</w:t>
      </w:r>
    </w:p>
    <w:p w:rsidR="00B94416" w:rsidRDefault="00B94416" w:rsidP="00B94416">
      <w:pPr>
        <w:pStyle w:val="aa"/>
        <w:spacing w:before="0" w:beforeAutospacing="0" w:after="0" w:afterAutospacing="0"/>
        <w:jc w:val="both"/>
      </w:pPr>
      <w:r>
        <w:t> </w:t>
      </w:r>
    </w:p>
    <w:p w:rsidR="00B94416" w:rsidRDefault="00B94416" w:rsidP="00B94416">
      <w:pPr>
        <w:pStyle w:val="aa"/>
        <w:spacing w:before="0" w:beforeAutospacing="0" w:after="0" w:afterAutospacing="0"/>
        <w:jc w:val="both"/>
      </w:pPr>
      <w:r>
        <w:t> </w:t>
      </w:r>
    </w:p>
    <w:p w:rsidR="00B94416" w:rsidRDefault="00B94416" w:rsidP="00B94416">
      <w:pPr>
        <w:pStyle w:val="aa"/>
        <w:spacing w:before="0" w:beforeAutospacing="0" w:after="0" w:afterAutospacing="0"/>
        <w:jc w:val="both"/>
      </w:pPr>
      <w:r>
        <w:rPr>
          <w:color w:val="000000"/>
          <w:sz w:val="28"/>
          <w:szCs w:val="28"/>
        </w:rPr>
        <w:t>         У відповідності до ст.50 Закону України «Про освіту», Постанови КМУ Про затвердження Положення про атестацію наукових працівників від 13 серпня 1999 р. № 1475, заслухавши  інформацію начальника відділу освіти, культури, соціального захисту, молоді та спорту Нікітіної О. А., сільська  рада</w:t>
      </w:r>
    </w:p>
    <w:p w:rsidR="00B94416" w:rsidRDefault="00B94416" w:rsidP="00B94416">
      <w:pPr>
        <w:pStyle w:val="aa"/>
        <w:spacing w:before="0" w:beforeAutospacing="0" w:after="0" w:afterAutospacing="0"/>
        <w:jc w:val="center"/>
      </w:pPr>
      <w:r>
        <w:t> </w:t>
      </w:r>
    </w:p>
    <w:p w:rsidR="00B94416" w:rsidRDefault="00B94416" w:rsidP="00B94416">
      <w:pPr>
        <w:pStyle w:val="aa"/>
        <w:spacing w:before="0" w:beforeAutospacing="0" w:after="0" w:afterAutospacing="0"/>
        <w:jc w:val="center"/>
      </w:pPr>
      <w:r>
        <w:rPr>
          <w:b/>
          <w:bCs/>
          <w:color w:val="000000"/>
          <w:sz w:val="28"/>
          <w:szCs w:val="28"/>
        </w:rPr>
        <w:t>ВИРІШИЛА:</w:t>
      </w:r>
    </w:p>
    <w:p w:rsidR="00B94416" w:rsidRDefault="00B94416" w:rsidP="00B94416">
      <w:pPr>
        <w:pStyle w:val="aa"/>
        <w:spacing w:before="0" w:beforeAutospacing="0" w:after="0" w:afterAutospacing="0"/>
        <w:jc w:val="center"/>
      </w:pPr>
      <w:r>
        <w:t> </w:t>
      </w:r>
    </w:p>
    <w:p w:rsidR="00B94416" w:rsidRDefault="00B94416" w:rsidP="00B94416">
      <w:pPr>
        <w:pStyle w:val="aa"/>
        <w:spacing w:before="0" w:beforeAutospacing="0" w:after="0" w:afterAutospacing="0"/>
        <w:jc w:val="both"/>
      </w:pPr>
      <w:r>
        <w:rPr>
          <w:b/>
          <w:bCs/>
          <w:color w:val="000000"/>
          <w:sz w:val="28"/>
          <w:szCs w:val="28"/>
        </w:rPr>
        <w:t>1.</w:t>
      </w:r>
      <w:r>
        <w:rPr>
          <w:color w:val="000000"/>
          <w:sz w:val="28"/>
          <w:szCs w:val="28"/>
        </w:rPr>
        <w:t> Затвердити положення про атестацію педагогічних працівників, розроблене начальником відділу освіти, культури, соціального захисту, молоді та спорту Нікітіною О. А. </w:t>
      </w:r>
    </w:p>
    <w:p w:rsidR="00B94416" w:rsidRDefault="00B94416" w:rsidP="00B94416">
      <w:pPr>
        <w:pStyle w:val="aa"/>
        <w:spacing w:before="0" w:beforeAutospacing="0" w:after="0" w:afterAutospacing="0"/>
        <w:jc w:val="both"/>
      </w:pPr>
      <w:r>
        <w:t> </w:t>
      </w:r>
    </w:p>
    <w:p w:rsidR="00B94416" w:rsidRDefault="00B94416" w:rsidP="00B94416">
      <w:pPr>
        <w:pStyle w:val="aa"/>
        <w:spacing w:before="0" w:beforeAutospacing="0" w:after="200" w:afterAutospacing="0"/>
        <w:jc w:val="both"/>
      </w:pPr>
      <w:r>
        <w:rPr>
          <w:b/>
          <w:bCs/>
          <w:color w:val="000000"/>
          <w:sz w:val="28"/>
          <w:szCs w:val="28"/>
        </w:rPr>
        <w:t>2.</w:t>
      </w:r>
      <w:r>
        <w:rPr>
          <w:color w:val="000000"/>
          <w:sz w:val="28"/>
          <w:szCs w:val="28"/>
        </w:rPr>
        <w:t> Контроль за виконанням даного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Кучерявого В.С.</w:t>
      </w:r>
    </w:p>
    <w:p w:rsidR="00B94416" w:rsidRDefault="00B94416" w:rsidP="00B94416">
      <w:pPr>
        <w:pStyle w:val="aa"/>
        <w:spacing w:before="0" w:beforeAutospacing="0" w:after="200" w:afterAutospacing="0"/>
        <w:jc w:val="both"/>
      </w:pPr>
      <w:r>
        <w:t> </w:t>
      </w:r>
    </w:p>
    <w:p w:rsidR="00B94416" w:rsidRDefault="00B94416" w:rsidP="00B94416">
      <w:pPr>
        <w:pStyle w:val="aa"/>
        <w:tabs>
          <w:tab w:val="left" w:pos="4897"/>
        </w:tabs>
        <w:spacing w:before="0" w:beforeAutospacing="0" w:after="200" w:afterAutospacing="0" w:line="271" w:lineRule="auto"/>
        <w:jc w:val="both"/>
      </w:pPr>
      <w:r>
        <w:rPr>
          <w:rFonts w:ascii="Calibri" w:hAnsi="Calibri"/>
          <w:color w:val="000000"/>
          <w:sz w:val="28"/>
          <w:szCs w:val="28"/>
        </w:rPr>
        <w:t> </w:t>
      </w:r>
      <w:r>
        <w:rPr>
          <w:b/>
          <w:bCs/>
          <w:color w:val="000000"/>
          <w:sz w:val="28"/>
          <w:szCs w:val="28"/>
        </w:rPr>
        <w:t>Сільський голова                                                                      Степан САІНЧУК</w:t>
      </w:r>
    </w:p>
    <w:p w:rsidR="00B94416" w:rsidRDefault="00B94416" w:rsidP="00B94416">
      <w:pPr>
        <w:pStyle w:val="aa"/>
        <w:spacing w:before="0" w:beforeAutospacing="0" w:after="200" w:afterAutospacing="0" w:line="273" w:lineRule="auto"/>
      </w:pPr>
      <w:r>
        <w:t> </w:t>
      </w:r>
    </w:p>
    <w:p w:rsidR="00B94416" w:rsidRDefault="00B94416" w:rsidP="00B94416">
      <w:pPr>
        <w:pStyle w:val="aa"/>
        <w:spacing w:before="0" w:beforeAutospacing="0" w:after="200" w:afterAutospacing="0" w:line="273" w:lineRule="auto"/>
      </w:pPr>
      <w:r>
        <w:t> </w:t>
      </w:r>
    </w:p>
    <w:p w:rsidR="00B94416" w:rsidRDefault="00B94416" w:rsidP="00B94416">
      <w:pPr>
        <w:pStyle w:val="aa"/>
        <w:spacing w:before="0" w:beforeAutospacing="0" w:after="200" w:afterAutospacing="0" w:line="273" w:lineRule="auto"/>
      </w:pPr>
      <w:r>
        <w:t> </w:t>
      </w:r>
    </w:p>
    <w:p w:rsidR="00B94416" w:rsidRDefault="00B94416" w:rsidP="00B94416">
      <w:pPr>
        <w:pStyle w:val="aa"/>
        <w:spacing w:before="0" w:beforeAutospacing="0" w:after="200" w:afterAutospacing="0" w:line="273" w:lineRule="auto"/>
      </w:pPr>
      <w:r>
        <w:t> </w:t>
      </w: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color w:val="000000" w:themeColor="text1"/>
          <w:sz w:val="26"/>
          <w:szCs w:val="26"/>
          <w:lang w:eastAsia="ru-RU"/>
        </w:rPr>
      </w:pPr>
    </w:p>
    <w:p w:rsidR="00B94416"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color w:val="000000" w:themeColor="text1"/>
          <w:sz w:val="26"/>
          <w:szCs w:val="26"/>
          <w:lang w:eastAsia="ru-RU"/>
        </w:rPr>
      </w:pPr>
    </w:p>
    <w:p w:rsidR="00B94416"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bCs/>
          <w:color w:val="000000" w:themeColor="text1"/>
          <w:sz w:val="26"/>
          <w:szCs w:val="26"/>
          <w:lang w:eastAsia="ru-RU"/>
        </w:rPr>
      </w:pPr>
      <w:r>
        <w:rPr>
          <w:rFonts w:ascii="Times New Roman" w:eastAsia="Times New Roman" w:hAnsi="Times New Roman"/>
          <w:b/>
          <w:bCs/>
          <w:color w:val="000000" w:themeColor="text1"/>
          <w:sz w:val="26"/>
          <w:szCs w:val="26"/>
          <w:lang w:eastAsia="ru-RU"/>
        </w:rPr>
        <w:t>ЗАТВЕРДЖЕНО</w:t>
      </w:r>
    </w:p>
    <w:p w:rsidR="00B94416"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bCs/>
          <w:color w:val="000000" w:themeColor="text1"/>
          <w:sz w:val="26"/>
          <w:szCs w:val="26"/>
          <w:lang w:eastAsia="ru-RU"/>
        </w:rPr>
      </w:pPr>
      <w:r>
        <w:rPr>
          <w:rFonts w:ascii="Times New Roman" w:eastAsia="Times New Roman" w:hAnsi="Times New Roman"/>
          <w:b/>
          <w:bCs/>
          <w:color w:val="000000" w:themeColor="text1"/>
          <w:sz w:val="26"/>
          <w:szCs w:val="26"/>
          <w:lang w:eastAsia="ru-RU"/>
        </w:rPr>
        <w:t>Рішенням 4 сесії 8 скликання</w:t>
      </w:r>
    </w:p>
    <w:p w:rsidR="00B94416"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bCs/>
          <w:color w:val="000000" w:themeColor="text1"/>
          <w:sz w:val="26"/>
          <w:szCs w:val="26"/>
          <w:lang w:eastAsia="ru-RU"/>
        </w:rPr>
      </w:pPr>
      <w:r>
        <w:rPr>
          <w:rFonts w:ascii="Times New Roman" w:eastAsia="Times New Roman" w:hAnsi="Times New Roman"/>
          <w:b/>
          <w:bCs/>
          <w:color w:val="000000" w:themeColor="text1"/>
          <w:sz w:val="26"/>
          <w:szCs w:val="26"/>
          <w:lang w:eastAsia="ru-RU"/>
        </w:rPr>
        <w:t xml:space="preserve"> від 22.03.2021 року</w:t>
      </w:r>
    </w:p>
    <w:p w:rsidR="00B94416"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bCs/>
          <w:color w:val="000000" w:themeColor="text1"/>
          <w:sz w:val="26"/>
          <w:szCs w:val="26"/>
          <w:lang w:eastAsia="ru-RU"/>
        </w:rPr>
      </w:pPr>
      <w:r>
        <w:rPr>
          <w:rFonts w:ascii="Times New Roman" w:eastAsia="Times New Roman" w:hAnsi="Times New Roman"/>
          <w:b/>
          <w:bCs/>
          <w:color w:val="000000" w:themeColor="text1"/>
          <w:sz w:val="26"/>
          <w:szCs w:val="26"/>
          <w:lang w:eastAsia="ru-RU"/>
        </w:rPr>
        <w:t xml:space="preserve">№18-4/21  </w:t>
      </w:r>
    </w:p>
    <w:p w:rsidR="00B94416"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olor w:val="000000" w:themeColor="text1"/>
          <w:sz w:val="26"/>
          <w:szCs w:val="26"/>
          <w:lang w:eastAsia="ru-RU"/>
        </w:rPr>
      </w:pPr>
      <w:r w:rsidRPr="00C43CCE">
        <w:rPr>
          <w:rFonts w:ascii="Times New Roman" w:eastAsia="Times New Roman" w:hAnsi="Times New Roman"/>
          <w:b/>
          <w:bCs/>
          <w:color w:val="000000" w:themeColor="text1"/>
          <w:sz w:val="26"/>
          <w:szCs w:val="26"/>
          <w:lang w:eastAsia="ru-RU"/>
        </w:rPr>
        <w:t xml:space="preserve">ПОЛОЖЕННЯ </w:t>
      </w:r>
      <w:r w:rsidRPr="00C43CCE">
        <w:rPr>
          <w:rFonts w:ascii="Times New Roman" w:eastAsia="Times New Roman" w:hAnsi="Times New Roman"/>
          <w:b/>
          <w:bCs/>
          <w:color w:val="000000" w:themeColor="text1"/>
          <w:sz w:val="26"/>
          <w:szCs w:val="26"/>
          <w:lang w:eastAsia="ru-RU"/>
        </w:rPr>
        <w:br/>
        <w:t xml:space="preserve">              про атестацію педагогічних працівників </w:t>
      </w:r>
      <w:r w:rsidRPr="00C43CCE">
        <w:rPr>
          <w:rFonts w:ascii="Times New Roman" w:eastAsia="Times New Roman" w:hAnsi="Times New Roman"/>
          <w:b/>
          <w:bCs/>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4" w:name="o38"/>
      <w:bookmarkEnd w:id="4"/>
      <w:r w:rsidRPr="00C43CCE">
        <w:rPr>
          <w:rFonts w:ascii="Times New Roman" w:eastAsia="Times New Roman" w:hAnsi="Times New Roman"/>
          <w:color w:val="000000" w:themeColor="text1"/>
          <w:sz w:val="26"/>
          <w:szCs w:val="26"/>
          <w:lang w:eastAsia="ru-RU"/>
        </w:rPr>
        <w:t>I. Загальні положення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5" w:name="o39"/>
      <w:bookmarkEnd w:id="5"/>
      <w:r w:rsidRPr="00C43CCE">
        <w:rPr>
          <w:rFonts w:ascii="Times New Roman" w:eastAsia="Times New Roman" w:hAnsi="Times New Roman"/>
          <w:color w:val="000000" w:themeColor="text1"/>
          <w:sz w:val="26"/>
          <w:szCs w:val="26"/>
          <w:lang w:eastAsia="ru-RU"/>
        </w:rPr>
        <w:t xml:space="preserve">     1.1.   Це положення   визначає  порядок  атестації </w:t>
      </w:r>
      <w:r w:rsidRPr="00C43CCE">
        <w:rPr>
          <w:rFonts w:ascii="Times New Roman" w:eastAsia="Times New Roman" w:hAnsi="Times New Roman"/>
          <w:color w:val="000000" w:themeColor="text1"/>
          <w:sz w:val="26"/>
          <w:szCs w:val="26"/>
          <w:lang w:eastAsia="ru-RU"/>
        </w:rPr>
        <w:br/>
        <w:t xml:space="preserve">керівників,   їх   заступників   (далі  -  керівні  кадри),  інших </w:t>
      </w:r>
      <w:r w:rsidRPr="00C43CCE">
        <w:rPr>
          <w:rFonts w:ascii="Times New Roman" w:eastAsia="Times New Roman" w:hAnsi="Times New Roman"/>
          <w:color w:val="000000" w:themeColor="text1"/>
          <w:sz w:val="26"/>
          <w:szCs w:val="26"/>
          <w:lang w:eastAsia="ru-RU"/>
        </w:rPr>
        <w:br/>
        <w:t xml:space="preserve">педагогічних     працівників     дошкільних,     загальноосвітніх, </w:t>
      </w:r>
      <w:r w:rsidRPr="00C43CCE">
        <w:rPr>
          <w:rFonts w:ascii="Times New Roman" w:eastAsia="Times New Roman" w:hAnsi="Times New Roman"/>
          <w:color w:val="000000" w:themeColor="text1"/>
          <w:sz w:val="26"/>
          <w:szCs w:val="26"/>
          <w:lang w:eastAsia="ru-RU"/>
        </w:rPr>
        <w:br/>
        <w:t xml:space="preserve">позашкільних, професійно-технічних, вищих навчальних закладів I-II </w:t>
      </w:r>
      <w:r w:rsidRPr="00C43CCE">
        <w:rPr>
          <w:rFonts w:ascii="Times New Roman" w:eastAsia="Times New Roman" w:hAnsi="Times New Roman"/>
          <w:color w:val="000000" w:themeColor="text1"/>
          <w:sz w:val="26"/>
          <w:szCs w:val="26"/>
          <w:lang w:eastAsia="ru-RU"/>
        </w:rPr>
        <w:br/>
        <w:t xml:space="preserve">рівнів  акредитації  незалежно  від  підпорядкування, типів і форм </w:t>
      </w:r>
      <w:r w:rsidRPr="00C43CCE">
        <w:rPr>
          <w:rFonts w:ascii="Times New Roman" w:eastAsia="Times New Roman" w:hAnsi="Times New Roman"/>
          <w:color w:val="000000" w:themeColor="text1"/>
          <w:sz w:val="26"/>
          <w:szCs w:val="26"/>
          <w:lang w:eastAsia="ru-RU"/>
        </w:rPr>
        <w:br/>
        <w:t xml:space="preserve">власності,  навчально-методичних  (науково-методичних)  установ  і </w:t>
      </w:r>
      <w:r w:rsidRPr="00C43CCE">
        <w:rPr>
          <w:rFonts w:ascii="Times New Roman" w:eastAsia="Times New Roman" w:hAnsi="Times New Roman"/>
          <w:color w:val="000000" w:themeColor="text1"/>
          <w:sz w:val="26"/>
          <w:szCs w:val="26"/>
          <w:lang w:eastAsia="ru-RU"/>
        </w:rPr>
        <w:br/>
        <w:t xml:space="preserve">закладів  післядипломної  освіти, спеціальних установ для дітей, а </w:t>
      </w:r>
      <w:r w:rsidRPr="00C43CCE">
        <w:rPr>
          <w:rFonts w:ascii="Times New Roman" w:eastAsia="Times New Roman" w:hAnsi="Times New Roman"/>
          <w:color w:val="000000" w:themeColor="text1"/>
          <w:sz w:val="26"/>
          <w:szCs w:val="26"/>
          <w:lang w:eastAsia="ru-RU"/>
        </w:rPr>
        <w:br/>
        <w:t xml:space="preserve">також   педагогічних   працівників   закладів   охорони  здоров'я, </w:t>
      </w:r>
      <w:r w:rsidRPr="00C43CCE">
        <w:rPr>
          <w:rFonts w:ascii="Times New Roman" w:eastAsia="Times New Roman" w:hAnsi="Times New Roman"/>
          <w:color w:val="000000" w:themeColor="text1"/>
          <w:sz w:val="26"/>
          <w:szCs w:val="26"/>
          <w:lang w:eastAsia="ru-RU"/>
        </w:rPr>
        <w:br/>
        <w:t xml:space="preserve">культури,  соціального  захисту, інших закладів та установ у штаті </w:t>
      </w:r>
      <w:r w:rsidRPr="00C43CCE">
        <w:rPr>
          <w:rFonts w:ascii="Times New Roman" w:eastAsia="Times New Roman" w:hAnsi="Times New Roman"/>
          <w:color w:val="000000" w:themeColor="text1"/>
          <w:sz w:val="26"/>
          <w:szCs w:val="26"/>
          <w:lang w:eastAsia="ru-RU"/>
        </w:rPr>
        <w:br/>
        <w:t xml:space="preserve">яких є педагогічні працівники (далі - навчальні та інші заклади).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6" w:name="o40"/>
      <w:bookmarkEnd w:id="6"/>
      <w:r w:rsidRPr="00C43CCE">
        <w:rPr>
          <w:rFonts w:ascii="Times New Roman" w:eastAsia="Times New Roman" w:hAnsi="Times New Roman"/>
          <w:color w:val="000000" w:themeColor="text1"/>
          <w:sz w:val="26"/>
          <w:szCs w:val="26"/>
          <w:lang w:eastAsia="ru-RU"/>
        </w:rPr>
        <w:t xml:space="preserve">     1.2. Атестація педагогічних працівників - це система заходів, </w:t>
      </w:r>
      <w:r w:rsidRPr="00C43CCE">
        <w:rPr>
          <w:rFonts w:ascii="Times New Roman" w:eastAsia="Times New Roman" w:hAnsi="Times New Roman"/>
          <w:color w:val="000000" w:themeColor="text1"/>
          <w:sz w:val="26"/>
          <w:szCs w:val="26"/>
          <w:lang w:eastAsia="ru-RU"/>
        </w:rPr>
        <w:br/>
        <w:t xml:space="preserve">спрямована  на  всебічне  комплексне  оцінювання  їх  педагогічної </w:t>
      </w:r>
      <w:r w:rsidRPr="00C43CCE">
        <w:rPr>
          <w:rFonts w:ascii="Times New Roman" w:eastAsia="Times New Roman" w:hAnsi="Times New Roman"/>
          <w:color w:val="000000" w:themeColor="text1"/>
          <w:sz w:val="26"/>
          <w:szCs w:val="26"/>
          <w:lang w:eastAsia="ru-RU"/>
        </w:rPr>
        <w:br/>
        <w:t xml:space="preserve">діяльності,  за  якою  визначаються  відповідність   педагогічного </w:t>
      </w:r>
      <w:r w:rsidRPr="00C43CCE">
        <w:rPr>
          <w:rFonts w:ascii="Times New Roman" w:eastAsia="Times New Roman" w:hAnsi="Times New Roman"/>
          <w:color w:val="000000" w:themeColor="text1"/>
          <w:sz w:val="26"/>
          <w:szCs w:val="26"/>
          <w:lang w:eastAsia="ru-RU"/>
        </w:rPr>
        <w:br/>
        <w:t xml:space="preserve">працівника займаній посаді, рівень його кваліфікації, присвоюється </w:t>
      </w:r>
      <w:r w:rsidRPr="00C43CCE">
        <w:rPr>
          <w:rFonts w:ascii="Times New Roman" w:eastAsia="Times New Roman" w:hAnsi="Times New Roman"/>
          <w:color w:val="000000" w:themeColor="text1"/>
          <w:sz w:val="26"/>
          <w:szCs w:val="26"/>
          <w:lang w:eastAsia="ru-RU"/>
        </w:rPr>
        <w:br/>
        <w:t xml:space="preserve">кваліфікаційна категорія, педагогічне звання.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7" w:name="o41"/>
      <w:bookmarkEnd w:id="7"/>
      <w:r w:rsidRPr="00C43CCE">
        <w:rPr>
          <w:rFonts w:ascii="Times New Roman" w:eastAsia="Times New Roman" w:hAnsi="Times New Roman"/>
          <w:color w:val="000000" w:themeColor="text1"/>
          <w:sz w:val="26"/>
          <w:szCs w:val="26"/>
          <w:lang w:eastAsia="ru-RU"/>
        </w:rPr>
        <w:t xml:space="preserve">     1.3. Метою   атестації   є   стимулювання    цілеспрямованого </w:t>
      </w:r>
      <w:r w:rsidRPr="00C43CCE">
        <w:rPr>
          <w:rFonts w:ascii="Times New Roman" w:eastAsia="Times New Roman" w:hAnsi="Times New Roman"/>
          <w:color w:val="000000" w:themeColor="text1"/>
          <w:sz w:val="26"/>
          <w:szCs w:val="26"/>
          <w:lang w:eastAsia="ru-RU"/>
        </w:rPr>
        <w:br/>
        <w:t xml:space="preserve">безперервного    підвищення   рівня   професійної   компетентності </w:t>
      </w:r>
      <w:r w:rsidRPr="00C43CCE">
        <w:rPr>
          <w:rFonts w:ascii="Times New Roman" w:eastAsia="Times New Roman" w:hAnsi="Times New Roman"/>
          <w:color w:val="000000" w:themeColor="text1"/>
          <w:sz w:val="26"/>
          <w:szCs w:val="26"/>
          <w:lang w:eastAsia="ru-RU"/>
        </w:rPr>
        <w:br/>
        <w:t xml:space="preserve">педагогічних працівників,  росту  їх   професійної   майстерності, </w:t>
      </w:r>
      <w:r w:rsidRPr="00C43CCE">
        <w:rPr>
          <w:rFonts w:ascii="Times New Roman" w:eastAsia="Times New Roman" w:hAnsi="Times New Roman"/>
          <w:color w:val="000000" w:themeColor="text1"/>
          <w:sz w:val="26"/>
          <w:szCs w:val="26"/>
          <w:lang w:eastAsia="ru-RU"/>
        </w:rPr>
        <w:br/>
        <w:t xml:space="preserve">розвитку творчої  ініціативи,  підвищення  престижу  й авторитету, </w:t>
      </w:r>
      <w:r w:rsidRPr="00C43CCE">
        <w:rPr>
          <w:rFonts w:ascii="Times New Roman" w:eastAsia="Times New Roman" w:hAnsi="Times New Roman"/>
          <w:color w:val="000000" w:themeColor="text1"/>
          <w:sz w:val="26"/>
          <w:szCs w:val="26"/>
          <w:lang w:eastAsia="ru-RU"/>
        </w:rPr>
        <w:br/>
        <w:t xml:space="preserve">забезпечення ефективності навчально-виховного процесу.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8" w:name="o42"/>
      <w:bookmarkEnd w:id="8"/>
      <w:r w:rsidRPr="00C43CCE">
        <w:rPr>
          <w:rFonts w:ascii="Times New Roman" w:eastAsia="Times New Roman" w:hAnsi="Times New Roman"/>
          <w:color w:val="000000" w:themeColor="text1"/>
          <w:sz w:val="26"/>
          <w:szCs w:val="26"/>
          <w:lang w:eastAsia="ru-RU"/>
        </w:rPr>
        <w:t xml:space="preserve">     1.4. Основними  принципами   атестації   є   відкритість   та </w:t>
      </w:r>
      <w:r w:rsidRPr="00C43CCE">
        <w:rPr>
          <w:rFonts w:ascii="Times New Roman" w:eastAsia="Times New Roman" w:hAnsi="Times New Roman"/>
          <w:color w:val="000000" w:themeColor="text1"/>
          <w:sz w:val="26"/>
          <w:szCs w:val="26"/>
          <w:lang w:eastAsia="ru-RU"/>
        </w:rPr>
        <w:br/>
        <w:t xml:space="preserve">колегіальність, гуманне та доброзичливе ставлення до педагогічного </w:t>
      </w:r>
      <w:r w:rsidRPr="00C43CCE">
        <w:rPr>
          <w:rFonts w:ascii="Times New Roman" w:eastAsia="Times New Roman" w:hAnsi="Times New Roman"/>
          <w:color w:val="000000" w:themeColor="text1"/>
          <w:sz w:val="26"/>
          <w:szCs w:val="26"/>
          <w:lang w:eastAsia="ru-RU"/>
        </w:rPr>
        <w:br/>
        <w:t xml:space="preserve">працівника,  повнота, об'єктивність та системність оцінювання його </w:t>
      </w:r>
      <w:r w:rsidRPr="00C43CCE">
        <w:rPr>
          <w:rFonts w:ascii="Times New Roman" w:eastAsia="Times New Roman" w:hAnsi="Times New Roman"/>
          <w:color w:val="000000" w:themeColor="text1"/>
          <w:sz w:val="26"/>
          <w:szCs w:val="26"/>
          <w:lang w:eastAsia="ru-RU"/>
        </w:rPr>
        <w:br/>
        <w:t xml:space="preserve">педагогічної діяльності.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9" w:name="o43"/>
      <w:bookmarkEnd w:id="9"/>
      <w:r w:rsidRPr="00C43CCE">
        <w:rPr>
          <w:rFonts w:ascii="Times New Roman" w:eastAsia="Times New Roman" w:hAnsi="Times New Roman"/>
          <w:color w:val="000000" w:themeColor="text1"/>
          <w:sz w:val="26"/>
          <w:szCs w:val="26"/>
          <w:lang w:eastAsia="ru-RU"/>
        </w:rPr>
        <w:t xml:space="preserve">     1.5. Атестація  педагогічних  працівників навчальних та інших </w:t>
      </w:r>
      <w:r w:rsidRPr="00C43CCE">
        <w:rPr>
          <w:rFonts w:ascii="Times New Roman" w:eastAsia="Times New Roman" w:hAnsi="Times New Roman"/>
          <w:color w:val="000000" w:themeColor="text1"/>
          <w:sz w:val="26"/>
          <w:szCs w:val="26"/>
          <w:lang w:eastAsia="ru-RU"/>
        </w:rPr>
        <w:br/>
        <w:t xml:space="preserve">закладів є обов'язковою.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0" w:name="o44"/>
      <w:bookmarkEnd w:id="10"/>
      <w:r w:rsidRPr="00C43CCE">
        <w:rPr>
          <w:rFonts w:ascii="Times New Roman" w:eastAsia="Times New Roman" w:hAnsi="Times New Roman"/>
          <w:color w:val="000000" w:themeColor="text1"/>
          <w:sz w:val="26"/>
          <w:szCs w:val="26"/>
          <w:lang w:eastAsia="ru-RU"/>
        </w:rPr>
        <w:t xml:space="preserve">     1.6. Призначенню  на  посади  керівників загальноосвітніх та </w:t>
      </w:r>
      <w:r w:rsidRPr="00C43CCE">
        <w:rPr>
          <w:rFonts w:ascii="Times New Roman" w:eastAsia="Times New Roman" w:hAnsi="Times New Roman"/>
          <w:color w:val="000000" w:themeColor="text1"/>
          <w:sz w:val="26"/>
          <w:szCs w:val="26"/>
          <w:lang w:eastAsia="ru-RU"/>
        </w:rPr>
        <w:br/>
        <w:t>позашкільних навчальних закладів має передувати їх атестація.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1" w:name="o45"/>
      <w:bookmarkStart w:id="12" w:name="o46"/>
      <w:bookmarkEnd w:id="11"/>
      <w:bookmarkEnd w:id="12"/>
      <w:r w:rsidRPr="00C43CCE">
        <w:rPr>
          <w:rFonts w:ascii="Times New Roman" w:eastAsia="Times New Roman" w:hAnsi="Times New Roman"/>
          <w:color w:val="000000" w:themeColor="text1"/>
          <w:sz w:val="26"/>
          <w:szCs w:val="26"/>
          <w:lang w:eastAsia="ru-RU"/>
        </w:rPr>
        <w:t xml:space="preserve">     1.7. Атестація може бути черговою або позачерговою.  Чергова </w:t>
      </w:r>
      <w:r w:rsidRPr="00C43CCE">
        <w:rPr>
          <w:rFonts w:ascii="Times New Roman" w:eastAsia="Times New Roman" w:hAnsi="Times New Roman"/>
          <w:color w:val="000000" w:themeColor="text1"/>
          <w:sz w:val="26"/>
          <w:szCs w:val="26"/>
          <w:lang w:eastAsia="ru-RU"/>
        </w:rPr>
        <w:br/>
        <w:t xml:space="preserve">атестація здійснюється один раз на п'ять років.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3" w:name="o47"/>
      <w:bookmarkEnd w:id="13"/>
      <w:r w:rsidRPr="00C43CCE">
        <w:rPr>
          <w:rFonts w:ascii="Times New Roman" w:eastAsia="Times New Roman" w:hAnsi="Times New Roman"/>
          <w:color w:val="000000" w:themeColor="text1"/>
          <w:sz w:val="26"/>
          <w:szCs w:val="26"/>
          <w:lang w:eastAsia="ru-RU"/>
        </w:rPr>
        <w:t xml:space="preserve">     1.8. Умовою  чергової  атестації  педагогічних  працівників є </w:t>
      </w:r>
      <w:r w:rsidRPr="00C43CCE">
        <w:rPr>
          <w:rFonts w:ascii="Times New Roman" w:eastAsia="Times New Roman" w:hAnsi="Times New Roman"/>
          <w:color w:val="000000" w:themeColor="text1"/>
          <w:sz w:val="26"/>
          <w:szCs w:val="26"/>
          <w:lang w:eastAsia="ru-RU"/>
        </w:rPr>
        <w:br/>
        <w:t xml:space="preserve">обов'язкове проходження  не  рідше  одного  разу  на  п'ять  років </w:t>
      </w:r>
      <w:r w:rsidRPr="00C43CCE">
        <w:rPr>
          <w:rFonts w:ascii="Times New Roman" w:eastAsia="Times New Roman" w:hAnsi="Times New Roman"/>
          <w:color w:val="000000" w:themeColor="text1"/>
          <w:sz w:val="26"/>
          <w:szCs w:val="26"/>
          <w:lang w:eastAsia="ru-RU"/>
        </w:rPr>
        <w:br/>
        <w:t xml:space="preserve">підвищення кваліфікації  на засадах вільного вибору форм навчання, </w:t>
      </w:r>
      <w:r w:rsidRPr="00C43CCE">
        <w:rPr>
          <w:rFonts w:ascii="Times New Roman" w:eastAsia="Times New Roman" w:hAnsi="Times New Roman"/>
          <w:color w:val="000000" w:themeColor="text1"/>
          <w:sz w:val="26"/>
          <w:szCs w:val="26"/>
          <w:lang w:eastAsia="ru-RU"/>
        </w:rPr>
        <w:br/>
        <w:t>програм і навчальних закладів.</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4" w:name="o48"/>
      <w:bookmarkEnd w:id="14"/>
      <w:r w:rsidRPr="00C43CCE">
        <w:rPr>
          <w:rFonts w:ascii="Times New Roman" w:eastAsia="Times New Roman" w:hAnsi="Times New Roman"/>
          <w:color w:val="000000" w:themeColor="text1"/>
          <w:sz w:val="26"/>
          <w:szCs w:val="26"/>
          <w:lang w:eastAsia="ru-RU"/>
        </w:rPr>
        <w:t xml:space="preserve">     Ця вимога  не  розповсюджується  на педагогічних працівників, </w:t>
      </w:r>
      <w:r w:rsidRPr="00C43CCE">
        <w:rPr>
          <w:rFonts w:ascii="Times New Roman" w:eastAsia="Times New Roman" w:hAnsi="Times New Roman"/>
          <w:color w:val="000000" w:themeColor="text1"/>
          <w:sz w:val="26"/>
          <w:szCs w:val="26"/>
          <w:lang w:eastAsia="ru-RU"/>
        </w:rPr>
        <w:br/>
        <w:t xml:space="preserve">які працюють перші п'ять років після закінчення вищого навчального </w:t>
      </w:r>
      <w:r w:rsidRPr="00C43CCE">
        <w:rPr>
          <w:rFonts w:ascii="Times New Roman" w:eastAsia="Times New Roman" w:hAnsi="Times New Roman"/>
          <w:color w:val="000000" w:themeColor="text1"/>
          <w:sz w:val="26"/>
          <w:szCs w:val="26"/>
          <w:lang w:eastAsia="ru-RU"/>
        </w:rPr>
        <w:br/>
        <w:t xml:space="preserve">закладу. </w:t>
      </w:r>
      <w:r w:rsidRPr="00C43CCE">
        <w:rPr>
          <w:rFonts w:ascii="Times New Roman" w:eastAsia="Times New Roman" w:hAnsi="Times New Roman"/>
          <w:color w:val="000000" w:themeColor="text1"/>
          <w:sz w:val="26"/>
          <w:szCs w:val="26"/>
          <w:lang w:eastAsia="ru-RU"/>
        </w:rPr>
        <w:br/>
        <w:t xml:space="preserve">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5" w:name="o50"/>
      <w:bookmarkEnd w:id="15"/>
      <w:r w:rsidRPr="00C43CCE">
        <w:rPr>
          <w:rFonts w:ascii="Times New Roman" w:eastAsia="Times New Roman" w:hAnsi="Times New Roman"/>
          <w:color w:val="000000" w:themeColor="text1"/>
          <w:sz w:val="26"/>
          <w:szCs w:val="26"/>
          <w:lang w:eastAsia="ru-RU"/>
        </w:rPr>
        <w:t xml:space="preserve">     1.9. Позачергова атестація проводиться за заявою працівника з </w:t>
      </w:r>
      <w:r w:rsidRPr="00C43CCE">
        <w:rPr>
          <w:rFonts w:ascii="Times New Roman" w:eastAsia="Times New Roman" w:hAnsi="Times New Roman"/>
          <w:color w:val="000000" w:themeColor="text1"/>
          <w:sz w:val="26"/>
          <w:szCs w:val="26"/>
          <w:lang w:eastAsia="ru-RU"/>
        </w:rPr>
        <w:br/>
        <w:t xml:space="preserve">метою підвищення кваліфікаційної категорії (тарифного розряду) або </w:t>
      </w:r>
      <w:r w:rsidRPr="00C43CCE">
        <w:rPr>
          <w:rFonts w:ascii="Times New Roman" w:eastAsia="Times New Roman" w:hAnsi="Times New Roman"/>
          <w:color w:val="000000" w:themeColor="text1"/>
          <w:sz w:val="26"/>
          <w:szCs w:val="26"/>
          <w:lang w:eastAsia="ru-RU"/>
        </w:rPr>
        <w:br/>
        <w:t xml:space="preserve">за  поданням  керівника,  педагогічної ради навчального закладу чи </w:t>
      </w:r>
      <w:r w:rsidRPr="00C43CCE">
        <w:rPr>
          <w:rFonts w:ascii="Times New Roman" w:eastAsia="Times New Roman" w:hAnsi="Times New Roman"/>
          <w:color w:val="000000" w:themeColor="text1"/>
          <w:sz w:val="26"/>
          <w:szCs w:val="26"/>
          <w:lang w:eastAsia="ru-RU"/>
        </w:rPr>
        <w:br/>
        <w:t xml:space="preserve">відповідного   органу   управління   освітою  з  метою  присвоєння </w:t>
      </w:r>
      <w:r w:rsidRPr="00C43CCE">
        <w:rPr>
          <w:rFonts w:ascii="Times New Roman" w:eastAsia="Times New Roman" w:hAnsi="Times New Roman"/>
          <w:color w:val="000000" w:themeColor="text1"/>
          <w:sz w:val="26"/>
          <w:szCs w:val="26"/>
          <w:lang w:eastAsia="ru-RU"/>
        </w:rPr>
        <w:br/>
        <w:t xml:space="preserve">працівнику  кваліфікаційної  категорії,  педагогічного звання та у </w:t>
      </w:r>
      <w:r w:rsidRPr="00C43CCE">
        <w:rPr>
          <w:rFonts w:ascii="Times New Roman" w:eastAsia="Times New Roman" w:hAnsi="Times New Roman"/>
          <w:color w:val="000000" w:themeColor="text1"/>
          <w:sz w:val="26"/>
          <w:szCs w:val="26"/>
          <w:lang w:eastAsia="ru-RU"/>
        </w:rPr>
        <w:br/>
        <w:t>разі зниження ним рівня професійної діяльності.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6" w:name="o51"/>
      <w:bookmarkEnd w:id="16"/>
      <w:r w:rsidRPr="00C43CCE">
        <w:rPr>
          <w:rFonts w:ascii="Times New Roman" w:eastAsia="Times New Roman" w:hAnsi="Times New Roman"/>
          <w:color w:val="000000" w:themeColor="text1"/>
          <w:sz w:val="26"/>
          <w:szCs w:val="26"/>
          <w:lang w:eastAsia="ru-RU"/>
        </w:rPr>
        <w:t xml:space="preserve">     Позачергова атестація  з  метою  підвищення   кваліфікаційної </w:t>
      </w:r>
      <w:r w:rsidRPr="00C43CCE">
        <w:rPr>
          <w:rFonts w:ascii="Times New Roman" w:eastAsia="Times New Roman" w:hAnsi="Times New Roman"/>
          <w:color w:val="000000" w:themeColor="text1"/>
          <w:sz w:val="26"/>
          <w:szCs w:val="26"/>
          <w:lang w:eastAsia="ru-RU"/>
        </w:rPr>
        <w:br/>
        <w:t xml:space="preserve">категорії  може  проводитися  не  раніш  як  через  два роки після </w:t>
      </w:r>
      <w:r w:rsidRPr="00C43CCE">
        <w:rPr>
          <w:rFonts w:ascii="Times New Roman" w:eastAsia="Times New Roman" w:hAnsi="Times New Roman"/>
          <w:color w:val="000000" w:themeColor="text1"/>
          <w:sz w:val="26"/>
          <w:szCs w:val="26"/>
          <w:lang w:eastAsia="ru-RU"/>
        </w:rPr>
        <w:br/>
        <w:t xml:space="preserve">присвоєння  попередньої.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7" w:name="o52"/>
      <w:bookmarkEnd w:id="17"/>
      <w:r w:rsidRPr="00C43CCE">
        <w:rPr>
          <w:rFonts w:ascii="Times New Roman" w:eastAsia="Times New Roman" w:hAnsi="Times New Roman"/>
          <w:color w:val="000000" w:themeColor="text1"/>
          <w:sz w:val="26"/>
          <w:szCs w:val="26"/>
          <w:lang w:eastAsia="ru-RU"/>
        </w:rPr>
        <w:t xml:space="preserve">     Позачергова атестація керівних кадрів проводиться за поданням </w:t>
      </w:r>
      <w:r w:rsidRPr="00C43CCE">
        <w:rPr>
          <w:rFonts w:ascii="Times New Roman" w:eastAsia="Times New Roman" w:hAnsi="Times New Roman"/>
          <w:color w:val="000000" w:themeColor="text1"/>
          <w:sz w:val="26"/>
          <w:szCs w:val="26"/>
          <w:lang w:eastAsia="ru-RU"/>
        </w:rPr>
        <w:br/>
        <w:t xml:space="preserve">керівника  відповідного  органу управління освітою при неналежному </w:t>
      </w:r>
      <w:r w:rsidRPr="00C43CCE">
        <w:rPr>
          <w:rFonts w:ascii="Times New Roman" w:eastAsia="Times New Roman" w:hAnsi="Times New Roman"/>
          <w:color w:val="000000" w:themeColor="text1"/>
          <w:sz w:val="26"/>
          <w:szCs w:val="26"/>
          <w:lang w:eastAsia="ru-RU"/>
        </w:rPr>
        <w:br/>
        <w:t xml:space="preserve">виконанні  посадових  обов'язків.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8" w:name="o54"/>
      <w:bookmarkStart w:id="19" w:name="o55"/>
      <w:bookmarkStart w:id="20" w:name="o56"/>
      <w:bookmarkEnd w:id="18"/>
      <w:bookmarkEnd w:id="19"/>
      <w:bookmarkEnd w:id="20"/>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II. Порядок створення та повноваження </w:t>
      </w:r>
      <w:r w:rsidRPr="00C43CCE">
        <w:rPr>
          <w:rFonts w:ascii="Times New Roman" w:eastAsia="Times New Roman" w:hAnsi="Times New Roman"/>
          <w:color w:val="000000" w:themeColor="text1"/>
          <w:sz w:val="26"/>
          <w:szCs w:val="26"/>
          <w:lang w:eastAsia="ru-RU"/>
        </w:rPr>
        <w:br/>
        <w:t xml:space="preserve">                       атестаційних комісій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21" w:name="o57"/>
      <w:bookmarkEnd w:id="21"/>
      <w:r w:rsidRPr="00C43CCE">
        <w:rPr>
          <w:rFonts w:ascii="Times New Roman" w:eastAsia="Times New Roman" w:hAnsi="Times New Roman"/>
          <w:color w:val="000000" w:themeColor="text1"/>
          <w:sz w:val="26"/>
          <w:szCs w:val="26"/>
          <w:lang w:eastAsia="ru-RU"/>
        </w:rPr>
        <w:t xml:space="preserve">     2.1. Для  організації  та  проведення  атестації педагогічних </w:t>
      </w:r>
      <w:r w:rsidRPr="00C43CCE">
        <w:rPr>
          <w:rFonts w:ascii="Times New Roman" w:eastAsia="Times New Roman" w:hAnsi="Times New Roman"/>
          <w:color w:val="000000" w:themeColor="text1"/>
          <w:sz w:val="26"/>
          <w:szCs w:val="26"/>
          <w:lang w:eastAsia="ru-RU"/>
        </w:rPr>
        <w:br/>
        <w:t xml:space="preserve">працівників у навчальних та  інших  закладах,  органах  управління </w:t>
      </w:r>
      <w:r w:rsidRPr="00C43CCE">
        <w:rPr>
          <w:rFonts w:ascii="Times New Roman" w:eastAsia="Times New Roman" w:hAnsi="Times New Roman"/>
          <w:color w:val="000000" w:themeColor="text1"/>
          <w:sz w:val="26"/>
          <w:szCs w:val="26"/>
          <w:lang w:eastAsia="ru-RU"/>
        </w:rPr>
        <w:br/>
        <w:t xml:space="preserve">освітою щороку до 20 вересня створюється атестаційна комісія II </w:t>
      </w:r>
      <w:r w:rsidRPr="00C43CCE">
        <w:rPr>
          <w:rFonts w:ascii="Times New Roman" w:eastAsia="Times New Roman" w:hAnsi="Times New Roman"/>
          <w:color w:val="000000" w:themeColor="text1"/>
          <w:sz w:val="26"/>
          <w:szCs w:val="26"/>
          <w:lang w:eastAsia="ru-RU"/>
        </w:rPr>
        <w:br/>
        <w:t xml:space="preserve">рівня.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22" w:name="o58"/>
      <w:bookmarkEnd w:id="22"/>
      <w:r w:rsidRPr="00C43CCE">
        <w:rPr>
          <w:rFonts w:ascii="Times New Roman" w:eastAsia="Times New Roman" w:hAnsi="Times New Roman"/>
          <w:color w:val="000000" w:themeColor="text1"/>
          <w:sz w:val="26"/>
          <w:szCs w:val="26"/>
          <w:lang w:eastAsia="ru-RU"/>
        </w:rPr>
        <w:t xml:space="preserve">     2.2. </w:t>
      </w:r>
      <w:bookmarkStart w:id="23" w:name="o59"/>
      <w:bookmarkEnd w:id="23"/>
      <w:r w:rsidRPr="00C43CCE">
        <w:rPr>
          <w:rFonts w:ascii="Times New Roman" w:eastAsia="Times New Roman" w:hAnsi="Times New Roman"/>
          <w:color w:val="000000" w:themeColor="text1"/>
          <w:sz w:val="26"/>
          <w:szCs w:val="26"/>
          <w:lang w:eastAsia="ru-RU"/>
        </w:rPr>
        <w:t xml:space="preserve">Атестаційна  комісія  II  рівня  створюється  у відділах </w:t>
      </w:r>
      <w:r w:rsidRPr="00C43CCE">
        <w:rPr>
          <w:rFonts w:ascii="Times New Roman" w:eastAsia="Times New Roman" w:hAnsi="Times New Roman"/>
          <w:color w:val="000000" w:themeColor="text1"/>
          <w:sz w:val="26"/>
          <w:szCs w:val="26"/>
          <w:lang w:eastAsia="ru-RU"/>
        </w:rPr>
        <w:br/>
        <w:t xml:space="preserve">освіти районних,  районних у містах Києві та Севастополі державних </w:t>
      </w:r>
      <w:r w:rsidRPr="00C43CCE">
        <w:rPr>
          <w:rFonts w:ascii="Times New Roman" w:eastAsia="Times New Roman" w:hAnsi="Times New Roman"/>
          <w:color w:val="000000" w:themeColor="text1"/>
          <w:sz w:val="26"/>
          <w:szCs w:val="26"/>
          <w:lang w:eastAsia="ru-RU"/>
        </w:rPr>
        <w:br/>
        <w:t xml:space="preserve">адміністрацій, інших підрозділах місцевих органів виконавчої влади </w:t>
      </w:r>
      <w:r w:rsidRPr="00C43CCE">
        <w:rPr>
          <w:rFonts w:ascii="Times New Roman" w:eastAsia="Times New Roman" w:hAnsi="Times New Roman"/>
          <w:color w:val="000000" w:themeColor="text1"/>
          <w:sz w:val="26"/>
          <w:szCs w:val="26"/>
          <w:lang w:eastAsia="ru-RU"/>
        </w:rPr>
        <w:br/>
        <w:t xml:space="preserve">та виконавчих органів  рад,  у  підпорядкуванні  яких  перебувають </w:t>
      </w:r>
      <w:r w:rsidRPr="00C43CCE">
        <w:rPr>
          <w:rFonts w:ascii="Times New Roman" w:eastAsia="Times New Roman" w:hAnsi="Times New Roman"/>
          <w:color w:val="000000" w:themeColor="text1"/>
          <w:sz w:val="26"/>
          <w:szCs w:val="26"/>
          <w:lang w:eastAsia="ru-RU"/>
        </w:rPr>
        <w:br/>
        <w:t xml:space="preserve">навчальні та інші заклади.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24" w:name="o62"/>
      <w:bookmarkStart w:id="25" w:name="o64"/>
      <w:bookmarkEnd w:id="24"/>
      <w:bookmarkEnd w:id="25"/>
      <w:r w:rsidRPr="00C43CCE">
        <w:rPr>
          <w:rFonts w:ascii="Times New Roman" w:eastAsia="Times New Roman" w:hAnsi="Times New Roman"/>
          <w:color w:val="000000" w:themeColor="text1"/>
          <w:sz w:val="26"/>
          <w:szCs w:val="26"/>
          <w:lang w:eastAsia="ru-RU"/>
        </w:rPr>
        <w:t xml:space="preserve">     2.3. Атестаційна  комісія ІІ рівня створюється у складі: </w:t>
      </w:r>
      <w:r w:rsidRPr="00C43CCE">
        <w:rPr>
          <w:rFonts w:ascii="Times New Roman" w:eastAsia="Times New Roman" w:hAnsi="Times New Roman"/>
          <w:color w:val="000000" w:themeColor="text1"/>
          <w:sz w:val="26"/>
          <w:szCs w:val="26"/>
          <w:lang w:eastAsia="ru-RU"/>
        </w:rPr>
        <w:br/>
        <w:t xml:space="preserve">голови, заступника голови, секретаря, членів атестаційної комісії. </w:t>
      </w:r>
      <w:r w:rsidRPr="00C43CCE">
        <w:rPr>
          <w:rFonts w:ascii="Times New Roman" w:eastAsia="Times New Roman" w:hAnsi="Times New Roman"/>
          <w:color w:val="000000" w:themeColor="text1"/>
          <w:sz w:val="26"/>
          <w:szCs w:val="26"/>
          <w:lang w:eastAsia="ru-RU"/>
        </w:rPr>
        <w:br/>
        <w:t xml:space="preserve">Головою  атестаційної  комісії  є  керівник  (заступник керівника) </w:t>
      </w:r>
      <w:r w:rsidRPr="00C43CCE">
        <w:rPr>
          <w:rFonts w:ascii="Times New Roman" w:eastAsia="Times New Roman" w:hAnsi="Times New Roman"/>
          <w:color w:val="000000" w:themeColor="text1"/>
          <w:sz w:val="26"/>
          <w:szCs w:val="26"/>
          <w:lang w:eastAsia="ru-RU"/>
        </w:rPr>
        <w:br/>
        <w:t xml:space="preserve">навчального закладу або відповідного  органу  управління  освітою. </w:t>
      </w:r>
      <w:r w:rsidRPr="00C43CCE">
        <w:rPr>
          <w:rFonts w:ascii="Times New Roman" w:eastAsia="Times New Roman" w:hAnsi="Times New Roman"/>
          <w:color w:val="000000" w:themeColor="text1"/>
          <w:sz w:val="26"/>
          <w:szCs w:val="26"/>
          <w:lang w:eastAsia="ru-RU"/>
        </w:rPr>
        <w:br/>
        <w:t xml:space="preserve">Про  створення  атестаційної  комісії  та  затвердження  її складу </w:t>
      </w:r>
      <w:r w:rsidRPr="00C43CCE">
        <w:rPr>
          <w:rFonts w:ascii="Times New Roman" w:eastAsia="Times New Roman" w:hAnsi="Times New Roman"/>
          <w:color w:val="000000" w:themeColor="text1"/>
          <w:sz w:val="26"/>
          <w:szCs w:val="26"/>
          <w:lang w:eastAsia="ru-RU"/>
        </w:rPr>
        <w:br/>
        <w:t>видається наказ.</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26" w:name="o65"/>
      <w:bookmarkEnd w:id="26"/>
      <w:r w:rsidRPr="00C43CCE">
        <w:rPr>
          <w:rFonts w:ascii="Times New Roman" w:eastAsia="Times New Roman" w:hAnsi="Times New Roman"/>
          <w:color w:val="000000" w:themeColor="text1"/>
          <w:sz w:val="26"/>
          <w:szCs w:val="26"/>
          <w:lang w:eastAsia="ru-RU"/>
        </w:rPr>
        <w:lastRenderedPageBreak/>
        <w:t xml:space="preserve">     Кількість членів  атестаційної  комісії  не  може бути меншою </w:t>
      </w:r>
      <w:r w:rsidRPr="00C43CCE">
        <w:rPr>
          <w:rFonts w:ascii="Times New Roman" w:eastAsia="Times New Roman" w:hAnsi="Times New Roman"/>
          <w:color w:val="000000" w:themeColor="text1"/>
          <w:sz w:val="26"/>
          <w:szCs w:val="26"/>
          <w:lang w:eastAsia="ru-RU"/>
        </w:rPr>
        <w:br/>
        <w:t xml:space="preserve">п'яти  осіб.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27" w:name="o66"/>
      <w:bookmarkEnd w:id="27"/>
      <w:r w:rsidRPr="00C43CCE">
        <w:rPr>
          <w:rFonts w:ascii="Times New Roman" w:eastAsia="Times New Roman" w:hAnsi="Times New Roman"/>
          <w:color w:val="000000" w:themeColor="text1"/>
          <w:sz w:val="26"/>
          <w:szCs w:val="26"/>
          <w:lang w:eastAsia="ru-RU"/>
        </w:rPr>
        <w:t xml:space="preserve">     2.4. Атестаційна  комісія ІІ рівня формується з </w:t>
      </w:r>
      <w:r w:rsidRPr="00C43CCE">
        <w:rPr>
          <w:rFonts w:ascii="Times New Roman" w:eastAsia="Times New Roman" w:hAnsi="Times New Roman"/>
          <w:color w:val="000000" w:themeColor="text1"/>
          <w:sz w:val="26"/>
          <w:szCs w:val="26"/>
          <w:lang w:eastAsia="ru-RU"/>
        </w:rPr>
        <w:br/>
        <w:t xml:space="preserve">педагогічних працівників навчальних та інших закладів, працівників </w:t>
      </w:r>
      <w:r w:rsidRPr="00C43CCE">
        <w:rPr>
          <w:rFonts w:ascii="Times New Roman" w:eastAsia="Times New Roman" w:hAnsi="Times New Roman"/>
          <w:color w:val="000000" w:themeColor="text1"/>
          <w:sz w:val="26"/>
          <w:szCs w:val="26"/>
          <w:lang w:eastAsia="ru-RU"/>
        </w:rPr>
        <w:br/>
        <w:t xml:space="preserve">відповідних  органів управління освітою, представників відповідних </w:t>
      </w:r>
      <w:r w:rsidRPr="00C43CCE">
        <w:rPr>
          <w:rFonts w:ascii="Times New Roman" w:eastAsia="Times New Roman" w:hAnsi="Times New Roman"/>
          <w:color w:val="000000" w:themeColor="text1"/>
          <w:sz w:val="26"/>
          <w:szCs w:val="26"/>
          <w:lang w:eastAsia="ru-RU"/>
        </w:rPr>
        <w:br/>
        <w:t xml:space="preserve">профспілкових  органів,  методичних  та  психологічних  служб.  До </w:t>
      </w:r>
      <w:r w:rsidRPr="00C43CCE">
        <w:rPr>
          <w:rFonts w:ascii="Times New Roman" w:eastAsia="Times New Roman" w:hAnsi="Times New Roman"/>
          <w:color w:val="000000" w:themeColor="text1"/>
          <w:sz w:val="26"/>
          <w:szCs w:val="26"/>
          <w:lang w:eastAsia="ru-RU"/>
        </w:rPr>
        <w:br/>
        <w:t xml:space="preserve">складу  атестаційної  комісії  також  можуть  входити представники </w:t>
      </w:r>
      <w:r w:rsidRPr="00C43CCE">
        <w:rPr>
          <w:rFonts w:ascii="Times New Roman" w:eastAsia="Times New Roman" w:hAnsi="Times New Roman"/>
          <w:color w:val="000000" w:themeColor="text1"/>
          <w:sz w:val="26"/>
          <w:szCs w:val="26"/>
          <w:lang w:eastAsia="ru-RU"/>
        </w:rPr>
        <w:br/>
        <w:t xml:space="preserve">наукових  та  інших  установ,  організацій  об'єднань громадян (за </w:t>
      </w:r>
      <w:r w:rsidRPr="00C43CCE">
        <w:rPr>
          <w:rFonts w:ascii="Times New Roman" w:eastAsia="Times New Roman" w:hAnsi="Times New Roman"/>
          <w:color w:val="000000" w:themeColor="text1"/>
          <w:sz w:val="26"/>
          <w:szCs w:val="26"/>
          <w:lang w:eastAsia="ru-RU"/>
        </w:rPr>
        <w:br/>
        <w:t>згодою).</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28" w:name="o68"/>
      <w:bookmarkEnd w:id="28"/>
      <w:r w:rsidRPr="00C43CCE">
        <w:rPr>
          <w:rFonts w:ascii="Times New Roman" w:eastAsia="Times New Roman" w:hAnsi="Times New Roman"/>
          <w:color w:val="000000" w:themeColor="text1"/>
          <w:sz w:val="26"/>
          <w:szCs w:val="26"/>
          <w:lang w:eastAsia="ru-RU"/>
        </w:rPr>
        <w:t xml:space="preserve">     2.5. Атестаційна  комісія ІІ рівня створюється на один рік </w:t>
      </w:r>
      <w:r w:rsidRPr="00C43CCE">
        <w:rPr>
          <w:rFonts w:ascii="Times New Roman" w:eastAsia="Times New Roman" w:hAnsi="Times New Roman"/>
          <w:color w:val="000000" w:themeColor="text1"/>
          <w:sz w:val="26"/>
          <w:szCs w:val="26"/>
          <w:lang w:eastAsia="ru-RU"/>
        </w:rPr>
        <w:br/>
        <w:t xml:space="preserve">до формування нового  складу  атестаційної  комісії.  Персональний </w:t>
      </w:r>
      <w:r w:rsidRPr="00C43CCE">
        <w:rPr>
          <w:rFonts w:ascii="Times New Roman" w:eastAsia="Times New Roman" w:hAnsi="Times New Roman"/>
          <w:color w:val="000000" w:themeColor="text1"/>
          <w:sz w:val="26"/>
          <w:szCs w:val="26"/>
          <w:lang w:eastAsia="ru-RU"/>
        </w:rPr>
        <w:br/>
        <w:t xml:space="preserve">склад атестаційної комісії протягом року може змінюватися.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29" w:name="o69"/>
      <w:bookmarkEnd w:id="29"/>
      <w:r w:rsidRPr="00C43CCE">
        <w:rPr>
          <w:rFonts w:ascii="Times New Roman" w:eastAsia="Times New Roman" w:hAnsi="Times New Roman"/>
          <w:color w:val="000000" w:themeColor="text1"/>
          <w:sz w:val="26"/>
          <w:szCs w:val="26"/>
          <w:lang w:eastAsia="ru-RU"/>
        </w:rPr>
        <w:t xml:space="preserve">     2.6. Педагогічні    працівники,   які   входять   до   складу </w:t>
      </w:r>
      <w:r w:rsidRPr="00C43CCE">
        <w:rPr>
          <w:rFonts w:ascii="Times New Roman" w:eastAsia="Times New Roman" w:hAnsi="Times New Roman"/>
          <w:color w:val="000000" w:themeColor="text1"/>
          <w:sz w:val="26"/>
          <w:szCs w:val="26"/>
          <w:lang w:eastAsia="ru-RU"/>
        </w:rPr>
        <w:br/>
        <w:t xml:space="preserve">атестаційної комісії,  атестуються на загальних  підставах  та  не </w:t>
      </w:r>
      <w:r w:rsidRPr="00C43CCE">
        <w:rPr>
          <w:rFonts w:ascii="Times New Roman" w:eastAsia="Times New Roman" w:hAnsi="Times New Roman"/>
          <w:color w:val="000000" w:themeColor="text1"/>
          <w:sz w:val="26"/>
          <w:szCs w:val="26"/>
          <w:lang w:eastAsia="ru-RU"/>
        </w:rPr>
        <w:br/>
        <w:t xml:space="preserve">беруть участі у голосуванні щодо себе.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30" w:name="o70"/>
      <w:bookmarkEnd w:id="30"/>
      <w:r w:rsidRPr="00C43CCE">
        <w:rPr>
          <w:rFonts w:ascii="Times New Roman" w:eastAsia="Times New Roman" w:hAnsi="Times New Roman"/>
          <w:color w:val="000000" w:themeColor="text1"/>
          <w:sz w:val="26"/>
          <w:szCs w:val="26"/>
          <w:lang w:eastAsia="ru-RU"/>
        </w:rPr>
        <w:t xml:space="preserve">     2.7. Якщо  кількість педагогічних працівників навчального та </w:t>
      </w:r>
      <w:r w:rsidRPr="00C43CCE">
        <w:rPr>
          <w:rFonts w:ascii="Times New Roman" w:eastAsia="Times New Roman" w:hAnsi="Times New Roman"/>
          <w:color w:val="000000" w:themeColor="text1"/>
          <w:sz w:val="26"/>
          <w:szCs w:val="26"/>
          <w:lang w:eastAsia="ru-RU"/>
        </w:rPr>
        <w:br/>
        <w:t xml:space="preserve">іншого закладу становить менш як 15 осіб, їх атестація проводиться </w:t>
      </w:r>
      <w:r w:rsidRPr="00C43CCE">
        <w:rPr>
          <w:rFonts w:ascii="Times New Roman" w:eastAsia="Times New Roman" w:hAnsi="Times New Roman"/>
          <w:color w:val="000000" w:themeColor="text1"/>
          <w:sz w:val="26"/>
          <w:szCs w:val="26"/>
          <w:lang w:eastAsia="ru-RU"/>
        </w:rPr>
        <w:br/>
        <w:t xml:space="preserve">атестаційними  комісіями I рівня,  визначеними відповідним органом </w:t>
      </w:r>
      <w:r w:rsidRPr="00C43CCE">
        <w:rPr>
          <w:rFonts w:ascii="Times New Roman" w:eastAsia="Times New Roman" w:hAnsi="Times New Roman"/>
          <w:color w:val="000000" w:themeColor="text1"/>
          <w:sz w:val="26"/>
          <w:szCs w:val="26"/>
          <w:lang w:eastAsia="ru-RU"/>
        </w:rPr>
        <w:br/>
        <w:t xml:space="preserve">управління освітою, або атестаційними комісіями II рівня.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31" w:name="o71"/>
      <w:bookmarkEnd w:id="31"/>
      <w:r w:rsidRPr="00C43CCE">
        <w:rPr>
          <w:rFonts w:ascii="Times New Roman" w:eastAsia="Times New Roman" w:hAnsi="Times New Roman"/>
          <w:color w:val="000000" w:themeColor="text1"/>
          <w:sz w:val="26"/>
          <w:szCs w:val="26"/>
          <w:lang w:eastAsia="ru-RU"/>
        </w:rPr>
        <w:t xml:space="preserve">     2.8. Атестація педагогічних працівників притулків для дітей, </w:t>
      </w:r>
      <w:r w:rsidRPr="00C43CCE">
        <w:rPr>
          <w:rFonts w:ascii="Times New Roman" w:eastAsia="Times New Roman" w:hAnsi="Times New Roman"/>
          <w:color w:val="000000" w:themeColor="text1"/>
          <w:sz w:val="26"/>
          <w:szCs w:val="26"/>
          <w:lang w:eastAsia="ru-RU"/>
        </w:rPr>
        <w:br/>
        <w:t xml:space="preserve">центрів соціально-психологічної    реабілітації   дітей,   центрів </w:t>
      </w:r>
      <w:r w:rsidRPr="00C43CCE">
        <w:rPr>
          <w:rFonts w:ascii="Times New Roman" w:eastAsia="Times New Roman" w:hAnsi="Times New Roman"/>
          <w:color w:val="000000" w:themeColor="text1"/>
          <w:sz w:val="26"/>
          <w:szCs w:val="26"/>
          <w:lang w:eastAsia="ru-RU"/>
        </w:rPr>
        <w:br/>
        <w:t xml:space="preserve">медико-соціальної реабілітації дітей  закладів  охорони  здоров'я, </w:t>
      </w:r>
      <w:r w:rsidRPr="00C43CCE">
        <w:rPr>
          <w:rFonts w:ascii="Times New Roman" w:eastAsia="Times New Roman" w:hAnsi="Times New Roman"/>
          <w:color w:val="000000" w:themeColor="text1"/>
          <w:sz w:val="26"/>
          <w:szCs w:val="26"/>
          <w:lang w:eastAsia="ru-RU"/>
        </w:rPr>
        <w:br/>
        <w:t xml:space="preserve">соціально-реабілітаційних центрів  (дитячих містечок) здійснюється </w:t>
      </w:r>
      <w:r w:rsidRPr="00C43CCE">
        <w:rPr>
          <w:rFonts w:ascii="Times New Roman" w:eastAsia="Times New Roman" w:hAnsi="Times New Roman"/>
          <w:color w:val="000000" w:themeColor="text1"/>
          <w:sz w:val="26"/>
          <w:szCs w:val="26"/>
          <w:lang w:eastAsia="ru-RU"/>
        </w:rPr>
        <w:br/>
        <w:t xml:space="preserve">атестаційними комісіями II рівня за місцезнаходженням цих установ.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32" w:name="o72"/>
      <w:bookmarkEnd w:id="32"/>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33" w:name="o77"/>
      <w:bookmarkEnd w:id="33"/>
      <w:r w:rsidRPr="00C43CCE">
        <w:rPr>
          <w:rFonts w:ascii="Times New Roman" w:eastAsia="Times New Roman" w:hAnsi="Times New Roman"/>
          <w:color w:val="000000" w:themeColor="text1"/>
          <w:sz w:val="26"/>
          <w:szCs w:val="26"/>
          <w:lang w:eastAsia="ru-RU"/>
        </w:rPr>
        <w:t xml:space="preserve">     2.9. Атестаційні комісії II рівня мають право:</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34" w:name="o78"/>
      <w:bookmarkEnd w:id="34"/>
      <w:r w:rsidRPr="00C43CCE">
        <w:rPr>
          <w:rFonts w:ascii="Times New Roman" w:eastAsia="Times New Roman" w:hAnsi="Times New Roman"/>
          <w:color w:val="000000" w:themeColor="text1"/>
          <w:sz w:val="26"/>
          <w:szCs w:val="26"/>
          <w:lang w:eastAsia="ru-RU"/>
        </w:rPr>
        <w:t xml:space="preserve">     1)  атестувати  на  відповідність  займаній  посаді  керівних </w:t>
      </w:r>
      <w:r w:rsidRPr="00C43CCE">
        <w:rPr>
          <w:rFonts w:ascii="Times New Roman" w:eastAsia="Times New Roman" w:hAnsi="Times New Roman"/>
          <w:color w:val="000000" w:themeColor="text1"/>
          <w:sz w:val="26"/>
          <w:szCs w:val="26"/>
          <w:lang w:eastAsia="ru-RU"/>
        </w:rPr>
        <w:br/>
        <w:t xml:space="preserve">кадрів навчальних та інших закладів, методистів районних (міських) </w:t>
      </w:r>
      <w:r w:rsidRPr="00C43CCE">
        <w:rPr>
          <w:rFonts w:ascii="Times New Roman" w:eastAsia="Times New Roman" w:hAnsi="Times New Roman"/>
          <w:color w:val="000000" w:themeColor="text1"/>
          <w:sz w:val="26"/>
          <w:szCs w:val="26"/>
          <w:lang w:eastAsia="ru-RU"/>
        </w:rPr>
        <w:br/>
        <w:t xml:space="preserve">методичних  кабінетів  (центрів),  працівників  районних (міських) </w:t>
      </w:r>
      <w:r w:rsidRPr="00C43CCE">
        <w:rPr>
          <w:rFonts w:ascii="Times New Roman" w:eastAsia="Times New Roman" w:hAnsi="Times New Roman"/>
          <w:color w:val="000000" w:themeColor="text1"/>
          <w:sz w:val="26"/>
          <w:szCs w:val="26"/>
          <w:lang w:eastAsia="ru-RU"/>
        </w:rPr>
        <w:br/>
        <w:t xml:space="preserve">навчально-методичних   кабінетів  (центрів)  психологічної  служби </w:t>
      </w:r>
      <w:r w:rsidRPr="00C43CCE">
        <w:rPr>
          <w:rFonts w:ascii="Times New Roman" w:eastAsia="Times New Roman" w:hAnsi="Times New Roman"/>
          <w:color w:val="000000" w:themeColor="text1"/>
          <w:sz w:val="26"/>
          <w:szCs w:val="26"/>
          <w:lang w:eastAsia="ru-RU"/>
        </w:rPr>
        <w:br/>
        <w:t xml:space="preserve">системи  освіти  (далі  -  працівники районних (міських) кабінетів </w:t>
      </w:r>
      <w:r w:rsidRPr="00C43CCE">
        <w:rPr>
          <w:rFonts w:ascii="Times New Roman" w:eastAsia="Times New Roman" w:hAnsi="Times New Roman"/>
          <w:color w:val="000000" w:themeColor="text1"/>
          <w:sz w:val="26"/>
          <w:szCs w:val="26"/>
          <w:lang w:eastAsia="ru-RU"/>
        </w:rPr>
        <w:br/>
        <w:t xml:space="preserve">(центрів)),      завідувачів     та     консультантів     районних </w:t>
      </w:r>
      <w:r w:rsidRPr="00C43CCE">
        <w:rPr>
          <w:rFonts w:ascii="Times New Roman" w:eastAsia="Times New Roman" w:hAnsi="Times New Roman"/>
          <w:color w:val="000000" w:themeColor="text1"/>
          <w:sz w:val="26"/>
          <w:szCs w:val="26"/>
          <w:lang w:eastAsia="ru-RU"/>
        </w:rPr>
        <w:br/>
        <w:t xml:space="preserve">психолого-медико-педагогічних      консультацій,      педагогічних </w:t>
      </w:r>
      <w:r w:rsidRPr="00C43CCE">
        <w:rPr>
          <w:rFonts w:ascii="Times New Roman" w:eastAsia="Times New Roman" w:hAnsi="Times New Roman"/>
          <w:color w:val="000000" w:themeColor="text1"/>
          <w:sz w:val="26"/>
          <w:szCs w:val="26"/>
          <w:lang w:eastAsia="ru-RU"/>
        </w:rPr>
        <w:br/>
        <w:t xml:space="preserve">працівників  навчальних  закладів  і  установ,  у яких не створено </w:t>
      </w:r>
      <w:r w:rsidRPr="00C43CCE">
        <w:rPr>
          <w:rFonts w:ascii="Times New Roman" w:eastAsia="Times New Roman" w:hAnsi="Times New Roman"/>
          <w:color w:val="000000" w:themeColor="text1"/>
          <w:sz w:val="26"/>
          <w:szCs w:val="26"/>
          <w:lang w:eastAsia="ru-RU"/>
        </w:rPr>
        <w:br/>
        <w:t xml:space="preserve">атестаційні   комісії   та   осіб,  які  призначаються  на  посади </w:t>
      </w:r>
      <w:r w:rsidRPr="00C43CCE">
        <w:rPr>
          <w:rFonts w:ascii="Times New Roman" w:eastAsia="Times New Roman" w:hAnsi="Times New Roman"/>
          <w:color w:val="000000" w:themeColor="text1"/>
          <w:sz w:val="26"/>
          <w:szCs w:val="26"/>
          <w:lang w:eastAsia="ru-RU"/>
        </w:rPr>
        <w:br/>
        <w:t xml:space="preserve">керівників  загальноосвітніх  та позашкільних навчальних закладів;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35" w:name="o79"/>
      <w:bookmarkEnd w:id="35"/>
      <w:r w:rsidRPr="00C43CCE">
        <w:rPr>
          <w:rFonts w:ascii="Times New Roman" w:eastAsia="Times New Roman" w:hAnsi="Times New Roman"/>
          <w:color w:val="000000" w:themeColor="text1"/>
          <w:sz w:val="26"/>
          <w:szCs w:val="26"/>
          <w:lang w:eastAsia="ru-RU"/>
        </w:rPr>
        <w:t xml:space="preserve">     2) присвоювати    кваліфікаційні    категорії   "спеціаліст", </w:t>
      </w:r>
      <w:r w:rsidRPr="00C43CCE">
        <w:rPr>
          <w:rFonts w:ascii="Times New Roman" w:eastAsia="Times New Roman" w:hAnsi="Times New Roman"/>
          <w:color w:val="000000" w:themeColor="text1"/>
          <w:sz w:val="26"/>
          <w:szCs w:val="26"/>
          <w:lang w:eastAsia="ru-RU"/>
        </w:rPr>
        <w:br/>
        <w:t xml:space="preserve">"спеціаліст другої  категорії",  "спеціаліст   першої   категорії" </w:t>
      </w:r>
      <w:r w:rsidRPr="00C43CCE">
        <w:rPr>
          <w:rFonts w:ascii="Times New Roman" w:eastAsia="Times New Roman" w:hAnsi="Times New Roman"/>
          <w:color w:val="000000" w:themeColor="text1"/>
          <w:sz w:val="26"/>
          <w:szCs w:val="26"/>
          <w:lang w:eastAsia="ru-RU"/>
        </w:rPr>
        <w:br/>
        <w:t xml:space="preserve">(атестувати на відповідність раніше присвоєним цим кваліфікаційним </w:t>
      </w:r>
      <w:r w:rsidRPr="00C43CCE">
        <w:rPr>
          <w:rFonts w:ascii="Times New Roman" w:eastAsia="Times New Roman" w:hAnsi="Times New Roman"/>
          <w:color w:val="000000" w:themeColor="text1"/>
          <w:sz w:val="26"/>
          <w:szCs w:val="26"/>
          <w:lang w:eastAsia="ru-RU"/>
        </w:rPr>
        <w:br/>
        <w:t>категоріям) працівникам районних (міських) кабінетів (центрів);</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36" w:name="o80"/>
      <w:bookmarkEnd w:id="36"/>
      <w:r w:rsidRPr="00C43CCE">
        <w:rPr>
          <w:rFonts w:ascii="Times New Roman" w:eastAsia="Times New Roman" w:hAnsi="Times New Roman"/>
          <w:color w:val="000000" w:themeColor="text1"/>
          <w:sz w:val="26"/>
          <w:szCs w:val="26"/>
          <w:lang w:eastAsia="ru-RU"/>
        </w:rPr>
        <w:t xml:space="preserve">     3) присвоювати  кваліфікаційні категорії,  педагогічні звання </w:t>
      </w:r>
      <w:r w:rsidRPr="00C43CCE">
        <w:rPr>
          <w:rFonts w:ascii="Times New Roman" w:eastAsia="Times New Roman" w:hAnsi="Times New Roman"/>
          <w:color w:val="000000" w:themeColor="text1"/>
          <w:sz w:val="26"/>
          <w:szCs w:val="26"/>
          <w:lang w:eastAsia="ru-RU"/>
        </w:rPr>
        <w:br/>
        <w:t xml:space="preserve">(атестувати на відповідність раніше присвоєним цим кваліфікаційним </w:t>
      </w:r>
      <w:r w:rsidRPr="00C43CCE">
        <w:rPr>
          <w:rFonts w:ascii="Times New Roman" w:eastAsia="Times New Roman" w:hAnsi="Times New Roman"/>
          <w:color w:val="000000" w:themeColor="text1"/>
          <w:sz w:val="26"/>
          <w:szCs w:val="26"/>
          <w:lang w:eastAsia="ru-RU"/>
        </w:rPr>
        <w:br/>
        <w:t xml:space="preserve">категоріям) педагогічним працівникам навчальних закладів і установ </w:t>
      </w:r>
      <w:r w:rsidRPr="00C43CCE">
        <w:rPr>
          <w:rFonts w:ascii="Times New Roman" w:eastAsia="Times New Roman" w:hAnsi="Times New Roman"/>
          <w:color w:val="000000" w:themeColor="text1"/>
          <w:sz w:val="26"/>
          <w:szCs w:val="26"/>
          <w:lang w:eastAsia="ru-RU"/>
        </w:rPr>
        <w:br/>
        <w:t>у яких не створено атестаційні комісії;</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37" w:name="o81"/>
      <w:bookmarkEnd w:id="37"/>
      <w:r w:rsidRPr="00C43CCE">
        <w:rPr>
          <w:rFonts w:ascii="Times New Roman" w:eastAsia="Times New Roman" w:hAnsi="Times New Roman"/>
          <w:color w:val="000000" w:themeColor="text1"/>
          <w:sz w:val="26"/>
          <w:szCs w:val="26"/>
          <w:lang w:eastAsia="ru-RU"/>
        </w:rPr>
        <w:t xml:space="preserve">     4) присвоювати  кваліфікаційну  категорію  "спеціаліст  вищої </w:t>
      </w:r>
      <w:r w:rsidRPr="00C43CCE">
        <w:rPr>
          <w:rFonts w:ascii="Times New Roman" w:eastAsia="Times New Roman" w:hAnsi="Times New Roman"/>
          <w:color w:val="000000" w:themeColor="text1"/>
          <w:sz w:val="26"/>
          <w:szCs w:val="26"/>
          <w:lang w:eastAsia="ru-RU"/>
        </w:rPr>
        <w:br/>
        <w:t xml:space="preserve">категорії"  (атестувати   на   відповідність   раніше   присвоєній </w:t>
      </w:r>
      <w:r w:rsidRPr="00C43CCE">
        <w:rPr>
          <w:rFonts w:ascii="Times New Roman" w:eastAsia="Times New Roman" w:hAnsi="Times New Roman"/>
          <w:color w:val="000000" w:themeColor="text1"/>
          <w:sz w:val="26"/>
          <w:szCs w:val="26"/>
          <w:lang w:eastAsia="ru-RU"/>
        </w:rPr>
        <w:br/>
        <w:t xml:space="preserve">кваліфікаційній категорії     "спеціаліст    вищої    категорії"), </w:t>
      </w:r>
      <w:r w:rsidRPr="00C43CCE">
        <w:rPr>
          <w:rFonts w:ascii="Times New Roman" w:eastAsia="Times New Roman" w:hAnsi="Times New Roman"/>
          <w:color w:val="000000" w:themeColor="text1"/>
          <w:sz w:val="26"/>
          <w:szCs w:val="26"/>
          <w:lang w:eastAsia="ru-RU"/>
        </w:rPr>
        <w:br/>
        <w:t xml:space="preserve">присвоювати педагогічні звання за клопотанням атестаційних комісій </w:t>
      </w:r>
      <w:r w:rsidRPr="00C43CCE">
        <w:rPr>
          <w:rFonts w:ascii="Times New Roman" w:eastAsia="Times New Roman" w:hAnsi="Times New Roman"/>
          <w:color w:val="000000" w:themeColor="text1"/>
          <w:sz w:val="26"/>
          <w:szCs w:val="26"/>
          <w:lang w:eastAsia="ru-RU"/>
        </w:rPr>
        <w:br/>
        <w:t>I рівня;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38" w:name="o82"/>
      <w:bookmarkEnd w:id="38"/>
      <w:r w:rsidRPr="00C43CCE">
        <w:rPr>
          <w:rFonts w:ascii="Times New Roman" w:eastAsia="Times New Roman" w:hAnsi="Times New Roman"/>
          <w:color w:val="000000" w:themeColor="text1"/>
          <w:sz w:val="26"/>
          <w:szCs w:val="26"/>
          <w:lang w:eastAsia="ru-RU"/>
        </w:rPr>
        <w:t xml:space="preserve">     5) порушувати клопотання перед  атестаційними       комісіями </w:t>
      </w:r>
      <w:r w:rsidRPr="00C43CCE">
        <w:rPr>
          <w:rFonts w:ascii="Times New Roman" w:eastAsia="Times New Roman" w:hAnsi="Times New Roman"/>
          <w:color w:val="000000" w:themeColor="text1"/>
          <w:sz w:val="26"/>
          <w:szCs w:val="26"/>
          <w:lang w:eastAsia="ru-RU"/>
        </w:rPr>
        <w:br/>
        <w:t xml:space="preserve">III рівня   про   присвоєння   педагогічним  працівникам  районних </w:t>
      </w:r>
      <w:r w:rsidRPr="00C43CCE">
        <w:rPr>
          <w:rFonts w:ascii="Times New Roman" w:eastAsia="Times New Roman" w:hAnsi="Times New Roman"/>
          <w:color w:val="000000" w:themeColor="text1"/>
          <w:sz w:val="26"/>
          <w:szCs w:val="26"/>
          <w:lang w:eastAsia="ru-RU"/>
        </w:rPr>
        <w:br/>
        <w:t xml:space="preserve">(міських)   кабінетів    (центрів)    кваліфікаційної    категорії </w:t>
      </w:r>
      <w:r w:rsidRPr="00C43CCE">
        <w:rPr>
          <w:rFonts w:ascii="Times New Roman" w:eastAsia="Times New Roman" w:hAnsi="Times New Roman"/>
          <w:color w:val="000000" w:themeColor="text1"/>
          <w:sz w:val="26"/>
          <w:szCs w:val="26"/>
          <w:lang w:eastAsia="ru-RU"/>
        </w:rPr>
        <w:br/>
        <w:t xml:space="preserve">"спеціаліст  вищої  категорії" та педагогічного звання "практичний </w:t>
      </w:r>
      <w:r w:rsidRPr="00C43CCE">
        <w:rPr>
          <w:rFonts w:ascii="Times New Roman" w:eastAsia="Times New Roman" w:hAnsi="Times New Roman"/>
          <w:color w:val="000000" w:themeColor="text1"/>
          <w:sz w:val="26"/>
          <w:szCs w:val="26"/>
          <w:lang w:eastAsia="ru-RU"/>
        </w:rPr>
        <w:br/>
        <w:t xml:space="preserve">психолог-методист"  (для  практичних  психологів   цих   кабінетів </w:t>
      </w:r>
      <w:r w:rsidRPr="00C43CCE">
        <w:rPr>
          <w:rFonts w:ascii="Times New Roman" w:eastAsia="Times New Roman" w:hAnsi="Times New Roman"/>
          <w:color w:val="000000" w:themeColor="text1"/>
          <w:sz w:val="26"/>
          <w:szCs w:val="26"/>
          <w:lang w:eastAsia="ru-RU"/>
        </w:rPr>
        <w:br/>
        <w:t xml:space="preserve">(центрів)) або про відповідність раніше присвоєній кваліфікаційній </w:t>
      </w:r>
      <w:r w:rsidRPr="00C43CCE">
        <w:rPr>
          <w:rFonts w:ascii="Times New Roman" w:eastAsia="Times New Roman" w:hAnsi="Times New Roman"/>
          <w:color w:val="000000" w:themeColor="text1"/>
          <w:sz w:val="26"/>
          <w:szCs w:val="26"/>
          <w:lang w:eastAsia="ru-RU"/>
        </w:rPr>
        <w:br/>
        <w:t>категорії, педагогічному званню;</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39" w:name="o83"/>
      <w:bookmarkEnd w:id="39"/>
      <w:r w:rsidRPr="00C43CCE">
        <w:rPr>
          <w:rFonts w:ascii="Times New Roman" w:eastAsia="Times New Roman" w:hAnsi="Times New Roman"/>
          <w:color w:val="000000" w:themeColor="text1"/>
          <w:sz w:val="26"/>
          <w:szCs w:val="26"/>
          <w:lang w:eastAsia="ru-RU"/>
        </w:rPr>
        <w:t xml:space="preserve">     розглядати апеляції на рішення атестаційних комісій I рівня.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40" w:name="o84"/>
      <w:bookmarkEnd w:id="40"/>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41" w:name="o92"/>
      <w:bookmarkEnd w:id="41"/>
      <w:r w:rsidRPr="00C43CCE">
        <w:rPr>
          <w:rFonts w:ascii="Times New Roman" w:eastAsia="Times New Roman" w:hAnsi="Times New Roman"/>
          <w:color w:val="000000" w:themeColor="text1"/>
          <w:sz w:val="26"/>
          <w:szCs w:val="26"/>
          <w:lang w:eastAsia="ru-RU"/>
        </w:rPr>
        <w:t xml:space="preserve">     2.10. Для  об'єктивного  оцінювання  професійної   діяльності </w:t>
      </w:r>
      <w:r w:rsidRPr="00C43CCE">
        <w:rPr>
          <w:rFonts w:ascii="Times New Roman" w:eastAsia="Times New Roman" w:hAnsi="Times New Roman"/>
          <w:color w:val="000000" w:themeColor="text1"/>
          <w:sz w:val="26"/>
          <w:szCs w:val="26"/>
          <w:lang w:eastAsia="ru-RU"/>
        </w:rPr>
        <w:br/>
        <w:t xml:space="preserve">педагогічних  працівників  атестаційні  комісії всіх рівнів можуть </w:t>
      </w:r>
      <w:r w:rsidRPr="00C43CCE">
        <w:rPr>
          <w:rFonts w:ascii="Times New Roman" w:eastAsia="Times New Roman" w:hAnsi="Times New Roman"/>
          <w:color w:val="000000" w:themeColor="text1"/>
          <w:sz w:val="26"/>
          <w:szCs w:val="26"/>
          <w:lang w:eastAsia="ru-RU"/>
        </w:rPr>
        <w:br/>
        <w:t xml:space="preserve">створювати експертні групи.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42" w:name="o93"/>
      <w:bookmarkEnd w:id="42"/>
      <w:r w:rsidRPr="00C43CCE">
        <w:rPr>
          <w:rFonts w:ascii="Times New Roman" w:eastAsia="Times New Roman" w:hAnsi="Times New Roman"/>
          <w:color w:val="000000" w:themeColor="text1"/>
          <w:sz w:val="26"/>
          <w:szCs w:val="26"/>
          <w:lang w:eastAsia="ru-RU"/>
        </w:rPr>
        <w:t xml:space="preserve">         III. Організація та строки проведення атестації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43" w:name="o94"/>
      <w:bookmarkEnd w:id="43"/>
      <w:r w:rsidRPr="00C43CCE">
        <w:rPr>
          <w:rFonts w:ascii="Times New Roman" w:eastAsia="Times New Roman" w:hAnsi="Times New Roman"/>
          <w:color w:val="000000" w:themeColor="text1"/>
          <w:sz w:val="26"/>
          <w:szCs w:val="26"/>
          <w:lang w:eastAsia="ru-RU"/>
        </w:rPr>
        <w:t xml:space="preserve">     3.1. Щороку  до  10  жовтня  керівники  навчальних  та  інших </w:t>
      </w:r>
      <w:r w:rsidRPr="00C43CCE">
        <w:rPr>
          <w:rFonts w:ascii="Times New Roman" w:eastAsia="Times New Roman" w:hAnsi="Times New Roman"/>
          <w:color w:val="000000" w:themeColor="text1"/>
          <w:sz w:val="26"/>
          <w:szCs w:val="26"/>
          <w:lang w:eastAsia="ru-RU"/>
        </w:rPr>
        <w:br/>
        <w:t xml:space="preserve">закладів,  працівники  яких  атестуються,  подають  до відповідних </w:t>
      </w:r>
      <w:r w:rsidRPr="00C43CCE">
        <w:rPr>
          <w:rFonts w:ascii="Times New Roman" w:eastAsia="Times New Roman" w:hAnsi="Times New Roman"/>
          <w:color w:val="000000" w:themeColor="text1"/>
          <w:sz w:val="26"/>
          <w:szCs w:val="26"/>
          <w:lang w:eastAsia="ru-RU"/>
        </w:rPr>
        <w:br/>
        <w:t xml:space="preserve">атестаційних  комісій   списки   педагогічних   працівників,   які </w:t>
      </w:r>
      <w:r w:rsidRPr="00C43CCE">
        <w:rPr>
          <w:rFonts w:ascii="Times New Roman" w:eastAsia="Times New Roman" w:hAnsi="Times New Roman"/>
          <w:color w:val="000000" w:themeColor="text1"/>
          <w:sz w:val="26"/>
          <w:szCs w:val="26"/>
          <w:lang w:eastAsia="ru-RU"/>
        </w:rPr>
        <w:br/>
        <w:t xml:space="preserve">підлягають  черговій атестації, із зазначенням строків проходження </w:t>
      </w:r>
      <w:r w:rsidRPr="00C43CCE">
        <w:rPr>
          <w:rFonts w:ascii="Times New Roman" w:eastAsia="Times New Roman" w:hAnsi="Times New Roman"/>
          <w:color w:val="000000" w:themeColor="text1"/>
          <w:sz w:val="26"/>
          <w:szCs w:val="26"/>
          <w:lang w:eastAsia="ru-RU"/>
        </w:rPr>
        <w:br/>
        <w:t xml:space="preserve">підвищення кваліфікації. У цей самий строк до атестаційних комісій </w:t>
      </w:r>
      <w:r w:rsidRPr="00C43CCE">
        <w:rPr>
          <w:rFonts w:ascii="Times New Roman" w:eastAsia="Times New Roman" w:hAnsi="Times New Roman"/>
          <w:color w:val="000000" w:themeColor="text1"/>
          <w:sz w:val="26"/>
          <w:szCs w:val="26"/>
          <w:lang w:eastAsia="ru-RU"/>
        </w:rPr>
        <w:br/>
        <w:t xml:space="preserve">подаються   заяви   педагогічних   працівників   про   позачергову </w:t>
      </w:r>
      <w:r w:rsidRPr="00C43CCE">
        <w:rPr>
          <w:rFonts w:ascii="Times New Roman" w:eastAsia="Times New Roman" w:hAnsi="Times New Roman"/>
          <w:color w:val="000000" w:themeColor="text1"/>
          <w:sz w:val="26"/>
          <w:szCs w:val="26"/>
          <w:lang w:eastAsia="ru-RU"/>
        </w:rPr>
        <w:br/>
        <w:t xml:space="preserve">атестацію, про перенесення строку атестації, подання керівника або </w:t>
      </w:r>
      <w:r w:rsidRPr="00C43CCE">
        <w:rPr>
          <w:rFonts w:ascii="Times New Roman" w:eastAsia="Times New Roman" w:hAnsi="Times New Roman"/>
          <w:color w:val="000000" w:themeColor="text1"/>
          <w:sz w:val="26"/>
          <w:szCs w:val="26"/>
          <w:lang w:eastAsia="ru-RU"/>
        </w:rPr>
        <w:br/>
        <w:t xml:space="preserve">педагогічної    ради    закладу    про    присвоєння    працівнику </w:t>
      </w:r>
      <w:r w:rsidRPr="00C43CCE">
        <w:rPr>
          <w:rFonts w:ascii="Times New Roman" w:eastAsia="Times New Roman" w:hAnsi="Times New Roman"/>
          <w:color w:val="000000" w:themeColor="text1"/>
          <w:sz w:val="26"/>
          <w:szCs w:val="26"/>
          <w:lang w:eastAsia="ru-RU"/>
        </w:rPr>
        <w:br/>
        <w:t xml:space="preserve">кваліфікаційної категорії, педагогічного звання та у разі зниження </w:t>
      </w:r>
      <w:r w:rsidRPr="00C43CCE">
        <w:rPr>
          <w:rFonts w:ascii="Times New Roman" w:eastAsia="Times New Roman" w:hAnsi="Times New Roman"/>
          <w:color w:val="000000" w:themeColor="text1"/>
          <w:sz w:val="26"/>
          <w:szCs w:val="26"/>
          <w:lang w:eastAsia="ru-RU"/>
        </w:rPr>
        <w:br/>
        <w:t xml:space="preserve">ним  рівня  професійної  діяльності.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44" w:name="o95"/>
      <w:bookmarkEnd w:id="44"/>
      <w:r w:rsidRPr="00C43CCE">
        <w:rPr>
          <w:rFonts w:ascii="Times New Roman" w:eastAsia="Times New Roman" w:hAnsi="Times New Roman"/>
          <w:color w:val="000000" w:themeColor="text1"/>
          <w:sz w:val="26"/>
          <w:szCs w:val="26"/>
          <w:lang w:eastAsia="ru-RU"/>
        </w:rPr>
        <w:t xml:space="preserve">     Працівники, включені до списків осіб, які підлягають черговій </w:t>
      </w:r>
      <w:r w:rsidRPr="00C43CCE">
        <w:rPr>
          <w:rFonts w:ascii="Times New Roman" w:eastAsia="Times New Roman" w:hAnsi="Times New Roman"/>
          <w:color w:val="000000" w:themeColor="text1"/>
          <w:sz w:val="26"/>
          <w:szCs w:val="26"/>
          <w:lang w:eastAsia="ru-RU"/>
        </w:rPr>
        <w:br/>
        <w:t xml:space="preserve">атестації,  мають право подавати до атестаційної комісії заяви про </w:t>
      </w:r>
      <w:r w:rsidRPr="00C43CCE">
        <w:rPr>
          <w:rFonts w:ascii="Times New Roman" w:eastAsia="Times New Roman" w:hAnsi="Times New Roman"/>
          <w:color w:val="000000" w:themeColor="text1"/>
          <w:sz w:val="26"/>
          <w:szCs w:val="26"/>
          <w:lang w:eastAsia="ru-RU"/>
        </w:rPr>
        <w:br/>
        <w:t xml:space="preserve">присвоєння  більш  високої  кваліфікаційної  категорії  (тарифного </w:t>
      </w:r>
      <w:r w:rsidRPr="00C43CCE">
        <w:rPr>
          <w:rFonts w:ascii="Times New Roman" w:eastAsia="Times New Roman" w:hAnsi="Times New Roman"/>
          <w:color w:val="000000" w:themeColor="text1"/>
          <w:sz w:val="26"/>
          <w:szCs w:val="26"/>
          <w:lang w:eastAsia="ru-RU"/>
        </w:rPr>
        <w:br/>
        <w:t xml:space="preserve">розряду).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45" w:name="o96"/>
      <w:bookmarkEnd w:id="45"/>
      <w:r w:rsidRPr="00C43CCE">
        <w:rPr>
          <w:rFonts w:ascii="Times New Roman" w:eastAsia="Times New Roman" w:hAnsi="Times New Roman"/>
          <w:color w:val="000000" w:themeColor="text1"/>
          <w:sz w:val="26"/>
          <w:szCs w:val="26"/>
          <w:lang w:eastAsia="ru-RU"/>
        </w:rPr>
        <w:t xml:space="preserve">     Списки  керівних  кадрів  навчальних  та  інших закладів, які </w:t>
      </w:r>
      <w:r w:rsidRPr="00C43CCE">
        <w:rPr>
          <w:rFonts w:ascii="Times New Roman" w:eastAsia="Times New Roman" w:hAnsi="Times New Roman"/>
          <w:color w:val="000000" w:themeColor="text1"/>
          <w:sz w:val="26"/>
          <w:szCs w:val="26"/>
          <w:lang w:eastAsia="ru-RU"/>
        </w:rPr>
        <w:br/>
        <w:t xml:space="preserve">атестуються, складають і подають до атестаційних комісій керівники </w:t>
      </w:r>
      <w:r w:rsidRPr="00C43CCE">
        <w:rPr>
          <w:rFonts w:ascii="Times New Roman" w:eastAsia="Times New Roman" w:hAnsi="Times New Roman"/>
          <w:color w:val="000000" w:themeColor="text1"/>
          <w:sz w:val="26"/>
          <w:szCs w:val="26"/>
          <w:lang w:eastAsia="ru-RU"/>
        </w:rPr>
        <w:br/>
        <w:t xml:space="preserve">відповідних  органів  управління  освітою.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46" w:name="o97"/>
      <w:bookmarkEnd w:id="46"/>
      <w:r w:rsidRPr="00C43CCE">
        <w:rPr>
          <w:rFonts w:ascii="Times New Roman" w:eastAsia="Times New Roman" w:hAnsi="Times New Roman"/>
          <w:color w:val="000000" w:themeColor="text1"/>
          <w:sz w:val="26"/>
          <w:szCs w:val="26"/>
          <w:lang w:eastAsia="ru-RU"/>
        </w:rPr>
        <w:t xml:space="preserve">     3.2. До  20  жовтня  атестаційна  комісія  затверджує  списки </w:t>
      </w:r>
      <w:r w:rsidRPr="00C43CCE">
        <w:rPr>
          <w:rFonts w:ascii="Times New Roman" w:eastAsia="Times New Roman" w:hAnsi="Times New Roman"/>
          <w:color w:val="000000" w:themeColor="text1"/>
          <w:sz w:val="26"/>
          <w:szCs w:val="26"/>
          <w:lang w:eastAsia="ru-RU"/>
        </w:rPr>
        <w:br/>
        <w:t xml:space="preserve">педагогічних   працівників,   які   атестуються,   графік   роботи </w:t>
      </w:r>
      <w:r w:rsidRPr="00C43CCE">
        <w:rPr>
          <w:rFonts w:ascii="Times New Roman" w:eastAsia="Times New Roman" w:hAnsi="Times New Roman"/>
          <w:color w:val="000000" w:themeColor="text1"/>
          <w:sz w:val="26"/>
          <w:szCs w:val="26"/>
          <w:lang w:eastAsia="ru-RU"/>
        </w:rPr>
        <w:br/>
        <w:t xml:space="preserve">атестаційної комісії,  приймає  рішення  щодо  перенесення  строку </w:t>
      </w:r>
      <w:r w:rsidRPr="00C43CCE">
        <w:rPr>
          <w:rFonts w:ascii="Times New Roman" w:eastAsia="Times New Roman" w:hAnsi="Times New Roman"/>
          <w:color w:val="000000" w:themeColor="text1"/>
          <w:sz w:val="26"/>
          <w:szCs w:val="26"/>
          <w:lang w:eastAsia="ru-RU"/>
        </w:rPr>
        <w:br/>
        <w:t>чергової атестації.</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47" w:name="o98"/>
      <w:bookmarkEnd w:id="47"/>
      <w:r w:rsidRPr="00C43CCE">
        <w:rPr>
          <w:rFonts w:ascii="Times New Roman" w:eastAsia="Times New Roman" w:hAnsi="Times New Roman"/>
          <w:color w:val="000000" w:themeColor="text1"/>
          <w:sz w:val="26"/>
          <w:szCs w:val="26"/>
          <w:lang w:eastAsia="ru-RU"/>
        </w:rPr>
        <w:t xml:space="preserve">     Рішення    про    перенесення   атестації   може   прийматися </w:t>
      </w:r>
      <w:r w:rsidRPr="00C43CCE">
        <w:rPr>
          <w:rFonts w:ascii="Times New Roman" w:eastAsia="Times New Roman" w:hAnsi="Times New Roman"/>
          <w:color w:val="000000" w:themeColor="text1"/>
          <w:sz w:val="26"/>
          <w:szCs w:val="26"/>
          <w:lang w:eastAsia="ru-RU"/>
        </w:rPr>
        <w:br/>
        <w:t xml:space="preserve">атестаційними  комісіями  і в інші строки.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48" w:name="o99"/>
      <w:bookmarkEnd w:id="48"/>
      <w:r w:rsidRPr="00C43CCE">
        <w:rPr>
          <w:rFonts w:ascii="Times New Roman" w:eastAsia="Times New Roman" w:hAnsi="Times New Roman"/>
          <w:color w:val="000000" w:themeColor="text1"/>
          <w:sz w:val="26"/>
          <w:szCs w:val="26"/>
          <w:lang w:eastAsia="ru-RU"/>
        </w:rPr>
        <w:t xml:space="preserve">     Працівники, що   атестуються,   ознайомлюються   з   графіком </w:t>
      </w:r>
      <w:r w:rsidRPr="00C43CCE">
        <w:rPr>
          <w:rFonts w:ascii="Times New Roman" w:eastAsia="Times New Roman" w:hAnsi="Times New Roman"/>
          <w:color w:val="000000" w:themeColor="text1"/>
          <w:sz w:val="26"/>
          <w:szCs w:val="26"/>
          <w:lang w:eastAsia="ru-RU"/>
        </w:rPr>
        <w:br/>
        <w:t xml:space="preserve">проведення атестації під підпис.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49" w:name="o100"/>
      <w:bookmarkEnd w:id="49"/>
      <w:r w:rsidRPr="00C43CCE">
        <w:rPr>
          <w:rFonts w:ascii="Times New Roman" w:eastAsia="Times New Roman" w:hAnsi="Times New Roman"/>
          <w:color w:val="000000" w:themeColor="text1"/>
          <w:sz w:val="26"/>
          <w:szCs w:val="26"/>
          <w:lang w:eastAsia="ru-RU"/>
        </w:rPr>
        <w:t xml:space="preserve">     3.3. Атестаційна комісія відповідно до  затвердженого графіка </w:t>
      </w:r>
      <w:r w:rsidRPr="00C43CCE">
        <w:rPr>
          <w:rFonts w:ascii="Times New Roman" w:eastAsia="Times New Roman" w:hAnsi="Times New Roman"/>
          <w:color w:val="000000" w:themeColor="text1"/>
          <w:sz w:val="26"/>
          <w:szCs w:val="26"/>
          <w:lang w:eastAsia="ru-RU"/>
        </w:rPr>
        <w:br/>
        <w:t xml:space="preserve">роботи до 15  березня  вивчає  педагогічну  діяльність  осіб,  які </w:t>
      </w:r>
      <w:r w:rsidRPr="00C43CCE">
        <w:rPr>
          <w:rFonts w:ascii="Times New Roman" w:eastAsia="Times New Roman" w:hAnsi="Times New Roman"/>
          <w:color w:val="000000" w:themeColor="text1"/>
          <w:sz w:val="26"/>
          <w:szCs w:val="26"/>
          <w:lang w:eastAsia="ru-RU"/>
        </w:rPr>
        <w:br/>
        <w:t xml:space="preserve">атестуються,   шляхом  відвідування  уроків  (навчальних  занять), </w:t>
      </w:r>
      <w:r w:rsidRPr="00C43CCE">
        <w:rPr>
          <w:rFonts w:ascii="Times New Roman" w:eastAsia="Times New Roman" w:hAnsi="Times New Roman"/>
          <w:color w:val="000000" w:themeColor="text1"/>
          <w:sz w:val="26"/>
          <w:szCs w:val="26"/>
          <w:lang w:eastAsia="ru-RU"/>
        </w:rPr>
        <w:br/>
        <w:t xml:space="preserve">позаурочних (позанавчальних) заходів,  вивчення  рівня  навчальних </w:t>
      </w:r>
      <w:r w:rsidRPr="00C43CCE">
        <w:rPr>
          <w:rFonts w:ascii="Times New Roman" w:eastAsia="Times New Roman" w:hAnsi="Times New Roman"/>
          <w:color w:val="000000" w:themeColor="text1"/>
          <w:sz w:val="26"/>
          <w:szCs w:val="26"/>
          <w:lang w:eastAsia="ru-RU"/>
        </w:rPr>
        <w:br/>
        <w:t xml:space="preserve">досягнень учнів,   студентів,   курсантів,   слухачів,  вихованців </w:t>
      </w:r>
      <w:r w:rsidRPr="00C43CCE">
        <w:rPr>
          <w:rFonts w:ascii="Times New Roman" w:eastAsia="Times New Roman" w:hAnsi="Times New Roman"/>
          <w:color w:val="000000" w:themeColor="text1"/>
          <w:sz w:val="26"/>
          <w:szCs w:val="26"/>
          <w:lang w:eastAsia="ru-RU"/>
        </w:rPr>
        <w:br/>
        <w:t xml:space="preserve">(далі - учні) з предмета (дисципліни),  що  викладає  педагогічний </w:t>
      </w:r>
      <w:r w:rsidRPr="00C43CCE">
        <w:rPr>
          <w:rFonts w:ascii="Times New Roman" w:eastAsia="Times New Roman" w:hAnsi="Times New Roman"/>
          <w:color w:val="000000" w:themeColor="text1"/>
          <w:sz w:val="26"/>
          <w:szCs w:val="26"/>
          <w:lang w:eastAsia="ru-RU"/>
        </w:rPr>
        <w:br/>
        <w:t xml:space="preserve">працівник,  ознайомлення з навчальною документацією щодо виконання </w:t>
      </w:r>
      <w:r w:rsidRPr="00C43CCE">
        <w:rPr>
          <w:rFonts w:ascii="Times New Roman" w:eastAsia="Times New Roman" w:hAnsi="Times New Roman"/>
          <w:color w:val="000000" w:themeColor="text1"/>
          <w:sz w:val="26"/>
          <w:szCs w:val="26"/>
          <w:lang w:eastAsia="ru-RU"/>
        </w:rPr>
        <w:br/>
        <w:t xml:space="preserve">педагогічним працівником своїх посадових обов'язків, його участі у </w:t>
      </w:r>
      <w:r w:rsidRPr="00C43CCE">
        <w:rPr>
          <w:rFonts w:ascii="Times New Roman" w:eastAsia="Times New Roman" w:hAnsi="Times New Roman"/>
          <w:color w:val="000000" w:themeColor="text1"/>
          <w:sz w:val="26"/>
          <w:szCs w:val="26"/>
          <w:lang w:eastAsia="ru-RU"/>
        </w:rPr>
        <w:br/>
        <w:t xml:space="preserve">роботі  методичних об'єднань,  фахових конкурсах та інших заходах, </w:t>
      </w:r>
      <w:r w:rsidRPr="00C43CCE">
        <w:rPr>
          <w:rFonts w:ascii="Times New Roman" w:eastAsia="Times New Roman" w:hAnsi="Times New Roman"/>
          <w:color w:val="000000" w:themeColor="text1"/>
          <w:sz w:val="26"/>
          <w:szCs w:val="26"/>
          <w:lang w:eastAsia="ru-RU"/>
        </w:rPr>
        <w:br/>
        <w:t>пов'язаних з організацією навчально-виховної роботи, тощо.</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50" w:name="o101"/>
      <w:bookmarkStart w:id="51" w:name="o102"/>
      <w:bookmarkEnd w:id="50"/>
      <w:bookmarkEnd w:id="51"/>
      <w:r w:rsidRPr="00C43CCE">
        <w:rPr>
          <w:rFonts w:ascii="Times New Roman" w:eastAsia="Times New Roman" w:hAnsi="Times New Roman"/>
          <w:color w:val="000000" w:themeColor="text1"/>
          <w:sz w:val="26"/>
          <w:szCs w:val="26"/>
          <w:lang w:eastAsia="ru-RU"/>
        </w:rPr>
        <w:t xml:space="preserve">     3.4.  У  процесі  вивчення  професійної  діяльності  керівних </w:t>
      </w:r>
      <w:r w:rsidRPr="00C43CCE">
        <w:rPr>
          <w:rFonts w:ascii="Times New Roman" w:eastAsia="Times New Roman" w:hAnsi="Times New Roman"/>
          <w:color w:val="000000" w:themeColor="text1"/>
          <w:sz w:val="26"/>
          <w:szCs w:val="26"/>
          <w:lang w:eastAsia="ru-RU"/>
        </w:rPr>
        <w:br/>
        <w:t>кадрів навчальних та інших закладів атестаційна комісія з'ясовує:</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52" w:name="o103"/>
      <w:bookmarkEnd w:id="52"/>
      <w:r w:rsidRPr="00C43CCE">
        <w:rPr>
          <w:rFonts w:ascii="Times New Roman" w:eastAsia="Times New Roman" w:hAnsi="Times New Roman"/>
          <w:color w:val="000000" w:themeColor="text1"/>
          <w:sz w:val="26"/>
          <w:szCs w:val="26"/>
          <w:lang w:eastAsia="ru-RU"/>
        </w:rPr>
        <w:t xml:space="preserve">     виконання програми розвитку навчального закладу та результати </w:t>
      </w:r>
      <w:r w:rsidRPr="00C43CCE">
        <w:rPr>
          <w:rFonts w:ascii="Times New Roman" w:eastAsia="Times New Roman" w:hAnsi="Times New Roman"/>
          <w:color w:val="000000" w:themeColor="text1"/>
          <w:sz w:val="26"/>
          <w:szCs w:val="26"/>
          <w:lang w:eastAsia="ru-RU"/>
        </w:rPr>
        <w:br/>
        <w:t>інноваційної діяльності;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53" w:name="o104"/>
      <w:bookmarkEnd w:id="53"/>
      <w:r w:rsidRPr="00C43CCE">
        <w:rPr>
          <w:rFonts w:ascii="Times New Roman" w:eastAsia="Times New Roman" w:hAnsi="Times New Roman"/>
          <w:color w:val="000000" w:themeColor="text1"/>
          <w:sz w:val="26"/>
          <w:szCs w:val="26"/>
          <w:lang w:eastAsia="ru-RU"/>
        </w:rPr>
        <w:t xml:space="preserve">     стан організації  навчальної  та виховної роботи,  додержання </w:t>
      </w:r>
      <w:r w:rsidRPr="00C43CCE">
        <w:rPr>
          <w:rFonts w:ascii="Times New Roman" w:eastAsia="Times New Roman" w:hAnsi="Times New Roman"/>
          <w:color w:val="000000" w:themeColor="text1"/>
          <w:sz w:val="26"/>
          <w:szCs w:val="26"/>
          <w:lang w:eastAsia="ru-RU"/>
        </w:rPr>
        <w:br/>
        <w:t>вимог державних освітніх стандартів;</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54" w:name="o105"/>
      <w:bookmarkEnd w:id="54"/>
      <w:r w:rsidRPr="00C43CCE">
        <w:rPr>
          <w:rFonts w:ascii="Times New Roman" w:eastAsia="Times New Roman" w:hAnsi="Times New Roman"/>
          <w:color w:val="000000" w:themeColor="text1"/>
          <w:sz w:val="26"/>
          <w:szCs w:val="26"/>
          <w:lang w:eastAsia="ru-RU"/>
        </w:rPr>
        <w:t xml:space="preserve">     результати державної атестації навчального закладу;</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55" w:name="o106"/>
      <w:bookmarkEnd w:id="55"/>
      <w:r w:rsidRPr="00C43CCE">
        <w:rPr>
          <w:rFonts w:ascii="Times New Roman" w:eastAsia="Times New Roman" w:hAnsi="Times New Roman"/>
          <w:color w:val="000000" w:themeColor="text1"/>
          <w:sz w:val="26"/>
          <w:szCs w:val="26"/>
          <w:lang w:eastAsia="ru-RU"/>
        </w:rPr>
        <w:t xml:space="preserve">     результати перевірок,   проведених    Державною    інспекцією </w:t>
      </w:r>
      <w:r w:rsidRPr="00C43CCE">
        <w:rPr>
          <w:rFonts w:ascii="Times New Roman" w:eastAsia="Times New Roman" w:hAnsi="Times New Roman"/>
          <w:color w:val="000000" w:themeColor="text1"/>
          <w:sz w:val="26"/>
          <w:szCs w:val="26"/>
          <w:lang w:eastAsia="ru-RU"/>
        </w:rPr>
        <w:br/>
        <w:t xml:space="preserve">навчальних  закладів,  місцевими  органами  управління  освітою та </w:t>
      </w:r>
      <w:r w:rsidRPr="00C43CCE">
        <w:rPr>
          <w:rFonts w:ascii="Times New Roman" w:eastAsia="Times New Roman" w:hAnsi="Times New Roman"/>
          <w:color w:val="000000" w:themeColor="text1"/>
          <w:sz w:val="26"/>
          <w:szCs w:val="26"/>
          <w:lang w:eastAsia="ru-RU"/>
        </w:rPr>
        <w:br/>
        <w:t>іншими органами державного нагляду (контролю);</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56" w:name="o107"/>
      <w:bookmarkEnd w:id="56"/>
      <w:r w:rsidRPr="00C43CCE">
        <w:rPr>
          <w:rFonts w:ascii="Times New Roman" w:eastAsia="Times New Roman" w:hAnsi="Times New Roman"/>
          <w:color w:val="000000" w:themeColor="text1"/>
          <w:sz w:val="26"/>
          <w:szCs w:val="26"/>
          <w:lang w:eastAsia="ru-RU"/>
        </w:rPr>
        <w:t xml:space="preserve">     додержання вимог  щодо  забезпечення безпечних та нешкідливих </w:t>
      </w:r>
      <w:r w:rsidRPr="00C43CCE">
        <w:rPr>
          <w:rFonts w:ascii="Times New Roman" w:eastAsia="Times New Roman" w:hAnsi="Times New Roman"/>
          <w:color w:val="000000" w:themeColor="text1"/>
          <w:sz w:val="26"/>
          <w:szCs w:val="26"/>
          <w:lang w:eastAsia="ru-RU"/>
        </w:rPr>
        <w:br/>
        <w:t>умов навчання учнів;</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57" w:name="o108"/>
      <w:bookmarkEnd w:id="57"/>
      <w:r w:rsidRPr="00C43CCE">
        <w:rPr>
          <w:rFonts w:ascii="Times New Roman" w:eastAsia="Times New Roman" w:hAnsi="Times New Roman"/>
          <w:color w:val="000000" w:themeColor="text1"/>
          <w:sz w:val="26"/>
          <w:szCs w:val="26"/>
          <w:lang w:eastAsia="ru-RU"/>
        </w:rPr>
        <w:t xml:space="preserve">     підсумки моніторингу  роботи  з  педагогічним  колективом  та </w:t>
      </w:r>
      <w:r w:rsidRPr="00C43CCE">
        <w:rPr>
          <w:rFonts w:ascii="Times New Roman" w:eastAsia="Times New Roman" w:hAnsi="Times New Roman"/>
          <w:color w:val="000000" w:themeColor="text1"/>
          <w:sz w:val="26"/>
          <w:szCs w:val="26"/>
          <w:lang w:eastAsia="ru-RU"/>
        </w:rPr>
        <w:br/>
        <w:t>іншими працівниками навчального закладу;</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58" w:name="o109"/>
      <w:bookmarkEnd w:id="58"/>
      <w:r w:rsidRPr="00C43CCE">
        <w:rPr>
          <w:rFonts w:ascii="Times New Roman" w:eastAsia="Times New Roman" w:hAnsi="Times New Roman"/>
          <w:color w:val="000000" w:themeColor="text1"/>
          <w:sz w:val="26"/>
          <w:szCs w:val="26"/>
          <w:lang w:eastAsia="ru-RU"/>
        </w:rPr>
        <w:t xml:space="preserve">     ефективність взаємодії   з   громадськими   організаціями  та </w:t>
      </w:r>
      <w:r w:rsidRPr="00C43CCE">
        <w:rPr>
          <w:rFonts w:ascii="Times New Roman" w:eastAsia="Times New Roman" w:hAnsi="Times New Roman"/>
          <w:color w:val="000000" w:themeColor="text1"/>
          <w:sz w:val="26"/>
          <w:szCs w:val="26"/>
          <w:lang w:eastAsia="ru-RU"/>
        </w:rPr>
        <w:br/>
        <w:t>органами шкільного самоврядування;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59" w:name="o110"/>
      <w:bookmarkEnd w:id="59"/>
      <w:r w:rsidRPr="00C43CCE">
        <w:rPr>
          <w:rFonts w:ascii="Times New Roman" w:eastAsia="Times New Roman" w:hAnsi="Times New Roman"/>
          <w:color w:val="000000" w:themeColor="text1"/>
          <w:sz w:val="26"/>
          <w:szCs w:val="26"/>
          <w:lang w:eastAsia="ru-RU"/>
        </w:rPr>
        <w:t xml:space="preserve">     додержання педагогічної етики, моралі;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60" w:name="o111"/>
      <w:bookmarkEnd w:id="60"/>
      <w:r w:rsidRPr="00C43CCE">
        <w:rPr>
          <w:rFonts w:ascii="Times New Roman" w:eastAsia="Times New Roman" w:hAnsi="Times New Roman"/>
          <w:color w:val="000000" w:themeColor="text1"/>
          <w:sz w:val="26"/>
          <w:szCs w:val="26"/>
          <w:lang w:eastAsia="ru-RU"/>
        </w:rPr>
        <w:t xml:space="preserve">     звіти керівника  про  свою   роботу   на   загальних   зборах </w:t>
      </w:r>
      <w:r w:rsidRPr="00C43CCE">
        <w:rPr>
          <w:rFonts w:ascii="Times New Roman" w:eastAsia="Times New Roman" w:hAnsi="Times New Roman"/>
          <w:color w:val="000000" w:themeColor="text1"/>
          <w:sz w:val="26"/>
          <w:szCs w:val="26"/>
          <w:lang w:eastAsia="ru-RU"/>
        </w:rPr>
        <w:br/>
        <w:t>(конференціях) колективу навчального закладу;</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61" w:name="o112"/>
      <w:bookmarkEnd w:id="61"/>
      <w:r w:rsidRPr="00C43CCE">
        <w:rPr>
          <w:rFonts w:ascii="Times New Roman" w:eastAsia="Times New Roman" w:hAnsi="Times New Roman"/>
          <w:color w:val="000000" w:themeColor="text1"/>
          <w:sz w:val="26"/>
          <w:szCs w:val="26"/>
          <w:lang w:eastAsia="ru-RU"/>
        </w:rPr>
        <w:t xml:space="preserve">     аналіз розгляду звернень громадян.</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62" w:name="o113"/>
      <w:bookmarkStart w:id="63" w:name="o114"/>
      <w:bookmarkEnd w:id="62"/>
      <w:bookmarkEnd w:id="63"/>
      <w:r w:rsidRPr="00C43CCE">
        <w:rPr>
          <w:rFonts w:ascii="Times New Roman" w:eastAsia="Times New Roman" w:hAnsi="Times New Roman"/>
          <w:color w:val="000000" w:themeColor="text1"/>
          <w:sz w:val="26"/>
          <w:szCs w:val="26"/>
          <w:lang w:eastAsia="ru-RU"/>
        </w:rPr>
        <w:t xml:space="preserve">     3.5. Керівник  навчального  та  іншого  закладу  до 1 березня </w:t>
      </w:r>
      <w:r w:rsidRPr="00C43CCE">
        <w:rPr>
          <w:rFonts w:ascii="Times New Roman" w:eastAsia="Times New Roman" w:hAnsi="Times New Roman"/>
          <w:color w:val="000000" w:themeColor="text1"/>
          <w:sz w:val="26"/>
          <w:szCs w:val="26"/>
          <w:lang w:eastAsia="ru-RU"/>
        </w:rPr>
        <w:br/>
        <w:t xml:space="preserve">подає   до   атестаційної   комісії   характеристику    діяльності </w:t>
      </w:r>
      <w:r w:rsidRPr="00C43CCE">
        <w:rPr>
          <w:rFonts w:ascii="Times New Roman" w:eastAsia="Times New Roman" w:hAnsi="Times New Roman"/>
          <w:color w:val="000000" w:themeColor="text1"/>
          <w:sz w:val="26"/>
          <w:szCs w:val="26"/>
          <w:lang w:eastAsia="ru-RU"/>
        </w:rPr>
        <w:br/>
        <w:t>педагогічного працівника у міжатестаційний період.</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64" w:name="o115"/>
      <w:bookmarkEnd w:id="64"/>
      <w:r w:rsidRPr="00C43CCE">
        <w:rPr>
          <w:rFonts w:ascii="Times New Roman" w:eastAsia="Times New Roman" w:hAnsi="Times New Roman"/>
          <w:color w:val="000000" w:themeColor="text1"/>
          <w:sz w:val="26"/>
          <w:szCs w:val="26"/>
          <w:lang w:eastAsia="ru-RU"/>
        </w:rPr>
        <w:t xml:space="preserve">     Характеристику  на  керівника  навчального  та іншого закладу </w:t>
      </w:r>
      <w:r w:rsidRPr="00C43CCE">
        <w:rPr>
          <w:rFonts w:ascii="Times New Roman" w:eastAsia="Times New Roman" w:hAnsi="Times New Roman"/>
          <w:color w:val="000000" w:themeColor="text1"/>
          <w:sz w:val="26"/>
          <w:szCs w:val="26"/>
          <w:lang w:eastAsia="ru-RU"/>
        </w:rPr>
        <w:br/>
        <w:t xml:space="preserve">подає   до   атестаційної  комісії  керівник  відповідного  органу </w:t>
      </w:r>
      <w:r w:rsidRPr="00C43CCE">
        <w:rPr>
          <w:rFonts w:ascii="Times New Roman" w:eastAsia="Times New Roman" w:hAnsi="Times New Roman"/>
          <w:color w:val="000000" w:themeColor="text1"/>
          <w:sz w:val="26"/>
          <w:szCs w:val="26"/>
          <w:lang w:eastAsia="ru-RU"/>
        </w:rPr>
        <w:br/>
        <w:t xml:space="preserve">управління   освітою.   Характеристика   на   керівника  районного </w:t>
      </w:r>
      <w:r w:rsidRPr="00C43CCE">
        <w:rPr>
          <w:rFonts w:ascii="Times New Roman" w:eastAsia="Times New Roman" w:hAnsi="Times New Roman"/>
          <w:color w:val="000000" w:themeColor="text1"/>
          <w:sz w:val="26"/>
          <w:szCs w:val="26"/>
          <w:lang w:eastAsia="ru-RU"/>
        </w:rPr>
        <w:br/>
        <w:t xml:space="preserve">(міського) методичного кабінету (центру) подається до атестаційної </w:t>
      </w:r>
      <w:r w:rsidRPr="00C43CCE">
        <w:rPr>
          <w:rFonts w:ascii="Times New Roman" w:eastAsia="Times New Roman" w:hAnsi="Times New Roman"/>
          <w:color w:val="000000" w:themeColor="text1"/>
          <w:sz w:val="26"/>
          <w:szCs w:val="26"/>
          <w:lang w:eastAsia="ru-RU"/>
        </w:rPr>
        <w:br/>
        <w:t xml:space="preserve">комісії  керівником  відповідного  органу  управління  освітою  за </w:t>
      </w:r>
      <w:r w:rsidRPr="00C43CCE">
        <w:rPr>
          <w:rFonts w:ascii="Times New Roman" w:eastAsia="Times New Roman" w:hAnsi="Times New Roman"/>
          <w:color w:val="000000" w:themeColor="text1"/>
          <w:sz w:val="26"/>
          <w:szCs w:val="26"/>
          <w:lang w:eastAsia="ru-RU"/>
        </w:rPr>
        <w:br/>
        <w:t xml:space="preserve">погодженням   із   закладом  післядипломної  педагогічної  освіти.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65" w:name="o116"/>
      <w:bookmarkEnd w:id="65"/>
      <w:r w:rsidRPr="00C43CCE">
        <w:rPr>
          <w:rFonts w:ascii="Times New Roman" w:eastAsia="Times New Roman" w:hAnsi="Times New Roman"/>
          <w:color w:val="000000" w:themeColor="text1"/>
          <w:sz w:val="26"/>
          <w:szCs w:val="26"/>
          <w:lang w:eastAsia="ru-RU"/>
        </w:rPr>
        <w:t xml:space="preserve">     Характеристика повинна містити оцінку виконання  педагогічним </w:t>
      </w:r>
      <w:r w:rsidRPr="00C43CCE">
        <w:rPr>
          <w:rFonts w:ascii="Times New Roman" w:eastAsia="Times New Roman" w:hAnsi="Times New Roman"/>
          <w:color w:val="000000" w:themeColor="text1"/>
          <w:sz w:val="26"/>
          <w:szCs w:val="26"/>
          <w:lang w:eastAsia="ru-RU"/>
        </w:rPr>
        <w:br/>
        <w:t xml:space="preserve">працівником  посадових  обов'язків,  відомості про його професійну </w:t>
      </w:r>
      <w:r w:rsidRPr="00C43CCE">
        <w:rPr>
          <w:rFonts w:ascii="Times New Roman" w:eastAsia="Times New Roman" w:hAnsi="Times New Roman"/>
          <w:color w:val="000000" w:themeColor="text1"/>
          <w:sz w:val="26"/>
          <w:szCs w:val="26"/>
          <w:lang w:eastAsia="ru-RU"/>
        </w:rPr>
        <w:br/>
        <w:t xml:space="preserve">підготовку, творчі та організаторські  здібності,  ініціативність, </w:t>
      </w:r>
      <w:r w:rsidRPr="00C43CCE">
        <w:rPr>
          <w:rFonts w:ascii="Times New Roman" w:eastAsia="Times New Roman" w:hAnsi="Times New Roman"/>
          <w:color w:val="000000" w:themeColor="text1"/>
          <w:sz w:val="26"/>
          <w:szCs w:val="26"/>
          <w:lang w:eastAsia="ru-RU"/>
        </w:rPr>
        <w:br/>
        <w:t xml:space="preserve">компетентність, організованість,   морально-психологічні   якості, </w:t>
      </w:r>
      <w:r w:rsidRPr="00C43CCE">
        <w:rPr>
          <w:rFonts w:ascii="Times New Roman" w:eastAsia="Times New Roman" w:hAnsi="Times New Roman"/>
          <w:color w:val="000000" w:themeColor="text1"/>
          <w:sz w:val="26"/>
          <w:szCs w:val="26"/>
          <w:lang w:eastAsia="ru-RU"/>
        </w:rPr>
        <w:br/>
        <w:t xml:space="preserve">дані про участь у  роботі  методичних  об'єднань,  інформацію  про </w:t>
      </w:r>
      <w:r w:rsidRPr="00C43CCE">
        <w:rPr>
          <w:rFonts w:ascii="Times New Roman" w:eastAsia="Times New Roman" w:hAnsi="Times New Roman"/>
          <w:color w:val="000000" w:themeColor="text1"/>
          <w:sz w:val="26"/>
          <w:szCs w:val="26"/>
          <w:lang w:eastAsia="ru-RU"/>
        </w:rPr>
        <w:br/>
        <w:t xml:space="preserve">виконання рекомендацій, наданих попередньою атестаційною комісією, </w:t>
      </w:r>
      <w:r w:rsidRPr="00C43CCE">
        <w:rPr>
          <w:rFonts w:ascii="Times New Roman" w:eastAsia="Times New Roman" w:hAnsi="Times New Roman"/>
          <w:color w:val="000000" w:themeColor="text1"/>
          <w:sz w:val="26"/>
          <w:szCs w:val="26"/>
          <w:lang w:eastAsia="ru-RU"/>
        </w:rPr>
        <w:br/>
        <w:t>тощо.</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66" w:name="o117"/>
      <w:bookmarkEnd w:id="66"/>
      <w:r w:rsidRPr="00C43CCE">
        <w:rPr>
          <w:rFonts w:ascii="Times New Roman" w:eastAsia="Times New Roman" w:hAnsi="Times New Roman"/>
          <w:color w:val="000000" w:themeColor="text1"/>
          <w:sz w:val="26"/>
          <w:szCs w:val="26"/>
          <w:lang w:eastAsia="ru-RU"/>
        </w:rPr>
        <w:t xml:space="preserve">     Характеристика   керівних   кадрів   додатково   має  містити </w:t>
      </w:r>
      <w:r w:rsidRPr="00C43CCE">
        <w:rPr>
          <w:rFonts w:ascii="Times New Roman" w:eastAsia="Times New Roman" w:hAnsi="Times New Roman"/>
          <w:color w:val="000000" w:themeColor="text1"/>
          <w:sz w:val="26"/>
          <w:szCs w:val="26"/>
          <w:lang w:eastAsia="ru-RU"/>
        </w:rPr>
        <w:br/>
        <w:t xml:space="preserve">відомості  про  ставлення  до  підлеглих,  здатність  організувати </w:t>
      </w:r>
      <w:r w:rsidRPr="00C43CCE">
        <w:rPr>
          <w:rFonts w:ascii="Times New Roman" w:eastAsia="Times New Roman" w:hAnsi="Times New Roman"/>
          <w:color w:val="000000" w:themeColor="text1"/>
          <w:sz w:val="26"/>
          <w:szCs w:val="26"/>
          <w:lang w:eastAsia="ru-RU"/>
        </w:rPr>
        <w:br/>
        <w:t xml:space="preserve">педагогічний   колектив  для  досягнення  певних  завдань,  вміння </w:t>
      </w:r>
      <w:r w:rsidRPr="00C43CCE">
        <w:rPr>
          <w:rFonts w:ascii="Times New Roman" w:eastAsia="Times New Roman" w:hAnsi="Times New Roman"/>
          <w:color w:val="000000" w:themeColor="text1"/>
          <w:sz w:val="26"/>
          <w:szCs w:val="26"/>
          <w:lang w:eastAsia="ru-RU"/>
        </w:rPr>
        <w:br/>
        <w:t xml:space="preserve">приймати  відповідальні рішення.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67" w:name="o118"/>
      <w:bookmarkEnd w:id="67"/>
      <w:r w:rsidRPr="00C43CCE">
        <w:rPr>
          <w:rFonts w:ascii="Times New Roman" w:eastAsia="Times New Roman" w:hAnsi="Times New Roman"/>
          <w:color w:val="000000" w:themeColor="text1"/>
          <w:sz w:val="26"/>
          <w:szCs w:val="26"/>
          <w:lang w:eastAsia="ru-RU"/>
        </w:rPr>
        <w:t xml:space="preserve">     Педагогічний працівник   не  пізніш  як  за  десять  днів  до </w:t>
      </w:r>
      <w:r w:rsidRPr="00C43CCE">
        <w:rPr>
          <w:rFonts w:ascii="Times New Roman" w:eastAsia="Times New Roman" w:hAnsi="Times New Roman"/>
          <w:color w:val="000000" w:themeColor="text1"/>
          <w:sz w:val="26"/>
          <w:szCs w:val="26"/>
          <w:lang w:eastAsia="ru-RU"/>
        </w:rPr>
        <w:br/>
        <w:t xml:space="preserve">проведення атестації ознайомлюється з характеристикою під підпис.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68" w:name="o119"/>
      <w:bookmarkEnd w:id="68"/>
      <w:r w:rsidRPr="00C43CCE">
        <w:rPr>
          <w:rFonts w:ascii="Times New Roman" w:eastAsia="Times New Roman" w:hAnsi="Times New Roman"/>
          <w:color w:val="000000" w:themeColor="text1"/>
          <w:sz w:val="26"/>
          <w:szCs w:val="26"/>
          <w:lang w:eastAsia="ru-RU"/>
        </w:rPr>
        <w:t xml:space="preserve">     3.6.  На  особу,  яка  претендує на зайняття посади керівника </w:t>
      </w:r>
      <w:r w:rsidRPr="00C43CCE">
        <w:rPr>
          <w:rFonts w:ascii="Times New Roman" w:eastAsia="Times New Roman" w:hAnsi="Times New Roman"/>
          <w:color w:val="000000" w:themeColor="text1"/>
          <w:sz w:val="26"/>
          <w:szCs w:val="26"/>
          <w:lang w:eastAsia="ru-RU"/>
        </w:rPr>
        <w:br/>
        <w:t xml:space="preserve">загальноосвітнього та позашкільного навчального закладу,  керівник </w:t>
      </w:r>
      <w:r w:rsidRPr="00C43CCE">
        <w:rPr>
          <w:rFonts w:ascii="Times New Roman" w:eastAsia="Times New Roman" w:hAnsi="Times New Roman"/>
          <w:color w:val="000000" w:themeColor="text1"/>
          <w:sz w:val="26"/>
          <w:szCs w:val="26"/>
          <w:lang w:eastAsia="ru-RU"/>
        </w:rPr>
        <w:br/>
        <w:t xml:space="preserve">відповідного органу управління освітою направляє  до  атестаційної </w:t>
      </w:r>
      <w:r w:rsidRPr="00C43CCE">
        <w:rPr>
          <w:rFonts w:ascii="Times New Roman" w:eastAsia="Times New Roman" w:hAnsi="Times New Roman"/>
          <w:color w:val="000000" w:themeColor="text1"/>
          <w:sz w:val="26"/>
          <w:szCs w:val="26"/>
          <w:lang w:eastAsia="ru-RU"/>
        </w:rPr>
        <w:br/>
        <w:t xml:space="preserve">комісії подання про атестацію цього працівника з метою призначення </w:t>
      </w:r>
      <w:r w:rsidRPr="00C43CCE">
        <w:rPr>
          <w:rFonts w:ascii="Times New Roman" w:eastAsia="Times New Roman" w:hAnsi="Times New Roman"/>
          <w:color w:val="000000" w:themeColor="text1"/>
          <w:sz w:val="26"/>
          <w:szCs w:val="26"/>
          <w:lang w:eastAsia="ru-RU"/>
        </w:rPr>
        <w:br/>
        <w:t>на посаду.</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69" w:name="o120"/>
      <w:bookmarkStart w:id="70" w:name="o121"/>
      <w:bookmarkEnd w:id="69"/>
      <w:bookmarkEnd w:id="70"/>
      <w:r w:rsidRPr="00C43CCE">
        <w:rPr>
          <w:rFonts w:ascii="Times New Roman" w:eastAsia="Times New Roman" w:hAnsi="Times New Roman"/>
          <w:color w:val="000000" w:themeColor="text1"/>
          <w:sz w:val="26"/>
          <w:szCs w:val="26"/>
          <w:lang w:eastAsia="ru-RU"/>
        </w:rPr>
        <w:t xml:space="preserve">     3.7. При атестації особи,  яка претендує на  зайняття  посади </w:t>
      </w:r>
      <w:r w:rsidRPr="00C43CCE">
        <w:rPr>
          <w:rFonts w:ascii="Times New Roman" w:eastAsia="Times New Roman" w:hAnsi="Times New Roman"/>
          <w:color w:val="000000" w:themeColor="text1"/>
          <w:sz w:val="26"/>
          <w:szCs w:val="26"/>
          <w:lang w:eastAsia="ru-RU"/>
        </w:rPr>
        <w:br/>
        <w:t xml:space="preserve">керівника загальноосвітнього та позашкільного навчального закладу, </w:t>
      </w:r>
      <w:r w:rsidRPr="00C43CCE">
        <w:rPr>
          <w:rFonts w:ascii="Times New Roman" w:eastAsia="Times New Roman" w:hAnsi="Times New Roman"/>
          <w:color w:val="000000" w:themeColor="text1"/>
          <w:sz w:val="26"/>
          <w:szCs w:val="26"/>
          <w:lang w:eastAsia="ru-RU"/>
        </w:rPr>
        <w:br/>
        <w:t xml:space="preserve">атестаційною комісією враховуються рівень її  професійної  освіти, </w:t>
      </w:r>
      <w:r w:rsidRPr="00C43CCE">
        <w:rPr>
          <w:rFonts w:ascii="Times New Roman" w:eastAsia="Times New Roman" w:hAnsi="Times New Roman"/>
          <w:color w:val="000000" w:themeColor="text1"/>
          <w:sz w:val="26"/>
          <w:szCs w:val="26"/>
          <w:lang w:eastAsia="ru-RU"/>
        </w:rPr>
        <w:br/>
        <w:t xml:space="preserve">стаж  роботи  на  педагогічних,  науково-педагогічних  та керівних </w:t>
      </w:r>
      <w:r w:rsidRPr="00C43CCE">
        <w:rPr>
          <w:rFonts w:ascii="Times New Roman" w:eastAsia="Times New Roman" w:hAnsi="Times New Roman"/>
          <w:color w:val="000000" w:themeColor="text1"/>
          <w:sz w:val="26"/>
          <w:szCs w:val="26"/>
          <w:lang w:eastAsia="ru-RU"/>
        </w:rPr>
        <w:br/>
        <w:t xml:space="preserve">посадах у  сфері  освіти,  володіння  інформаційно-комунікаційними </w:t>
      </w:r>
      <w:r w:rsidRPr="00C43CCE">
        <w:rPr>
          <w:rFonts w:ascii="Times New Roman" w:eastAsia="Times New Roman" w:hAnsi="Times New Roman"/>
          <w:color w:val="000000" w:themeColor="text1"/>
          <w:sz w:val="26"/>
          <w:szCs w:val="26"/>
          <w:lang w:eastAsia="ru-RU"/>
        </w:rPr>
        <w:br/>
        <w:t xml:space="preserve">технологіями,  професійні знання та навички, набуті до призначення </w:t>
      </w:r>
      <w:r w:rsidRPr="00C43CCE">
        <w:rPr>
          <w:rFonts w:ascii="Times New Roman" w:eastAsia="Times New Roman" w:hAnsi="Times New Roman"/>
          <w:color w:val="000000" w:themeColor="text1"/>
          <w:sz w:val="26"/>
          <w:szCs w:val="26"/>
          <w:lang w:eastAsia="ru-RU"/>
        </w:rPr>
        <w:br/>
        <w:t>на посаду.</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71" w:name="o122"/>
      <w:bookmarkStart w:id="72" w:name="o123"/>
      <w:bookmarkEnd w:id="71"/>
      <w:bookmarkEnd w:id="72"/>
      <w:r w:rsidRPr="00C43CCE">
        <w:rPr>
          <w:rFonts w:ascii="Times New Roman" w:eastAsia="Times New Roman" w:hAnsi="Times New Roman"/>
          <w:color w:val="000000" w:themeColor="text1"/>
          <w:sz w:val="26"/>
          <w:szCs w:val="26"/>
          <w:lang w:eastAsia="ru-RU"/>
        </w:rPr>
        <w:lastRenderedPageBreak/>
        <w:t xml:space="preserve">     3.8. Атестація    педагогічних    працівників    здійснюється </w:t>
      </w:r>
      <w:r w:rsidRPr="00C43CCE">
        <w:rPr>
          <w:rFonts w:ascii="Times New Roman" w:eastAsia="Times New Roman" w:hAnsi="Times New Roman"/>
          <w:color w:val="000000" w:themeColor="text1"/>
          <w:sz w:val="26"/>
          <w:szCs w:val="26"/>
          <w:lang w:eastAsia="ru-RU"/>
        </w:rPr>
        <w:br/>
        <w:t>атестаційною  комісією  II рівня  до 10 квітня.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73" w:name="o124"/>
      <w:bookmarkEnd w:id="73"/>
      <w:r w:rsidRPr="00C43CCE">
        <w:rPr>
          <w:rFonts w:ascii="Times New Roman" w:eastAsia="Times New Roman" w:hAnsi="Times New Roman"/>
          <w:color w:val="000000" w:themeColor="text1"/>
          <w:sz w:val="26"/>
          <w:szCs w:val="26"/>
          <w:lang w:eastAsia="ru-RU"/>
        </w:rPr>
        <w:t xml:space="preserve">     Засідання  атестаційної  комісії з метою атестації особи, яка </w:t>
      </w:r>
      <w:r w:rsidRPr="00C43CCE">
        <w:rPr>
          <w:rFonts w:ascii="Times New Roman" w:eastAsia="Times New Roman" w:hAnsi="Times New Roman"/>
          <w:color w:val="000000" w:themeColor="text1"/>
          <w:sz w:val="26"/>
          <w:szCs w:val="26"/>
          <w:lang w:eastAsia="ru-RU"/>
        </w:rPr>
        <w:br/>
        <w:t xml:space="preserve">претендує  на  зайняття  посади  керівника  загальноосвітнього  та </w:t>
      </w:r>
      <w:r w:rsidRPr="00C43CCE">
        <w:rPr>
          <w:rFonts w:ascii="Times New Roman" w:eastAsia="Times New Roman" w:hAnsi="Times New Roman"/>
          <w:color w:val="000000" w:themeColor="text1"/>
          <w:sz w:val="26"/>
          <w:szCs w:val="26"/>
          <w:lang w:eastAsia="ru-RU"/>
        </w:rPr>
        <w:br/>
        <w:t xml:space="preserve">позашкільного    навчального    закладу,    проводиться   у   разі </w:t>
      </w:r>
      <w:r w:rsidRPr="00C43CCE">
        <w:rPr>
          <w:rFonts w:ascii="Times New Roman" w:eastAsia="Times New Roman" w:hAnsi="Times New Roman"/>
          <w:color w:val="000000" w:themeColor="text1"/>
          <w:sz w:val="26"/>
          <w:szCs w:val="26"/>
          <w:lang w:eastAsia="ru-RU"/>
        </w:rPr>
        <w:br/>
        <w:t xml:space="preserve">необхідності.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74" w:name="o125"/>
      <w:bookmarkEnd w:id="74"/>
      <w:r w:rsidRPr="00C43CCE">
        <w:rPr>
          <w:rFonts w:ascii="Times New Roman" w:eastAsia="Times New Roman" w:hAnsi="Times New Roman"/>
          <w:color w:val="000000" w:themeColor="text1"/>
          <w:sz w:val="26"/>
          <w:szCs w:val="26"/>
          <w:lang w:eastAsia="ru-RU"/>
        </w:rPr>
        <w:t xml:space="preserve">     3.9.  Під  час  атестації керівних кадрів навчальних та інших </w:t>
      </w:r>
      <w:r w:rsidRPr="00C43CCE">
        <w:rPr>
          <w:rFonts w:ascii="Times New Roman" w:eastAsia="Times New Roman" w:hAnsi="Times New Roman"/>
          <w:color w:val="000000" w:themeColor="text1"/>
          <w:sz w:val="26"/>
          <w:szCs w:val="26"/>
          <w:lang w:eastAsia="ru-RU"/>
        </w:rPr>
        <w:br/>
        <w:t xml:space="preserve">закладів   атестаційна  комісія  з'ясовує  якість  виконання  ними </w:t>
      </w:r>
      <w:r w:rsidRPr="00C43CCE">
        <w:rPr>
          <w:rFonts w:ascii="Times New Roman" w:eastAsia="Times New Roman" w:hAnsi="Times New Roman"/>
          <w:color w:val="000000" w:themeColor="text1"/>
          <w:sz w:val="26"/>
          <w:szCs w:val="26"/>
          <w:lang w:eastAsia="ru-RU"/>
        </w:rPr>
        <w:br/>
        <w:t>посадових обов'язків.</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75" w:name="o126"/>
      <w:bookmarkStart w:id="76" w:name="o127"/>
      <w:bookmarkEnd w:id="75"/>
      <w:bookmarkEnd w:id="76"/>
      <w:r w:rsidRPr="00C43CCE">
        <w:rPr>
          <w:rFonts w:ascii="Times New Roman" w:eastAsia="Times New Roman" w:hAnsi="Times New Roman"/>
          <w:color w:val="000000" w:themeColor="text1"/>
          <w:sz w:val="26"/>
          <w:szCs w:val="26"/>
          <w:lang w:eastAsia="ru-RU"/>
        </w:rPr>
        <w:t xml:space="preserve">     3.10.    Засідання   атестаційної   комісії   проводиться   у </w:t>
      </w:r>
      <w:r w:rsidRPr="00C43CCE">
        <w:rPr>
          <w:rFonts w:ascii="Times New Roman" w:eastAsia="Times New Roman" w:hAnsi="Times New Roman"/>
          <w:color w:val="000000" w:themeColor="text1"/>
          <w:sz w:val="26"/>
          <w:szCs w:val="26"/>
          <w:lang w:eastAsia="ru-RU"/>
        </w:rPr>
        <w:br/>
        <w:t xml:space="preserve">присутності   працівника,  який  атестується.  Під  час  засідання </w:t>
      </w:r>
      <w:r w:rsidRPr="00C43CCE">
        <w:rPr>
          <w:rFonts w:ascii="Times New Roman" w:eastAsia="Times New Roman" w:hAnsi="Times New Roman"/>
          <w:color w:val="000000" w:themeColor="text1"/>
          <w:sz w:val="26"/>
          <w:szCs w:val="26"/>
          <w:lang w:eastAsia="ru-RU"/>
        </w:rPr>
        <w:br/>
        <w:t xml:space="preserve">атестаційної  комісії педагогічний працівник має право давати усні </w:t>
      </w:r>
      <w:r w:rsidRPr="00C43CCE">
        <w:rPr>
          <w:rFonts w:ascii="Times New Roman" w:eastAsia="Times New Roman" w:hAnsi="Times New Roman"/>
          <w:color w:val="000000" w:themeColor="text1"/>
          <w:sz w:val="26"/>
          <w:szCs w:val="26"/>
          <w:lang w:eastAsia="ru-RU"/>
        </w:rPr>
        <w:br/>
        <w:t xml:space="preserve">та  письмові  пояснення,  подавати  додаткові матеріали щодо своєї </w:t>
      </w:r>
      <w:r w:rsidRPr="00C43CCE">
        <w:rPr>
          <w:rFonts w:ascii="Times New Roman" w:eastAsia="Times New Roman" w:hAnsi="Times New Roman"/>
          <w:color w:val="000000" w:themeColor="text1"/>
          <w:sz w:val="26"/>
          <w:szCs w:val="26"/>
          <w:lang w:eastAsia="ru-RU"/>
        </w:rPr>
        <w:br/>
        <w:t>професійної діяльності.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77" w:name="o128"/>
      <w:bookmarkEnd w:id="77"/>
      <w:r w:rsidRPr="00C43CCE">
        <w:rPr>
          <w:rFonts w:ascii="Times New Roman" w:eastAsia="Times New Roman" w:hAnsi="Times New Roman"/>
          <w:color w:val="000000" w:themeColor="text1"/>
          <w:sz w:val="26"/>
          <w:szCs w:val="26"/>
          <w:lang w:eastAsia="ru-RU"/>
        </w:rPr>
        <w:t xml:space="preserve">     За   рішенням   атестаційної   комісії  атестація  може  бути </w:t>
      </w:r>
      <w:r w:rsidRPr="00C43CCE">
        <w:rPr>
          <w:rFonts w:ascii="Times New Roman" w:eastAsia="Times New Roman" w:hAnsi="Times New Roman"/>
          <w:color w:val="000000" w:themeColor="text1"/>
          <w:sz w:val="26"/>
          <w:szCs w:val="26"/>
          <w:lang w:eastAsia="ru-RU"/>
        </w:rPr>
        <w:br/>
        <w:t xml:space="preserve">проведена  за  відсутності  працівника,  якщо  він  не з'явився на </w:t>
      </w:r>
      <w:r w:rsidRPr="00C43CCE">
        <w:rPr>
          <w:rFonts w:ascii="Times New Roman" w:eastAsia="Times New Roman" w:hAnsi="Times New Roman"/>
          <w:color w:val="000000" w:themeColor="text1"/>
          <w:sz w:val="26"/>
          <w:szCs w:val="26"/>
          <w:lang w:eastAsia="ru-RU"/>
        </w:rPr>
        <w:br/>
        <w:t xml:space="preserve">засідання  атестаційної  комісії  з  об'єктивних  причин (службове </w:t>
      </w:r>
      <w:r w:rsidRPr="00C43CCE">
        <w:rPr>
          <w:rFonts w:ascii="Times New Roman" w:eastAsia="Times New Roman" w:hAnsi="Times New Roman"/>
          <w:color w:val="000000" w:themeColor="text1"/>
          <w:sz w:val="26"/>
          <w:szCs w:val="26"/>
          <w:lang w:eastAsia="ru-RU"/>
        </w:rPr>
        <w:br/>
        <w:t xml:space="preserve">відрядження,  територіальна  віддаленість, тривала хвороба та інші </w:t>
      </w:r>
      <w:r w:rsidRPr="00C43CCE">
        <w:rPr>
          <w:rFonts w:ascii="Times New Roman" w:eastAsia="Times New Roman" w:hAnsi="Times New Roman"/>
          <w:color w:val="000000" w:themeColor="text1"/>
          <w:sz w:val="26"/>
          <w:szCs w:val="26"/>
          <w:lang w:eastAsia="ru-RU"/>
        </w:rPr>
        <w:br/>
        <w:t xml:space="preserve">причини,  що  перешкоджають  присутності на засіданні) і дав на це </w:t>
      </w:r>
      <w:r w:rsidRPr="00C43CCE">
        <w:rPr>
          <w:rFonts w:ascii="Times New Roman" w:eastAsia="Times New Roman" w:hAnsi="Times New Roman"/>
          <w:color w:val="000000" w:themeColor="text1"/>
          <w:sz w:val="26"/>
          <w:szCs w:val="26"/>
          <w:lang w:eastAsia="ru-RU"/>
        </w:rPr>
        <w:br/>
        <w:t xml:space="preserve">письмову   згоду,  за  винятком  випадків  атестації  працівників, </w:t>
      </w:r>
      <w:r w:rsidRPr="00C43CCE">
        <w:rPr>
          <w:rFonts w:ascii="Times New Roman" w:eastAsia="Times New Roman" w:hAnsi="Times New Roman"/>
          <w:color w:val="000000" w:themeColor="text1"/>
          <w:sz w:val="26"/>
          <w:szCs w:val="26"/>
          <w:lang w:eastAsia="ru-RU"/>
        </w:rPr>
        <w:br/>
        <w:t xml:space="preserve">стосовно   яких  порушено  питання  про  невідповідність  займаній </w:t>
      </w:r>
      <w:r w:rsidRPr="00C43CCE">
        <w:rPr>
          <w:rFonts w:ascii="Times New Roman" w:eastAsia="Times New Roman" w:hAnsi="Times New Roman"/>
          <w:color w:val="000000" w:themeColor="text1"/>
          <w:sz w:val="26"/>
          <w:szCs w:val="26"/>
          <w:lang w:eastAsia="ru-RU"/>
        </w:rPr>
        <w:br/>
        <w:t xml:space="preserve">посаді.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78" w:name="o129"/>
      <w:bookmarkEnd w:id="78"/>
      <w:r w:rsidRPr="00C43CCE">
        <w:rPr>
          <w:rFonts w:ascii="Times New Roman" w:eastAsia="Times New Roman" w:hAnsi="Times New Roman"/>
          <w:color w:val="000000" w:themeColor="text1"/>
          <w:sz w:val="26"/>
          <w:szCs w:val="26"/>
          <w:lang w:eastAsia="ru-RU"/>
        </w:rPr>
        <w:t xml:space="preserve">     У разі неявки педагогічного працівника,  який атестується, на </w:t>
      </w:r>
      <w:r w:rsidRPr="00C43CCE">
        <w:rPr>
          <w:rFonts w:ascii="Times New Roman" w:eastAsia="Times New Roman" w:hAnsi="Times New Roman"/>
          <w:color w:val="000000" w:themeColor="text1"/>
          <w:sz w:val="26"/>
          <w:szCs w:val="26"/>
          <w:lang w:eastAsia="ru-RU"/>
        </w:rPr>
        <w:br/>
        <w:t xml:space="preserve">засідання  атестаційної  комісії без поважних причин комісія після </w:t>
      </w:r>
      <w:r w:rsidRPr="00C43CCE">
        <w:rPr>
          <w:rFonts w:ascii="Times New Roman" w:eastAsia="Times New Roman" w:hAnsi="Times New Roman"/>
          <w:color w:val="000000" w:themeColor="text1"/>
          <w:sz w:val="26"/>
          <w:szCs w:val="26"/>
          <w:lang w:eastAsia="ru-RU"/>
        </w:rPr>
        <w:br/>
        <w:t xml:space="preserve">з'ясування   причин   неявки   може  провести  атестацію  за  його </w:t>
      </w:r>
      <w:r w:rsidRPr="00C43CCE">
        <w:rPr>
          <w:rFonts w:ascii="Times New Roman" w:eastAsia="Times New Roman" w:hAnsi="Times New Roman"/>
          <w:color w:val="000000" w:themeColor="text1"/>
          <w:sz w:val="26"/>
          <w:szCs w:val="26"/>
          <w:lang w:eastAsia="ru-RU"/>
        </w:rPr>
        <w:br/>
        <w:t xml:space="preserve">відсутності.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79" w:name="o130"/>
      <w:bookmarkEnd w:id="79"/>
      <w:r w:rsidRPr="00C43CCE">
        <w:rPr>
          <w:rFonts w:ascii="Times New Roman" w:eastAsia="Times New Roman" w:hAnsi="Times New Roman"/>
          <w:color w:val="000000" w:themeColor="text1"/>
          <w:sz w:val="26"/>
          <w:szCs w:val="26"/>
          <w:lang w:eastAsia="ru-RU"/>
        </w:rPr>
        <w:t xml:space="preserve">     3.11. Засідання атестаційної комісії оформлюється протоколом, </w:t>
      </w:r>
      <w:r w:rsidRPr="00C43CCE">
        <w:rPr>
          <w:rFonts w:ascii="Times New Roman" w:eastAsia="Times New Roman" w:hAnsi="Times New Roman"/>
          <w:color w:val="000000" w:themeColor="text1"/>
          <w:sz w:val="26"/>
          <w:szCs w:val="26"/>
          <w:lang w:eastAsia="ru-RU"/>
        </w:rPr>
        <w:br/>
        <w:t xml:space="preserve">який підписується    всіма   присутніми   на   засіданні   членами </w:t>
      </w:r>
      <w:r w:rsidRPr="00C43CCE">
        <w:rPr>
          <w:rFonts w:ascii="Times New Roman" w:eastAsia="Times New Roman" w:hAnsi="Times New Roman"/>
          <w:color w:val="000000" w:themeColor="text1"/>
          <w:sz w:val="26"/>
          <w:szCs w:val="26"/>
          <w:lang w:eastAsia="ru-RU"/>
        </w:rPr>
        <w:br/>
        <w:t>атестаційної комісії.</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80" w:name="o131"/>
      <w:bookmarkEnd w:id="80"/>
      <w:r w:rsidRPr="00C43CCE">
        <w:rPr>
          <w:rFonts w:ascii="Times New Roman" w:eastAsia="Times New Roman" w:hAnsi="Times New Roman"/>
          <w:color w:val="000000" w:themeColor="text1"/>
          <w:sz w:val="26"/>
          <w:szCs w:val="26"/>
          <w:lang w:eastAsia="ru-RU"/>
        </w:rPr>
        <w:t xml:space="preserve">     Члени  атестаційної комісії можуть у письмовій формі викласти </w:t>
      </w:r>
      <w:r w:rsidRPr="00C43CCE">
        <w:rPr>
          <w:rFonts w:ascii="Times New Roman" w:eastAsia="Times New Roman" w:hAnsi="Times New Roman"/>
          <w:color w:val="000000" w:themeColor="text1"/>
          <w:sz w:val="26"/>
          <w:szCs w:val="26"/>
          <w:lang w:eastAsia="ru-RU"/>
        </w:rPr>
        <w:br/>
        <w:t xml:space="preserve">окрему  думку  щодо рішення атестаційної комісії, яка додається до </w:t>
      </w:r>
      <w:r w:rsidRPr="00C43CCE">
        <w:rPr>
          <w:rFonts w:ascii="Times New Roman" w:eastAsia="Times New Roman" w:hAnsi="Times New Roman"/>
          <w:color w:val="000000" w:themeColor="text1"/>
          <w:sz w:val="26"/>
          <w:szCs w:val="26"/>
          <w:lang w:eastAsia="ru-RU"/>
        </w:rPr>
        <w:br/>
        <w:t xml:space="preserve">протоколу.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81" w:name="o132"/>
      <w:bookmarkEnd w:id="81"/>
      <w:r w:rsidRPr="00C43CCE">
        <w:rPr>
          <w:rFonts w:ascii="Times New Roman" w:eastAsia="Times New Roman" w:hAnsi="Times New Roman"/>
          <w:color w:val="000000" w:themeColor="text1"/>
          <w:sz w:val="26"/>
          <w:szCs w:val="26"/>
          <w:lang w:eastAsia="ru-RU"/>
        </w:rPr>
        <w:t xml:space="preserve">     3.12.  Засідання  атестаційної комісії є правомочним, якщо на </w:t>
      </w:r>
      <w:r w:rsidRPr="00C43CCE">
        <w:rPr>
          <w:rFonts w:ascii="Times New Roman" w:eastAsia="Times New Roman" w:hAnsi="Times New Roman"/>
          <w:color w:val="000000" w:themeColor="text1"/>
          <w:sz w:val="26"/>
          <w:szCs w:val="26"/>
          <w:lang w:eastAsia="ru-RU"/>
        </w:rPr>
        <w:br/>
        <w:t xml:space="preserve">ньому присутні не менш як  2/3  її  членів.  Рішення  атестаційної </w:t>
      </w:r>
      <w:r w:rsidRPr="00C43CCE">
        <w:rPr>
          <w:rFonts w:ascii="Times New Roman" w:eastAsia="Times New Roman" w:hAnsi="Times New Roman"/>
          <w:color w:val="000000" w:themeColor="text1"/>
          <w:sz w:val="26"/>
          <w:szCs w:val="26"/>
          <w:lang w:eastAsia="ru-RU"/>
        </w:rPr>
        <w:br/>
        <w:t xml:space="preserve">комісії   приймаються   простою  більшістю  голосів  присутніх  на </w:t>
      </w:r>
      <w:r w:rsidRPr="00C43CCE">
        <w:rPr>
          <w:rFonts w:ascii="Times New Roman" w:eastAsia="Times New Roman" w:hAnsi="Times New Roman"/>
          <w:color w:val="000000" w:themeColor="text1"/>
          <w:sz w:val="26"/>
          <w:szCs w:val="26"/>
          <w:lang w:eastAsia="ru-RU"/>
        </w:rPr>
        <w:br/>
        <w:t xml:space="preserve">засіданні  членів атестаційної комісії. У разі однакової кількості </w:t>
      </w:r>
      <w:r w:rsidRPr="00C43CCE">
        <w:rPr>
          <w:rFonts w:ascii="Times New Roman" w:eastAsia="Times New Roman" w:hAnsi="Times New Roman"/>
          <w:color w:val="000000" w:themeColor="text1"/>
          <w:sz w:val="26"/>
          <w:szCs w:val="26"/>
          <w:lang w:eastAsia="ru-RU"/>
        </w:rPr>
        <w:br/>
        <w:t xml:space="preserve">голосів  "за" і "проти" приймається рішення на користь працівника, </w:t>
      </w:r>
      <w:r w:rsidRPr="00C43CCE">
        <w:rPr>
          <w:rFonts w:ascii="Times New Roman" w:eastAsia="Times New Roman" w:hAnsi="Times New Roman"/>
          <w:color w:val="000000" w:themeColor="text1"/>
          <w:sz w:val="26"/>
          <w:szCs w:val="26"/>
          <w:lang w:eastAsia="ru-RU"/>
        </w:rPr>
        <w:br/>
        <w:t>який атестується.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82" w:name="o133"/>
      <w:bookmarkStart w:id="83" w:name="o134"/>
      <w:bookmarkEnd w:id="82"/>
      <w:bookmarkEnd w:id="83"/>
      <w:r w:rsidRPr="00C43CCE">
        <w:rPr>
          <w:rFonts w:ascii="Times New Roman" w:eastAsia="Times New Roman" w:hAnsi="Times New Roman"/>
          <w:color w:val="000000" w:themeColor="text1"/>
          <w:sz w:val="26"/>
          <w:szCs w:val="26"/>
          <w:lang w:eastAsia="ru-RU"/>
        </w:rPr>
        <w:lastRenderedPageBreak/>
        <w:t xml:space="preserve">     3.13. За результатами атестації атестаційні комісії приймають </w:t>
      </w:r>
      <w:r w:rsidRPr="00C43CCE">
        <w:rPr>
          <w:rFonts w:ascii="Times New Roman" w:eastAsia="Times New Roman" w:hAnsi="Times New Roman"/>
          <w:color w:val="000000" w:themeColor="text1"/>
          <w:sz w:val="26"/>
          <w:szCs w:val="26"/>
          <w:lang w:eastAsia="ru-RU"/>
        </w:rPr>
        <w:br/>
        <w:t>такі рішення: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84" w:name="o135"/>
      <w:bookmarkEnd w:id="84"/>
      <w:r w:rsidRPr="00C43CCE">
        <w:rPr>
          <w:rFonts w:ascii="Times New Roman" w:eastAsia="Times New Roman" w:hAnsi="Times New Roman"/>
          <w:color w:val="000000" w:themeColor="text1"/>
          <w:sz w:val="26"/>
          <w:szCs w:val="26"/>
          <w:lang w:eastAsia="ru-RU"/>
        </w:rPr>
        <w:t xml:space="preserve">     1) педагогічний працівник відповідає займаній посаді;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85" w:name="o136"/>
      <w:bookmarkEnd w:id="85"/>
      <w:r w:rsidRPr="00C43CCE">
        <w:rPr>
          <w:rFonts w:ascii="Times New Roman" w:eastAsia="Times New Roman" w:hAnsi="Times New Roman"/>
          <w:color w:val="000000" w:themeColor="text1"/>
          <w:sz w:val="26"/>
          <w:szCs w:val="26"/>
          <w:lang w:eastAsia="ru-RU"/>
        </w:rPr>
        <w:t xml:space="preserve">     2) присвоїти    педагогічному    працівнику    кваліфікаційну </w:t>
      </w:r>
      <w:r w:rsidRPr="00C43CCE">
        <w:rPr>
          <w:rFonts w:ascii="Times New Roman" w:eastAsia="Times New Roman" w:hAnsi="Times New Roman"/>
          <w:color w:val="000000" w:themeColor="text1"/>
          <w:sz w:val="26"/>
          <w:szCs w:val="26"/>
          <w:lang w:eastAsia="ru-RU"/>
        </w:rPr>
        <w:br/>
        <w:t xml:space="preserve">категорію   ("спеціаліст",    "спеціаліст    другої    категорії", </w:t>
      </w:r>
      <w:r w:rsidRPr="00C43CCE">
        <w:rPr>
          <w:rFonts w:ascii="Times New Roman" w:eastAsia="Times New Roman" w:hAnsi="Times New Roman"/>
          <w:color w:val="000000" w:themeColor="text1"/>
          <w:sz w:val="26"/>
          <w:szCs w:val="26"/>
          <w:lang w:eastAsia="ru-RU"/>
        </w:rPr>
        <w:br/>
        <w:t>"спеціаліст першої категорії", "спеціаліст вищої категорії");</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86" w:name="o137"/>
      <w:bookmarkEnd w:id="86"/>
      <w:r w:rsidRPr="00C43CCE">
        <w:rPr>
          <w:rFonts w:ascii="Times New Roman" w:eastAsia="Times New Roman" w:hAnsi="Times New Roman"/>
          <w:color w:val="000000" w:themeColor="text1"/>
          <w:sz w:val="26"/>
          <w:szCs w:val="26"/>
          <w:lang w:eastAsia="ru-RU"/>
        </w:rPr>
        <w:t xml:space="preserve">     3)  педагогічний  працівник відповідає (не відповідає) раніше </w:t>
      </w:r>
      <w:r w:rsidRPr="00C43CCE">
        <w:rPr>
          <w:rFonts w:ascii="Times New Roman" w:eastAsia="Times New Roman" w:hAnsi="Times New Roman"/>
          <w:color w:val="000000" w:themeColor="text1"/>
          <w:sz w:val="26"/>
          <w:szCs w:val="26"/>
          <w:lang w:eastAsia="ru-RU"/>
        </w:rPr>
        <w:br/>
        <w:t xml:space="preserve">присвоєній  кваліфікаційній  категорії  ("спеціаліст", "спеціаліст </w:t>
      </w:r>
      <w:r w:rsidRPr="00C43CCE">
        <w:rPr>
          <w:rFonts w:ascii="Times New Roman" w:eastAsia="Times New Roman" w:hAnsi="Times New Roman"/>
          <w:color w:val="000000" w:themeColor="text1"/>
          <w:sz w:val="26"/>
          <w:szCs w:val="26"/>
          <w:lang w:eastAsia="ru-RU"/>
        </w:rPr>
        <w:br/>
        <w:t xml:space="preserve">другої  категорії",  "спеціаліст  першої  категорії",  "спеціаліст </w:t>
      </w:r>
      <w:r w:rsidRPr="00C43CCE">
        <w:rPr>
          <w:rFonts w:ascii="Times New Roman" w:eastAsia="Times New Roman" w:hAnsi="Times New Roman"/>
          <w:color w:val="000000" w:themeColor="text1"/>
          <w:sz w:val="26"/>
          <w:szCs w:val="26"/>
          <w:lang w:eastAsia="ru-RU"/>
        </w:rPr>
        <w:br/>
        <w:t>вищої категорії");</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87" w:name="o138"/>
      <w:bookmarkStart w:id="88" w:name="o139"/>
      <w:bookmarkEnd w:id="87"/>
      <w:bookmarkEnd w:id="88"/>
      <w:r w:rsidRPr="00C43CCE">
        <w:rPr>
          <w:rFonts w:ascii="Times New Roman" w:eastAsia="Times New Roman" w:hAnsi="Times New Roman"/>
          <w:color w:val="000000" w:themeColor="text1"/>
          <w:sz w:val="26"/>
          <w:szCs w:val="26"/>
          <w:lang w:eastAsia="ru-RU"/>
        </w:rPr>
        <w:t xml:space="preserve">     4) присвоїти  педагогічному  працівнику  педагогічне   звання </w:t>
      </w:r>
      <w:r w:rsidRPr="00C43CCE">
        <w:rPr>
          <w:rFonts w:ascii="Times New Roman" w:eastAsia="Times New Roman" w:hAnsi="Times New Roman"/>
          <w:color w:val="000000" w:themeColor="text1"/>
          <w:sz w:val="26"/>
          <w:szCs w:val="26"/>
          <w:lang w:eastAsia="ru-RU"/>
        </w:rPr>
        <w:br/>
        <w:t xml:space="preserve">("викладач-методист", "учитель-методист",   "вихователь-методист", </w:t>
      </w:r>
      <w:r w:rsidRPr="00C43CCE">
        <w:rPr>
          <w:rFonts w:ascii="Times New Roman" w:eastAsia="Times New Roman" w:hAnsi="Times New Roman"/>
          <w:color w:val="000000" w:themeColor="text1"/>
          <w:sz w:val="26"/>
          <w:szCs w:val="26"/>
          <w:lang w:eastAsia="ru-RU"/>
        </w:rPr>
        <w:br/>
        <w:t xml:space="preserve">"педагог-організатор-методист", "практичний    психолог-методист", </w:t>
      </w:r>
      <w:r w:rsidRPr="00C43CCE">
        <w:rPr>
          <w:rFonts w:ascii="Times New Roman" w:eastAsia="Times New Roman" w:hAnsi="Times New Roman"/>
          <w:color w:val="000000" w:themeColor="text1"/>
          <w:sz w:val="26"/>
          <w:szCs w:val="26"/>
          <w:lang w:eastAsia="ru-RU"/>
        </w:rPr>
        <w:br/>
        <w:t xml:space="preserve">"керівник   гуртка   -  методист",  "старший  викладач",  "старший </w:t>
      </w:r>
      <w:r w:rsidRPr="00C43CCE">
        <w:rPr>
          <w:rFonts w:ascii="Times New Roman" w:eastAsia="Times New Roman" w:hAnsi="Times New Roman"/>
          <w:color w:val="000000" w:themeColor="text1"/>
          <w:sz w:val="26"/>
          <w:szCs w:val="26"/>
          <w:lang w:eastAsia="ru-RU"/>
        </w:rPr>
        <w:br/>
        <w:t xml:space="preserve">учитель"   "старший  вихователь",  "майстер  виробничого  навчання </w:t>
      </w:r>
      <w:r w:rsidRPr="00C43CCE">
        <w:rPr>
          <w:rFonts w:ascii="Times New Roman" w:eastAsia="Times New Roman" w:hAnsi="Times New Roman"/>
          <w:color w:val="000000" w:themeColor="text1"/>
          <w:sz w:val="26"/>
          <w:szCs w:val="26"/>
          <w:lang w:eastAsia="ru-RU"/>
        </w:rPr>
        <w:br/>
        <w:t>I категорії", "майстер виробничого навчання II категорії");</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89" w:name="o140"/>
      <w:bookmarkEnd w:id="89"/>
      <w:r w:rsidRPr="00C43CCE">
        <w:rPr>
          <w:rFonts w:ascii="Times New Roman" w:eastAsia="Times New Roman" w:hAnsi="Times New Roman"/>
          <w:color w:val="000000" w:themeColor="text1"/>
          <w:sz w:val="26"/>
          <w:szCs w:val="26"/>
          <w:lang w:eastAsia="ru-RU"/>
        </w:rPr>
        <w:t xml:space="preserve">     5) порушити клопотання перед атестаційною       комісією  II, </w:t>
      </w:r>
      <w:r w:rsidRPr="00C43CCE">
        <w:rPr>
          <w:rFonts w:ascii="Times New Roman" w:eastAsia="Times New Roman" w:hAnsi="Times New Roman"/>
          <w:color w:val="000000" w:themeColor="text1"/>
          <w:sz w:val="26"/>
          <w:szCs w:val="26"/>
          <w:lang w:eastAsia="ru-RU"/>
        </w:rPr>
        <w:br/>
        <w:t xml:space="preserve">III рівнів   або   атестаційною   комісією   центрального   органу </w:t>
      </w:r>
      <w:r w:rsidRPr="00C43CCE">
        <w:rPr>
          <w:rFonts w:ascii="Times New Roman" w:eastAsia="Times New Roman" w:hAnsi="Times New Roman"/>
          <w:color w:val="000000" w:themeColor="text1"/>
          <w:sz w:val="26"/>
          <w:szCs w:val="26"/>
          <w:lang w:eastAsia="ru-RU"/>
        </w:rPr>
        <w:br/>
        <w:t xml:space="preserve">виконавчої  влади  (залежно  від  підпорядкування  навчального  та </w:t>
      </w:r>
      <w:r w:rsidRPr="00C43CCE">
        <w:rPr>
          <w:rFonts w:ascii="Times New Roman" w:eastAsia="Times New Roman" w:hAnsi="Times New Roman"/>
          <w:color w:val="000000" w:themeColor="text1"/>
          <w:sz w:val="26"/>
          <w:szCs w:val="26"/>
          <w:lang w:eastAsia="ru-RU"/>
        </w:rPr>
        <w:br/>
        <w:t xml:space="preserve">іншого закладу,  в якому створено атестаційну комісію І рівня) про </w:t>
      </w:r>
      <w:r w:rsidRPr="00C43CCE">
        <w:rPr>
          <w:rFonts w:ascii="Times New Roman" w:eastAsia="Times New Roman" w:hAnsi="Times New Roman"/>
          <w:color w:val="000000" w:themeColor="text1"/>
          <w:sz w:val="26"/>
          <w:szCs w:val="26"/>
          <w:lang w:eastAsia="ru-RU"/>
        </w:rPr>
        <w:br/>
        <w:t xml:space="preserve">присвоєння педагогічному  працівнику   кваліфікаційної   категорії </w:t>
      </w:r>
      <w:r w:rsidRPr="00C43CCE">
        <w:rPr>
          <w:rFonts w:ascii="Times New Roman" w:eastAsia="Times New Roman" w:hAnsi="Times New Roman"/>
          <w:color w:val="000000" w:themeColor="text1"/>
          <w:sz w:val="26"/>
          <w:szCs w:val="26"/>
          <w:lang w:eastAsia="ru-RU"/>
        </w:rPr>
        <w:br/>
        <w:t xml:space="preserve">"спеціаліст  вищої  категорії" та/або педагогічного звання або про </w:t>
      </w:r>
      <w:r w:rsidRPr="00C43CCE">
        <w:rPr>
          <w:rFonts w:ascii="Times New Roman" w:eastAsia="Times New Roman" w:hAnsi="Times New Roman"/>
          <w:color w:val="000000" w:themeColor="text1"/>
          <w:sz w:val="26"/>
          <w:szCs w:val="26"/>
          <w:lang w:eastAsia="ru-RU"/>
        </w:rPr>
        <w:br/>
        <w:t xml:space="preserve">відповідність   працівника   раніше   присвоєній   кваліфікаційній </w:t>
      </w:r>
      <w:r w:rsidRPr="00C43CCE">
        <w:rPr>
          <w:rFonts w:ascii="Times New Roman" w:eastAsia="Times New Roman" w:hAnsi="Times New Roman"/>
          <w:color w:val="000000" w:themeColor="text1"/>
          <w:sz w:val="26"/>
          <w:szCs w:val="26"/>
          <w:lang w:eastAsia="ru-RU"/>
        </w:rPr>
        <w:br/>
        <w:t xml:space="preserve">категорії   "спеціаліст  вищої  категорії",  та/або  відповідність </w:t>
      </w:r>
      <w:r w:rsidRPr="00C43CCE">
        <w:rPr>
          <w:rFonts w:ascii="Times New Roman" w:eastAsia="Times New Roman" w:hAnsi="Times New Roman"/>
          <w:color w:val="000000" w:themeColor="text1"/>
          <w:sz w:val="26"/>
          <w:szCs w:val="26"/>
          <w:lang w:eastAsia="ru-RU"/>
        </w:rPr>
        <w:br/>
        <w:t>працівника раніше присвоєному педагогічному званню;</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90" w:name="o141"/>
      <w:bookmarkStart w:id="91" w:name="o142"/>
      <w:bookmarkEnd w:id="90"/>
      <w:bookmarkEnd w:id="91"/>
      <w:r w:rsidRPr="00C43CCE">
        <w:rPr>
          <w:rFonts w:ascii="Times New Roman" w:eastAsia="Times New Roman" w:hAnsi="Times New Roman"/>
          <w:color w:val="000000" w:themeColor="text1"/>
          <w:sz w:val="26"/>
          <w:szCs w:val="26"/>
          <w:lang w:eastAsia="ru-RU"/>
        </w:rPr>
        <w:t xml:space="preserve">     6)  педагогічний  працівник відповідає (не відповідає) раніше </w:t>
      </w:r>
      <w:r w:rsidRPr="00C43CCE">
        <w:rPr>
          <w:rFonts w:ascii="Times New Roman" w:eastAsia="Times New Roman" w:hAnsi="Times New Roman"/>
          <w:color w:val="000000" w:themeColor="text1"/>
          <w:sz w:val="26"/>
          <w:szCs w:val="26"/>
          <w:lang w:eastAsia="ru-RU"/>
        </w:rPr>
        <w:br/>
        <w:t>присвоєному педагогічному званню;</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92" w:name="o143"/>
      <w:bookmarkStart w:id="93" w:name="o144"/>
      <w:bookmarkEnd w:id="92"/>
      <w:bookmarkEnd w:id="93"/>
      <w:r w:rsidRPr="00C43CCE">
        <w:rPr>
          <w:rFonts w:ascii="Times New Roman" w:eastAsia="Times New Roman" w:hAnsi="Times New Roman"/>
          <w:color w:val="000000" w:themeColor="text1"/>
          <w:sz w:val="26"/>
          <w:szCs w:val="26"/>
          <w:lang w:eastAsia="ru-RU"/>
        </w:rPr>
        <w:t xml:space="preserve">     7) педагогічний працівник відповідає займаній посаді за умови </w:t>
      </w:r>
      <w:r w:rsidRPr="00C43CCE">
        <w:rPr>
          <w:rFonts w:ascii="Times New Roman" w:eastAsia="Times New Roman" w:hAnsi="Times New Roman"/>
          <w:color w:val="000000" w:themeColor="text1"/>
          <w:sz w:val="26"/>
          <w:szCs w:val="26"/>
          <w:lang w:eastAsia="ru-RU"/>
        </w:rPr>
        <w:br/>
        <w:t>виконання ним заходів, визначених атестаційною комісією;</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94" w:name="o145"/>
      <w:bookmarkEnd w:id="94"/>
      <w:r w:rsidRPr="00C43CCE">
        <w:rPr>
          <w:rFonts w:ascii="Times New Roman" w:eastAsia="Times New Roman" w:hAnsi="Times New Roman"/>
          <w:color w:val="000000" w:themeColor="text1"/>
          <w:sz w:val="26"/>
          <w:szCs w:val="26"/>
          <w:lang w:eastAsia="ru-RU"/>
        </w:rPr>
        <w:t xml:space="preserve">     8) педагогічний працівник не відповідає займаній посаді.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95" w:name="o146"/>
      <w:bookmarkEnd w:id="95"/>
      <w:r w:rsidRPr="00C43CCE">
        <w:rPr>
          <w:rFonts w:ascii="Times New Roman" w:eastAsia="Times New Roman" w:hAnsi="Times New Roman"/>
          <w:color w:val="000000" w:themeColor="text1"/>
          <w:sz w:val="26"/>
          <w:szCs w:val="26"/>
          <w:lang w:eastAsia="ru-RU"/>
        </w:rPr>
        <w:t xml:space="preserve">     3.14.  За  результатами  атестації керівних кадрів навчальних </w:t>
      </w:r>
      <w:r w:rsidRPr="00C43CCE">
        <w:rPr>
          <w:rFonts w:ascii="Times New Roman" w:eastAsia="Times New Roman" w:hAnsi="Times New Roman"/>
          <w:color w:val="000000" w:themeColor="text1"/>
          <w:sz w:val="26"/>
          <w:szCs w:val="26"/>
          <w:lang w:eastAsia="ru-RU"/>
        </w:rPr>
        <w:br/>
        <w:t xml:space="preserve">та інших закладів,  а також  осіб,  які  претендують  на  зайняття </w:t>
      </w:r>
      <w:r w:rsidRPr="00C43CCE">
        <w:rPr>
          <w:rFonts w:ascii="Times New Roman" w:eastAsia="Times New Roman" w:hAnsi="Times New Roman"/>
          <w:color w:val="000000" w:themeColor="text1"/>
          <w:sz w:val="26"/>
          <w:szCs w:val="26"/>
          <w:lang w:eastAsia="ru-RU"/>
        </w:rPr>
        <w:br/>
        <w:t xml:space="preserve">посади  керівників  загальноосвітніх  та  позашкільних  навчальних </w:t>
      </w:r>
      <w:r w:rsidRPr="00C43CCE">
        <w:rPr>
          <w:rFonts w:ascii="Times New Roman" w:eastAsia="Times New Roman" w:hAnsi="Times New Roman"/>
          <w:color w:val="000000" w:themeColor="text1"/>
          <w:sz w:val="26"/>
          <w:szCs w:val="26"/>
          <w:lang w:eastAsia="ru-RU"/>
        </w:rPr>
        <w:br/>
        <w:t>закладів, атестаційні комісії ухвалюють такі рішення: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96" w:name="o147"/>
      <w:bookmarkEnd w:id="96"/>
      <w:r w:rsidRPr="00C43CCE">
        <w:rPr>
          <w:rFonts w:ascii="Times New Roman" w:eastAsia="Times New Roman" w:hAnsi="Times New Roman"/>
          <w:color w:val="000000" w:themeColor="text1"/>
          <w:sz w:val="26"/>
          <w:szCs w:val="26"/>
          <w:lang w:eastAsia="ru-RU"/>
        </w:rPr>
        <w:t xml:space="preserve">     керівник (заступник керівника) відповідає займаній посаді;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97" w:name="o148"/>
      <w:bookmarkEnd w:id="97"/>
      <w:r w:rsidRPr="00C43CCE">
        <w:rPr>
          <w:rFonts w:ascii="Times New Roman" w:eastAsia="Times New Roman" w:hAnsi="Times New Roman"/>
          <w:color w:val="000000" w:themeColor="text1"/>
          <w:sz w:val="26"/>
          <w:szCs w:val="26"/>
          <w:lang w:eastAsia="ru-RU"/>
        </w:rPr>
        <w:t xml:space="preserve">     керівник (заступник керівника) відповідає займаній посаді  за </w:t>
      </w:r>
      <w:r w:rsidRPr="00C43CCE">
        <w:rPr>
          <w:rFonts w:ascii="Times New Roman" w:eastAsia="Times New Roman" w:hAnsi="Times New Roman"/>
          <w:color w:val="000000" w:themeColor="text1"/>
          <w:sz w:val="26"/>
          <w:szCs w:val="26"/>
          <w:lang w:eastAsia="ru-RU"/>
        </w:rPr>
        <w:br/>
        <w:t>умови виконання ним заходів, визначених атестаційною комісією;</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98" w:name="o149"/>
      <w:bookmarkEnd w:id="98"/>
      <w:r w:rsidRPr="00C43CCE">
        <w:rPr>
          <w:rFonts w:ascii="Times New Roman" w:eastAsia="Times New Roman" w:hAnsi="Times New Roman"/>
          <w:color w:val="000000" w:themeColor="text1"/>
          <w:sz w:val="26"/>
          <w:szCs w:val="26"/>
          <w:lang w:eastAsia="ru-RU"/>
        </w:rPr>
        <w:lastRenderedPageBreak/>
        <w:t xml:space="preserve">     керівник (заступник керівника) не відповідає займаній посаді;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99" w:name="o150"/>
      <w:bookmarkEnd w:id="99"/>
      <w:r w:rsidRPr="00C43CCE">
        <w:rPr>
          <w:rFonts w:ascii="Times New Roman" w:eastAsia="Times New Roman" w:hAnsi="Times New Roman"/>
          <w:color w:val="000000" w:themeColor="text1"/>
          <w:sz w:val="26"/>
          <w:szCs w:val="26"/>
          <w:lang w:eastAsia="ru-RU"/>
        </w:rPr>
        <w:t xml:space="preserve">     рекомендувати для призначення на посаду керівника;</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00" w:name="o151"/>
      <w:bookmarkEnd w:id="100"/>
      <w:r w:rsidRPr="00C43CCE">
        <w:rPr>
          <w:rFonts w:ascii="Times New Roman" w:eastAsia="Times New Roman" w:hAnsi="Times New Roman"/>
          <w:color w:val="000000" w:themeColor="text1"/>
          <w:sz w:val="26"/>
          <w:szCs w:val="26"/>
          <w:lang w:eastAsia="ru-RU"/>
        </w:rPr>
        <w:t xml:space="preserve">     рекомендувати для зарахування до кадрового резерву.</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01" w:name="o152"/>
      <w:bookmarkStart w:id="102" w:name="o153"/>
      <w:bookmarkEnd w:id="101"/>
      <w:bookmarkEnd w:id="102"/>
      <w:r w:rsidRPr="00C43CCE">
        <w:rPr>
          <w:rFonts w:ascii="Times New Roman" w:eastAsia="Times New Roman" w:hAnsi="Times New Roman"/>
          <w:color w:val="000000" w:themeColor="text1"/>
          <w:sz w:val="26"/>
          <w:szCs w:val="26"/>
          <w:lang w:eastAsia="ru-RU"/>
        </w:rPr>
        <w:t xml:space="preserve">     3.15. Рішення     атестаційної     комісії     повідомляється </w:t>
      </w:r>
      <w:r w:rsidRPr="00C43CCE">
        <w:rPr>
          <w:rFonts w:ascii="Times New Roman" w:eastAsia="Times New Roman" w:hAnsi="Times New Roman"/>
          <w:color w:val="000000" w:themeColor="text1"/>
          <w:sz w:val="26"/>
          <w:szCs w:val="26"/>
          <w:lang w:eastAsia="ru-RU"/>
        </w:rPr>
        <w:br/>
        <w:t>педагогічному працівнику одразу після її засідання під підпис.</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03" w:name="o154"/>
      <w:bookmarkEnd w:id="103"/>
      <w:r w:rsidRPr="00C43CCE">
        <w:rPr>
          <w:rFonts w:ascii="Times New Roman" w:eastAsia="Times New Roman" w:hAnsi="Times New Roman"/>
          <w:color w:val="000000" w:themeColor="text1"/>
          <w:sz w:val="26"/>
          <w:szCs w:val="26"/>
          <w:lang w:eastAsia="ru-RU"/>
        </w:rPr>
        <w:t xml:space="preserve">     На кожного   педагогічного   працівника,   який  атестується, </w:t>
      </w:r>
      <w:r w:rsidRPr="00C43CCE">
        <w:rPr>
          <w:rFonts w:ascii="Times New Roman" w:eastAsia="Times New Roman" w:hAnsi="Times New Roman"/>
          <w:color w:val="000000" w:themeColor="text1"/>
          <w:sz w:val="26"/>
          <w:szCs w:val="26"/>
          <w:lang w:eastAsia="ru-RU"/>
        </w:rPr>
        <w:br/>
        <w:t xml:space="preserve">оформлюється атестаційний лист у двох примірниках за формою згідно </w:t>
      </w:r>
      <w:r w:rsidRPr="00C43CCE">
        <w:rPr>
          <w:rFonts w:ascii="Times New Roman" w:eastAsia="Times New Roman" w:hAnsi="Times New Roman"/>
          <w:color w:val="000000" w:themeColor="text1"/>
          <w:sz w:val="26"/>
          <w:szCs w:val="26"/>
          <w:lang w:eastAsia="ru-RU"/>
        </w:rPr>
        <w:br/>
        <w:t xml:space="preserve">з   додатком,   один   з   яких  зберігається  в  особовій  справі </w:t>
      </w:r>
      <w:r w:rsidRPr="00C43CCE">
        <w:rPr>
          <w:rFonts w:ascii="Times New Roman" w:eastAsia="Times New Roman" w:hAnsi="Times New Roman"/>
          <w:color w:val="000000" w:themeColor="text1"/>
          <w:sz w:val="26"/>
          <w:szCs w:val="26"/>
          <w:lang w:eastAsia="ru-RU"/>
        </w:rPr>
        <w:br/>
        <w:t xml:space="preserve">педагогічного працівника,  а другий не пізніше  трьох  днів  після </w:t>
      </w:r>
      <w:r w:rsidRPr="00C43CCE">
        <w:rPr>
          <w:rFonts w:ascii="Times New Roman" w:eastAsia="Times New Roman" w:hAnsi="Times New Roman"/>
          <w:color w:val="000000" w:themeColor="text1"/>
          <w:sz w:val="26"/>
          <w:szCs w:val="26"/>
          <w:lang w:eastAsia="ru-RU"/>
        </w:rPr>
        <w:br/>
        <w:t xml:space="preserve">атестації видається йому під підпис.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04" w:name="o155"/>
      <w:bookmarkEnd w:id="104"/>
      <w:r w:rsidRPr="00C43CCE">
        <w:rPr>
          <w:rFonts w:ascii="Times New Roman" w:eastAsia="Times New Roman" w:hAnsi="Times New Roman"/>
          <w:color w:val="000000" w:themeColor="text1"/>
          <w:sz w:val="26"/>
          <w:szCs w:val="26"/>
          <w:lang w:eastAsia="ru-RU"/>
        </w:rPr>
        <w:t xml:space="preserve">     3.16. Педагогічний працівник визнається таким,  що відповідає </w:t>
      </w:r>
      <w:r w:rsidRPr="00C43CCE">
        <w:rPr>
          <w:rFonts w:ascii="Times New Roman" w:eastAsia="Times New Roman" w:hAnsi="Times New Roman"/>
          <w:color w:val="000000" w:themeColor="text1"/>
          <w:sz w:val="26"/>
          <w:szCs w:val="26"/>
          <w:lang w:eastAsia="ru-RU"/>
        </w:rPr>
        <w:br/>
        <w:t>займаній посаді, якщо:</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05" w:name="o156"/>
      <w:bookmarkEnd w:id="105"/>
      <w:r w:rsidRPr="00C43CCE">
        <w:rPr>
          <w:rFonts w:ascii="Times New Roman" w:eastAsia="Times New Roman" w:hAnsi="Times New Roman"/>
          <w:color w:val="000000" w:themeColor="text1"/>
          <w:sz w:val="26"/>
          <w:szCs w:val="26"/>
          <w:lang w:eastAsia="ru-RU"/>
        </w:rPr>
        <w:t xml:space="preserve">     1)    має   освіту,   що   відповідає   вимогам,   визначеним </w:t>
      </w:r>
      <w:r w:rsidRPr="00C43CCE">
        <w:rPr>
          <w:rFonts w:ascii="Times New Roman" w:eastAsia="Times New Roman" w:hAnsi="Times New Roman"/>
          <w:color w:val="000000" w:themeColor="text1"/>
          <w:sz w:val="26"/>
          <w:szCs w:val="26"/>
          <w:lang w:eastAsia="ru-RU"/>
        </w:rPr>
        <w:br/>
        <w:t>нормативно-правовими актами у галузі освіти;</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06" w:name="o157"/>
      <w:bookmarkStart w:id="107" w:name="o158"/>
      <w:bookmarkEnd w:id="106"/>
      <w:bookmarkEnd w:id="107"/>
      <w:r w:rsidRPr="00C43CCE">
        <w:rPr>
          <w:rFonts w:ascii="Times New Roman" w:eastAsia="Times New Roman" w:hAnsi="Times New Roman"/>
          <w:color w:val="000000" w:themeColor="text1"/>
          <w:sz w:val="26"/>
          <w:szCs w:val="26"/>
          <w:lang w:eastAsia="ru-RU"/>
        </w:rPr>
        <w:t xml:space="preserve">     2) виконує посадові обов'язки у повному обсязі;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08" w:name="o159"/>
      <w:bookmarkEnd w:id="108"/>
      <w:r w:rsidRPr="00C43CCE">
        <w:rPr>
          <w:rFonts w:ascii="Times New Roman" w:eastAsia="Times New Roman" w:hAnsi="Times New Roman"/>
          <w:color w:val="000000" w:themeColor="text1"/>
          <w:sz w:val="26"/>
          <w:szCs w:val="26"/>
          <w:lang w:eastAsia="ru-RU"/>
        </w:rPr>
        <w:t xml:space="preserve">     3) пройшов підвищення кваліфікації.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09" w:name="o160"/>
      <w:bookmarkEnd w:id="109"/>
      <w:r w:rsidRPr="00C43CCE">
        <w:rPr>
          <w:rFonts w:ascii="Times New Roman" w:eastAsia="Times New Roman" w:hAnsi="Times New Roman"/>
          <w:color w:val="000000" w:themeColor="text1"/>
          <w:sz w:val="26"/>
          <w:szCs w:val="26"/>
          <w:lang w:eastAsia="ru-RU"/>
        </w:rPr>
        <w:t xml:space="preserve">     3.17. У   разі   виявлення   окремих   недоліків   у   роботі </w:t>
      </w:r>
      <w:r w:rsidRPr="00C43CCE">
        <w:rPr>
          <w:rFonts w:ascii="Times New Roman" w:eastAsia="Times New Roman" w:hAnsi="Times New Roman"/>
          <w:color w:val="000000" w:themeColor="text1"/>
          <w:sz w:val="26"/>
          <w:szCs w:val="26"/>
          <w:lang w:eastAsia="ru-RU"/>
        </w:rPr>
        <w:br/>
        <w:t xml:space="preserve">педагогічного    працівника,    які    не   вплинули   на   якість </w:t>
      </w:r>
      <w:r w:rsidRPr="00C43CCE">
        <w:rPr>
          <w:rFonts w:ascii="Times New Roman" w:eastAsia="Times New Roman" w:hAnsi="Times New Roman"/>
          <w:color w:val="000000" w:themeColor="text1"/>
          <w:sz w:val="26"/>
          <w:szCs w:val="26"/>
          <w:lang w:eastAsia="ru-RU"/>
        </w:rPr>
        <w:br/>
        <w:t xml:space="preserve">навчально-виховного процесу,  атестаційна  комісія  може  прийняти </w:t>
      </w:r>
      <w:r w:rsidRPr="00C43CCE">
        <w:rPr>
          <w:rFonts w:ascii="Times New Roman" w:eastAsia="Times New Roman" w:hAnsi="Times New Roman"/>
          <w:color w:val="000000" w:themeColor="text1"/>
          <w:sz w:val="26"/>
          <w:szCs w:val="26"/>
          <w:lang w:eastAsia="ru-RU"/>
        </w:rPr>
        <w:br/>
        <w:t xml:space="preserve">рішення  про  відповідність  працівника  займаній  посаді за умови </w:t>
      </w:r>
      <w:r w:rsidRPr="00C43CCE">
        <w:rPr>
          <w:rFonts w:ascii="Times New Roman" w:eastAsia="Times New Roman" w:hAnsi="Times New Roman"/>
          <w:color w:val="000000" w:themeColor="text1"/>
          <w:sz w:val="26"/>
          <w:szCs w:val="26"/>
          <w:lang w:eastAsia="ru-RU"/>
        </w:rPr>
        <w:br/>
        <w:t xml:space="preserve">виконання ним заходів, визначених атестаційною комісією.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10" w:name="o161"/>
      <w:bookmarkEnd w:id="110"/>
      <w:r w:rsidRPr="00C43CCE">
        <w:rPr>
          <w:rFonts w:ascii="Times New Roman" w:eastAsia="Times New Roman" w:hAnsi="Times New Roman"/>
          <w:color w:val="000000" w:themeColor="text1"/>
          <w:sz w:val="26"/>
          <w:szCs w:val="26"/>
          <w:lang w:eastAsia="ru-RU"/>
        </w:rPr>
        <w:t xml:space="preserve">     3.18. Особи,  прийняті  на  посади  педагогічних  працівників </w:t>
      </w:r>
      <w:r w:rsidRPr="00C43CCE">
        <w:rPr>
          <w:rFonts w:ascii="Times New Roman" w:eastAsia="Times New Roman" w:hAnsi="Times New Roman"/>
          <w:color w:val="000000" w:themeColor="text1"/>
          <w:sz w:val="26"/>
          <w:szCs w:val="26"/>
          <w:lang w:eastAsia="ru-RU"/>
        </w:rPr>
        <w:br/>
        <w:t xml:space="preserve">після  закінчення вищих навчальних закладів,  атестуються не раніш </w:t>
      </w:r>
      <w:r w:rsidRPr="00C43CCE">
        <w:rPr>
          <w:rFonts w:ascii="Times New Roman" w:eastAsia="Times New Roman" w:hAnsi="Times New Roman"/>
          <w:color w:val="000000" w:themeColor="text1"/>
          <w:sz w:val="26"/>
          <w:szCs w:val="26"/>
          <w:lang w:eastAsia="ru-RU"/>
        </w:rPr>
        <w:br/>
        <w:t xml:space="preserve">як після двох років роботи на займаній посаді.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11" w:name="o162"/>
      <w:bookmarkEnd w:id="111"/>
      <w:r w:rsidRPr="00C43CCE">
        <w:rPr>
          <w:rFonts w:ascii="Times New Roman" w:eastAsia="Times New Roman" w:hAnsi="Times New Roman"/>
          <w:color w:val="000000" w:themeColor="text1"/>
          <w:sz w:val="26"/>
          <w:szCs w:val="26"/>
          <w:lang w:eastAsia="ru-RU"/>
        </w:rPr>
        <w:t xml:space="preserve">     3.19. На час перебування у відпустці у зв'язку  з  вагітністю </w:t>
      </w:r>
      <w:r w:rsidRPr="00C43CCE">
        <w:rPr>
          <w:rFonts w:ascii="Times New Roman" w:eastAsia="Times New Roman" w:hAnsi="Times New Roman"/>
          <w:color w:val="000000" w:themeColor="text1"/>
          <w:sz w:val="26"/>
          <w:szCs w:val="26"/>
          <w:lang w:eastAsia="ru-RU"/>
        </w:rPr>
        <w:br/>
        <w:t xml:space="preserve">та  пологами,  для догляду за дитиною до досягнення нею трирічного </w:t>
      </w:r>
      <w:r w:rsidRPr="00C43CCE">
        <w:rPr>
          <w:rFonts w:ascii="Times New Roman" w:eastAsia="Times New Roman" w:hAnsi="Times New Roman"/>
          <w:color w:val="000000" w:themeColor="text1"/>
          <w:sz w:val="26"/>
          <w:szCs w:val="26"/>
          <w:lang w:eastAsia="ru-RU"/>
        </w:rPr>
        <w:br/>
        <w:t xml:space="preserve">віку (якщо дитина потребує  домашнього  догляду  -  до  досягнення </w:t>
      </w:r>
      <w:r w:rsidRPr="00C43CCE">
        <w:rPr>
          <w:rFonts w:ascii="Times New Roman" w:eastAsia="Times New Roman" w:hAnsi="Times New Roman"/>
          <w:color w:val="000000" w:themeColor="text1"/>
          <w:sz w:val="26"/>
          <w:szCs w:val="26"/>
          <w:lang w:eastAsia="ru-RU"/>
        </w:rPr>
        <w:br/>
        <w:t xml:space="preserve">дитиною   шестирічного   віку)   за   педагогічними   працівниками </w:t>
      </w:r>
      <w:r w:rsidRPr="00C43CCE">
        <w:rPr>
          <w:rFonts w:ascii="Times New Roman" w:eastAsia="Times New Roman" w:hAnsi="Times New Roman"/>
          <w:color w:val="000000" w:themeColor="text1"/>
          <w:sz w:val="26"/>
          <w:szCs w:val="26"/>
          <w:lang w:eastAsia="ru-RU"/>
        </w:rPr>
        <w:br/>
        <w:t xml:space="preserve">зберігаються   кваліфікаційні   категорії    (тарифні    розряди), </w:t>
      </w:r>
      <w:r w:rsidRPr="00C43CCE">
        <w:rPr>
          <w:rFonts w:ascii="Times New Roman" w:eastAsia="Times New Roman" w:hAnsi="Times New Roman"/>
          <w:color w:val="000000" w:themeColor="text1"/>
          <w:sz w:val="26"/>
          <w:szCs w:val="26"/>
          <w:lang w:eastAsia="ru-RU"/>
        </w:rPr>
        <w:br/>
        <w:t xml:space="preserve">педагогічні   звання.   Час  перебування  у  таких  відпустках  не </w:t>
      </w:r>
      <w:r w:rsidRPr="00C43CCE">
        <w:rPr>
          <w:rFonts w:ascii="Times New Roman" w:eastAsia="Times New Roman" w:hAnsi="Times New Roman"/>
          <w:color w:val="000000" w:themeColor="text1"/>
          <w:sz w:val="26"/>
          <w:szCs w:val="26"/>
          <w:lang w:eastAsia="ru-RU"/>
        </w:rPr>
        <w:br/>
        <w:t xml:space="preserve">враховується при визначенні строку чергової атестації.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12" w:name="o163"/>
      <w:bookmarkEnd w:id="112"/>
      <w:r w:rsidRPr="00C43CCE">
        <w:rPr>
          <w:rFonts w:ascii="Times New Roman" w:eastAsia="Times New Roman" w:hAnsi="Times New Roman"/>
          <w:color w:val="000000" w:themeColor="text1"/>
          <w:sz w:val="26"/>
          <w:szCs w:val="26"/>
          <w:lang w:eastAsia="ru-RU"/>
        </w:rPr>
        <w:t xml:space="preserve">     3.20. Атестація  педагогічного  працівника,   який   підлягає </w:t>
      </w:r>
      <w:r w:rsidRPr="00C43CCE">
        <w:rPr>
          <w:rFonts w:ascii="Times New Roman" w:eastAsia="Times New Roman" w:hAnsi="Times New Roman"/>
          <w:color w:val="000000" w:themeColor="text1"/>
          <w:sz w:val="26"/>
          <w:szCs w:val="26"/>
          <w:lang w:eastAsia="ru-RU"/>
        </w:rPr>
        <w:br/>
        <w:t xml:space="preserve">черговій  атестації,  може  бути  перенесена на один рік у випадку </w:t>
      </w:r>
      <w:r w:rsidRPr="00C43CCE">
        <w:rPr>
          <w:rFonts w:ascii="Times New Roman" w:eastAsia="Times New Roman" w:hAnsi="Times New Roman"/>
          <w:color w:val="000000" w:themeColor="text1"/>
          <w:sz w:val="26"/>
          <w:szCs w:val="26"/>
          <w:lang w:eastAsia="ru-RU"/>
        </w:rPr>
        <w:br/>
        <w:t xml:space="preserve">тривалої тимчасової непрацездатності або при переході працівника у </w:t>
      </w:r>
      <w:r w:rsidRPr="00C43CCE">
        <w:rPr>
          <w:rFonts w:ascii="Times New Roman" w:eastAsia="Times New Roman" w:hAnsi="Times New Roman"/>
          <w:color w:val="000000" w:themeColor="text1"/>
          <w:sz w:val="26"/>
          <w:szCs w:val="26"/>
          <w:lang w:eastAsia="ru-RU"/>
        </w:rPr>
        <w:br/>
        <w:t xml:space="preserve">рік  проведення чергової атестації на роботу до іншого навчального </w:t>
      </w:r>
      <w:r w:rsidRPr="00C43CCE">
        <w:rPr>
          <w:rFonts w:ascii="Times New Roman" w:eastAsia="Times New Roman" w:hAnsi="Times New Roman"/>
          <w:color w:val="000000" w:themeColor="text1"/>
          <w:sz w:val="26"/>
          <w:szCs w:val="26"/>
          <w:lang w:eastAsia="ru-RU"/>
        </w:rPr>
        <w:br/>
        <w:t xml:space="preserve">закладу та з інших поважних  причин.  За  такими  працівниками  до </w:t>
      </w:r>
      <w:r w:rsidRPr="00C43CCE">
        <w:rPr>
          <w:rFonts w:ascii="Times New Roman" w:eastAsia="Times New Roman" w:hAnsi="Times New Roman"/>
          <w:color w:val="000000" w:themeColor="text1"/>
          <w:sz w:val="26"/>
          <w:szCs w:val="26"/>
          <w:lang w:eastAsia="ru-RU"/>
        </w:rPr>
        <w:br/>
      </w:r>
      <w:r w:rsidRPr="00C43CCE">
        <w:rPr>
          <w:rFonts w:ascii="Times New Roman" w:eastAsia="Times New Roman" w:hAnsi="Times New Roman"/>
          <w:color w:val="000000" w:themeColor="text1"/>
          <w:sz w:val="26"/>
          <w:szCs w:val="26"/>
          <w:lang w:eastAsia="ru-RU"/>
        </w:rPr>
        <w:lastRenderedPageBreak/>
        <w:t xml:space="preserve">наступної  чергової атестації зберігаються встановлені попередньою </w:t>
      </w:r>
      <w:r w:rsidRPr="00C43CCE">
        <w:rPr>
          <w:rFonts w:ascii="Times New Roman" w:eastAsia="Times New Roman" w:hAnsi="Times New Roman"/>
          <w:color w:val="000000" w:themeColor="text1"/>
          <w:sz w:val="26"/>
          <w:szCs w:val="26"/>
          <w:lang w:eastAsia="ru-RU"/>
        </w:rPr>
        <w:br/>
        <w:t xml:space="preserve">атестацією кваліфікаційні категорії (тарифні розряди), педагогічні </w:t>
      </w:r>
      <w:r w:rsidRPr="00C43CCE">
        <w:rPr>
          <w:rFonts w:ascii="Times New Roman" w:eastAsia="Times New Roman" w:hAnsi="Times New Roman"/>
          <w:color w:val="000000" w:themeColor="text1"/>
          <w:sz w:val="26"/>
          <w:szCs w:val="26"/>
          <w:lang w:eastAsia="ru-RU"/>
        </w:rPr>
        <w:br/>
        <w:t xml:space="preserve">звання.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13" w:name="o164"/>
      <w:bookmarkEnd w:id="113"/>
      <w:r w:rsidRPr="00C43CCE">
        <w:rPr>
          <w:rFonts w:ascii="Times New Roman" w:eastAsia="Times New Roman" w:hAnsi="Times New Roman"/>
          <w:color w:val="000000" w:themeColor="text1"/>
          <w:sz w:val="26"/>
          <w:szCs w:val="26"/>
          <w:lang w:eastAsia="ru-RU"/>
        </w:rPr>
        <w:t xml:space="preserve">     3.21. Чергова   атестація   педагогічних   працівників,   які </w:t>
      </w:r>
      <w:r w:rsidRPr="00C43CCE">
        <w:rPr>
          <w:rFonts w:ascii="Times New Roman" w:eastAsia="Times New Roman" w:hAnsi="Times New Roman"/>
          <w:color w:val="000000" w:themeColor="text1"/>
          <w:sz w:val="26"/>
          <w:szCs w:val="26"/>
          <w:lang w:eastAsia="ru-RU"/>
        </w:rPr>
        <w:br/>
        <w:t xml:space="preserve">поєднують роботу  з  навчанням  у  вищих  навчальних  закладах  за </w:t>
      </w:r>
      <w:r w:rsidRPr="00C43CCE">
        <w:rPr>
          <w:rFonts w:ascii="Times New Roman" w:eastAsia="Times New Roman" w:hAnsi="Times New Roman"/>
          <w:color w:val="000000" w:themeColor="text1"/>
          <w:sz w:val="26"/>
          <w:szCs w:val="26"/>
          <w:lang w:eastAsia="ru-RU"/>
        </w:rPr>
        <w:br/>
        <w:t xml:space="preserve">напрямами  (спеціальностями)  педагогічного профілю,  за їх згодою </w:t>
      </w:r>
      <w:r w:rsidRPr="00C43CCE">
        <w:rPr>
          <w:rFonts w:ascii="Times New Roman" w:eastAsia="Times New Roman" w:hAnsi="Times New Roman"/>
          <w:color w:val="000000" w:themeColor="text1"/>
          <w:sz w:val="26"/>
          <w:szCs w:val="26"/>
          <w:lang w:eastAsia="ru-RU"/>
        </w:rPr>
        <w:br/>
        <w:t xml:space="preserve">може  бути  відстрочена  до  закінчення  навчання.  Присвоєні   їм </w:t>
      </w:r>
      <w:r w:rsidRPr="00C43CCE">
        <w:rPr>
          <w:rFonts w:ascii="Times New Roman" w:eastAsia="Times New Roman" w:hAnsi="Times New Roman"/>
          <w:color w:val="000000" w:themeColor="text1"/>
          <w:sz w:val="26"/>
          <w:szCs w:val="26"/>
          <w:lang w:eastAsia="ru-RU"/>
        </w:rPr>
        <w:br/>
        <w:t xml:space="preserve">попередньою  атестацією кваліфікаційні категорії (тарифні розряди) </w:t>
      </w:r>
      <w:r w:rsidRPr="00C43CCE">
        <w:rPr>
          <w:rFonts w:ascii="Times New Roman" w:eastAsia="Times New Roman" w:hAnsi="Times New Roman"/>
          <w:color w:val="000000" w:themeColor="text1"/>
          <w:sz w:val="26"/>
          <w:szCs w:val="26"/>
          <w:lang w:eastAsia="ru-RU"/>
        </w:rPr>
        <w:br/>
        <w:t xml:space="preserve">та педагогічні звання зберігаються до чергової атестації.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14" w:name="o165"/>
      <w:bookmarkEnd w:id="114"/>
      <w:r w:rsidRPr="00C43CCE">
        <w:rPr>
          <w:rFonts w:ascii="Times New Roman" w:eastAsia="Times New Roman" w:hAnsi="Times New Roman"/>
          <w:color w:val="000000" w:themeColor="text1"/>
          <w:sz w:val="26"/>
          <w:szCs w:val="26"/>
          <w:lang w:eastAsia="ru-RU"/>
        </w:rPr>
        <w:t xml:space="preserve">     3.22.  За  працівниками, які перервали роботу на педагогічній </w:t>
      </w:r>
      <w:r w:rsidRPr="00C43CCE">
        <w:rPr>
          <w:rFonts w:ascii="Times New Roman" w:eastAsia="Times New Roman" w:hAnsi="Times New Roman"/>
          <w:color w:val="000000" w:themeColor="text1"/>
          <w:sz w:val="26"/>
          <w:szCs w:val="26"/>
          <w:lang w:eastAsia="ru-RU"/>
        </w:rPr>
        <w:br/>
        <w:t xml:space="preserve">посаді  (незалежно  від тривалості перерви у роботі), зберігаються </w:t>
      </w:r>
      <w:r w:rsidRPr="00C43CCE">
        <w:rPr>
          <w:rFonts w:ascii="Times New Roman" w:eastAsia="Times New Roman" w:hAnsi="Times New Roman"/>
          <w:color w:val="000000" w:themeColor="text1"/>
          <w:sz w:val="26"/>
          <w:szCs w:val="26"/>
          <w:lang w:eastAsia="ru-RU"/>
        </w:rPr>
        <w:br/>
        <w:t xml:space="preserve">присвоєні   за  результатами  останньої  атестації  кваліфікаційні </w:t>
      </w:r>
      <w:r w:rsidRPr="00C43CCE">
        <w:rPr>
          <w:rFonts w:ascii="Times New Roman" w:eastAsia="Times New Roman" w:hAnsi="Times New Roman"/>
          <w:color w:val="000000" w:themeColor="text1"/>
          <w:sz w:val="26"/>
          <w:szCs w:val="26"/>
          <w:lang w:eastAsia="ru-RU"/>
        </w:rPr>
        <w:br/>
        <w:t>категорії та педагогічні звання.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15" w:name="o166"/>
      <w:bookmarkEnd w:id="115"/>
      <w:r w:rsidRPr="00C43CCE">
        <w:rPr>
          <w:rFonts w:ascii="Times New Roman" w:eastAsia="Times New Roman" w:hAnsi="Times New Roman"/>
          <w:color w:val="000000" w:themeColor="text1"/>
          <w:sz w:val="26"/>
          <w:szCs w:val="26"/>
          <w:lang w:eastAsia="ru-RU"/>
        </w:rPr>
        <w:t xml:space="preserve">     Атестація таких працівників здійснюється не пізніше ніж через </w:t>
      </w:r>
      <w:r w:rsidRPr="00C43CCE">
        <w:rPr>
          <w:rFonts w:ascii="Times New Roman" w:eastAsia="Times New Roman" w:hAnsi="Times New Roman"/>
          <w:color w:val="000000" w:themeColor="text1"/>
          <w:sz w:val="26"/>
          <w:szCs w:val="26"/>
          <w:lang w:eastAsia="ru-RU"/>
        </w:rPr>
        <w:br/>
        <w:t>два роки після прийняття їх на роботу.</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16" w:name="o167"/>
      <w:bookmarkStart w:id="117" w:name="o168"/>
      <w:bookmarkEnd w:id="116"/>
      <w:bookmarkEnd w:id="117"/>
      <w:r w:rsidRPr="00C43CCE">
        <w:rPr>
          <w:rFonts w:ascii="Times New Roman" w:eastAsia="Times New Roman" w:hAnsi="Times New Roman"/>
          <w:color w:val="000000" w:themeColor="text1"/>
          <w:sz w:val="26"/>
          <w:szCs w:val="26"/>
          <w:lang w:eastAsia="ru-RU"/>
        </w:rPr>
        <w:t xml:space="preserve">     3.23. Педагогічні  працівники,  які  працюють  у   навчальних </w:t>
      </w:r>
      <w:r w:rsidRPr="00C43CCE">
        <w:rPr>
          <w:rFonts w:ascii="Times New Roman" w:eastAsia="Times New Roman" w:hAnsi="Times New Roman"/>
          <w:color w:val="000000" w:themeColor="text1"/>
          <w:sz w:val="26"/>
          <w:szCs w:val="26"/>
          <w:lang w:eastAsia="ru-RU"/>
        </w:rPr>
        <w:br/>
        <w:t xml:space="preserve">закладах  за  сумісництвом  або  на  умовах  строкового  трудового </w:t>
      </w:r>
      <w:r w:rsidRPr="00C43CCE">
        <w:rPr>
          <w:rFonts w:ascii="Times New Roman" w:eastAsia="Times New Roman" w:hAnsi="Times New Roman"/>
          <w:color w:val="000000" w:themeColor="text1"/>
          <w:sz w:val="26"/>
          <w:szCs w:val="26"/>
          <w:lang w:eastAsia="ru-RU"/>
        </w:rPr>
        <w:br/>
        <w:t>договору, атестуються на загальних підставах.</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18" w:name="o169"/>
      <w:bookmarkEnd w:id="118"/>
      <w:r w:rsidRPr="00C43CCE">
        <w:rPr>
          <w:rFonts w:ascii="Times New Roman" w:eastAsia="Times New Roman" w:hAnsi="Times New Roman"/>
          <w:color w:val="000000" w:themeColor="text1"/>
          <w:sz w:val="26"/>
          <w:szCs w:val="26"/>
          <w:lang w:eastAsia="ru-RU"/>
        </w:rPr>
        <w:t xml:space="preserve">     При   суміщенні  працівниками  педагогічних  посад  в  одному </w:t>
      </w:r>
      <w:r w:rsidRPr="00C43CCE">
        <w:rPr>
          <w:rFonts w:ascii="Times New Roman" w:eastAsia="Times New Roman" w:hAnsi="Times New Roman"/>
          <w:color w:val="000000" w:themeColor="text1"/>
          <w:sz w:val="26"/>
          <w:szCs w:val="26"/>
          <w:lang w:eastAsia="ru-RU"/>
        </w:rPr>
        <w:br/>
        <w:t xml:space="preserve">навчальному закладі їх атестація здійснюється з кожної із займаних </w:t>
      </w:r>
      <w:r w:rsidRPr="00C43CCE">
        <w:rPr>
          <w:rFonts w:ascii="Times New Roman" w:eastAsia="Times New Roman" w:hAnsi="Times New Roman"/>
          <w:color w:val="000000" w:themeColor="text1"/>
          <w:sz w:val="26"/>
          <w:szCs w:val="26"/>
          <w:lang w:eastAsia="ru-RU"/>
        </w:rPr>
        <w:br/>
        <w:t xml:space="preserve">посад.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19" w:name="o170"/>
      <w:bookmarkEnd w:id="119"/>
      <w:r w:rsidRPr="00C43CCE">
        <w:rPr>
          <w:rFonts w:ascii="Times New Roman" w:eastAsia="Times New Roman" w:hAnsi="Times New Roman"/>
          <w:color w:val="000000" w:themeColor="text1"/>
          <w:sz w:val="26"/>
          <w:szCs w:val="26"/>
          <w:lang w:eastAsia="ru-RU"/>
        </w:rPr>
        <w:t xml:space="preserve">     Атестація  педагогічних  працівників,  які за основним місцем </w:t>
      </w:r>
      <w:r w:rsidRPr="00C43CCE">
        <w:rPr>
          <w:rFonts w:ascii="Times New Roman" w:eastAsia="Times New Roman" w:hAnsi="Times New Roman"/>
          <w:color w:val="000000" w:themeColor="text1"/>
          <w:sz w:val="26"/>
          <w:szCs w:val="26"/>
          <w:lang w:eastAsia="ru-RU"/>
        </w:rPr>
        <w:br/>
        <w:t xml:space="preserve">роботи та у навчальних закладах, де вони працюють за сумісництвом, </w:t>
      </w:r>
      <w:r w:rsidRPr="00C43CCE">
        <w:rPr>
          <w:rFonts w:ascii="Times New Roman" w:eastAsia="Times New Roman" w:hAnsi="Times New Roman"/>
          <w:color w:val="000000" w:themeColor="text1"/>
          <w:sz w:val="26"/>
          <w:szCs w:val="26"/>
          <w:lang w:eastAsia="ru-RU"/>
        </w:rPr>
        <w:br/>
        <w:t xml:space="preserve">обіймають однакові посади, здійснюється за основним місцем роботи. </w:t>
      </w:r>
      <w:r w:rsidRPr="00C43CCE">
        <w:rPr>
          <w:rFonts w:ascii="Times New Roman" w:eastAsia="Times New Roman" w:hAnsi="Times New Roman"/>
          <w:color w:val="000000" w:themeColor="text1"/>
          <w:sz w:val="26"/>
          <w:szCs w:val="26"/>
          <w:lang w:eastAsia="ru-RU"/>
        </w:rPr>
        <w:br/>
      </w:r>
      <w:bookmarkStart w:id="120" w:name="o171"/>
      <w:bookmarkEnd w:id="120"/>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3.24. Педагогічним   працівникам   іноземних   держав,   яких </w:t>
      </w:r>
      <w:r w:rsidRPr="00C43CCE">
        <w:rPr>
          <w:rFonts w:ascii="Times New Roman" w:eastAsia="Times New Roman" w:hAnsi="Times New Roman"/>
          <w:color w:val="000000" w:themeColor="text1"/>
          <w:sz w:val="26"/>
          <w:szCs w:val="26"/>
          <w:lang w:eastAsia="ru-RU"/>
        </w:rPr>
        <w:br/>
        <w:t xml:space="preserve">прийнято  на роботу до навчальних та інших закладів,  за наявності </w:t>
      </w:r>
      <w:r w:rsidRPr="00C43CCE">
        <w:rPr>
          <w:rFonts w:ascii="Times New Roman" w:eastAsia="Times New Roman" w:hAnsi="Times New Roman"/>
          <w:color w:val="000000" w:themeColor="text1"/>
          <w:sz w:val="26"/>
          <w:szCs w:val="26"/>
          <w:lang w:eastAsia="ru-RU"/>
        </w:rPr>
        <w:br/>
        <w:t xml:space="preserve">відповідних  міжнародних  договорів  між  Україною  та  іноземними </w:t>
      </w:r>
      <w:r w:rsidRPr="00C43CCE">
        <w:rPr>
          <w:rFonts w:ascii="Times New Roman" w:eastAsia="Times New Roman" w:hAnsi="Times New Roman"/>
          <w:color w:val="000000" w:themeColor="text1"/>
          <w:sz w:val="26"/>
          <w:szCs w:val="26"/>
          <w:lang w:eastAsia="ru-RU"/>
        </w:rPr>
        <w:br/>
        <w:t xml:space="preserve">державами,  з  яких  вони  прибули,  атестаційні комісії приймають </w:t>
      </w:r>
      <w:r w:rsidRPr="00C43CCE">
        <w:rPr>
          <w:rFonts w:ascii="Times New Roman" w:eastAsia="Times New Roman" w:hAnsi="Times New Roman"/>
          <w:color w:val="000000" w:themeColor="text1"/>
          <w:sz w:val="26"/>
          <w:szCs w:val="26"/>
          <w:lang w:eastAsia="ru-RU"/>
        </w:rPr>
        <w:br/>
        <w:t xml:space="preserve">рішення про присвоєння кваліфікаційної категорії,  яка  відповідає </w:t>
      </w:r>
      <w:r w:rsidRPr="00C43CCE">
        <w:rPr>
          <w:rFonts w:ascii="Times New Roman" w:eastAsia="Times New Roman" w:hAnsi="Times New Roman"/>
          <w:color w:val="000000" w:themeColor="text1"/>
          <w:sz w:val="26"/>
          <w:szCs w:val="26"/>
          <w:lang w:eastAsia="ru-RU"/>
        </w:rPr>
        <w:br/>
        <w:t xml:space="preserve">категорії, встановленій їм за попереднім місцем роботи.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21" w:name="o172"/>
      <w:bookmarkEnd w:id="121"/>
      <w:r w:rsidRPr="00C43CCE">
        <w:rPr>
          <w:rFonts w:ascii="Times New Roman" w:eastAsia="Times New Roman" w:hAnsi="Times New Roman"/>
          <w:color w:val="000000" w:themeColor="text1"/>
          <w:sz w:val="26"/>
          <w:szCs w:val="26"/>
          <w:lang w:eastAsia="ru-RU"/>
        </w:rPr>
        <w:t xml:space="preserve">     3.25.   Вчителі   та   викладачі,   які   мають   педагогічне </w:t>
      </w:r>
      <w:r w:rsidRPr="00C43CCE">
        <w:rPr>
          <w:rFonts w:ascii="Times New Roman" w:eastAsia="Times New Roman" w:hAnsi="Times New Roman"/>
          <w:color w:val="000000" w:themeColor="text1"/>
          <w:sz w:val="26"/>
          <w:szCs w:val="26"/>
          <w:lang w:eastAsia="ru-RU"/>
        </w:rPr>
        <w:br/>
        <w:t xml:space="preserve">навантаження  з  кількох  предметів,  атестуються з того предмета, </w:t>
      </w:r>
      <w:r w:rsidRPr="00C43CCE">
        <w:rPr>
          <w:rFonts w:ascii="Times New Roman" w:eastAsia="Times New Roman" w:hAnsi="Times New Roman"/>
          <w:color w:val="000000" w:themeColor="text1"/>
          <w:sz w:val="26"/>
          <w:szCs w:val="26"/>
          <w:lang w:eastAsia="ru-RU"/>
        </w:rPr>
        <w:br/>
        <w:t xml:space="preserve">який  викладають  за  спеціальністю.  У  цьому  випадку  присвоєна </w:t>
      </w:r>
      <w:r w:rsidRPr="00C43CCE">
        <w:rPr>
          <w:rFonts w:ascii="Times New Roman" w:eastAsia="Times New Roman" w:hAnsi="Times New Roman"/>
          <w:color w:val="000000" w:themeColor="text1"/>
          <w:sz w:val="26"/>
          <w:szCs w:val="26"/>
          <w:lang w:eastAsia="ru-RU"/>
        </w:rPr>
        <w:br/>
        <w:t xml:space="preserve">кваліфікаційна    категорія   поширюється   на   все   педагогічне </w:t>
      </w:r>
      <w:r w:rsidRPr="00C43CCE">
        <w:rPr>
          <w:rFonts w:ascii="Times New Roman" w:eastAsia="Times New Roman" w:hAnsi="Times New Roman"/>
          <w:color w:val="000000" w:themeColor="text1"/>
          <w:sz w:val="26"/>
          <w:szCs w:val="26"/>
          <w:lang w:eastAsia="ru-RU"/>
        </w:rPr>
        <w:br/>
        <w:t xml:space="preserve">навантаження.   Необхідною   умовою   при   цьому   є   підвищення </w:t>
      </w:r>
      <w:r w:rsidRPr="00C43CCE">
        <w:rPr>
          <w:rFonts w:ascii="Times New Roman" w:eastAsia="Times New Roman" w:hAnsi="Times New Roman"/>
          <w:color w:val="000000" w:themeColor="text1"/>
          <w:sz w:val="26"/>
          <w:szCs w:val="26"/>
          <w:lang w:eastAsia="ru-RU"/>
        </w:rPr>
        <w:br/>
        <w:t xml:space="preserve">кваліфікації  з  предметів інваріантної складової змісту загальної </w:t>
      </w:r>
      <w:r w:rsidRPr="00C43CCE">
        <w:rPr>
          <w:rFonts w:ascii="Times New Roman" w:eastAsia="Times New Roman" w:hAnsi="Times New Roman"/>
          <w:color w:val="000000" w:themeColor="text1"/>
          <w:sz w:val="26"/>
          <w:szCs w:val="26"/>
          <w:lang w:eastAsia="ru-RU"/>
        </w:rPr>
        <w:br/>
        <w:t>середньої освіти.</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22" w:name="o173"/>
      <w:bookmarkStart w:id="123" w:name="o174"/>
      <w:bookmarkEnd w:id="122"/>
      <w:bookmarkEnd w:id="123"/>
      <w:r w:rsidRPr="00C43CCE">
        <w:rPr>
          <w:rFonts w:ascii="Times New Roman" w:eastAsia="Times New Roman" w:hAnsi="Times New Roman"/>
          <w:color w:val="000000" w:themeColor="text1"/>
          <w:sz w:val="26"/>
          <w:szCs w:val="26"/>
          <w:lang w:eastAsia="ru-RU"/>
        </w:rPr>
        <w:t xml:space="preserve">     3.26. Особи з повною вищою  педагогічною  освітою  або  іншою </w:t>
      </w:r>
      <w:r w:rsidRPr="00C43CCE">
        <w:rPr>
          <w:rFonts w:ascii="Times New Roman" w:eastAsia="Times New Roman" w:hAnsi="Times New Roman"/>
          <w:color w:val="000000" w:themeColor="text1"/>
          <w:sz w:val="26"/>
          <w:szCs w:val="26"/>
          <w:lang w:eastAsia="ru-RU"/>
        </w:rPr>
        <w:br/>
        <w:t xml:space="preserve">повною вищою освітою,  прийняті на посади педагогічних працівників </w:t>
      </w:r>
      <w:r w:rsidRPr="00C43CCE">
        <w:rPr>
          <w:rFonts w:ascii="Times New Roman" w:eastAsia="Times New Roman" w:hAnsi="Times New Roman"/>
          <w:color w:val="000000" w:themeColor="text1"/>
          <w:sz w:val="26"/>
          <w:szCs w:val="26"/>
          <w:lang w:eastAsia="ru-RU"/>
        </w:rPr>
        <w:br/>
      </w:r>
      <w:r w:rsidRPr="00C43CCE">
        <w:rPr>
          <w:rFonts w:ascii="Times New Roman" w:eastAsia="Times New Roman" w:hAnsi="Times New Roman"/>
          <w:color w:val="000000" w:themeColor="text1"/>
          <w:sz w:val="26"/>
          <w:szCs w:val="26"/>
          <w:lang w:eastAsia="ru-RU"/>
        </w:rPr>
        <w:lastRenderedPageBreak/>
        <w:t xml:space="preserve">за  спеціальностями,  фахівці  з   яких   не   готувалися   вищими </w:t>
      </w:r>
      <w:r w:rsidRPr="00C43CCE">
        <w:rPr>
          <w:rFonts w:ascii="Times New Roman" w:eastAsia="Times New Roman" w:hAnsi="Times New Roman"/>
          <w:color w:val="000000" w:themeColor="text1"/>
          <w:sz w:val="26"/>
          <w:szCs w:val="26"/>
          <w:lang w:eastAsia="ru-RU"/>
        </w:rPr>
        <w:br/>
        <w:t xml:space="preserve">навчальними закладами або підготовлені у недостатній кількості, за </w:t>
      </w:r>
      <w:r w:rsidRPr="00C43CCE">
        <w:rPr>
          <w:rFonts w:ascii="Times New Roman" w:eastAsia="Times New Roman" w:hAnsi="Times New Roman"/>
          <w:color w:val="000000" w:themeColor="text1"/>
          <w:sz w:val="26"/>
          <w:szCs w:val="26"/>
          <w:lang w:eastAsia="ru-RU"/>
        </w:rPr>
        <w:br/>
        <w:t xml:space="preserve">умови проходження ними  підвищення  кваліфікації,  атестуються  як </w:t>
      </w:r>
      <w:r w:rsidRPr="00C43CCE">
        <w:rPr>
          <w:rFonts w:ascii="Times New Roman" w:eastAsia="Times New Roman" w:hAnsi="Times New Roman"/>
          <w:color w:val="000000" w:themeColor="text1"/>
          <w:sz w:val="26"/>
          <w:szCs w:val="26"/>
          <w:lang w:eastAsia="ru-RU"/>
        </w:rPr>
        <w:br/>
        <w:t xml:space="preserve">такі, що мають відповідну освіту.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24" w:name="o175"/>
      <w:bookmarkEnd w:id="124"/>
      <w:r w:rsidRPr="00C43CCE">
        <w:rPr>
          <w:rFonts w:ascii="Times New Roman" w:eastAsia="Times New Roman" w:hAnsi="Times New Roman"/>
          <w:color w:val="000000" w:themeColor="text1"/>
          <w:sz w:val="26"/>
          <w:szCs w:val="26"/>
          <w:lang w:eastAsia="ru-RU"/>
        </w:rPr>
        <w:t xml:space="preserve">     3.27. За педагогічними працівниками, які переходять на роботу </w:t>
      </w:r>
      <w:r w:rsidRPr="00C43CCE">
        <w:rPr>
          <w:rFonts w:ascii="Times New Roman" w:eastAsia="Times New Roman" w:hAnsi="Times New Roman"/>
          <w:color w:val="000000" w:themeColor="text1"/>
          <w:sz w:val="26"/>
          <w:szCs w:val="26"/>
          <w:lang w:eastAsia="ru-RU"/>
        </w:rPr>
        <w:br/>
        <w:t xml:space="preserve">з   одного   навчального  закладу  до  іншого,  а  також  на  інші </w:t>
      </w:r>
      <w:r w:rsidRPr="00C43CCE">
        <w:rPr>
          <w:rFonts w:ascii="Times New Roman" w:eastAsia="Times New Roman" w:hAnsi="Times New Roman"/>
          <w:color w:val="000000" w:themeColor="text1"/>
          <w:sz w:val="26"/>
          <w:szCs w:val="26"/>
          <w:lang w:eastAsia="ru-RU"/>
        </w:rPr>
        <w:br/>
        <w:t xml:space="preserve">педагогічні  посади у цьому самому закладі, зберігаються присвоєні </w:t>
      </w:r>
      <w:r w:rsidRPr="00C43CCE">
        <w:rPr>
          <w:rFonts w:ascii="Times New Roman" w:eastAsia="Times New Roman" w:hAnsi="Times New Roman"/>
          <w:color w:val="000000" w:themeColor="text1"/>
          <w:sz w:val="26"/>
          <w:szCs w:val="26"/>
          <w:lang w:eastAsia="ru-RU"/>
        </w:rPr>
        <w:br/>
        <w:t xml:space="preserve">кваліфікаційні  категорії  (тарифні розряди) та педагогічні звання </w:t>
      </w:r>
      <w:r w:rsidRPr="00C43CCE">
        <w:rPr>
          <w:rFonts w:ascii="Times New Roman" w:eastAsia="Times New Roman" w:hAnsi="Times New Roman"/>
          <w:color w:val="000000" w:themeColor="text1"/>
          <w:sz w:val="26"/>
          <w:szCs w:val="26"/>
          <w:lang w:eastAsia="ru-RU"/>
        </w:rPr>
        <w:br/>
        <w:t>до наступної атестації.</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25" w:name="o176"/>
      <w:bookmarkEnd w:id="125"/>
      <w:r w:rsidRPr="00C43CCE">
        <w:rPr>
          <w:rFonts w:ascii="Times New Roman" w:eastAsia="Times New Roman" w:hAnsi="Times New Roman"/>
          <w:color w:val="000000" w:themeColor="text1"/>
          <w:sz w:val="26"/>
          <w:szCs w:val="26"/>
          <w:lang w:eastAsia="ru-RU"/>
        </w:rPr>
        <w:t xml:space="preserve">     За педагогічними   працівниками,  які  переходять  на  посади </w:t>
      </w:r>
      <w:r w:rsidRPr="00C43CCE">
        <w:rPr>
          <w:rFonts w:ascii="Times New Roman" w:eastAsia="Times New Roman" w:hAnsi="Times New Roman"/>
          <w:color w:val="000000" w:themeColor="text1"/>
          <w:sz w:val="26"/>
          <w:szCs w:val="26"/>
          <w:lang w:eastAsia="ru-RU"/>
        </w:rPr>
        <w:br/>
        <w:t xml:space="preserve">методистів,   вихователів-методистів,    зберігаються    присвоєні </w:t>
      </w:r>
      <w:r w:rsidRPr="00C43CCE">
        <w:rPr>
          <w:rFonts w:ascii="Times New Roman" w:eastAsia="Times New Roman" w:hAnsi="Times New Roman"/>
          <w:color w:val="000000" w:themeColor="text1"/>
          <w:sz w:val="26"/>
          <w:szCs w:val="26"/>
          <w:lang w:eastAsia="ru-RU"/>
        </w:rPr>
        <w:br/>
        <w:t xml:space="preserve">попередньою  атестацією кваліфікаційні категорії.  Атестація таких </w:t>
      </w:r>
      <w:r w:rsidRPr="00C43CCE">
        <w:rPr>
          <w:rFonts w:ascii="Times New Roman" w:eastAsia="Times New Roman" w:hAnsi="Times New Roman"/>
          <w:color w:val="000000" w:themeColor="text1"/>
          <w:sz w:val="26"/>
          <w:szCs w:val="26"/>
          <w:lang w:eastAsia="ru-RU"/>
        </w:rPr>
        <w:br/>
        <w:t xml:space="preserve">працівників здійснюється не  пізніше  ніж  через  два  роки  після </w:t>
      </w:r>
      <w:r w:rsidRPr="00C43CCE">
        <w:rPr>
          <w:rFonts w:ascii="Times New Roman" w:eastAsia="Times New Roman" w:hAnsi="Times New Roman"/>
          <w:color w:val="000000" w:themeColor="text1"/>
          <w:sz w:val="26"/>
          <w:szCs w:val="26"/>
          <w:lang w:eastAsia="ru-RU"/>
        </w:rPr>
        <w:br/>
        <w:t>переходу на посаду методиста або вихователя-методиста.</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26" w:name="o177"/>
      <w:bookmarkEnd w:id="126"/>
      <w:r w:rsidRPr="00C43CCE">
        <w:rPr>
          <w:rFonts w:ascii="Times New Roman" w:eastAsia="Times New Roman" w:hAnsi="Times New Roman"/>
          <w:color w:val="000000" w:themeColor="text1"/>
          <w:sz w:val="26"/>
          <w:szCs w:val="26"/>
          <w:lang w:eastAsia="ru-RU"/>
        </w:rPr>
        <w:t xml:space="preserve">     При переході педагогічного працівника з  методичної  установи </w:t>
      </w:r>
      <w:r w:rsidRPr="00C43CCE">
        <w:rPr>
          <w:rFonts w:ascii="Times New Roman" w:eastAsia="Times New Roman" w:hAnsi="Times New Roman"/>
          <w:color w:val="000000" w:themeColor="text1"/>
          <w:sz w:val="26"/>
          <w:szCs w:val="26"/>
          <w:lang w:eastAsia="ru-RU"/>
        </w:rPr>
        <w:br/>
        <w:t xml:space="preserve">на  педагогічні  посади до навчального закладу за ним зберігається </w:t>
      </w:r>
      <w:r w:rsidRPr="00C43CCE">
        <w:rPr>
          <w:rFonts w:ascii="Times New Roman" w:eastAsia="Times New Roman" w:hAnsi="Times New Roman"/>
          <w:color w:val="000000" w:themeColor="text1"/>
          <w:sz w:val="26"/>
          <w:szCs w:val="26"/>
          <w:lang w:eastAsia="ru-RU"/>
        </w:rPr>
        <w:br/>
        <w:t xml:space="preserve">присвоєна раніше кваліфікаційна категорія до наступної атестації.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27" w:name="o178"/>
      <w:bookmarkEnd w:id="127"/>
      <w:r w:rsidRPr="00C43CCE">
        <w:rPr>
          <w:rFonts w:ascii="Times New Roman" w:eastAsia="Times New Roman" w:hAnsi="Times New Roman"/>
          <w:color w:val="000000" w:themeColor="text1"/>
          <w:sz w:val="26"/>
          <w:szCs w:val="26"/>
          <w:lang w:eastAsia="ru-RU"/>
        </w:rPr>
        <w:t xml:space="preserve">     3.28. Педагогічні  працівники,  яким у міжатестаційний період </w:t>
      </w:r>
      <w:r w:rsidRPr="00C43CCE">
        <w:rPr>
          <w:rFonts w:ascii="Times New Roman" w:eastAsia="Times New Roman" w:hAnsi="Times New Roman"/>
          <w:color w:val="000000" w:themeColor="text1"/>
          <w:sz w:val="26"/>
          <w:szCs w:val="26"/>
          <w:lang w:eastAsia="ru-RU"/>
        </w:rPr>
        <w:br/>
        <w:t xml:space="preserve">присуджено наукові ступені або присвоєно вчені звання, атестуються </w:t>
      </w:r>
      <w:r w:rsidRPr="00C43CCE">
        <w:rPr>
          <w:rFonts w:ascii="Times New Roman" w:eastAsia="Times New Roman" w:hAnsi="Times New Roman"/>
          <w:color w:val="000000" w:themeColor="text1"/>
          <w:sz w:val="26"/>
          <w:szCs w:val="26"/>
          <w:lang w:eastAsia="ru-RU"/>
        </w:rPr>
        <w:br/>
        <w:t xml:space="preserve">без  попереднього  проходження  підвищення  кваліфікації,  якщо їх </w:t>
      </w:r>
      <w:r w:rsidRPr="00C43CCE">
        <w:rPr>
          <w:rFonts w:ascii="Times New Roman" w:eastAsia="Times New Roman" w:hAnsi="Times New Roman"/>
          <w:color w:val="000000" w:themeColor="text1"/>
          <w:sz w:val="26"/>
          <w:szCs w:val="26"/>
          <w:lang w:eastAsia="ru-RU"/>
        </w:rPr>
        <w:br/>
        <w:t xml:space="preserve">діяльність  за профілем збігається з присудженим науковим ступенем </w:t>
      </w:r>
      <w:r w:rsidRPr="00C43CCE">
        <w:rPr>
          <w:rFonts w:ascii="Times New Roman" w:eastAsia="Times New Roman" w:hAnsi="Times New Roman"/>
          <w:color w:val="000000" w:themeColor="text1"/>
          <w:sz w:val="26"/>
          <w:szCs w:val="26"/>
          <w:lang w:eastAsia="ru-RU"/>
        </w:rPr>
        <w:br/>
        <w:t>або присвоєним вченим званням.</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28" w:name="o179"/>
      <w:bookmarkStart w:id="129" w:name="o180"/>
      <w:bookmarkEnd w:id="128"/>
      <w:bookmarkEnd w:id="129"/>
      <w:r w:rsidRPr="00C43CCE">
        <w:rPr>
          <w:rFonts w:ascii="Times New Roman" w:eastAsia="Times New Roman" w:hAnsi="Times New Roman"/>
          <w:color w:val="000000" w:themeColor="text1"/>
          <w:sz w:val="26"/>
          <w:szCs w:val="26"/>
          <w:lang w:eastAsia="ru-RU"/>
        </w:rPr>
        <w:t xml:space="preserve">     3.29. Контроль  за  додержанням  порядку проведення атестації </w:t>
      </w:r>
      <w:r w:rsidRPr="00C43CCE">
        <w:rPr>
          <w:rFonts w:ascii="Times New Roman" w:eastAsia="Times New Roman" w:hAnsi="Times New Roman"/>
          <w:color w:val="000000" w:themeColor="text1"/>
          <w:sz w:val="26"/>
          <w:szCs w:val="26"/>
          <w:lang w:eastAsia="ru-RU"/>
        </w:rPr>
        <w:br/>
        <w:t xml:space="preserve">педагогічних працівників здійснюється  керівниками  навчальних  та </w:t>
      </w:r>
      <w:r w:rsidRPr="00C43CCE">
        <w:rPr>
          <w:rFonts w:ascii="Times New Roman" w:eastAsia="Times New Roman" w:hAnsi="Times New Roman"/>
          <w:color w:val="000000" w:themeColor="text1"/>
          <w:sz w:val="26"/>
          <w:szCs w:val="26"/>
          <w:lang w:eastAsia="ru-RU"/>
        </w:rPr>
        <w:br/>
        <w:t xml:space="preserve">інших   закладів,   органів   управління   освітою,   де  створено </w:t>
      </w:r>
      <w:r w:rsidRPr="00C43CCE">
        <w:rPr>
          <w:rFonts w:ascii="Times New Roman" w:eastAsia="Times New Roman" w:hAnsi="Times New Roman"/>
          <w:color w:val="000000" w:themeColor="text1"/>
          <w:sz w:val="26"/>
          <w:szCs w:val="26"/>
          <w:lang w:eastAsia="ru-RU"/>
        </w:rPr>
        <w:br/>
        <w:t xml:space="preserve">атестаційні комісії.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30" w:name="o181"/>
      <w:bookmarkEnd w:id="130"/>
      <w:r w:rsidRPr="00C43CCE">
        <w:rPr>
          <w:rFonts w:ascii="Times New Roman" w:eastAsia="Times New Roman" w:hAnsi="Times New Roman"/>
          <w:color w:val="000000" w:themeColor="text1"/>
          <w:sz w:val="26"/>
          <w:szCs w:val="26"/>
          <w:lang w:eastAsia="ru-RU"/>
        </w:rPr>
        <w:t xml:space="preserve">     3.30.   Кваліфікаційна   категорія   та  педагогічне  звання, </w:t>
      </w:r>
      <w:r w:rsidRPr="00C43CCE">
        <w:rPr>
          <w:rFonts w:ascii="Times New Roman" w:eastAsia="Times New Roman" w:hAnsi="Times New Roman"/>
          <w:color w:val="000000" w:themeColor="text1"/>
          <w:sz w:val="26"/>
          <w:szCs w:val="26"/>
          <w:lang w:eastAsia="ru-RU"/>
        </w:rPr>
        <w:br/>
        <w:t xml:space="preserve">присвоєні  педагогічному  працівнику  за  результатами  атестації, </w:t>
      </w:r>
      <w:r w:rsidRPr="00C43CCE">
        <w:rPr>
          <w:rFonts w:ascii="Times New Roman" w:eastAsia="Times New Roman" w:hAnsi="Times New Roman"/>
          <w:color w:val="000000" w:themeColor="text1"/>
          <w:sz w:val="26"/>
          <w:szCs w:val="26"/>
          <w:lang w:eastAsia="ru-RU"/>
        </w:rPr>
        <w:br/>
        <w:t>можуть змінюватися лише за рішенням атестаційної комісії.</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31" w:name="o182"/>
      <w:bookmarkStart w:id="132" w:name="o183"/>
      <w:bookmarkEnd w:id="131"/>
      <w:bookmarkEnd w:id="132"/>
      <w:r w:rsidRPr="00C43CCE">
        <w:rPr>
          <w:rFonts w:ascii="Times New Roman" w:eastAsia="Times New Roman" w:hAnsi="Times New Roman"/>
          <w:color w:val="000000" w:themeColor="text1"/>
          <w:sz w:val="26"/>
          <w:szCs w:val="26"/>
          <w:lang w:eastAsia="ru-RU"/>
        </w:rPr>
        <w:t xml:space="preserve">                 IV. Умови та порядок присвоєння </w:t>
      </w:r>
      <w:r w:rsidRPr="00C43CCE">
        <w:rPr>
          <w:rFonts w:ascii="Times New Roman" w:eastAsia="Times New Roman" w:hAnsi="Times New Roman"/>
          <w:color w:val="000000" w:themeColor="text1"/>
          <w:sz w:val="26"/>
          <w:szCs w:val="26"/>
          <w:lang w:eastAsia="ru-RU"/>
        </w:rPr>
        <w:br/>
        <w:t xml:space="preserve">                    кваліфікаційних категорій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33" w:name="o184"/>
      <w:bookmarkEnd w:id="133"/>
      <w:r w:rsidRPr="00C43CCE">
        <w:rPr>
          <w:rFonts w:ascii="Times New Roman" w:eastAsia="Times New Roman" w:hAnsi="Times New Roman"/>
          <w:color w:val="000000" w:themeColor="text1"/>
          <w:sz w:val="26"/>
          <w:szCs w:val="26"/>
          <w:lang w:eastAsia="ru-RU"/>
        </w:rPr>
        <w:t xml:space="preserve">     4.1. Атестація на відповідність займаній посаді з присвоєнням </w:t>
      </w:r>
      <w:r w:rsidRPr="00C43CCE">
        <w:rPr>
          <w:rFonts w:ascii="Times New Roman" w:eastAsia="Times New Roman" w:hAnsi="Times New Roman"/>
          <w:color w:val="000000" w:themeColor="text1"/>
          <w:sz w:val="26"/>
          <w:szCs w:val="26"/>
          <w:lang w:eastAsia="ru-RU"/>
        </w:rPr>
        <w:br/>
        <w:t xml:space="preserve">кваліфікаційних категорій проводиться щодо вчителів та  викладачів </w:t>
      </w:r>
      <w:r w:rsidRPr="00C43CCE">
        <w:rPr>
          <w:rFonts w:ascii="Times New Roman" w:eastAsia="Times New Roman" w:hAnsi="Times New Roman"/>
          <w:color w:val="000000" w:themeColor="text1"/>
          <w:sz w:val="26"/>
          <w:szCs w:val="26"/>
          <w:lang w:eastAsia="ru-RU"/>
        </w:rPr>
        <w:br/>
        <w:t xml:space="preserve">усіх спеціальностей,    а    також   щодо   вчителів-дефектологів, </w:t>
      </w:r>
      <w:r w:rsidRPr="00C43CCE">
        <w:rPr>
          <w:rFonts w:ascii="Times New Roman" w:eastAsia="Times New Roman" w:hAnsi="Times New Roman"/>
          <w:color w:val="000000" w:themeColor="text1"/>
          <w:sz w:val="26"/>
          <w:szCs w:val="26"/>
          <w:lang w:eastAsia="ru-RU"/>
        </w:rPr>
        <w:br/>
        <w:t xml:space="preserve">методистів, вихователів,    вихователів-методистів,     соціальних </w:t>
      </w:r>
      <w:r w:rsidRPr="00C43CCE">
        <w:rPr>
          <w:rFonts w:ascii="Times New Roman" w:eastAsia="Times New Roman" w:hAnsi="Times New Roman"/>
          <w:color w:val="000000" w:themeColor="text1"/>
          <w:sz w:val="26"/>
          <w:szCs w:val="26"/>
          <w:lang w:eastAsia="ru-RU"/>
        </w:rPr>
        <w:br/>
        <w:t xml:space="preserve">педагогів, практичних психологів,  логопедів,  вчителів-логопедів, </w:t>
      </w:r>
      <w:r w:rsidRPr="00C43CCE">
        <w:rPr>
          <w:rFonts w:ascii="Times New Roman" w:eastAsia="Times New Roman" w:hAnsi="Times New Roman"/>
          <w:color w:val="000000" w:themeColor="text1"/>
          <w:sz w:val="26"/>
          <w:szCs w:val="26"/>
          <w:lang w:eastAsia="ru-RU"/>
        </w:rPr>
        <w:br/>
        <w:t xml:space="preserve">завідувачів логопедичними    пунктами,    педагогів-організаторів, </w:t>
      </w:r>
      <w:r w:rsidRPr="00C43CCE">
        <w:rPr>
          <w:rFonts w:ascii="Times New Roman" w:eastAsia="Times New Roman" w:hAnsi="Times New Roman"/>
          <w:color w:val="000000" w:themeColor="text1"/>
          <w:sz w:val="26"/>
          <w:szCs w:val="26"/>
          <w:lang w:eastAsia="ru-RU"/>
        </w:rPr>
        <w:br/>
        <w:t xml:space="preserve">концертмейстерів, художніх    керівників,   музичних   керівників, </w:t>
      </w:r>
      <w:r w:rsidRPr="00C43CCE">
        <w:rPr>
          <w:rFonts w:ascii="Times New Roman" w:eastAsia="Times New Roman" w:hAnsi="Times New Roman"/>
          <w:color w:val="000000" w:themeColor="text1"/>
          <w:sz w:val="26"/>
          <w:szCs w:val="26"/>
          <w:lang w:eastAsia="ru-RU"/>
        </w:rPr>
        <w:br/>
        <w:t xml:space="preserve">інструкторів з фізкультури, праці та слухових кабінетів, які мають </w:t>
      </w:r>
      <w:r w:rsidRPr="00C43CCE">
        <w:rPr>
          <w:rFonts w:ascii="Times New Roman" w:eastAsia="Times New Roman" w:hAnsi="Times New Roman"/>
          <w:color w:val="000000" w:themeColor="text1"/>
          <w:sz w:val="26"/>
          <w:szCs w:val="26"/>
          <w:lang w:eastAsia="ru-RU"/>
        </w:rPr>
        <w:br/>
        <w:t xml:space="preserve">вищу  педагогічну або іншу вищу освіту за освітньо-кваліфікаційним </w:t>
      </w:r>
      <w:r w:rsidRPr="00C43CCE">
        <w:rPr>
          <w:rFonts w:ascii="Times New Roman" w:eastAsia="Times New Roman" w:hAnsi="Times New Roman"/>
          <w:color w:val="000000" w:themeColor="text1"/>
          <w:sz w:val="26"/>
          <w:szCs w:val="26"/>
          <w:lang w:eastAsia="ru-RU"/>
        </w:rPr>
        <w:br/>
      </w:r>
      <w:r w:rsidRPr="00C43CCE">
        <w:rPr>
          <w:rFonts w:ascii="Times New Roman" w:eastAsia="Times New Roman" w:hAnsi="Times New Roman"/>
          <w:color w:val="000000" w:themeColor="text1"/>
          <w:sz w:val="26"/>
          <w:szCs w:val="26"/>
          <w:lang w:eastAsia="ru-RU"/>
        </w:rPr>
        <w:lastRenderedPageBreak/>
        <w:t xml:space="preserve">рівнем спеціаліста  або  магістра  (далі  -  повна  вища  освіта), </w:t>
      </w:r>
      <w:r w:rsidRPr="00C43CCE">
        <w:rPr>
          <w:rFonts w:ascii="Times New Roman" w:eastAsia="Times New Roman" w:hAnsi="Times New Roman"/>
          <w:color w:val="000000" w:themeColor="text1"/>
          <w:sz w:val="26"/>
          <w:szCs w:val="26"/>
          <w:lang w:eastAsia="ru-RU"/>
        </w:rPr>
        <w:br/>
        <w:t>зокрема:</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34" w:name="o185"/>
      <w:bookmarkEnd w:id="134"/>
      <w:r w:rsidRPr="00C43CCE">
        <w:rPr>
          <w:rFonts w:ascii="Times New Roman" w:eastAsia="Times New Roman" w:hAnsi="Times New Roman"/>
          <w:color w:val="000000" w:themeColor="text1"/>
          <w:sz w:val="26"/>
          <w:szCs w:val="26"/>
          <w:lang w:eastAsia="ru-RU"/>
        </w:rPr>
        <w:t xml:space="preserve">     вчителі - повну вищу  педагогічну  освіту  з  предметів,  які </w:t>
      </w:r>
      <w:r w:rsidRPr="00C43CCE">
        <w:rPr>
          <w:rFonts w:ascii="Times New Roman" w:eastAsia="Times New Roman" w:hAnsi="Times New Roman"/>
          <w:color w:val="000000" w:themeColor="text1"/>
          <w:sz w:val="26"/>
          <w:szCs w:val="26"/>
          <w:lang w:eastAsia="ru-RU"/>
        </w:rPr>
        <w:br/>
        <w:t>викладають;</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35" w:name="o186"/>
      <w:bookmarkEnd w:id="135"/>
      <w:r w:rsidRPr="00C43CCE">
        <w:rPr>
          <w:rFonts w:ascii="Times New Roman" w:eastAsia="Times New Roman" w:hAnsi="Times New Roman"/>
          <w:color w:val="000000" w:themeColor="text1"/>
          <w:sz w:val="26"/>
          <w:szCs w:val="26"/>
          <w:lang w:eastAsia="ru-RU"/>
        </w:rPr>
        <w:t xml:space="preserve">     вчителі початкових класів - повну вищу педагогічну освіту  за </w:t>
      </w:r>
      <w:r w:rsidRPr="00C43CCE">
        <w:rPr>
          <w:rFonts w:ascii="Times New Roman" w:eastAsia="Times New Roman" w:hAnsi="Times New Roman"/>
          <w:color w:val="000000" w:themeColor="text1"/>
          <w:sz w:val="26"/>
          <w:szCs w:val="26"/>
          <w:lang w:eastAsia="ru-RU"/>
        </w:rPr>
        <w:br/>
        <w:t xml:space="preserve">спеціальністю  початкова освіта,  початкове навчання або які мають </w:t>
      </w:r>
      <w:r w:rsidRPr="00C43CCE">
        <w:rPr>
          <w:rFonts w:ascii="Times New Roman" w:eastAsia="Times New Roman" w:hAnsi="Times New Roman"/>
          <w:color w:val="000000" w:themeColor="text1"/>
          <w:sz w:val="26"/>
          <w:szCs w:val="26"/>
          <w:lang w:eastAsia="ru-RU"/>
        </w:rPr>
        <w:br/>
        <w:t xml:space="preserve">дві   освіти,   одна   з    яких    -    вища    педагогічна    за </w:t>
      </w:r>
      <w:r w:rsidRPr="00C43CCE">
        <w:rPr>
          <w:rFonts w:ascii="Times New Roman" w:eastAsia="Times New Roman" w:hAnsi="Times New Roman"/>
          <w:color w:val="000000" w:themeColor="text1"/>
          <w:sz w:val="26"/>
          <w:szCs w:val="26"/>
          <w:lang w:eastAsia="ru-RU"/>
        </w:rPr>
        <w:br/>
        <w:t xml:space="preserve">освітньо-кваліфікаційним рівнем молодшого спеціаліста (до введення </w:t>
      </w:r>
      <w:r w:rsidRPr="00C43CCE">
        <w:rPr>
          <w:rFonts w:ascii="Times New Roman" w:eastAsia="Times New Roman" w:hAnsi="Times New Roman"/>
          <w:color w:val="000000" w:themeColor="text1"/>
          <w:sz w:val="26"/>
          <w:szCs w:val="26"/>
          <w:lang w:eastAsia="ru-RU"/>
        </w:rPr>
        <w:br/>
        <w:t xml:space="preserve">в дію Закону України "Про освіту" ( </w:t>
      </w:r>
      <w:hyperlink r:id="rId11" w:tgtFrame="_blank" w:history="1">
        <w:r w:rsidRPr="00C43CCE">
          <w:rPr>
            <w:rFonts w:ascii="Times New Roman" w:eastAsia="Times New Roman" w:hAnsi="Times New Roman"/>
            <w:color w:val="000000" w:themeColor="text1"/>
            <w:sz w:val="26"/>
            <w:szCs w:val="26"/>
            <w:u w:val="single"/>
            <w:lang w:eastAsia="ru-RU"/>
          </w:rPr>
          <w:t>1060-12</w:t>
        </w:r>
      </w:hyperlink>
      <w:r w:rsidRPr="00C43CCE">
        <w:rPr>
          <w:rFonts w:ascii="Times New Roman" w:eastAsia="Times New Roman" w:hAnsi="Times New Roman"/>
          <w:color w:val="000000" w:themeColor="text1"/>
          <w:sz w:val="26"/>
          <w:szCs w:val="26"/>
          <w:lang w:eastAsia="ru-RU"/>
        </w:rPr>
        <w:t xml:space="preserve"> ) (у  редакції  Закону </w:t>
      </w:r>
      <w:r w:rsidRPr="00C43CCE">
        <w:rPr>
          <w:rFonts w:ascii="Times New Roman" w:eastAsia="Times New Roman" w:hAnsi="Times New Roman"/>
          <w:color w:val="000000" w:themeColor="text1"/>
          <w:sz w:val="26"/>
          <w:szCs w:val="26"/>
          <w:lang w:eastAsia="ru-RU"/>
        </w:rPr>
        <w:br/>
        <w:t xml:space="preserve">України  від  23.03.96  N  100/96-ВР)  (  </w:t>
      </w:r>
      <w:hyperlink r:id="rId12" w:tgtFrame="_blank" w:history="1">
        <w:r w:rsidRPr="00C43CCE">
          <w:rPr>
            <w:rFonts w:ascii="Times New Roman" w:eastAsia="Times New Roman" w:hAnsi="Times New Roman"/>
            <w:color w:val="000000" w:themeColor="text1"/>
            <w:sz w:val="26"/>
            <w:szCs w:val="26"/>
            <w:u w:val="single"/>
            <w:lang w:eastAsia="ru-RU"/>
          </w:rPr>
          <w:t>100/96-ВР</w:t>
        </w:r>
      </w:hyperlink>
      <w:r w:rsidRPr="00C43CCE">
        <w:rPr>
          <w:rFonts w:ascii="Times New Roman" w:eastAsia="Times New Roman" w:hAnsi="Times New Roman"/>
          <w:color w:val="000000" w:themeColor="text1"/>
          <w:sz w:val="26"/>
          <w:szCs w:val="26"/>
          <w:lang w:eastAsia="ru-RU"/>
        </w:rPr>
        <w:t xml:space="preserve">  )  -  середня </w:t>
      </w:r>
      <w:r w:rsidRPr="00C43CCE">
        <w:rPr>
          <w:rFonts w:ascii="Times New Roman" w:eastAsia="Times New Roman" w:hAnsi="Times New Roman"/>
          <w:color w:val="000000" w:themeColor="text1"/>
          <w:sz w:val="26"/>
          <w:szCs w:val="26"/>
          <w:lang w:eastAsia="ru-RU"/>
        </w:rPr>
        <w:br/>
        <w:t xml:space="preserve">спеціальна  освіта)  (далі  -  неповна  вища  освіта)   або   вищу </w:t>
      </w:r>
      <w:r w:rsidRPr="00C43CCE">
        <w:rPr>
          <w:rFonts w:ascii="Times New Roman" w:eastAsia="Times New Roman" w:hAnsi="Times New Roman"/>
          <w:color w:val="000000" w:themeColor="text1"/>
          <w:sz w:val="26"/>
          <w:szCs w:val="26"/>
          <w:lang w:eastAsia="ru-RU"/>
        </w:rPr>
        <w:br/>
        <w:t xml:space="preserve">педагогічну з цієї самої спеціальності за освітньо-кваліфікаційним </w:t>
      </w:r>
      <w:r w:rsidRPr="00C43CCE">
        <w:rPr>
          <w:rFonts w:ascii="Times New Roman" w:eastAsia="Times New Roman" w:hAnsi="Times New Roman"/>
          <w:color w:val="000000" w:themeColor="text1"/>
          <w:sz w:val="26"/>
          <w:szCs w:val="26"/>
          <w:lang w:eastAsia="ru-RU"/>
        </w:rPr>
        <w:br/>
        <w:t xml:space="preserve">рівнем бакалавра  (далі  -  базова  вища  освіта)  та  повну  вищу </w:t>
      </w:r>
      <w:r w:rsidRPr="00C43CCE">
        <w:rPr>
          <w:rFonts w:ascii="Times New Roman" w:eastAsia="Times New Roman" w:hAnsi="Times New Roman"/>
          <w:color w:val="000000" w:themeColor="text1"/>
          <w:sz w:val="26"/>
          <w:szCs w:val="26"/>
          <w:lang w:eastAsia="ru-RU"/>
        </w:rPr>
        <w:br/>
        <w:t>педагогічну освіту за іншим фахом;</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36" w:name="o187"/>
      <w:bookmarkEnd w:id="136"/>
      <w:r w:rsidRPr="00C43CCE">
        <w:rPr>
          <w:rFonts w:ascii="Times New Roman" w:eastAsia="Times New Roman" w:hAnsi="Times New Roman"/>
          <w:color w:val="000000" w:themeColor="text1"/>
          <w:sz w:val="26"/>
          <w:szCs w:val="26"/>
          <w:lang w:eastAsia="ru-RU"/>
        </w:rPr>
        <w:t xml:space="preserve">     вчителі-дефектологи (логопеди,  сурдопедагоги, тифлопедагоги, </w:t>
      </w:r>
      <w:r w:rsidRPr="00C43CCE">
        <w:rPr>
          <w:rFonts w:ascii="Times New Roman" w:eastAsia="Times New Roman" w:hAnsi="Times New Roman"/>
          <w:color w:val="000000" w:themeColor="text1"/>
          <w:sz w:val="26"/>
          <w:szCs w:val="26"/>
          <w:lang w:eastAsia="ru-RU"/>
        </w:rPr>
        <w:br/>
        <w:t xml:space="preserve">олігофренопедагоги) -    повну    вищу   педагогічну   освіту   зі </w:t>
      </w:r>
      <w:r w:rsidRPr="00C43CCE">
        <w:rPr>
          <w:rFonts w:ascii="Times New Roman" w:eastAsia="Times New Roman" w:hAnsi="Times New Roman"/>
          <w:color w:val="000000" w:themeColor="text1"/>
          <w:sz w:val="26"/>
          <w:szCs w:val="26"/>
          <w:lang w:eastAsia="ru-RU"/>
        </w:rPr>
        <w:br/>
        <w:t xml:space="preserve">спеціальності дефектологія      (логопедія,       сурдопедагогіка, </w:t>
      </w:r>
      <w:r w:rsidRPr="00C43CCE">
        <w:rPr>
          <w:rFonts w:ascii="Times New Roman" w:eastAsia="Times New Roman" w:hAnsi="Times New Roman"/>
          <w:color w:val="000000" w:themeColor="text1"/>
          <w:sz w:val="26"/>
          <w:szCs w:val="26"/>
          <w:lang w:eastAsia="ru-RU"/>
        </w:rPr>
        <w:br/>
        <w:t xml:space="preserve">тифлопедагогіка, олігофренопедагогіка)  або  корекційна освіта (за </w:t>
      </w:r>
      <w:r w:rsidRPr="00C43CCE">
        <w:rPr>
          <w:rFonts w:ascii="Times New Roman" w:eastAsia="Times New Roman" w:hAnsi="Times New Roman"/>
          <w:color w:val="000000" w:themeColor="text1"/>
          <w:sz w:val="26"/>
          <w:szCs w:val="26"/>
          <w:lang w:eastAsia="ru-RU"/>
        </w:rPr>
        <w:br/>
        <w:t>нозологіями);</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37" w:name="o188"/>
      <w:bookmarkEnd w:id="137"/>
      <w:r w:rsidRPr="00C43CCE">
        <w:rPr>
          <w:rFonts w:ascii="Times New Roman" w:eastAsia="Times New Roman" w:hAnsi="Times New Roman"/>
          <w:color w:val="000000" w:themeColor="text1"/>
          <w:sz w:val="26"/>
          <w:szCs w:val="26"/>
          <w:lang w:eastAsia="ru-RU"/>
        </w:rPr>
        <w:t xml:space="preserve">     викладачі професійно-технічних   навчальних  закладів,  вищих </w:t>
      </w:r>
      <w:r w:rsidRPr="00C43CCE">
        <w:rPr>
          <w:rFonts w:ascii="Times New Roman" w:eastAsia="Times New Roman" w:hAnsi="Times New Roman"/>
          <w:color w:val="000000" w:themeColor="text1"/>
          <w:sz w:val="26"/>
          <w:szCs w:val="26"/>
          <w:lang w:eastAsia="ru-RU"/>
        </w:rPr>
        <w:br/>
        <w:t xml:space="preserve">навчальних  закладів  I-II  рівнів  акредитації   -   повну   вищу </w:t>
      </w:r>
      <w:r w:rsidRPr="00C43CCE">
        <w:rPr>
          <w:rFonts w:ascii="Times New Roman" w:eastAsia="Times New Roman" w:hAnsi="Times New Roman"/>
          <w:color w:val="000000" w:themeColor="text1"/>
          <w:sz w:val="26"/>
          <w:szCs w:val="26"/>
          <w:lang w:eastAsia="ru-RU"/>
        </w:rPr>
        <w:br/>
        <w:t xml:space="preserve">педагогічну   освіту   або  іншу  повну  вищу  освіту  та  пройшли </w:t>
      </w:r>
      <w:r w:rsidRPr="00C43CCE">
        <w:rPr>
          <w:rFonts w:ascii="Times New Roman" w:eastAsia="Times New Roman" w:hAnsi="Times New Roman"/>
          <w:color w:val="000000" w:themeColor="text1"/>
          <w:sz w:val="26"/>
          <w:szCs w:val="26"/>
          <w:lang w:eastAsia="ru-RU"/>
        </w:rPr>
        <w:br/>
        <w:t>спеціальну педагогічну підготовку;</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38" w:name="o189"/>
      <w:bookmarkEnd w:id="138"/>
      <w:r w:rsidRPr="00C43CCE">
        <w:rPr>
          <w:rFonts w:ascii="Times New Roman" w:eastAsia="Times New Roman" w:hAnsi="Times New Roman"/>
          <w:color w:val="000000" w:themeColor="text1"/>
          <w:sz w:val="26"/>
          <w:szCs w:val="26"/>
          <w:lang w:eastAsia="ru-RU"/>
        </w:rPr>
        <w:t xml:space="preserve">     соціальні педагоги   -   повну  вищу  педагогічну  освіту  зі </w:t>
      </w:r>
      <w:r w:rsidRPr="00C43CCE">
        <w:rPr>
          <w:rFonts w:ascii="Times New Roman" w:eastAsia="Times New Roman" w:hAnsi="Times New Roman"/>
          <w:color w:val="000000" w:themeColor="text1"/>
          <w:sz w:val="26"/>
          <w:szCs w:val="26"/>
          <w:lang w:eastAsia="ru-RU"/>
        </w:rPr>
        <w:br/>
        <w:t>спеціальності соціальна педагогіка;</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39" w:name="o190"/>
      <w:bookmarkEnd w:id="139"/>
      <w:r w:rsidRPr="00C43CCE">
        <w:rPr>
          <w:rFonts w:ascii="Times New Roman" w:eastAsia="Times New Roman" w:hAnsi="Times New Roman"/>
          <w:color w:val="000000" w:themeColor="text1"/>
          <w:sz w:val="26"/>
          <w:szCs w:val="26"/>
          <w:lang w:eastAsia="ru-RU"/>
        </w:rPr>
        <w:t xml:space="preserve">     педагоги-організатори -   повну   вищу   педагогічну   освіту </w:t>
      </w:r>
      <w:r w:rsidRPr="00C43CCE">
        <w:rPr>
          <w:rFonts w:ascii="Times New Roman" w:eastAsia="Times New Roman" w:hAnsi="Times New Roman"/>
          <w:color w:val="000000" w:themeColor="text1"/>
          <w:sz w:val="26"/>
          <w:szCs w:val="26"/>
          <w:lang w:eastAsia="ru-RU"/>
        </w:rPr>
        <w:br/>
        <w:t>незалежно від спеціальності;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40" w:name="o191"/>
      <w:bookmarkEnd w:id="140"/>
      <w:r w:rsidRPr="00C43CCE">
        <w:rPr>
          <w:rFonts w:ascii="Times New Roman" w:eastAsia="Times New Roman" w:hAnsi="Times New Roman"/>
          <w:color w:val="000000" w:themeColor="text1"/>
          <w:sz w:val="26"/>
          <w:szCs w:val="26"/>
          <w:lang w:eastAsia="ru-RU"/>
        </w:rPr>
        <w:t xml:space="preserve">     методисти    методичних   кабінетів   (центрів),   інститутів </w:t>
      </w:r>
      <w:r w:rsidRPr="00C43CCE">
        <w:rPr>
          <w:rFonts w:ascii="Times New Roman" w:eastAsia="Times New Roman" w:hAnsi="Times New Roman"/>
          <w:color w:val="000000" w:themeColor="text1"/>
          <w:sz w:val="26"/>
          <w:szCs w:val="26"/>
          <w:lang w:eastAsia="ru-RU"/>
        </w:rPr>
        <w:br/>
        <w:t xml:space="preserve">післядипломної освіти, професійно-технічних, позашкільних та вищих </w:t>
      </w:r>
      <w:r w:rsidRPr="00C43CCE">
        <w:rPr>
          <w:rFonts w:ascii="Times New Roman" w:eastAsia="Times New Roman" w:hAnsi="Times New Roman"/>
          <w:color w:val="000000" w:themeColor="text1"/>
          <w:sz w:val="26"/>
          <w:szCs w:val="26"/>
          <w:lang w:eastAsia="ru-RU"/>
        </w:rPr>
        <w:br/>
        <w:t xml:space="preserve">навчальних   закладів   (I-II  рівнів  акредитації  -  повну  вищу </w:t>
      </w:r>
      <w:r w:rsidRPr="00C43CCE">
        <w:rPr>
          <w:rFonts w:ascii="Times New Roman" w:eastAsia="Times New Roman" w:hAnsi="Times New Roman"/>
          <w:color w:val="000000" w:themeColor="text1"/>
          <w:sz w:val="26"/>
          <w:szCs w:val="26"/>
          <w:lang w:eastAsia="ru-RU"/>
        </w:rPr>
        <w:br/>
        <w:t xml:space="preserve">педагогічну  або  іншу  фахову освіту з напряму методичної роботи;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41" w:name="o192"/>
      <w:bookmarkEnd w:id="141"/>
      <w:r w:rsidRPr="00C43CCE">
        <w:rPr>
          <w:rFonts w:ascii="Times New Roman" w:eastAsia="Times New Roman" w:hAnsi="Times New Roman"/>
          <w:color w:val="000000" w:themeColor="text1"/>
          <w:sz w:val="26"/>
          <w:szCs w:val="26"/>
          <w:lang w:eastAsia="ru-RU"/>
        </w:rPr>
        <w:t xml:space="preserve">     практичні психологи -  повну  вищу  освіту  зі  спеціальності </w:t>
      </w:r>
      <w:r w:rsidRPr="00C43CCE">
        <w:rPr>
          <w:rFonts w:ascii="Times New Roman" w:eastAsia="Times New Roman" w:hAnsi="Times New Roman"/>
          <w:color w:val="000000" w:themeColor="text1"/>
          <w:sz w:val="26"/>
          <w:szCs w:val="26"/>
          <w:lang w:eastAsia="ru-RU"/>
        </w:rPr>
        <w:br/>
        <w:t>практична психологія, психологія;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42" w:name="o193"/>
      <w:bookmarkEnd w:id="142"/>
      <w:r w:rsidRPr="00C43CCE">
        <w:rPr>
          <w:rFonts w:ascii="Times New Roman" w:eastAsia="Times New Roman" w:hAnsi="Times New Roman"/>
          <w:color w:val="000000" w:themeColor="text1"/>
          <w:sz w:val="26"/>
          <w:szCs w:val="26"/>
          <w:lang w:eastAsia="ru-RU"/>
        </w:rPr>
        <w:t xml:space="preserve">     завідувачі логопедичними  пунктами,  логопеди  -  повну  вищу </w:t>
      </w:r>
      <w:r w:rsidRPr="00C43CCE">
        <w:rPr>
          <w:rFonts w:ascii="Times New Roman" w:eastAsia="Times New Roman" w:hAnsi="Times New Roman"/>
          <w:color w:val="000000" w:themeColor="text1"/>
          <w:sz w:val="26"/>
          <w:szCs w:val="26"/>
          <w:lang w:eastAsia="ru-RU"/>
        </w:rPr>
        <w:br/>
        <w:t>педагогічну освіту зі спеціальності корекційна освіта;</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43" w:name="o194"/>
      <w:bookmarkEnd w:id="143"/>
      <w:r w:rsidRPr="00C43CCE">
        <w:rPr>
          <w:rFonts w:ascii="Times New Roman" w:eastAsia="Times New Roman" w:hAnsi="Times New Roman"/>
          <w:color w:val="000000" w:themeColor="text1"/>
          <w:sz w:val="26"/>
          <w:szCs w:val="26"/>
          <w:lang w:eastAsia="ru-RU"/>
        </w:rPr>
        <w:t xml:space="preserve">     вихователі груп продовженого дня загальноосвітніх  навчальних </w:t>
      </w:r>
      <w:r w:rsidRPr="00C43CCE">
        <w:rPr>
          <w:rFonts w:ascii="Times New Roman" w:eastAsia="Times New Roman" w:hAnsi="Times New Roman"/>
          <w:color w:val="000000" w:themeColor="text1"/>
          <w:sz w:val="26"/>
          <w:szCs w:val="26"/>
          <w:lang w:eastAsia="ru-RU"/>
        </w:rPr>
        <w:br/>
        <w:t xml:space="preserve">закладів,   вихователі   шкіл-інтернатів  та  професійно-технічних </w:t>
      </w:r>
      <w:r w:rsidRPr="00C43CCE">
        <w:rPr>
          <w:rFonts w:ascii="Times New Roman" w:eastAsia="Times New Roman" w:hAnsi="Times New Roman"/>
          <w:color w:val="000000" w:themeColor="text1"/>
          <w:sz w:val="26"/>
          <w:szCs w:val="26"/>
          <w:lang w:eastAsia="ru-RU"/>
        </w:rPr>
        <w:br/>
        <w:t>навчальних закладів - повну вищу педагогічну освіту;</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44" w:name="o195"/>
      <w:bookmarkEnd w:id="144"/>
      <w:r w:rsidRPr="00C43CCE">
        <w:rPr>
          <w:rFonts w:ascii="Times New Roman" w:eastAsia="Times New Roman" w:hAnsi="Times New Roman"/>
          <w:color w:val="000000" w:themeColor="text1"/>
          <w:sz w:val="26"/>
          <w:szCs w:val="26"/>
          <w:lang w:eastAsia="ru-RU"/>
        </w:rPr>
        <w:t xml:space="preserve">     вихователі-методисти, вихователі     дошкільних    навчальних </w:t>
      </w:r>
      <w:r w:rsidRPr="00C43CCE">
        <w:rPr>
          <w:rFonts w:ascii="Times New Roman" w:eastAsia="Times New Roman" w:hAnsi="Times New Roman"/>
          <w:color w:val="000000" w:themeColor="text1"/>
          <w:sz w:val="26"/>
          <w:szCs w:val="26"/>
          <w:lang w:eastAsia="ru-RU"/>
        </w:rPr>
        <w:br/>
        <w:t xml:space="preserve">закладів  -  повну  вищу  педагогічну  освіту   зі   спеціальності </w:t>
      </w:r>
      <w:r w:rsidRPr="00C43CCE">
        <w:rPr>
          <w:rFonts w:ascii="Times New Roman" w:eastAsia="Times New Roman" w:hAnsi="Times New Roman"/>
          <w:color w:val="000000" w:themeColor="text1"/>
          <w:sz w:val="26"/>
          <w:szCs w:val="26"/>
          <w:lang w:eastAsia="ru-RU"/>
        </w:rPr>
        <w:br/>
        <w:t xml:space="preserve">дошкільна освіта,  дошкільне  виховання  або які мають дві освіти, </w:t>
      </w:r>
      <w:r w:rsidRPr="00C43CCE">
        <w:rPr>
          <w:rFonts w:ascii="Times New Roman" w:eastAsia="Times New Roman" w:hAnsi="Times New Roman"/>
          <w:color w:val="000000" w:themeColor="text1"/>
          <w:sz w:val="26"/>
          <w:szCs w:val="26"/>
          <w:lang w:eastAsia="ru-RU"/>
        </w:rPr>
        <w:br/>
        <w:t xml:space="preserve">одна з яких - неповна вища педагогічна або  базова  педагогічна  з </w:t>
      </w:r>
      <w:r w:rsidRPr="00C43CCE">
        <w:rPr>
          <w:rFonts w:ascii="Times New Roman" w:eastAsia="Times New Roman" w:hAnsi="Times New Roman"/>
          <w:color w:val="000000" w:themeColor="text1"/>
          <w:sz w:val="26"/>
          <w:szCs w:val="26"/>
          <w:lang w:eastAsia="ru-RU"/>
        </w:rPr>
        <w:br/>
        <w:t xml:space="preserve">цієї самої спеціальності,  а друга - повна вища педагогічна освіта </w:t>
      </w:r>
      <w:r w:rsidRPr="00C43CCE">
        <w:rPr>
          <w:rFonts w:ascii="Times New Roman" w:eastAsia="Times New Roman" w:hAnsi="Times New Roman"/>
          <w:color w:val="000000" w:themeColor="text1"/>
          <w:sz w:val="26"/>
          <w:szCs w:val="26"/>
          <w:lang w:eastAsia="ru-RU"/>
        </w:rPr>
        <w:br/>
        <w:t>за іншим фахом;</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45" w:name="o196"/>
      <w:bookmarkEnd w:id="145"/>
      <w:r w:rsidRPr="00C43CCE">
        <w:rPr>
          <w:rFonts w:ascii="Times New Roman" w:eastAsia="Times New Roman" w:hAnsi="Times New Roman"/>
          <w:color w:val="000000" w:themeColor="text1"/>
          <w:sz w:val="26"/>
          <w:szCs w:val="26"/>
          <w:lang w:eastAsia="ru-RU"/>
        </w:rPr>
        <w:t xml:space="preserve">     викладачі початкових  спеціалізованих  мистецьких  навчальних </w:t>
      </w:r>
      <w:r w:rsidRPr="00C43CCE">
        <w:rPr>
          <w:rFonts w:ascii="Times New Roman" w:eastAsia="Times New Roman" w:hAnsi="Times New Roman"/>
          <w:color w:val="000000" w:themeColor="text1"/>
          <w:sz w:val="26"/>
          <w:szCs w:val="26"/>
          <w:lang w:eastAsia="ru-RU"/>
        </w:rPr>
        <w:br/>
        <w:t xml:space="preserve">закладів (шкіл естетичного  виховання),  концертмейстери  -  повну </w:t>
      </w:r>
      <w:r w:rsidRPr="00C43CCE">
        <w:rPr>
          <w:rFonts w:ascii="Times New Roman" w:eastAsia="Times New Roman" w:hAnsi="Times New Roman"/>
          <w:color w:val="000000" w:themeColor="text1"/>
          <w:sz w:val="26"/>
          <w:szCs w:val="26"/>
          <w:lang w:eastAsia="ru-RU"/>
        </w:rPr>
        <w:br/>
        <w:t xml:space="preserve">вищу фахову освіту або які мають дві освіти, одна з яких - неповна </w:t>
      </w:r>
      <w:r w:rsidRPr="00C43CCE">
        <w:rPr>
          <w:rFonts w:ascii="Times New Roman" w:eastAsia="Times New Roman" w:hAnsi="Times New Roman"/>
          <w:color w:val="000000" w:themeColor="text1"/>
          <w:sz w:val="26"/>
          <w:szCs w:val="26"/>
          <w:lang w:eastAsia="ru-RU"/>
        </w:rPr>
        <w:br/>
        <w:t xml:space="preserve">вища фахова або  базова  фахова  освіта,  а  друга  -  повна  вища </w:t>
      </w:r>
      <w:r w:rsidRPr="00C43CCE">
        <w:rPr>
          <w:rFonts w:ascii="Times New Roman" w:eastAsia="Times New Roman" w:hAnsi="Times New Roman"/>
          <w:color w:val="000000" w:themeColor="text1"/>
          <w:sz w:val="26"/>
          <w:szCs w:val="26"/>
          <w:lang w:eastAsia="ru-RU"/>
        </w:rPr>
        <w:br/>
        <w:t>педагогічна освіта відповідного спрямування;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46" w:name="o197"/>
      <w:bookmarkEnd w:id="146"/>
      <w:r w:rsidRPr="00C43CCE">
        <w:rPr>
          <w:rFonts w:ascii="Times New Roman" w:eastAsia="Times New Roman" w:hAnsi="Times New Roman"/>
          <w:color w:val="000000" w:themeColor="text1"/>
          <w:sz w:val="26"/>
          <w:szCs w:val="26"/>
          <w:lang w:eastAsia="ru-RU"/>
        </w:rPr>
        <w:t xml:space="preserve">     художні керівники - повну вищу фахову освіту  або  які  мають </w:t>
      </w:r>
      <w:r w:rsidRPr="00C43CCE">
        <w:rPr>
          <w:rFonts w:ascii="Times New Roman" w:eastAsia="Times New Roman" w:hAnsi="Times New Roman"/>
          <w:color w:val="000000" w:themeColor="text1"/>
          <w:sz w:val="26"/>
          <w:szCs w:val="26"/>
          <w:lang w:eastAsia="ru-RU"/>
        </w:rPr>
        <w:br/>
        <w:t xml:space="preserve">дві  освіти,  одна  з яких - неповна вища або базова освіта з цієї </w:t>
      </w:r>
      <w:r w:rsidRPr="00C43CCE">
        <w:rPr>
          <w:rFonts w:ascii="Times New Roman" w:eastAsia="Times New Roman" w:hAnsi="Times New Roman"/>
          <w:color w:val="000000" w:themeColor="text1"/>
          <w:sz w:val="26"/>
          <w:szCs w:val="26"/>
          <w:lang w:eastAsia="ru-RU"/>
        </w:rPr>
        <w:br/>
        <w:t xml:space="preserve">самої спеціальності,  а друга - повна вища педагогічна  освіта  за </w:t>
      </w:r>
      <w:r w:rsidRPr="00C43CCE">
        <w:rPr>
          <w:rFonts w:ascii="Times New Roman" w:eastAsia="Times New Roman" w:hAnsi="Times New Roman"/>
          <w:color w:val="000000" w:themeColor="text1"/>
          <w:sz w:val="26"/>
          <w:szCs w:val="26"/>
          <w:lang w:eastAsia="ru-RU"/>
        </w:rPr>
        <w:br/>
        <w:t>іншим фахом;</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47" w:name="o198"/>
      <w:bookmarkEnd w:id="147"/>
      <w:r w:rsidRPr="00C43CCE">
        <w:rPr>
          <w:rFonts w:ascii="Times New Roman" w:eastAsia="Times New Roman" w:hAnsi="Times New Roman"/>
          <w:color w:val="000000" w:themeColor="text1"/>
          <w:sz w:val="26"/>
          <w:szCs w:val="26"/>
          <w:lang w:eastAsia="ru-RU"/>
        </w:rPr>
        <w:t xml:space="preserve">     музичні керівники дошкільних навчальних закладів - повну вищу </w:t>
      </w:r>
      <w:r w:rsidRPr="00C43CCE">
        <w:rPr>
          <w:rFonts w:ascii="Times New Roman" w:eastAsia="Times New Roman" w:hAnsi="Times New Roman"/>
          <w:color w:val="000000" w:themeColor="text1"/>
          <w:sz w:val="26"/>
          <w:szCs w:val="26"/>
          <w:lang w:eastAsia="ru-RU"/>
        </w:rPr>
        <w:br/>
        <w:t xml:space="preserve">музично-педагогічну     освіту    або які мають дві освіти, одна з </w:t>
      </w:r>
      <w:r w:rsidRPr="00C43CCE">
        <w:rPr>
          <w:rFonts w:ascii="Times New Roman" w:eastAsia="Times New Roman" w:hAnsi="Times New Roman"/>
          <w:color w:val="000000" w:themeColor="text1"/>
          <w:sz w:val="26"/>
          <w:szCs w:val="26"/>
          <w:lang w:eastAsia="ru-RU"/>
        </w:rPr>
        <w:br/>
        <w:t xml:space="preserve">яких - неповна вища або базова музична освіта,  а  друга  -  повна </w:t>
      </w:r>
      <w:r w:rsidRPr="00C43CCE">
        <w:rPr>
          <w:rFonts w:ascii="Times New Roman" w:eastAsia="Times New Roman" w:hAnsi="Times New Roman"/>
          <w:color w:val="000000" w:themeColor="text1"/>
          <w:sz w:val="26"/>
          <w:szCs w:val="26"/>
          <w:lang w:eastAsia="ru-RU"/>
        </w:rPr>
        <w:br/>
        <w:t>вища педагогічна освіта за іншим фахом;</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48" w:name="o199"/>
      <w:bookmarkEnd w:id="148"/>
      <w:r w:rsidRPr="00C43CCE">
        <w:rPr>
          <w:rFonts w:ascii="Times New Roman" w:eastAsia="Times New Roman" w:hAnsi="Times New Roman"/>
          <w:color w:val="000000" w:themeColor="text1"/>
          <w:sz w:val="26"/>
          <w:szCs w:val="26"/>
          <w:lang w:eastAsia="ru-RU"/>
        </w:rPr>
        <w:t xml:space="preserve">     інструктори  з  фізкультури  -  повну вищу фахову педагогічну </w:t>
      </w:r>
      <w:r w:rsidRPr="00C43CCE">
        <w:rPr>
          <w:rFonts w:ascii="Times New Roman" w:eastAsia="Times New Roman" w:hAnsi="Times New Roman"/>
          <w:color w:val="000000" w:themeColor="text1"/>
          <w:sz w:val="26"/>
          <w:szCs w:val="26"/>
          <w:lang w:eastAsia="ru-RU"/>
        </w:rPr>
        <w:br/>
        <w:t xml:space="preserve">освіту  (для  дошкільних  навчальних  закладів - повну вищу фахову </w:t>
      </w:r>
      <w:r w:rsidRPr="00C43CCE">
        <w:rPr>
          <w:rFonts w:ascii="Times New Roman" w:eastAsia="Times New Roman" w:hAnsi="Times New Roman"/>
          <w:color w:val="000000" w:themeColor="text1"/>
          <w:sz w:val="26"/>
          <w:szCs w:val="26"/>
          <w:lang w:eastAsia="ru-RU"/>
        </w:rPr>
        <w:br/>
        <w:t xml:space="preserve">педагогічну  освіту або які мають повну вищу педагогічну освіту за </w:t>
      </w:r>
      <w:r w:rsidRPr="00C43CCE">
        <w:rPr>
          <w:rFonts w:ascii="Times New Roman" w:eastAsia="Times New Roman" w:hAnsi="Times New Roman"/>
          <w:color w:val="000000" w:themeColor="text1"/>
          <w:sz w:val="26"/>
          <w:szCs w:val="26"/>
          <w:lang w:eastAsia="ru-RU"/>
        </w:rPr>
        <w:br/>
        <w:t xml:space="preserve">спеціальністю  дошкільна  освіта);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49" w:name="o200"/>
      <w:bookmarkEnd w:id="149"/>
      <w:r w:rsidRPr="00C43CCE">
        <w:rPr>
          <w:rFonts w:ascii="Times New Roman" w:eastAsia="Times New Roman" w:hAnsi="Times New Roman"/>
          <w:color w:val="000000" w:themeColor="text1"/>
          <w:sz w:val="26"/>
          <w:szCs w:val="26"/>
          <w:lang w:eastAsia="ru-RU"/>
        </w:rPr>
        <w:t xml:space="preserve">     інструктори слухових  кабінетів навчальних закладів для дітей </w:t>
      </w:r>
      <w:r w:rsidRPr="00C43CCE">
        <w:rPr>
          <w:rFonts w:ascii="Times New Roman" w:eastAsia="Times New Roman" w:hAnsi="Times New Roman"/>
          <w:color w:val="000000" w:themeColor="text1"/>
          <w:sz w:val="26"/>
          <w:szCs w:val="26"/>
          <w:lang w:eastAsia="ru-RU"/>
        </w:rPr>
        <w:br/>
        <w:t xml:space="preserve">зі  зниженим  слухом  -   повну   вищу   педагогічну   освіту   за </w:t>
      </w:r>
      <w:r w:rsidRPr="00C43CCE">
        <w:rPr>
          <w:rFonts w:ascii="Times New Roman" w:eastAsia="Times New Roman" w:hAnsi="Times New Roman"/>
          <w:color w:val="000000" w:themeColor="text1"/>
          <w:sz w:val="26"/>
          <w:szCs w:val="26"/>
          <w:lang w:eastAsia="ru-RU"/>
        </w:rPr>
        <w:br/>
        <w:t xml:space="preserve">спеціальністю дефектологія (сурдопедагогіка) або корекційна освіта </w:t>
      </w:r>
      <w:r w:rsidRPr="00C43CCE">
        <w:rPr>
          <w:rFonts w:ascii="Times New Roman" w:eastAsia="Times New Roman" w:hAnsi="Times New Roman"/>
          <w:color w:val="000000" w:themeColor="text1"/>
          <w:sz w:val="26"/>
          <w:szCs w:val="26"/>
          <w:lang w:eastAsia="ru-RU"/>
        </w:rPr>
        <w:br/>
        <w:t>(за нозологіями);</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50" w:name="o201"/>
      <w:bookmarkEnd w:id="150"/>
      <w:r w:rsidRPr="00C43CCE">
        <w:rPr>
          <w:rFonts w:ascii="Times New Roman" w:eastAsia="Times New Roman" w:hAnsi="Times New Roman"/>
          <w:color w:val="000000" w:themeColor="text1"/>
          <w:sz w:val="26"/>
          <w:szCs w:val="26"/>
          <w:lang w:eastAsia="ru-RU"/>
        </w:rPr>
        <w:t xml:space="preserve">     інструктори з праці - повну вищу фахову педагогічну освіту.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51" w:name="o202"/>
      <w:bookmarkEnd w:id="151"/>
      <w:r w:rsidRPr="00C43CCE">
        <w:rPr>
          <w:rFonts w:ascii="Times New Roman" w:eastAsia="Times New Roman" w:hAnsi="Times New Roman"/>
          <w:color w:val="000000" w:themeColor="text1"/>
          <w:sz w:val="26"/>
          <w:szCs w:val="26"/>
          <w:lang w:eastAsia="ru-RU"/>
        </w:rPr>
        <w:t xml:space="preserve">     4.2. За   результатами   атестації  педагогічним  працівникам </w:t>
      </w:r>
      <w:r w:rsidRPr="00C43CCE">
        <w:rPr>
          <w:rFonts w:ascii="Times New Roman" w:eastAsia="Times New Roman" w:hAnsi="Times New Roman"/>
          <w:color w:val="000000" w:themeColor="text1"/>
          <w:sz w:val="26"/>
          <w:szCs w:val="26"/>
          <w:lang w:eastAsia="ru-RU"/>
        </w:rPr>
        <w:br/>
        <w:t xml:space="preserve">присвоюються кваліфікаційні категорії:  "спеціаліст",  "спеціаліст </w:t>
      </w:r>
      <w:r w:rsidRPr="00C43CCE">
        <w:rPr>
          <w:rFonts w:ascii="Times New Roman" w:eastAsia="Times New Roman" w:hAnsi="Times New Roman"/>
          <w:color w:val="000000" w:themeColor="text1"/>
          <w:sz w:val="26"/>
          <w:szCs w:val="26"/>
          <w:lang w:eastAsia="ru-RU"/>
        </w:rPr>
        <w:br/>
        <w:t xml:space="preserve">другої  категорії",  "спеціаліст  першої  категорії",  "спеціаліст </w:t>
      </w:r>
      <w:r w:rsidRPr="00C43CCE">
        <w:rPr>
          <w:rFonts w:ascii="Times New Roman" w:eastAsia="Times New Roman" w:hAnsi="Times New Roman"/>
          <w:color w:val="000000" w:themeColor="text1"/>
          <w:sz w:val="26"/>
          <w:szCs w:val="26"/>
          <w:lang w:eastAsia="ru-RU"/>
        </w:rPr>
        <w:br/>
        <w:t xml:space="preserve">вищої категорії".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52" w:name="o203"/>
      <w:bookmarkEnd w:id="152"/>
      <w:r w:rsidRPr="00C43CCE">
        <w:rPr>
          <w:rFonts w:ascii="Times New Roman" w:eastAsia="Times New Roman" w:hAnsi="Times New Roman"/>
          <w:color w:val="000000" w:themeColor="text1"/>
          <w:sz w:val="26"/>
          <w:szCs w:val="26"/>
          <w:lang w:eastAsia="ru-RU"/>
        </w:rPr>
        <w:t xml:space="preserve">     4.3.   Кваліфікаційна   категорія  "спеціаліст"  присвоюється </w:t>
      </w:r>
      <w:r w:rsidRPr="00C43CCE">
        <w:rPr>
          <w:rFonts w:ascii="Times New Roman" w:eastAsia="Times New Roman" w:hAnsi="Times New Roman"/>
          <w:color w:val="000000" w:themeColor="text1"/>
          <w:sz w:val="26"/>
          <w:szCs w:val="26"/>
          <w:lang w:eastAsia="ru-RU"/>
        </w:rPr>
        <w:br/>
        <w:t xml:space="preserve">педагогічним  працівникам  з повною вищою освітою, діяльність яких </w:t>
      </w:r>
      <w:r w:rsidRPr="00C43CCE">
        <w:rPr>
          <w:rFonts w:ascii="Times New Roman" w:eastAsia="Times New Roman" w:hAnsi="Times New Roman"/>
          <w:color w:val="000000" w:themeColor="text1"/>
          <w:sz w:val="26"/>
          <w:szCs w:val="26"/>
          <w:lang w:eastAsia="ru-RU"/>
        </w:rPr>
        <w:br/>
        <w:t xml:space="preserve">характеризується:   здатністю   забезпечувати   засвоєння   учнями </w:t>
      </w:r>
      <w:r w:rsidRPr="00C43CCE">
        <w:rPr>
          <w:rFonts w:ascii="Times New Roman" w:eastAsia="Times New Roman" w:hAnsi="Times New Roman"/>
          <w:color w:val="000000" w:themeColor="text1"/>
          <w:sz w:val="26"/>
          <w:szCs w:val="26"/>
          <w:lang w:eastAsia="ru-RU"/>
        </w:rPr>
        <w:br/>
        <w:t xml:space="preserve">навчальних  програм; знанням основ педагогіки, психології, дитячої </w:t>
      </w:r>
      <w:r w:rsidRPr="00C43CCE">
        <w:rPr>
          <w:rFonts w:ascii="Times New Roman" w:eastAsia="Times New Roman" w:hAnsi="Times New Roman"/>
          <w:color w:val="000000" w:themeColor="text1"/>
          <w:sz w:val="26"/>
          <w:szCs w:val="26"/>
          <w:lang w:eastAsia="ru-RU"/>
        </w:rPr>
        <w:br/>
        <w:t xml:space="preserve">та  вікової  фізіології;  знанням  теоретичних  основ  та сучасних </w:t>
      </w:r>
      <w:r w:rsidRPr="00C43CCE">
        <w:rPr>
          <w:rFonts w:ascii="Times New Roman" w:eastAsia="Times New Roman" w:hAnsi="Times New Roman"/>
          <w:color w:val="000000" w:themeColor="text1"/>
          <w:sz w:val="26"/>
          <w:szCs w:val="26"/>
          <w:lang w:eastAsia="ru-RU"/>
        </w:rPr>
        <w:br/>
        <w:t xml:space="preserve">досягнень  науки  з  предмета, який вони викладають; використанням </w:t>
      </w:r>
      <w:r w:rsidRPr="00C43CCE">
        <w:rPr>
          <w:rFonts w:ascii="Times New Roman" w:eastAsia="Times New Roman" w:hAnsi="Times New Roman"/>
          <w:color w:val="000000" w:themeColor="text1"/>
          <w:sz w:val="26"/>
          <w:szCs w:val="26"/>
          <w:lang w:eastAsia="ru-RU"/>
        </w:rPr>
        <w:br/>
        <w:t xml:space="preserve">інформаційно-комунікаційних технологій, цифрових освітніх ресурсів </w:t>
      </w:r>
      <w:r w:rsidRPr="00C43CCE">
        <w:rPr>
          <w:rFonts w:ascii="Times New Roman" w:eastAsia="Times New Roman" w:hAnsi="Times New Roman"/>
          <w:color w:val="000000" w:themeColor="text1"/>
          <w:sz w:val="26"/>
          <w:szCs w:val="26"/>
          <w:lang w:eastAsia="ru-RU"/>
        </w:rPr>
        <w:br/>
      </w:r>
      <w:r w:rsidRPr="00C43CCE">
        <w:rPr>
          <w:rFonts w:ascii="Times New Roman" w:eastAsia="Times New Roman" w:hAnsi="Times New Roman"/>
          <w:color w:val="000000" w:themeColor="text1"/>
          <w:sz w:val="26"/>
          <w:szCs w:val="26"/>
          <w:lang w:eastAsia="ru-RU"/>
        </w:rPr>
        <w:lastRenderedPageBreak/>
        <w:t xml:space="preserve">у  навчально-виховному  процесі;  вмінням  вирішувати  педагогічні </w:t>
      </w:r>
      <w:r w:rsidRPr="00C43CCE">
        <w:rPr>
          <w:rFonts w:ascii="Times New Roman" w:eastAsia="Times New Roman" w:hAnsi="Times New Roman"/>
          <w:color w:val="000000" w:themeColor="text1"/>
          <w:sz w:val="26"/>
          <w:szCs w:val="26"/>
          <w:lang w:eastAsia="ru-RU"/>
        </w:rPr>
        <w:br/>
        <w:t xml:space="preserve">проблеми;  вмінням  установлювати  контакт з учнями (вихованцями), </w:t>
      </w:r>
      <w:r w:rsidRPr="00C43CCE">
        <w:rPr>
          <w:rFonts w:ascii="Times New Roman" w:eastAsia="Times New Roman" w:hAnsi="Times New Roman"/>
          <w:color w:val="000000" w:themeColor="text1"/>
          <w:sz w:val="26"/>
          <w:szCs w:val="26"/>
          <w:lang w:eastAsia="ru-RU"/>
        </w:rPr>
        <w:br/>
        <w:t xml:space="preserve">батьками,  колегами  по  роботі;  додержанням  педагогічної етики, </w:t>
      </w:r>
      <w:r w:rsidRPr="00C43CCE">
        <w:rPr>
          <w:rFonts w:ascii="Times New Roman" w:eastAsia="Times New Roman" w:hAnsi="Times New Roman"/>
          <w:color w:val="000000" w:themeColor="text1"/>
          <w:sz w:val="26"/>
          <w:szCs w:val="26"/>
          <w:lang w:eastAsia="ru-RU"/>
        </w:rPr>
        <w:br/>
        <w:t>моралі.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53" w:name="o204"/>
      <w:bookmarkEnd w:id="153"/>
      <w:r w:rsidRPr="00C43CCE">
        <w:rPr>
          <w:rFonts w:ascii="Times New Roman" w:eastAsia="Times New Roman" w:hAnsi="Times New Roman"/>
          <w:color w:val="000000" w:themeColor="text1"/>
          <w:sz w:val="26"/>
          <w:szCs w:val="26"/>
          <w:lang w:eastAsia="ru-RU"/>
        </w:rPr>
        <w:t xml:space="preserve">     Випускникам  вищих  навчальних  закладів,  які отримали повну </w:t>
      </w:r>
      <w:r w:rsidRPr="00C43CCE">
        <w:rPr>
          <w:rFonts w:ascii="Times New Roman" w:eastAsia="Times New Roman" w:hAnsi="Times New Roman"/>
          <w:color w:val="000000" w:themeColor="text1"/>
          <w:sz w:val="26"/>
          <w:szCs w:val="26"/>
          <w:lang w:eastAsia="ru-RU"/>
        </w:rPr>
        <w:br/>
        <w:t xml:space="preserve">вищу  освіту,  при прийомі на роботу встановлюється кваліфікаційна </w:t>
      </w:r>
      <w:r w:rsidRPr="00C43CCE">
        <w:rPr>
          <w:rFonts w:ascii="Times New Roman" w:eastAsia="Times New Roman" w:hAnsi="Times New Roman"/>
          <w:color w:val="000000" w:themeColor="text1"/>
          <w:sz w:val="26"/>
          <w:szCs w:val="26"/>
          <w:lang w:eastAsia="ru-RU"/>
        </w:rPr>
        <w:br/>
        <w:t xml:space="preserve">категорія  "спеціаліст".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54" w:name="o206"/>
      <w:bookmarkEnd w:id="154"/>
      <w:r w:rsidRPr="00C43CCE">
        <w:rPr>
          <w:rFonts w:ascii="Times New Roman" w:eastAsia="Times New Roman" w:hAnsi="Times New Roman"/>
          <w:color w:val="000000" w:themeColor="text1"/>
          <w:sz w:val="26"/>
          <w:szCs w:val="26"/>
          <w:lang w:eastAsia="ru-RU"/>
        </w:rPr>
        <w:t xml:space="preserve">     4.4. Кваліфікаційна  категорія  "спеціаліст другої категорії" </w:t>
      </w:r>
      <w:r w:rsidRPr="00C43CCE">
        <w:rPr>
          <w:rFonts w:ascii="Times New Roman" w:eastAsia="Times New Roman" w:hAnsi="Times New Roman"/>
          <w:color w:val="000000" w:themeColor="text1"/>
          <w:sz w:val="26"/>
          <w:szCs w:val="26"/>
          <w:lang w:eastAsia="ru-RU"/>
        </w:rPr>
        <w:br/>
        <w:t xml:space="preserve">присвоюється педагогічним працівникам,  які відповідають  вимогам, </w:t>
      </w:r>
      <w:r w:rsidRPr="00C43CCE">
        <w:rPr>
          <w:rFonts w:ascii="Times New Roman" w:eastAsia="Times New Roman" w:hAnsi="Times New Roman"/>
          <w:color w:val="000000" w:themeColor="text1"/>
          <w:sz w:val="26"/>
          <w:szCs w:val="26"/>
          <w:lang w:eastAsia="ru-RU"/>
        </w:rPr>
        <w:br/>
        <w:t xml:space="preserve">встановленим до    працівників    з   кваліфікаційною   категорією </w:t>
      </w:r>
      <w:r w:rsidRPr="00C43CCE">
        <w:rPr>
          <w:rFonts w:ascii="Times New Roman" w:eastAsia="Times New Roman" w:hAnsi="Times New Roman"/>
          <w:color w:val="000000" w:themeColor="text1"/>
          <w:sz w:val="26"/>
          <w:szCs w:val="26"/>
          <w:lang w:eastAsia="ru-RU"/>
        </w:rPr>
        <w:br/>
        <w:t xml:space="preserve">"спеціаліст",  та  які  постійно  вдосконалюють  свій  професійний </w:t>
      </w:r>
      <w:r w:rsidRPr="00C43CCE">
        <w:rPr>
          <w:rFonts w:ascii="Times New Roman" w:eastAsia="Times New Roman" w:hAnsi="Times New Roman"/>
          <w:color w:val="000000" w:themeColor="text1"/>
          <w:sz w:val="26"/>
          <w:szCs w:val="26"/>
          <w:lang w:eastAsia="ru-RU"/>
        </w:rPr>
        <w:br/>
        <w:t xml:space="preserve">рівень;  використовують  диференційований та індивідуальний підхід </w:t>
      </w:r>
      <w:r w:rsidRPr="00C43CCE">
        <w:rPr>
          <w:rFonts w:ascii="Times New Roman" w:eastAsia="Times New Roman" w:hAnsi="Times New Roman"/>
          <w:color w:val="000000" w:themeColor="text1"/>
          <w:sz w:val="26"/>
          <w:szCs w:val="26"/>
          <w:lang w:eastAsia="ru-RU"/>
        </w:rPr>
        <w:br/>
        <w:t xml:space="preserve">до учнів;  володіють сучасними освітніми технологіями, методичними </w:t>
      </w:r>
      <w:r w:rsidRPr="00C43CCE">
        <w:rPr>
          <w:rFonts w:ascii="Times New Roman" w:eastAsia="Times New Roman" w:hAnsi="Times New Roman"/>
          <w:color w:val="000000" w:themeColor="text1"/>
          <w:sz w:val="26"/>
          <w:szCs w:val="26"/>
          <w:lang w:eastAsia="ru-RU"/>
        </w:rPr>
        <w:br/>
        <w:t xml:space="preserve">прийомами,  педагогічними  засобами,  різними  формами позаурочної </w:t>
      </w:r>
      <w:r w:rsidRPr="00C43CCE">
        <w:rPr>
          <w:rFonts w:ascii="Times New Roman" w:eastAsia="Times New Roman" w:hAnsi="Times New Roman"/>
          <w:color w:val="000000" w:themeColor="text1"/>
          <w:sz w:val="26"/>
          <w:szCs w:val="26"/>
          <w:lang w:eastAsia="ru-RU"/>
        </w:rPr>
        <w:br/>
        <w:t xml:space="preserve">(позанавчальної)  роботи та їх якісним застосуванням; застосовують </w:t>
      </w:r>
      <w:r w:rsidRPr="00C43CCE">
        <w:rPr>
          <w:rFonts w:ascii="Times New Roman" w:eastAsia="Times New Roman" w:hAnsi="Times New Roman"/>
          <w:color w:val="000000" w:themeColor="text1"/>
          <w:sz w:val="26"/>
          <w:szCs w:val="26"/>
          <w:lang w:eastAsia="ru-RU"/>
        </w:rPr>
        <w:br/>
        <w:t xml:space="preserve">інноваційні   технології  у  навчально-виховному  процесі;  знають </w:t>
      </w:r>
      <w:r w:rsidRPr="00C43CCE">
        <w:rPr>
          <w:rFonts w:ascii="Times New Roman" w:eastAsia="Times New Roman" w:hAnsi="Times New Roman"/>
          <w:color w:val="000000" w:themeColor="text1"/>
          <w:sz w:val="26"/>
          <w:szCs w:val="26"/>
          <w:lang w:eastAsia="ru-RU"/>
        </w:rPr>
        <w:br/>
        <w:t xml:space="preserve">основні  нормативно-правові  акти  у  галузі  освіти; користуються </w:t>
      </w:r>
      <w:r w:rsidRPr="00C43CCE">
        <w:rPr>
          <w:rFonts w:ascii="Times New Roman" w:eastAsia="Times New Roman" w:hAnsi="Times New Roman"/>
          <w:color w:val="000000" w:themeColor="text1"/>
          <w:sz w:val="26"/>
          <w:szCs w:val="26"/>
          <w:lang w:eastAsia="ru-RU"/>
        </w:rPr>
        <w:br/>
        <w:t>авторитетом серед колег, учнів та їх батьків.</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55" w:name="o207"/>
      <w:bookmarkStart w:id="156" w:name="o208"/>
      <w:bookmarkEnd w:id="155"/>
      <w:bookmarkEnd w:id="156"/>
      <w:r w:rsidRPr="00C43CCE">
        <w:rPr>
          <w:rFonts w:ascii="Times New Roman" w:eastAsia="Times New Roman" w:hAnsi="Times New Roman"/>
          <w:color w:val="000000" w:themeColor="text1"/>
          <w:sz w:val="26"/>
          <w:szCs w:val="26"/>
          <w:lang w:eastAsia="ru-RU"/>
        </w:rPr>
        <w:t xml:space="preserve">     4.5. Кваліфікаційна  категорія  "спеціаліст першої категорії" </w:t>
      </w:r>
      <w:r w:rsidRPr="00C43CCE">
        <w:rPr>
          <w:rFonts w:ascii="Times New Roman" w:eastAsia="Times New Roman" w:hAnsi="Times New Roman"/>
          <w:color w:val="000000" w:themeColor="text1"/>
          <w:sz w:val="26"/>
          <w:szCs w:val="26"/>
          <w:lang w:eastAsia="ru-RU"/>
        </w:rPr>
        <w:br/>
        <w:t xml:space="preserve">присвоюється педагогічним працівникам,  які відповідають  вимогам, </w:t>
      </w:r>
      <w:r w:rsidRPr="00C43CCE">
        <w:rPr>
          <w:rFonts w:ascii="Times New Roman" w:eastAsia="Times New Roman" w:hAnsi="Times New Roman"/>
          <w:color w:val="000000" w:themeColor="text1"/>
          <w:sz w:val="26"/>
          <w:szCs w:val="26"/>
          <w:lang w:eastAsia="ru-RU"/>
        </w:rPr>
        <w:br/>
        <w:t xml:space="preserve">встановленим до    працівників    з   кваліфікаційною   категорією </w:t>
      </w:r>
      <w:r w:rsidRPr="00C43CCE">
        <w:rPr>
          <w:rFonts w:ascii="Times New Roman" w:eastAsia="Times New Roman" w:hAnsi="Times New Roman"/>
          <w:color w:val="000000" w:themeColor="text1"/>
          <w:sz w:val="26"/>
          <w:szCs w:val="26"/>
          <w:lang w:eastAsia="ru-RU"/>
        </w:rPr>
        <w:br/>
        <w:t xml:space="preserve">"спеціаліст  другої  категорії",  та  які  використовують   методи </w:t>
      </w:r>
      <w:r w:rsidRPr="00C43CCE">
        <w:rPr>
          <w:rFonts w:ascii="Times New Roman" w:eastAsia="Times New Roman" w:hAnsi="Times New Roman"/>
          <w:color w:val="000000" w:themeColor="text1"/>
          <w:sz w:val="26"/>
          <w:szCs w:val="26"/>
          <w:lang w:eastAsia="ru-RU"/>
        </w:rPr>
        <w:br/>
        <w:t xml:space="preserve">компетентнісно-орієнтованого підходу  до  організації  навчального </w:t>
      </w:r>
      <w:r w:rsidRPr="00C43CCE">
        <w:rPr>
          <w:rFonts w:ascii="Times New Roman" w:eastAsia="Times New Roman" w:hAnsi="Times New Roman"/>
          <w:color w:val="000000" w:themeColor="text1"/>
          <w:sz w:val="26"/>
          <w:szCs w:val="26"/>
          <w:lang w:eastAsia="ru-RU"/>
        </w:rPr>
        <w:br/>
        <w:t xml:space="preserve">процесу;  володіють технологіями творчої педагогічної діяльності з </w:t>
      </w:r>
      <w:r w:rsidRPr="00C43CCE">
        <w:rPr>
          <w:rFonts w:ascii="Times New Roman" w:eastAsia="Times New Roman" w:hAnsi="Times New Roman"/>
          <w:color w:val="000000" w:themeColor="text1"/>
          <w:sz w:val="26"/>
          <w:szCs w:val="26"/>
          <w:lang w:eastAsia="ru-RU"/>
        </w:rPr>
        <w:br/>
        <w:t xml:space="preserve">урахуванням особливостей навчального матеріалу і здібностей учнів; </w:t>
      </w:r>
      <w:r w:rsidRPr="00C43CCE">
        <w:rPr>
          <w:rFonts w:ascii="Times New Roman" w:eastAsia="Times New Roman" w:hAnsi="Times New Roman"/>
          <w:color w:val="000000" w:themeColor="text1"/>
          <w:sz w:val="26"/>
          <w:szCs w:val="26"/>
          <w:lang w:eastAsia="ru-RU"/>
        </w:rPr>
        <w:br/>
        <w:t xml:space="preserve">впроваджують  передовий  педагогічний  досвід;  формують   навички </w:t>
      </w:r>
      <w:r w:rsidRPr="00C43CCE">
        <w:rPr>
          <w:rFonts w:ascii="Times New Roman" w:eastAsia="Times New Roman" w:hAnsi="Times New Roman"/>
          <w:color w:val="000000" w:themeColor="text1"/>
          <w:sz w:val="26"/>
          <w:szCs w:val="26"/>
          <w:lang w:eastAsia="ru-RU"/>
        </w:rPr>
        <w:br/>
        <w:t xml:space="preserve">самостійно здобувати знання й застосовувати їх на практиці; уміють </w:t>
      </w:r>
      <w:r w:rsidRPr="00C43CCE">
        <w:rPr>
          <w:rFonts w:ascii="Times New Roman" w:eastAsia="Times New Roman" w:hAnsi="Times New Roman"/>
          <w:color w:val="000000" w:themeColor="text1"/>
          <w:sz w:val="26"/>
          <w:szCs w:val="26"/>
          <w:lang w:eastAsia="ru-RU"/>
        </w:rPr>
        <w:br/>
        <w:t xml:space="preserve">лаконічно, образно і виразно подати матеріал; вміють аргументувати </w:t>
      </w:r>
      <w:r w:rsidRPr="00C43CCE">
        <w:rPr>
          <w:rFonts w:ascii="Times New Roman" w:eastAsia="Times New Roman" w:hAnsi="Times New Roman"/>
          <w:color w:val="000000" w:themeColor="text1"/>
          <w:sz w:val="26"/>
          <w:szCs w:val="26"/>
          <w:lang w:eastAsia="ru-RU"/>
        </w:rPr>
        <w:br/>
        <w:t>свою позицію та володіють ораторським мистецтвом.</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57" w:name="o209"/>
      <w:bookmarkStart w:id="158" w:name="o210"/>
      <w:bookmarkEnd w:id="157"/>
      <w:bookmarkEnd w:id="158"/>
      <w:r w:rsidRPr="00C43CCE">
        <w:rPr>
          <w:rFonts w:ascii="Times New Roman" w:eastAsia="Times New Roman" w:hAnsi="Times New Roman"/>
          <w:color w:val="000000" w:themeColor="text1"/>
          <w:sz w:val="26"/>
          <w:szCs w:val="26"/>
          <w:lang w:eastAsia="ru-RU"/>
        </w:rPr>
        <w:t xml:space="preserve">     4.6. Кваліфікаційна  категорія  "спеціаліст  вищої категорії" </w:t>
      </w:r>
      <w:r w:rsidRPr="00C43CCE">
        <w:rPr>
          <w:rFonts w:ascii="Times New Roman" w:eastAsia="Times New Roman" w:hAnsi="Times New Roman"/>
          <w:color w:val="000000" w:themeColor="text1"/>
          <w:sz w:val="26"/>
          <w:szCs w:val="26"/>
          <w:lang w:eastAsia="ru-RU"/>
        </w:rPr>
        <w:br/>
        <w:t xml:space="preserve">присвоюється працівникам,  які відповідають вимогам,  встановленим </w:t>
      </w:r>
      <w:r w:rsidRPr="00C43CCE">
        <w:rPr>
          <w:rFonts w:ascii="Times New Roman" w:eastAsia="Times New Roman" w:hAnsi="Times New Roman"/>
          <w:color w:val="000000" w:themeColor="text1"/>
          <w:sz w:val="26"/>
          <w:szCs w:val="26"/>
          <w:lang w:eastAsia="ru-RU"/>
        </w:rPr>
        <w:br/>
        <w:t xml:space="preserve">до  працівників  з  кваліфікаційною  категорією "спеціаліст першої </w:t>
      </w:r>
      <w:r w:rsidRPr="00C43CCE">
        <w:rPr>
          <w:rFonts w:ascii="Times New Roman" w:eastAsia="Times New Roman" w:hAnsi="Times New Roman"/>
          <w:color w:val="000000" w:themeColor="text1"/>
          <w:sz w:val="26"/>
          <w:szCs w:val="26"/>
          <w:lang w:eastAsia="ru-RU"/>
        </w:rPr>
        <w:br/>
        <w:t xml:space="preserve">категорії",  та які володіють інноваційними освітніми методиками й </w:t>
      </w:r>
      <w:r w:rsidRPr="00C43CCE">
        <w:rPr>
          <w:rFonts w:ascii="Times New Roman" w:eastAsia="Times New Roman" w:hAnsi="Times New Roman"/>
          <w:color w:val="000000" w:themeColor="text1"/>
          <w:sz w:val="26"/>
          <w:szCs w:val="26"/>
          <w:lang w:eastAsia="ru-RU"/>
        </w:rPr>
        <w:br/>
        <w:t xml:space="preserve">технологіями,   активно   їх   використовують   та   поширюють   у </w:t>
      </w:r>
      <w:r w:rsidRPr="00C43CCE">
        <w:rPr>
          <w:rFonts w:ascii="Times New Roman" w:eastAsia="Times New Roman" w:hAnsi="Times New Roman"/>
          <w:color w:val="000000" w:themeColor="text1"/>
          <w:sz w:val="26"/>
          <w:szCs w:val="26"/>
          <w:lang w:eastAsia="ru-RU"/>
        </w:rPr>
        <w:br/>
        <w:t xml:space="preserve">професійному  середовищі;  володіють  широким  спектром  стратегій </w:t>
      </w:r>
      <w:r w:rsidRPr="00C43CCE">
        <w:rPr>
          <w:rFonts w:ascii="Times New Roman" w:eastAsia="Times New Roman" w:hAnsi="Times New Roman"/>
          <w:color w:val="000000" w:themeColor="text1"/>
          <w:sz w:val="26"/>
          <w:szCs w:val="26"/>
          <w:lang w:eastAsia="ru-RU"/>
        </w:rPr>
        <w:br/>
        <w:t xml:space="preserve">навчання;   вміють   продукувати  оригінальні,  інноваційні  ідеї; </w:t>
      </w:r>
      <w:r w:rsidRPr="00C43CCE">
        <w:rPr>
          <w:rFonts w:ascii="Times New Roman" w:eastAsia="Times New Roman" w:hAnsi="Times New Roman"/>
          <w:color w:val="000000" w:themeColor="text1"/>
          <w:sz w:val="26"/>
          <w:szCs w:val="26"/>
          <w:lang w:eastAsia="ru-RU"/>
        </w:rPr>
        <w:br/>
        <w:t xml:space="preserve">застосовують   нестандартні  форми  проведення  уроку  (навчальних </w:t>
      </w:r>
      <w:r w:rsidRPr="00C43CCE">
        <w:rPr>
          <w:rFonts w:ascii="Times New Roman" w:eastAsia="Times New Roman" w:hAnsi="Times New Roman"/>
          <w:color w:val="000000" w:themeColor="text1"/>
          <w:sz w:val="26"/>
          <w:szCs w:val="26"/>
          <w:lang w:eastAsia="ru-RU"/>
        </w:rPr>
        <w:br/>
        <w:t xml:space="preserve">занять);   активно   впроваджують   форми  та  методи  організації </w:t>
      </w:r>
      <w:r w:rsidRPr="00C43CCE">
        <w:rPr>
          <w:rFonts w:ascii="Times New Roman" w:eastAsia="Times New Roman" w:hAnsi="Times New Roman"/>
          <w:color w:val="000000" w:themeColor="text1"/>
          <w:sz w:val="26"/>
          <w:szCs w:val="26"/>
          <w:lang w:eastAsia="ru-RU"/>
        </w:rPr>
        <w:br/>
        <w:t xml:space="preserve">навчально-виховного    процесу,    що   забезпечують   максимальну </w:t>
      </w:r>
      <w:r w:rsidRPr="00C43CCE">
        <w:rPr>
          <w:rFonts w:ascii="Times New Roman" w:eastAsia="Times New Roman" w:hAnsi="Times New Roman"/>
          <w:color w:val="000000" w:themeColor="text1"/>
          <w:sz w:val="26"/>
          <w:szCs w:val="26"/>
          <w:lang w:eastAsia="ru-RU"/>
        </w:rPr>
        <w:br/>
        <w:t xml:space="preserve">самостійність    навчання    учнів;    вносять   пропозиції   щодо </w:t>
      </w:r>
      <w:r w:rsidRPr="00C43CCE">
        <w:rPr>
          <w:rFonts w:ascii="Times New Roman" w:eastAsia="Times New Roman" w:hAnsi="Times New Roman"/>
          <w:color w:val="000000" w:themeColor="text1"/>
          <w:sz w:val="26"/>
          <w:szCs w:val="26"/>
          <w:lang w:eastAsia="ru-RU"/>
        </w:rPr>
        <w:br/>
        <w:t xml:space="preserve">вдосконалення навчально-виховного процесу в навчальному закладі.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59" w:name="o211"/>
      <w:bookmarkEnd w:id="159"/>
      <w:r w:rsidRPr="00C43CCE">
        <w:rPr>
          <w:rFonts w:ascii="Times New Roman" w:eastAsia="Times New Roman" w:hAnsi="Times New Roman"/>
          <w:color w:val="000000" w:themeColor="text1"/>
          <w:sz w:val="26"/>
          <w:szCs w:val="26"/>
          <w:lang w:eastAsia="ru-RU"/>
        </w:rPr>
        <w:t xml:space="preserve">     4.7. Присвоєння  кваліфікаційних  категорій  за  результатами </w:t>
      </w:r>
      <w:r w:rsidRPr="00C43CCE">
        <w:rPr>
          <w:rFonts w:ascii="Times New Roman" w:eastAsia="Times New Roman" w:hAnsi="Times New Roman"/>
          <w:color w:val="000000" w:themeColor="text1"/>
          <w:sz w:val="26"/>
          <w:szCs w:val="26"/>
          <w:lang w:eastAsia="ru-RU"/>
        </w:rPr>
        <w:br/>
        <w:t>атестації здійснюється послідовно.</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60" w:name="o212"/>
      <w:bookmarkEnd w:id="160"/>
      <w:r w:rsidRPr="00C43CCE">
        <w:rPr>
          <w:rFonts w:ascii="Times New Roman" w:eastAsia="Times New Roman" w:hAnsi="Times New Roman"/>
          <w:color w:val="000000" w:themeColor="text1"/>
          <w:sz w:val="26"/>
          <w:szCs w:val="26"/>
          <w:lang w:eastAsia="ru-RU"/>
        </w:rPr>
        <w:t xml:space="preserve">     Педагогічні працівники,   які   в   міжатестаційний    період </w:t>
      </w:r>
      <w:r w:rsidRPr="00C43CCE">
        <w:rPr>
          <w:rFonts w:ascii="Times New Roman" w:eastAsia="Times New Roman" w:hAnsi="Times New Roman"/>
          <w:color w:val="000000" w:themeColor="text1"/>
          <w:sz w:val="26"/>
          <w:szCs w:val="26"/>
          <w:lang w:eastAsia="ru-RU"/>
        </w:rPr>
        <w:br/>
        <w:t xml:space="preserve">підготували  переможців  III  етапу всеукраїнських або міжнародних </w:t>
      </w:r>
      <w:r w:rsidRPr="00C43CCE">
        <w:rPr>
          <w:rFonts w:ascii="Times New Roman" w:eastAsia="Times New Roman" w:hAnsi="Times New Roman"/>
          <w:color w:val="000000" w:themeColor="text1"/>
          <w:sz w:val="26"/>
          <w:szCs w:val="26"/>
          <w:lang w:eastAsia="ru-RU"/>
        </w:rPr>
        <w:br/>
        <w:t xml:space="preserve">учнівських  та  студентських   олімпіад   з   базових   навчальних </w:t>
      </w:r>
      <w:r w:rsidRPr="00C43CCE">
        <w:rPr>
          <w:rFonts w:ascii="Times New Roman" w:eastAsia="Times New Roman" w:hAnsi="Times New Roman"/>
          <w:color w:val="000000" w:themeColor="text1"/>
          <w:sz w:val="26"/>
          <w:szCs w:val="26"/>
          <w:lang w:eastAsia="ru-RU"/>
        </w:rPr>
        <w:br/>
        <w:t xml:space="preserve">предметів;  переможців  III  етапу  всеукраїнських або міжнародних </w:t>
      </w:r>
      <w:r w:rsidRPr="00C43CCE">
        <w:rPr>
          <w:rFonts w:ascii="Times New Roman" w:eastAsia="Times New Roman" w:hAnsi="Times New Roman"/>
          <w:color w:val="000000" w:themeColor="text1"/>
          <w:sz w:val="26"/>
          <w:szCs w:val="26"/>
          <w:lang w:eastAsia="ru-RU"/>
        </w:rPr>
        <w:br/>
        <w:t xml:space="preserve">спортивних змагань;  переможців всеукраїнських  конкурсів  фахової </w:t>
      </w:r>
      <w:r w:rsidRPr="00C43CCE">
        <w:rPr>
          <w:rFonts w:ascii="Times New Roman" w:eastAsia="Times New Roman" w:hAnsi="Times New Roman"/>
          <w:color w:val="000000" w:themeColor="text1"/>
          <w:sz w:val="26"/>
          <w:szCs w:val="26"/>
          <w:lang w:eastAsia="ru-RU"/>
        </w:rPr>
        <w:br/>
        <w:t xml:space="preserve">майстерності серед учнів професійно-технічних навчальних закладів, </w:t>
      </w:r>
      <w:r w:rsidRPr="00C43CCE">
        <w:rPr>
          <w:rFonts w:ascii="Times New Roman" w:eastAsia="Times New Roman" w:hAnsi="Times New Roman"/>
          <w:color w:val="000000" w:themeColor="text1"/>
          <w:sz w:val="26"/>
          <w:szCs w:val="26"/>
          <w:lang w:eastAsia="ru-RU"/>
        </w:rPr>
        <w:br/>
        <w:t xml:space="preserve">переможців       всеукраїнського      конкурсу      -      захисту </w:t>
      </w:r>
      <w:r w:rsidRPr="00C43CCE">
        <w:rPr>
          <w:rFonts w:ascii="Times New Roman" w:eastAsia="Times New Roman" w:hAnsi="Times New Roman"/>
          <w:color w:val="000000" w:themeColor="text1"/>
          <w:sz w:val="26"/>
          <w:szCs w:val="26"/>
          <w:lang w:eastAsia="ru-RU"/>
        </w:rPr>
        <w:br/>
        <w:t xml:space="preserve">науково-дослідницьких  робіт учнів - членів Малої академії наук, а </w:t>
      </w:r>
      <w:r w:rsidRPr="00C43CCE">
        <w:rPr>
          <w:rFonts w:ascii="Times New Roman" w:eastAsia="Times New Roman" w:hAnsi="Times New Roman"/>
          <w:color w:val="000000" w:themeColor="text1"/>
          <w:sz w:val="26"/>
          <w:szCs w:val="26"/>
          <w:lang w:eastAsia="ru-RU"/>
        </w:rPr>
        <w:br/>
        <w:t xml:space="preserve">також педагогічні працівники, які стали переможцями або лауреатами </w:t>
      </w:r>
      <w:r w:rsidRPr="00C43CCE">
        <w:rPr>
          <w:rFonts w:ascii="Times New Roman" w:eastAsia="Times New Roman" w:hAnsi="Times New Roman"/>
          <w:color w:val="000000" w:themeColor="text1"/>
          <w:sz w:val="26"/>
          <w:szCs w:val="26"/>
          <w:lang w:eastAsia="ru-RU"/>
        </w:rPr>
        <w:br/>
        <w:t xml:space="preserve">конкурсів   фахової   майстерності,  що  проводяться  центральними </w:t>
      </w:r>
      <w:r w:rsidRPr="00C43CCE">
        <w:rPr>
          <w:rFonts w:ascii="Times New Roman" w:eastAsia="Times New Roman" w:hAnsi="Times New Roman"/>
          <w:color w:val="000000" w:themeColor="text1"/>
          <w:sz w:val="26"/>
          <w:szCs w:val="26"/>
          <w:lang w:eastAsia="ru-RU"/>
        </w:rPr>
        <w:br/>
        <w:t xml:space="preserve">органами  виконавчої  влади,  мають  наукові  ступені,  вчені  або </w:t>
      </w:r>
      <w:r w:rsidRPr="00C43CCE">
        <w:rPr>
          <w:rFonts w:ascii="Times New Roman" w:eastAsia="Times New Roman" w:hAnsi="Times New Roman"/>
          <w:color w:val="000000" w:themeColor="text1"/>
          <w:sz w:val="26"/>
          <w:szCs w:val="26"/>
          <w:lang w:eastAsia="ru-RU"/>
        </w:rPr>
        <w:br/>
        <w:t xml:space="preserve">почесні  звання,  якщо  їх  діяльність  за  профілем  збігається з </w:t>
      </w:r>
      <w:r w:rsidRPr="00C43CCE">
        <w:rPr>
          <w:rFonts w:ascii="Times New Roman" w:eastAsia="Times New Roman" w:hAnsi="Times New Roman"/>
          <w:color w:val="000000" w:themeColor="text1"/>
          <w:sz w:val="26"/>
          <w:szCs w:val="26"/>
          <w:lang w:eastAsia="ru-RU"/>
        </w:rPr>
        <w:br/>
        <w:t xml:space="preserve">наявним  науковим ступенем, ученим (почесним) званням, атестуються </w:t>
      </w:r>
      <w:r w:rsidRPr="00C43CCE">
        <w:rPr>
          <w:rFonts w:ascii="Times New Roman" w:eastAsia="Times New Roman" w:hAnsi="Times New Roman"/>
          <w:color w:val="000000" w:themeColor="text1"/>
          <w:sz w:val="26"/>
          <w:szCs w:val="26"/>
          <w:lang w:eastAsia="ru-RU"/>
        </w:rPr>
        <w:br/>
        <w:t xml:space="preserve">без   додержання   послідовності   в   присвоєнні  кваліфікаційних </w:t>
      </w:r>
      <w:r w:rsidRPr="00C43CCE">
        <w:rPr>
          <w:rFonts w:ascii="Times New Roman" w:eastAsia="Times New Roman" w:hAnsi="Times New Roman"/>
          <w:color w:val="000000" w:themeColor="text1"/>
          <w:sz w:val="26"/>
          <w:szCs w:val="26"/>
          <w:lang w:eastAsia="ru-RU"/>
        </w:rPr>
        <w:br/>
        <w:t xml:space="preserve">категорій та строку проведення позачергової атестації.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61" w:name="o213"/>
      <w:bookmarkEnd w:id="161"/>
      <w:r w:rsidRPr="00C43CCE">
        <w:rPr>
          <w:rFonts w:ascii="Times New Roman" w:eastAsia="Times New Roman" w:hAnsi="Times New Roman"/>
          <w:color w:val="000000" w:themeColor="text1"/>
          <w:sz w:val="26"/>
          <w:szCs w:val="26"/>
          <w:lang w:eastAsia="ru-RU"/>
        </w:rPr>
        <w:t xml:space="preserve">     4.8. Педагогічні працівники, які не мають повної вищої освіти </w:t>
      </w:r>
      <w:r w:rsidRPr="00C43CCE">
        <w:rPr>
          <w:rFonts w:ascii="Times New Roman" w:eastAsia="Times New Roman" w:hAnsi="Times New Roman"/>
          <w:color w:val="000000" w:themeColor="text1"/>
          <w:sz w:val="26"/>
          <w:szCs w:val="26"/>
          <w:lang w:eastAsia="ru-RU"/>
        </w:rPr>
        <w:br/>
        <w:t xml:space="preserve">й  працюють  на посадах педагогічних працівників,  після отримання </w:t>
      </w:r>
      <w:r w:rsidRPr="00C43CCE">
        <w:rPr>
          <w:rFonts w:ascii="Times New Roman" w:eastAsia="Times New Roman" w:hAnsi="Times New Roman"/>
          <w:color w:val="000000" w:themeColor="text1"/>
          <w:sz w:val="26"/>
          <w:szCs w:val="26"/>
          <w:lang w:eastAsia="ru-RU"/>
        </w:rPr>
        <w:br/>
        <w:t xml:space="preserve">відповідної  повної  вищої  освіти   атестуються   на   присвоєння </w:t>
      </w:r>
      <w:r w:rsidRPr="00C43CCE">
        <w:rPr>
          <w:rFonts w:ascii="Times New Roman" w:eastAsia="Times New Roman" w:hAnsi="Times New Roman"/>
          <w:color w:val="000000" w:themeColor="text1"/>
          <w:sz w:val="26"/>
          <w:szCs w:val="26"/>
          <w:lang w:eastAsia="ru-RU"/>
        </w:rPr>
        <w:br/>
        <w:t xml:space="preserve">кваліфікаційної   категорії   "спеціаліст   другої  категорії"  за </w:t>
      </w:r>
      <w:r w:rsidRPr="00C43CCE">
        <w:rPr>
          <w:rFonts w:ascii="Times New Roman" w:eastAsia="Times New Roman" w:hAnsi="Times New Roman"/>
          <w:color w:val="000000" w:themeColor="text1"/>
          <w:sz w:val="26"/>
          <w:szCs w:val="26"/>
          <w:lang w:eastAsia="ru-RU"/>
        </w:rPr>
        <w:br/>
        <w:t xml:space="preserve">наявності стажу роботи на педагогічній посаді не менше двох років; </w:t>
      </w:r>
      <w:r w:rsidRPr="00C43CCE">
        <w:rPr>
          <w:rFonts w:ascii="Times New Roman" w:eastAsia="Times New Roman" w:hAnsi="Times New Roman"/>
          <w:color w:val="000000" w:themeColor="text1"/>
          <w:sz w:val="26"/>
          <w:szCs w:val="26"/>
          <w:lang w:eastAsia="ru-RU"/>
        </w:rPr>
        <w:br/>
        <w:t xml:space="preserve">"спеціаліст першої категорії" - не менше п'яти років;  "спеціаліст </w:t>
      </w:r>
      <w:r w:rsidRPr="00C43CCE">
        <w:rPr>
          <w:rFonts w:ascii="Times New Roman" w:eastAsia="Times New Roman" w:hAnsi="Times New Roman"/>
          <w:color w:val="000000" w:themeColor="text1"/>
          <w:sz w:val="26"/>
          <w:szCs w:val="26"/>
          <w:lang w:eastAsia="ru-RU"/>
        </w:rPr>
        <w:br/>
        <w:t>вищої категорії" - не менше восьми років.</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62" w:name="o214"/>
      <w:bookmarkEnd w:id="162"/>
      <w:r w:rsidRPr="00C43CCE">
        <w:rPr>
          <w:rFonts w:ascii="Times New Roman" w:eastAsia="Times New Roman" w:hAnsi="Times New Roman"/>
          <w:color w:val="000000" w:themeColor="text1"/>
          <w:sz w:val="26"/>
          <w:szCs w:val="26"/>
          <w:lang w:eastAsia="ru-RU"/>
        </w:rPr>
        <w:t xml:space="preserve">     За  педагогічними працівниками, які отримали другу повну вищу </w:t>
      </w:r>
      <w:r w:rsidRPr="00C43CCE">
        <w:rPr>
          <w:rFonts w:ascii="Times New Roman" w:eastAsia="Times New Roman" w:hAnsi="Times New Roman"/>
          <w:color w:val="000000" w:themeColor="text1"/>
          <w:sz w:val="26"/>
          <w:szCs w:val="26"/>
          <w:lang w:eastAsia="ru-RU"/>
        </w:rPr>
        <w:br/>
        <w:t xml:space="preserve">педагогічну   освіту   й   перейшли   на   посаду   за   отриманою </w:t>
      </w:r>
      <w:r w:rsidRPr="00C43CCE">
        <w:rPr>
          <w:rFonts w:ascii="Times New Roman" w:eastAsia="Times New Roman" w:hAnsi="Times New Roman"/>
          <w:color w:val="000000" w:themeColor="text1"/>
          <w:sz w:val="26"/>
          <w:szCs w:val="26"/>
          <w:lang w:eastAsia="ru-RU"/>
        </w:rPr>
        <w:br/>
        <w:t xml:space="preserve">спеціальністю,   зберігаються   присвоєні  попередньою  атестацією </w:t>
      </w:r>
      <w:r w:rsidRPr="00C43CCE">
        <w:rPr>
          <w:rFonts w:ascii="Times New Roman" w:eastAsia="Times New Roman" w:hAnsi="Times New Roman"/>
          <w:color w:val="000000" w:themeColor="text1"/>
          <w:sz w:val="26"/>
          <w:szCs w:val="26"/>
          <w:lang w:eastAsia="ru-RU"/>
        </w:rPr>
        <w:br/>
        <w:t xml:space="preserve">кваліфікаційні категорії. Атестація таких працівників здійснюється </w:t>
      </w:r>
      <w:r w:rsidRPr="00C43CCE">
        <w:rPr>
          <w:rFonts w:ascii="Times New Roman" w:eastAsia="Times New Roman" w:hAnsi="Times New Roman"/>
          <w:color w:val="000000" w:themeColor="text1"/>
          <w:sz w:val="26"/>
          <w:szCs w:val="26"/>
          <w:lang w:eastAsia="ru-RU"/>
        </w:rPr>
        <w:br/>
        <w:t xml:space="preserve">не  пізніше  ніж  через  два роки після переходу на  іншу  посаду.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63" w:name="o215"/>
      <w:bookmarkEnd w:id="163"/>
      <w:r w:rsidRPr="00C43CCE">
        <w:rPr>
          <w:rFonts w:ascii="Times New Roman" w:eastAsia="Times New Roman" w:hAnsi="Times New Roman"/>
          <w:color w:val="000000" w:themeColor="text1"/>
          <w:sz w:val="26"/>
          <w:szCs w:val="26"/>
          <w:lang w:eastAsia="ru-RU"/>
        </w:rPr>
        <w:t xml:space="preserve">     4.9.   Спеціалісти,   які  перейшли  на  посади  педагогічних </w:t>
      </w:r>
      <w:r w:rsidRPr="00C43CCE">
        <w:rPr>
          <w:rFonts w:ascii="Times New Roman" w:eastAsia="Times New Roman" w:hAnsi="Times New Roman"/>
          <w:color w:val="000000" w:themeColor="text1"/>
          <w:sz w:val="26"/>
          <w:szCs w:val="26"/>
          <w:lang w:eastAsia="ru-RU"/>
        </w:rPr>
        <w:br/>
        <w:t xml:space="preserve">працівників  до  професійно-технічних та вищих навчальних закладів </w:t>
      </w:r>
      <w:r w:rsidRPr="00C43CCE">
        <w:rPr>
          <w:rFonts w:ascii="Times New Roman" w:eastAsia="Times New Roman" w:hAnsi="Times New Roman"/>
          <w:color w:val="000000" w:themeColor="text1"/>
          <w:sz w:val="26"/>
          <w:szCs w:val="26"/>
          <w:lang w:eastAsia="ru-RU"/>
        </w:rPr>
        <w:br/>
        <w:t xml:space="preserve">I-II  рівнів  акредитації  з виробництва або сфери послуг, а також </w:t>
      </w:r>
      <w:r w:rsidRPr="00C43CCE">
        <w:rPr>
          <w:rFonts w:ascii="Times New Roman" w:eastAsia="Times New Roman" w:hAnsi="Times New Roman"/>
          <w:color w:val="000000" w:themeColor="text1"/>
          <w:sz w:val="26"/>
          <w:szCs w:val="26"/>
          <w:lang w:eastAsia="ru-RU"/>
        </w:rPr>
        <w:br/>
        <w:t xml:space="preserve">науково-педагогічні  працівники  вищих  навчальних закладів III-IV </w:t>
      </w:r>
      <w:r w:rsidRPr="00C43CCE">
        <w:rPr>
          <w:rFonts w:ascii="Times New Roman" w:eastAsia="Times New Roman" w:hAnsi="Times New Roman"/>
          <w:color w:val="000000" w:themeColor="text1"/>
          <w:sz w:val="26"/>
          <w:szCs w:val="26"/>
          <w:lang w:eastAsia="ru-RU"/>
        </w:rPr>
        <w:br/>
        <w:t xml:space="preserve">рівнів   акредитації,   які   перейшли   на   педагогічні  посади, </w:t>
      </w:r>
      <w:r w:rsidRPr="00C43CCE">
        <w:rPr>
          <w:rFonts w:ascii="Times New Roman" w:eastAsia="Times New Roman" w:hAnsi="Times New Roman"/>
          <w:color w:val="000000" w:themeColor="text1"/>
          <w:sz w:val="26"/>
          <w:szCs w:val="26"/>
          <w:lang w:eastAsia="ru-RU"/>
        </w:rPr>
        <w:br/>
        <w:t xml:space="preserve">атестуються  на  присвоєння  кваліфікаційної категорії "спеціаліст </w:t>
      </w:r>
      <w:r w:rsidRPr="00C43CCE">
        <w:rPr>
          <w:rFonts w:ascii="Times New Roman" w:eastAsia="Times New Roman" w:hAnsi="Times New Roman"/>
          <w:color w:val="000000" w:themeColor="text1"/>
          <w:sz w:val="26"/>
          <w:szCs w:val="26"/>
          <w:lang w:eastAsia="ru-RU"/>
        </w:rPr>
        <w:br/>
        <w:t xml:space="preserve">другої категорії" за наявності не менше двох років стажу роботи на </w:t>
      </w:r>
      <w:r w:rsidRPr="00C43CCE">
        <w:rPr>
          <w:rFonts w:ascii="Times New Roman" w:eastAsia="Times New Roman" w:hAnsi="Times New Roman"/>
          <w:color w:val="000000" w:themeColor="text1"/>
          <w:sz w:val="26"/>
          <w:szCs w:val="26"/>
          <w:lang w:eastAsia="ru-RU"/>
        </w:rPr>
        <w:br/>
        <w:t xml:space="preserve">виробництві,   у   сфері  послуг  або  стажу  науково-педагогічної </w:t>
      </w:r>
      <w:r w:rsidRPr="00C43CCE">
        <w:rPr>
          <w:rFonts w:ascii="Times New Roman" w:eastAsia="Times New Roman" w:hAnsi="Times New Roman"/>
          <w:color w:val="000000" w:themeColor="text1"/>
          <w:sz w:val="26"/>
          <w:szCs w:val="26"/>
          <w:lang w:eastAsia="ru-RU"/>
        </w:rPr>
        <w:br/>
        <w:t xml:space="preserve">діяльності;  "спеціаліст першої категорії" - не менше п'яти років; </w:t>
      </w:r>
      <w:r w:rsidRPr="00C43CCE">
        <w:rPr>
          <w:rFonts w:ascii="Times New Roman" w:eastAsia="Times New Roman" w:hAnsi="Times New Roman"/>
          <w:color w:val="000000" w:themeColor="text1"/>
          <w:sz w:val="26"/>
          <w:szCs w:val="26"/>
          <w:lang w:eastAsia="ru-RU"/>
        </w:rPr>
        <w:br/>
        <w:t>"спеціаліст вищої категорії" - не менше восьми років.</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64" w:name="o216"/>
      <w:bookmarkStart w:id="165" w:name="o217"/>
      <w:bookmarkEnd w:id="164"/>
      <w:bookmarkEnd w:id="165"/>
      <w:r w:rsidRPr="00C43CCE">
        <w:rPr>
          <w:rFonts w:ascii="Times New Roman" w:eastAsia="Times New Roman" w:hAnsi="Times New Roman"/>
          <w:color w:val="000000" w:themeColor="text1"/>
          <w:sz w:val="26"/>
          <w:szCs w:val="26"/>
          <w:lang w:eastAsia="ru-RU"/>
        </w:rPr>
        <w:t xml:space="preserve">     4.10. Педагогічні працівники з повною вищою педагогічною  або </w:t>
      </w:r>
      <w:r w:rsidRPr="00C43CCE">
        <w:rPr>
          <w:rFonts w:ascii="Times New Roman" w:eastAsia="Times New Roman" w:hAnsi="Times New Roman"/>
          <w:color w:val="000000" w:themeColor="text1"/>
          <w:sz w:val="26"/>
          <w:szCs w:val="26"/>
          <w:lang w:eastAsia="ru-RU"/>
        </w:rPr>
        <w:br/>
        <w:t xml:space="preserve">іншою  повною  вищою  освітою,  які  до набрання чинності Законами </w:t>
      </w:r>
      <w:r w:rsidRPr="00C43CCE">
        <w:rPr>
          <w:rFonts w:ascii="Times New Roman" w:eastAsia="Times New Roman" w:hAnsi="Times New Roman"/>
          <w:color w:val="000000" w:themeColor="text1"/>
          <w:sz w:val="26"/>
          <w:szCs w:val="26"/>
          <w:lang w:eastAsia="ru-RU"/>
        </w:rPr>
        <w:br/>
        <w:t xml:space="preserve">України "Про дошкільну освіту" ( </w:t>
      </w:r>
      <w:hyperlink r:id="rId13" w:tgtFrame="_blank" w:history="1">
        <w:r w:rsidRPr="00C43CCE">
          <w:rPr>
            <w:rFonts w:ascii="Times New Roman" w:eastAsia="Times New Roman" w:hAnsi="Times New Roman"/>
            <w:color w:val="000000" w:themeColor="text1"/>
            <w:sz w:val="26"/>
            <w:szCs w:val="26"/>
            <w:u w:val="single"/>
            <w:lang w:eastAsia="ru-RU"/>
          </w:rPr>
          <w:t>2628-14</w:t>
        </w:r>
      </w:hyperlink>
      <w:r w:rsidRPr="00C43CCE">
        <w:rPr>
          <w:rFonts w:ascii="Times New Roman" w:eastAsia="Times New Roman" w:hAnsi="Times New Roman"/>
          <w:color w:val="000000" w:themeColor="text1"/>
          <w:sz w:val="26"/>
          <w:szCs w:val="26"/>
          <w:lang w:eastAsia="ru-RU"/>
        </w:rPr>
        <w:t xml:space="preserve"> ),  "Про загальну середню </w:t>
      </w:r>
      <w:r w:rsidRPr="00C43CCE">
        <w:rPr>
          <w:rFonts w:ascii="Times New Roman" w:eastAsia="Times New Roman" w:hAnsi="Times New Roman"/>
          <w:color w:val="000000" w:themeColor="text1"/>
          <w:sz w:val="26"/>
          <w:szCs w:val="26"/>
          <w:lang w:eastAsia="ru-RU"/>
        </w:rPr>
        <w:br/>
        <w:t xml:space="preserve">освіту" ( </w:t>
      </w:r>
      <w:hyperlink r:id="rId14" w:tgtFrame="_blank" w:history="1">
        <w:r w:rsidRPr="00C43CCE">
          <w:rPr>
            <w:rFonts w:ascii="Times New Roman" w:eastAsia="Times New Roman" w:hAnsi="Times New Roman"/>
            <w:color w:val="000000" w:themeColor="text1"/>
            <w:sz w:val="26"/>
            <w:szCs w:val="26"/>
            <w:u w:val="single"/>
            <w:lang w:eastAsia="ru-RU"/>
          </w:rPr>
          <w:t>651-14</w:t>
        </w:r>
      </w:hyperlink>
      <w:r w:rsidRPr="00C43CCE">
        <w:rPr>
          <w:rFonts w:ascii="Times New Roman" w:eastAsia="Times New Roman" w:hAnsi="Times New Roman"/>
          <w:color w:val="000000" w:themeColor="text1"/>
          <w:sz w:val="26"/>
          <w:szCs w:val="26"/>
          <w:lang w:eastAsia="ru-RU"/>
        </w:rPr>
        <w:t xml:space="preserve"> ), "Про професійно-технічну освіту" ( </w:t>
      </w:r>
      <w:hyperlink r:id="rId15" w:tgtFrame="_blank" w:history="1">
        <w:r w:rsidRPr="00C43CCE">
          <w:rPr>
            <w:rFonts w:ascii="Times New Roman" w:eastAsia="Times New Roman" w:hAnsi="Times New Roman"/>
            <w:color w:val="000000" w:themeColor="text1"/>
            <w:sz w:val="26"/>
            <w:szCs w:val="26"/>
            <w:u w:val="single"/>
            <w:lang w:eastAsia="ru-RU"/>
          </w:rPr>
          <w:t>103/98-ВР</w:t>
        </w:r>
      </w:hyperlink>
      <w:r w:rsidRPr="00C43CCE">
        <w:rPr>
          <w:rFonts w:ascii="Times New Roman" w:eastAsia="Times New Roman" w:hAnsi="Times New Roman"/>
          <w:color w:val="000000" w:themeColor="text1"/>
          <w:sz w:val="26"/>
          <w:szCs w:val="26"/>
          <w:lang w:eastAsia="ru-RU"/>
        </w:rPr>
        <w:t xml:space="preserve"> ) </w:t>
      </w:r>
      <w:r w:rsidRPr="00C43CCE">
        <w:rPr>
          <w:rFonts w:ascii="Times New Roman" w:eastAsia="Times New Roman" w:hAnsi="Times New Roman"/>
          <w:color w:val="000000" w:themeColor="text1"/>
          <w:sz w:val="26"/>
          <w:szCs w:val="26"/>
          <w:lang w:eastAsia="ru-RU"/>
        </w:rPr>
        <w:br/>
        <w:t xml:space="preserve">"Про  вищу освіту" ( </w:t>
      </w:r>
      <w:hyperlink r:id="rId16" w:tgtFrame="_blank" w:history="1">
        <w:r w:rsidRPr="00C43CCE">
          <w:rPr>
            <w:rFonts w:ascii="Times New Roman" w:eastAsia="Times New Roman" w:hAnsi="Times New Roman"/>
            <w:color w:val="000000" w:themeColor="text1"/>
            <w:sz w:val="26"/>
            <w:szCs w:val="26"/>
            <w:u w:val="single"/>
            <w:lang w:eastAsia="ru-RU"/>
          </w:rPr>
          <w:t>2984-14</w:t>
        </w:r>
      </w:hyperlink>
      <w:r w:rsidRPr="00C43CCE">
        <w:rPr>
          <w:rFonts w:ascii="Times New Roman" w:eastAsia="Times New Roman" w:hAnsi="Times New Roman"/>
          <w:color w:val="000000" w:themeColor="text1"/>
          <w:sz w:val="26"/>
          <w:szCs w:val="26"/>
          <w:lang w:eastAsia="ru-RU"/>
        </w:rPr>
        <w:t xml:space="preserve"> ) працювали й продовжують працювати у </w:t>
      </w:r>
      <w:r w:rsidRPr="00C43CCE">
        <w:rPr>
          <w:rFonts w:ascii="Times New Roman" w:eastAsia="Times New Roman" w:hAnsi="Times New Roman"/>
          <w:color w:val="000000" w:themeColor="text1"/>
          <w:sz w:val="26"/>
          <w:szCs w:val="26"/>
          <w:lang w:eastAsia="ru-RU"/>
        </w:rPr>
        <w:br/>
        <w:t xml:space="preserve">навчальних   та   інших  закладах  не  за  фахом,  атестуються  на </w:t>
      </w:r>
      <w:r w:rsidRPr="00C43CCE">
        <w:rPr>
          <w:rFonts w:ascii="Times New Roman" w:eastAsia="Times New Roman" w:hAnsi="Times New Roman"/>
          <w:color w:val="000000" w:themeColor="text1"/>
          <w:sz w:val="26"/>
          <w:szCs w:val="26"/>
          <w:lang w:eastAsia="ru-RU"/>
        </w:rPr>
        <w:br/>
      </w:r>
      <w:r w:rsidRPr="00C43CCE">
        <w:rPr>
          <w:rFonts w:ascii="Times New Roman" w:eastAsia="Times New Roman" w:hAnsi="Times New Roman"/>
          <w:color w:val="000000" w:themeColor="text1"/>
          <w:sz w:val="26"/>
          <w:szCs w:val="26"/>
          <w:lang w:eastAsia="ru-RU"/>
        </w:rPr>
        <w:lastRenderedPageBreak/>
        <w:t xml:space="preserve">відповідність   займаній   посаді  з  присвоєнням  кваліфікаційних </w:t>
      </w:r>
      <w:r w:rsidRPr="00C43CCE">
        <w:rPr>
          <w:rFonts w:ascii="Times New Roman" w:eastAsia="Times New Roman" w:hAnsi="Times New Roman"/>
          <w:color w:val="000000" w:themeColor="text1"/>
          <w:sz w:val="26"/>
          <w:szCs w:val="26"/>
          <w:lang w:eastAsia="ru-RU"/>
        </w:rPr>
        <w:br/>
        <w:t xml:space="preserve">категорій  та  педагогічних  звань  як  такі,  що мають відповідну </w:t>
      </w:r>
      <w:r w:rsidRPr="00C43CCE">
        <w:rPr>
          <w:rFonts w:ascii="Times New Roman" w:eastAsia="Times New Roman" w:hAnsi="Times New Roman"/>
          <w:color w:val="000000" w:themeColor="text1"/>
          <w:sz w:val="26"/>
          <w:szCs w:val="26"/>
          <w:lang w:eastAsia="ru-RU"/>
        </w:rPr>
        <w:br/>
        <w:t>освіту.</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66" w:name="o218"/>
      <w:bookmarkStart w:id="167" w:name="o219"/>
      <w:bookmarkEnd w:id="166"/>
      <w:bookmarkEnd w:id="167"/>
      <w:r w:rsidRPr="00C43CCE">
        <w:rPr>
          <w:rFonts w:ascii="Times New Roman" w:eastAsia="Times New Roman" w:hAnsi="Times New Roman"/>
          <w:color w:val="000000" w:themeColor="text1"/>
          <w:sz w:val="26"/>
          <w:szCs w:val="26"/>
          <w:lang w:eastAsia="ru-RU"/>
        </w:rPr>
        <w:t xml:space="preserve">     4.11. Педагогічним працівникам,  які не  мають  повної  вищої </w:t>
      </w:r>
      <w:r w:rsidRPr="00C43CCE">
        <w:rPr>
          <w:rFonts w:ascii="Times New Roman" w:eastAsia="Times New Roman" w:hAnsi="Times New Roman"/>
          <w:color w:val="000000" w:themeColor="text1"/>
          <w:sz w:val="26"/>
          <w:szCs w:val="26"/>
          <w:lang w:eastAsia="ru-RU"/>
        </w:rPr>
        <w:br/>
        <w:t xml:space="preserve">освіти,  а також керівникам гуртків,  секцій,  студій,  інших форм </w:t>
      </w:r>
      <w:r w:rsidRPr="00C43CCE">
        <w:rPr>
          <w:rFonts w:ascii="Times New Roman" w:eastAsia="Times New Roman" w:hAnsi="Times New Roman"/>
          <w:color w:val="000000" w:themeColor="text1"/>
          <w:sz w:val="26"/>
          <w:szCs w:val="26"/>
          <w:lang w:eastAsia="ru-RU"/>
        </w:rPr>
        <w:br/>
        <w:t xml:space="preserve">гурткової роботи,  працівникам,  які працюють на  посадах  майстра </w:t>
      </w:r>
      <w:r w:rsidRPr="00C43CCE">
        <w:rPr>
          <w:rFonts w:ascii="Times New Roman" w:eastAsia="Times New Roman" w:hAnsi="Times New Roman"/>
          <w:color w:val="000000" w:themeColor="text1"/>
          <w:sz w:val="26"/>
          <w:szCs w:val="26"/>
          <w:lang w:eastAsia="ru-RU"/>
        </w:rPr>
        <w:br/>
        <w:t xml:space="preserve">виробничого     навчання;     культорганізатора;    акомпаніатора; </w:t>
      </w:r>
      <w:r w:rsidRPr="00C43CCE">
        <w:rPr>
          <w:rFonts w:ascii="Times New Roman" w:eastAsia="Times New Roman" w:hAnsi="Times New Roman"/>
          <w:color w:val="000000" w:themeColor="text1"/>
          <w:sz w:val="26"/>
          <w:szCs w:val="26"/>
          <w:lang w:eastAsia="ru-RU"/>
        </w:rPr>
        <w:br/>
        <w:t xml:space="preserve">екскурсовода; інструктора з туризму; помічника директора з режиму, </w:t>
      </w:r>
      <w:r w:rsidRPr="00C43CCE">
        <w:rPr>
          <w:rFonts w:ascii="Times New Roman" w:eastAsia="Times New Roman" w:hAnsi="Times New Roman"/>
          <w:color w:val="000000" w:themeColor="text1"/>
          <w:sz w:val="26"/>
          <w:szCs w:val="26"/>
          <w:lang w:eastAsia="ru-RU"/>
        </w:rPr>
        <w:br/>
        <w:t xml:space="preserve">старшого чергового з режиму, чергового з режиму у загальноосвітніх </w:t>
      </w:r>
      <w:r w:rsidRPr="00C43CCE">
        <w:rPr>
          <w:rFonts w:ascii="Times New Roman" w:eastAsia="Times New Roman" w:hAnsi="Times New Roman"/>
          <w:color w:val="000000" w:themeColor="text1"/>
          <w:sz w:val="26"/>
          <w:szCs w:val="26"/>
          <w:lang w:eastAsia="ru-RU"/>
        </w:rPr>
        <w:br/>
        <w:t xml:space="preserve">школах та професійних училищах соціальної реабілітації;  асистента </w:t>
      </w:r>
      <w:r w:rsidRPr="00C43CCE">
        <w:rPr>
          <w:rFonts w:ascii="Times New Roman" w:eastAsia="Times New Roman" w:hAnsi="Times New Roman"/>
          <w:color w:val="000000" w:themeColor="text1"/>
          <w:sz w:val="26"/>
          <w:szCs w:val="26"/>
          <w:lang w:eastAsia="ru-RU"/>
        </w:rPr>
        <w:br/>
        <w:t xml:space="preserve">вчителя-реабілітолога;  консультанта психолого-медико-педагогічної </w:t>
      </w:r>
      <w:r w:rsidRPr="00C43CCE">
        <w:rPr>
          <w:rFonts w:ascii="Times New Roman" w:eastAsia="Times New Roman" w:hAnsi="Times New Roman"/>
          <w:color w:val="000000" w:themeColor="text1"/>
          <w:sz w:val="26"/>
          <w:szCs w:val="26"/>
          <w:lang w:eastAsia="ru-RU"/>
        </w:rPr>
        <w:br/>
        <w:t xml:space="preserve">консультації,  незалежно  від  рівня  здобутої  ними   освіти   за </w:t>
      </w:r>
      <w:r w:rsidRPr="00C43CCE">
        <w:rPr>
          <w:rFonts w:ascii="Times New Roman" w:eastAsia="Times New Roman" w:hAnsi="Times New Roman"/>
          <w:color w:val="000000" w:themeColor="text1"/>
          <w:sz w:val="26"/>
          <w:szCs w:val="26"/>
          <w:lang w:eastAsia="ru-RU"/>
        </w:rPr>
        <w:br/>
        <w:t>результатами атестації встановлюються тарифні розряди.</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68" w:name="o220"/>
      <w:bookmarkEnd w:id="168"/>
      <w:r w:rsidRPr="00C43CCE">
        <w:rPr>
          <w:rFonts w:ascii="Times New Roman" w:eastAsia="Times New Roman" w:hAnsi="Times New Roman"/>
          <w:color w:val="000000" w:themeColor="text1"/>
          <w:sz w:val="26"/>
          <w:szCs w:val="26"/>
          <w:lang w:eastAsia="ru-RU"/>
        </w:rPr>
        <w:t xml:space="preserve">     При встановленні  тарифного  розряду  враховуються   освітній </w:t>
      </w:r>
      <w:r w:rsidRPr="00C43CCE">
        <w:rPr>
          <w:rFonts w:ascii="Times New Roman" w:eastAsia="Times New Roman" w:hAnsi="Times New Roman"/>
          <w:color w:val="000000" w:themeColor="text1"/>
          <w:sz w:val="26"/>
          <w:szCs w:val="26"/>
          <w:lang w:eastAsia="ru-RU"/>
        </w:rPr>
        <w:br/>
        <w:t xml:space="preserve">рівень працівника, професійна компетентність, педагогічний досвід, </w:t>
      </w:r>
      <w:r w:rsidRPr="00C43CCE">
        <w:rPr>
          <w:rFonts w:ascii="Times New Roman" w:eastAsia="Times New Roman" w:hAnsi="Times New Roman"/>
          <w:color w:val="000000" w:themeColor="text1"/>
          <w:sz w:val="26"/>
          <w:szCs w:val="26"/>
          <w:lang w:eastAsia="ru-RU"/>
        </w:rPr>
        <w:br/>
        <w:t xml:space="preserve">результативність та якість роботи,  інші дані,  які характеризують </w:t>
      </w:r>
      <w:r w:rsidRPr="00C43CCE">
        <w:rPr>
          <w:rFonts w:ascii="Times New Roman" w:eastAsia="Times New Roman" w:hAnsi="Times New Roman"/>
          <w:color w:val="000000" w:themeColor="text1"/>
          <w:sz w:val="26"/>
          <w:szCs w:val="26"/>
          <w:lang w:eastAsia="ru-RU"/>
        </w:rPr>
        <w:br/>
        <w:t xml:space="preserve">його професійну діяльність.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69" w:name="o221"/>
      <w:bookmarkEnd w:id="169"/>
      <w:r w:rsidRPr="00C43CCE">
        <w:rPr>
          <w:rFonts w:ascii="Times New Roman" w:eastAsia="Times New Roman" w:hAnsi="Times New Roman"/>
          <w:color w:val="000000" w:themeColor="text1"/>
          <w:sz w:val="26"/>
          <w:szCs w:val="26"/>
          <w:lang w:eastAsia="ru-RU"/>
        </w:rPr>
        <w:t xml:space="preserve">        V. Умови та порядок присвоєння педагогічних звань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70" w:name="o222"/>
      <w:bookmarkEnd w:id="170"/>
      <w:r w:rsidRPr="00C43CCE">
        <w:rPr>
          <w:rFonts w:ascii="Times New Roman" w:eastAsia="Times New Roman" w:hAnsi="Times New Roman"/>
          <w:color w:val="000000" w:themeColor="text1"/>
          <w:sz w:val="26"/>
          <w:szCs w:val="26"/>
          <w:lang w:eastAsia="ru-RU"/>
        </w:rPr>
        <w:t xml:space="preserve">     5.1. За результатами атестації педагогічним працівникам,  які </w:t>
      </w:r>
      <w:r w:rsidRPr="00C43CCE">
        <w:rPr>
          <w:rFonts w:ascii="Times New Roman" w:eastAsia="Times New Roman" w:hAnsi="Times New Roman"/>
          <w:color w:val="000000" w:themeColor="text1"/>
          <w:sz w:val="26"/>
          <w:szCs w:val="26"/>
          <w:lang w:eastAsia="ru-RU"/>
        </w:rPr>
        <w:br/>
        <w:t xml:space="preserve">досягли високих  показників  у  роботі,  присвоюються  педагогічні </w:t>
      </w:r>
      <w:r w:rsidRPr="00C43CCE">
        <w:rPr>
          <w:rFonts w:ascii="Times New Roman" w:eastAsia="Times New Roman" w:hAnsi="Times New Roman"/>
          <w:color w:val="000000" w:themeColor="text1"/>
          <w:sz w:val="26"/>
          <w:szCs w:val="26"/>
          <w:lang w:eastAsia="ru-RU"/>
        </w:rPr>
        <w:br/>
        <w:t xml:space="preserve">звання:          "викладач-методист",          "учитель-методист", </w:t>
      </w:r>
      <w:r w:rsidRPr="00C43CCE">
        <w:rPr>
          <w:rFonts w:ascii="Times New Roman" w:eastAsia="Times New Roman" w:hAnsi="Times New Roman"/>
          <w:color w:val="000000" w:themeColor="text1"/>
          <w:sz w:val="26"/>
          <w:szCs w:val="26"/>
          <w:lang w:eastAsia="ru-RU"/>
        </w:rPr>
        <w:br/>
        <w:t xml:space="preserve">"вихователь-методист", "педагог-організатор-методист", "практичний </w:t>
      </w:r>
      <w:r w:rsidRPr="00C43CCE">
        <w:rPr>
          <w:rFonts w:ascii="Times New Roman" w:eastAsia="Times New Roman" w:hAnsi="Times New Roman"/>
          <w:color w:val="000000" w:themeColor="text1"/>
          <w:sz w:val="26"/>
          <w:szCs w:val="26"/>
          <w:lang w:eastAsia="ru-RU"/>
        </w:rPr>
        <w:br/>
        <w:t xml:space="preserve">психолог-методист",   "керівник   гуртка   -  методист",  "старший </w:t>
      </w:r>
      <w:r w:rsidRPr="00C43CCE">
        <w:rPr>
          <w:rFonts w:ascii="Times New Roman" w:eastAsia="Times New Roman" w:hAnsi="Times New Roman"/>
          <w:color w:val="000000" w:themeColor="text1"/>
          <w:sz w:val="26"/>
          <w:szCs w:val="26"/>
          <w:lang w:eastAsia="ru-RU"/>
        </w:rPr>
        <w:br/>
        <w:t xml:space="preserve">викладач", "старший  учитель"   "старший   вихователь",   "майстер </w:t>
      </w:r>
      <w:r w:rsidRPr="00C43CCE">
        <w:rPr>
          <w:rFonts w:ascii="Times New Roman" w:eastAsia="Times New Roman" w:hAnsi="Times New Roman"/>
          <w:color w:val="000000" w:themeColor="text1"/>
          <w:sz w:val="26"/>
          <w:szCs w:val="26"/>
          <w:lang w:eastAsia="ru-RU"/>
        </w:rPr>
        <w:br/>
        <w:t xml:space="preserve">виробничого навчання  I категорії",  "майстер виробничого навчання </w:t>
      </w:r>
      <w:r w:rsidRPr="00C43CCE">
        <w:rPr>
          <w:rFonts w:ascii="Times New Roman" w:eastAsia="Times New Roman" w:hAnsi="Times New Roman"/>
          <w:color w:val="000000" w:themeColor="text1"/>
          <w:sz w:val="26"/>
          <w:szCs w:val="26"/>
          <w:lang w:eastAsia="ru-RU"/>
        </w:rPr>
        <w:br/>
        <w:t xml:space="preserve">II категорії".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71" w:name="o223"/>
      <w:bookmarkEnd w:id="171"/>
      <w:r w:rsidRPr="00C43CCE">
        <w:rPr>
          <w:rFonts w:ascii="Times New Roman" w:eastAsia="Times New Roman" w:hAnsi="Times New Roman"/>
          <w:color w:val="000000" w:themeColor="text1"/>
          <w:sz w:val="26"/>
          <w:szCs w:val="26"/>
          <w:lang w:eastAsia="ru-RU"/>
        </w:rPr>
        <w:t xml:space="preserve">     5.2. Педагогічні         звання          "викладач-методист", </w:t>
      </w:r>
      <w:r w:rsidRPr="00C43CCE">
        <w:rPr>
          <w:rFonts w:ascii="Times New Roman" w:eastAsia="Times New Roman" w:hAnsi="Times New Roman"/>
          <w:color w:val="000000" w:themeColor="text1"/>
          <w:sz w:val="26"/>
          <w:szCs w:val="26"/>
          <w:lang w:eastAsia="ru-RU"/>
        </w:rPr>
        <w:br/>
        <w:t xml:space="preserve">"учитель-методист", "вихователь-методист",             "практичний </w:t>
      </w:r>
      <w:r w:rsidRPr="00C43CCE">
        <w:rPr>
          <w:rFonts w:ascii="Times New Roman" w:eastAsia="Times New Roman" w:hAnsi="Times New Roman"/>
          <w:color w:val="000000" w:themeColor="text1"/>
          <w:sz w:val="26"/>
          <w:szCs w:val="26"/>
          <w:lang w:eastAsia="ru-RU"/>
        </w:rPr>
        <w:br/>
        <w:t xml:space="preserve">психолог-методист",   "педагог-організатор-методист",    "керівник </w:t>
      </w:r>
      <w:r w:rsidRPr="00C43CCE">
        <w:rPr>
          <w:rFonts w:ascii="Times New Roman" w:eastAsia="Times New Roman" w:hAnsi="Times New Roman"/>
          <w:color w:val="000000" w:themeColor="text1"/>
          <w:sz w:val="26"/>
          <w:szCs w:val="26"/>
          <w:lang w:eastAsia="ru-RU"/>
        </w:rPr>
        <w:br/>
        <w:t xml:space="preserve">гуртка-методист" можуть  присвоюватися  педагогічним  працівникам, </w:t>
      </w:r>
      <w:r w:rsidRPr="00C43CCE">
        <w:rPr>
          <w:rFonts w:ascii="Times New Roman" w:eastAsia="Times New Roman" w:hAnsi="Times New Roman"/>
          <w:color w:val="000000" w:themeColor="text1"/>
          <w:sz w:val="26"/>
          <w:szCs w:val="26"/>
          <w:lang w:eastAsia="ru-RU"/>
        </w:rPr>
        <w:br/>
        <w:t xml:space="preserve">які мають кваліфікаційну категорію  "спеціаліст  вищої  категорії" </w:t>
      </w:r>
      <w:r w:rsidRPr="00C43CCE">
        <w:rPr>
          <w:rFonts w:ascii="Times New Roman" w:eastAsia="Times New Roman" w:hAnsi="Times New Roman"/>
          <w:color w:val="000000" w:themeColor="text1"/>
          <w:sz w:val="26"/>
          <w:szCs w:val="26"/>
          <w:lang w:eastAsia="ru-RU"/>
        </w:rPr>
        <w:br/>
        <w:t xml:space="preserve">(для  педагогічного звання "керівник гуртка - методист" - найвищий </w:t>
      </w:r>
      <w:r w:rsidRPr="00C43CCE">
        <w:rPr>
          <w:rFonts w:ascii="Times New Roman" w:eastAsia="Times New Roman" w:hAnsi="Times New Roman"/>
          <w:color w:val="000000" w:themeColor="text1"/>
          <w:sz w:val="26"/>
          <w:szCs w:val="26"/>
          <w:lang w:eastAsia="ru-RU"/>
        </w:rPr>
        <w:br/>
        <w:t xml:space="preserve">тарифний   розряд    та    повну    вищу    освіту),    здійснюють </w:t>
      </w:r>
      <w:r w:rsidRPr="00C43CCE">
        <w:rPr>
          <w:rFonts w:ascii="Times New Roman" w:eastAsia="Times New Roman" w:hAnsi="Times New Roman"/>
          <w:color w:val="000000" w:themeColor="text1"/>
          <w:sz w:val="26"/>
          <w:szCs w:val="26"/>
          <w:lang w:eastAsia="ru-RU"/>
        </w:rPr>
        <w:br/>
        <w:t xml:space="preserve">науково-методичну  і  науково-дослідну  діяльність,  мають  власні </w:t>
      </w:r>
      <w:r w:rsidRPr="00C43CCE">
        <w:rPr>
          <w:rFonts w:ascii="Times New Roman" w:eastAsia="Times New Roman" w:hAnsi="Times New Roman"/>
          <w:color w:val="000000" w:themeColor="text1"/>
          <w:sz w:val="26"/>
          <w:szCs w:val="26"/>
          <w:lang w:eastAsia="ru-RU"/>
        </w:rPr>
        <w:br/>
        <w:t xml:space="preserve">методичні   розробки,   які   пройшли   апробацію   та    схвалені </w:t>
      </w:r>
      <w:r w:rsidRPr="00C43CCE">
        <w:rPr>
          <w:rFonts w:ascii="Times New Roman" w:eastAsia="Times New Roman" w:hAnsi="Times New Roman"/>
          <w:color w:val="000000" w:themeColor="text1"/>
          <w:sz w:val="26"/>
          <w:szCs w:val="26"/>
          <w:lang w:eastAsia="ru-RU"/>
        </w:rPr>
        <w:br/>
        <w:t xml:space="preserve">науково-методичними   установами   або  професійними  об'єднаннями </w:t>
      </w:r>
      <w:r w:rsidRPr="00C43CCE">
        <w:rPr>
          <w:rFonts w:ascii="Times New Roman" w:eastAsia="Times New Roman" w:hAnsi="Times New Roman"/>
          <w:color w:val="000000" w:themeColor="text1"/>
          <w:sz w:val="26"/>
          <w:szCs w:val="26"/>
          <w:lang w:eastAsia="ru-RU"/>
        </w:rPr>
        <w:br/>
        <w:t xml:space="preserve">викладачів  професійно-технічних та вищих навчальних закладів I-II </w:t>
      </w:r>
      <w:r w:rsidRPr="00C43CCE">
        <w:rPr>
          <w:rFonts w:ascii="Times New Roman" w:eastAsia="Times New Roman" w:hAnsi="Times New Roman"/>
          <w:color w:val="000000" w:themeColor="text1"/>
          <w:sz w:val="26"/>
          <w:szCs w:val="26"/>
          <w:lang w:eastAsia="ru-RU"/>
        </w:rPr>
        <w:br/>
        <w:t xml:space="preserve">рівнів акредитації, закладів післядипломної освіти.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72" w:name="o224"/>
      <w:bookmarkEnd w:id="172"/>
      <w:r w:rsidRPr="00C43CCE">
        <w:rPr>
          <w:rFonts w:ascii="Times New Roman" w:eastAsia="Times New Roman" w:hAnsi="Times New Roman"/>
          <w:color w:val="000000" w:themeColor="text1"/>
          <w:sz w:val="26"/>
          <w:szCs w:val="26"/>
          <w:lang w:eastAsia="ru-RU"/>
        </w:rPr>
        <w:t xml:space="preserve">     Педагогічне звання "вихователь-методист"  може  присвоюватися </w:t>
      </w:r>
      <w:r w:rsidRPr="00C43CCE">
        <w:rPr>
          <w:rFonts w:ascii="Times New Roman" w:eastAsia="Times New Roman" w:hAnsi="Times New Roman"/>
          <w:color w:val="000000" w:themeColor="text1"/>
          <w:sz w:val="26"/>
          <w:szCs w:val="26"/>
          <w:lang w:eastAsia="ru-RU"/>
        </w:rPr>
        <w:br/>
        <w:t xml:space="preserve">музичним  керівникам  та  інструкторам  з  фізкультури  дошкільних </w:t>
      </w:r>
      <w:r w:rsidRPr="00C43CCE">
        <w:rPr>
          <w:rFonts w:ascii="Times New Roman" w:eastAsia="Times New Roman" w:hAnsi="Times New Roman"/>
          <w:color w:val="000000" w:themeColor="text1"/>
          <w:sz w:val="26"/>
          <w:szCs w:val="26"/>
          <w:lang w:eastAsia="ru-RU"/>
        </w:rPr>
        <w:br/>
        <w:t xml:space="preserve">навчальних закладів.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73" w:name="o225"/>
      <w:bookmarkEnd w:id="173"/>
      <w:r w:rsidRPr="00C43CCE">
        <w:rPr>
          <w:rFonts w:ascii="Times New Roman" w:eastAsia="Times New Roman" w:hAnsi="Times New Roman"/>
          <w:color w:val="000000" w:themeColor="text1"/>
          <w:sz w:val="26"/>
          <w:szCs w:val="26"/>
          <w:lang w:eastAsia="ru-RU"/>
        </w:rPr>
        <w:lastRenderedPageBreak/>
        <w:t xml:space="preserve">     5.3. Педагогічні   звання   "старший   викладач",    "старший </w:t>
      </w:r>
      <w:r w:rsidRPr="00C43CCE">
        <w:rPr>
          <w:rFonts w:ascii="Times New Roman" w:eastAsia="Times New Roman" w:hAnsi="Times New Roman"/>
          <w:color w:val="000000" w:themeColor="text1"/>
          <w:sz w:val="26"/>
          <w:szCs w:val="26"/>
          <w:lang w:eastAsia="ru-RU"/>
        </w:rPr>
        <w:br/>
        <w:t xml:space="preserve">учитель", "старший  вихователь"  можуть присвоюватися педагогічним </w:t>
      </w:r>
      <w:r w:rsidRPr="00C43CCE">
        <w:rPr>
          <w:rFonts w:ascii="Times New Roman" w:eastAsia="Times New Roman" w:hAnsi="Times New Roman"/>
          <w:color w:val="000000" w:themeColor="text1"/>
          <w:sz w:val="26"/>
          <w:szCs w:val="26"/>
          <w:lang w:eastAsia="ru-RU"/>
        </w:rPr>
        <w:br/>
        <w:t xml:space="preserve">працівникам,  які мають кваліфікаційні категорії "спеціаліст вищої </w:t>
      </w:r>
      <w:r w:rsidRPr="00C43CCE">
        <w:rPr>
          <w:rFonts w:ascii="Times New Roman" w:eastAsia="Times New Roman" w:hAnsi="Times New Roman"/>
          <w:color w:val="000000" w:themeColor="text1"/>
          <w:sz w:val="26"/>
          <w:szCs w:val="26"/>
          <w:lang w:eastAsia="ru-RU"/>
        </w:rPr>
        <w:br/>
        <w:t xml:space="preserve">категорії"  або  "спеціаліст першої категорії" та досягли високого </w:t>
      </w:r>
      <w:r w:rsidRPr="00C43CCE">
        <w:rPr>
          <w:rFonts w:ascii="Times New Roman" w:eastAsia="Times New Roman" w:hAnsi="Times New Roman"/>
          <w:color w:val="000000" w:themeColor="text1"/>
          <w:sz w:val="26"/>
          <w:szCs w:val="26"/>
          <w:lang w:eastAsia="ru-RU"/>
        </w:rPr>
        <w:br/>
        <w:t xml:space="preserve">професіоналізму в роботі,  систематично  використовують  передовий </w:t>
      </w:r>
      <w:r w:rsidRPr="00C43CCE">
        <w:rPr>
          <w:rFonts w:ascii="Times New Roman" w:eastAsia="Times New Roman" w:hAnsi="Times New Roman"/>
          <w:color w:val="000000" w:themeColor="text1"/>
          <w:sz w:val="26"/>
          <w:szCs w:val="26"/>
          <w:lang w:eastAsia="ru-RU"/>
        </w:rPr>
        <w:br/>
        <w:t xml:space="preserve">педагогічний досвід,  беруть  активну  участь  у  його  поширенні, </w:t>
      </w:r>
      <w:r w:rsidRPr="00C43CCE">
        <w:rPr>
          <w:rFonts w:ascii="Times New Roman" w:eastAsia="Times New Roman" w:hAnsi="Times New Roman"/>
          <w:color w:val="000000" w:themeColor="text1"/>
          <w:sz w:val="26"/>
          <w:szCs w:val="26"/>
          <w:lang w:eastAsia="ru-RU"/>
        </w:rPr>
        <w:br/>
        <w:t xml:space="preserve">надають практичну допомогу іншим педагогічним працівникам.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74" w:name="o226"/>
      <w:bookmarkEnd w:id="174"/>
      <w:r w:rsidRPr="00C43CCE">
        <w:rPr>
          <w:rFonts w:ascii="Times New Roman" w:eastAsia="Times New Roman" w:hAnsi="Times New Roman"/>
          <w:color w:val="000000" w:themeColor="text1"/>
          <w:sz w:val="26"/>
          <w:szCs w:val="26"/>
          <w:lang w:eastAsia="ru-RU"/>
        </w:rPr>
        <w:t xml:space="preserve">     5.4. Педагогічним працівникам,  які мають базову або  неповну </w:t>
      </w:r>
      <w:r w:rsidRPr="00C43CCE">
        <w:rPr>
          <w:rFonts w:ascii="Times New Roman" w:eastAsia="Times New Roman" w:hAnsi="Times New Roman"/>
          <w:color w:val="000000" w:themeColor="text1"/>
          <w:sz w:val="26"/>
          <w:szCs w:val="26"/>
          <w:lang w:eastAsia="ru-RU"/>
        </w:rPr>
        <w:br/>
        <w:t xml:space="preserve">вищу  педагогічну освіту,  можуть присвоюватися педагогічні звання </w:t>
      </w:r>
      <w:r w:rsidRPr="00C43CCE">
        <w:rPr>
          <w:rFonts w:ascii="Times New Roman" w:eastAsia="Times New Roman" w:hAnsi="Times New Roman"/>
          <w:color w:val="000000" w:themeColor="text1"/>
          <w:sz w:val="26"/>
          <w:szCs w:val="26"/>
          <w:lang w:eastAsia="ru-RU"/>
        </w:rPr>
        <w:br/>
        <w:t xml:space="preserve">"вихователь-методист"  (для  музичних  керівників,  інструкторів з </w:t>
      </w:r>
      <w:r w:rsidRPr="00C43CCE">
        <w:rPr>
          <w:rFonts w:ascii="Times New Roman" w:eastAsia="Times New Roman" w:hAnsi="Times New Roman"/>
          <w:color w:val="000000" w:themeColor="text1"/>
          <w:sz w:val="26"/>
          <w:szCs w:val="26"/>
          <w:lang w:eastAsia="ru-RU"/>
        </w:rPr>
        <w:br/>
        <w:t xml:space="preserve">фізкультури   та   вихователів  дошкільних  навчальних  закладів), </w:t>
      </w:r>
      <w:r w:rsidRPr="00C43CCE">
        <w:rPr>
          <w:rFonts w:ascii="Times New Roman" w:eastAsia="Times New Roman" w:hAnsi="Times New Roman"/>
          <w:color w:val="000000" w:themeColor="text1"/>
          <w:sz w:val="26"/>
          <w:szCs w:val="26"/>
          <w:lang w:eastAsia="ru-RU"/>
        </w:rPr>
        <w:br/>
        <w:t xml:space="preserve">"старший учитель", "старший вихователь", якщо стаж їх педагогічної </w:t>
      </w:r>
      <w:r w:rsidRPr="00C43CCE">
        <w:rPr>
          <w:rFonts w:ascii="Times New Roman" w:eastAsia="Times New Roman" w:hAnsi="Times New Roman"/>
          <w:color w:val="000000" w:themeColor="text1"/>
          <w:sz w:val="26"/>
          <w:szCs w:val="26"/>
          <w:lang w:eastAsia="ru-RU"/>
        </w:rPr>
        <w:br/>
        <w:t xml:space="preserve">діяльності  становить  не  менш  як  8  років  та  якщо вони мають </w:t>
      </w:r>
      <w:r w:rsidRPr="00C43CCE">
        <w:rPr>
          <w:rFonts w:ascii="Times New Roman" w:eastAsia="Times New Roman" w:hAnsi="Times New Roman"/>
          <w:color w:val="000000" w:themeColor="text1"/>
          <w:sz w:val="26"/>
          <w:szCs w:val="26"/>
          <w:lang w:eastAsia="ru-RU"/>
        </w:rPr>
        <w:br/>
        <w:t>найвищий тарифний розряд.</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75" w:name="o227"/>
      <w:bookmarkStart w:id="176" w:name="o228"/>
      <w:bookmarkEnd w:id="175"/>
      <w:bookmarkEnd w:id="176"/>
      <w:r w:rsidRPr="00C43CCE">
        <w:rPr>
          <w:rFonts w:ascii="Times New Roman" w:eastAsia="Times New Roman" w:hAnsi="Times New Roman"/>
          <w:color w:val="000000" w:themeColor="text1"/>
          <w:sz w:val="26"/>
          <w:szCs w:val="26"/>
          <w:lang w:eastAsia="ru-RU"/>
        </w:rPr>
        <w:t xml:space="preserve">     5.5. Педагогічне      звання  "майстер  виробничого  навчання </w:t>
      </w:r>
      <w:r w:rsidRPr="00C43CCE">
        <w:rPr>
          <w:rFonts w:ascii="Times New Roman" w:eastAsia="Times New Roman" w:hAnsi="Times New Roman"/>
          <w:color w:val="000000" w:themeColor="text1"/>
          <w:sz w:val="26"/>
          <w:szCs w:val="26"/>
          <w:lang w:eastAsia="ru-RU"/>
        </w:rPr>
        <w:br/>
        <w:t xml:space="preserve">I категорії" може присвоюватися майстрам виробничого навчання, які </w:t>
      </w:r>
      <w:r w:rsidRPr="00C43CCE">
        <w:rPr>
          <w:rFonts w:ascii="Times New Roman" w:eastAsia="Times New Roman" w:hAnsi="Times New Roman"/>
          <w:color w:val="000000" w:themeColor="text1"/>
          <w:sz w:val="26"/>
          <w:szCs w:val="26"/>
          <w:lang w:eastAsia="ru-RU"/>
        </w:rPr>
        <w:br/>
        <w:t xml:space="preserve">на  високому  професійному  рівні  володіють методикою практичного </w:t>
      </w:r>
      <w:r w:rsidRPr="00C43CCE">
        <w:rPr>
          <w:rFonts w:ascii="Times New Roman" w:eastAsia="Times New Roman" w:hAnsi="Times New Roman"/>
          <w:color w:val="000000" w:themeColor="text1"/>
          <w:sz w:val="26"/>
          <w:szCs w:val="26"/>
          <w:lang w:eastAsia="ru-RU"/>
        </w:rPr>
        <w:br/>
        <w:t xml:space="preserve">навчання,  ефективно застосовують її у роботі та мають стаж роботи </w:t>
      </w:r>
      <w:r w:rsidRPr="00C43CCE">
        <w:rPr>
          <w:rFonts w:ascii="Times New Roman" w:eastAsia="Times New Roman" w:hAnsi="Times New Roman"/>
          <w:color w:val="000000" w:themeColor="text1"/>
          <w:sz w:val="26"/>
          <w:szCs w:val="26"/>
          <w:lang w:eastAsia="ru-RU"/>
        </w:rPr>
        <w:br/>
        <w:t xml:space="preserve">на  займаній посаді не менш як 8 років і яким встановлено найвищий </w:t>
      </w:r>
      <w:r w:rsidRPr="00C43CCE">
        <w:rPr>
          <w:rFonts w:ascii="Times New Roman" w:eastAsia="Times New Roman" w:hAnsi="Times New Roman"/>
          <w:color w:val="000000" w:themeColor="text1"/>
          <w:sz w:val="26"/>
          <w:szCs w:val="26"/>
          <w:lang w:eastAsia="ru-RU"/>
        </w:rPr>
        <w:br/>
        <w:t xml:space="preserve">тарифний розряд.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77" w:name="o229"/>
      <w:bookmarkEnd w:id="177"/>
      <w:r w:rsidRPr="00C43CCE">
        <w:rPr>
          <w:rFonts w:ascii="Times New Roman" w:eastAsia="Times New Roman" w:hAnsi="Times New Roman"/>
          <w:color w:val="000000" w:themeColor="text1"/>
          <w:sz w:val="26"/>
          <w:szCs w:val="26"/>
          <w:lang w:eastAsia="ru-RU"/>
        </w:rPr>
        <w:t xml:space="preserve">     5.6. Педагогічне     звання   "майстер  виробничого  навчання </w:t>
      </w:r>
      <w:r w:rsidRPr="00C43CCE">
        <w:rPr>
          <w:rFonts w:ascii="Times New Roman" w:eastAsia="Times New Roman" w:hAnsi="Times New Roman"/>
          <w:color w:val="000000" w:themeColor="text1"/>
          <w:sz w:val="26"/>
          <w:szCs w:val="26"/>
          <w:lang w:eastAsia="ru-RU"/>
        </w:rPr>
        <w:br/>
        <w:t xml:space="preserve">II категорії"  може  присвоюватися  майстрам виробничого навчання, </w:t>
      </w:r>
      <w:r w:rsidRPr="00C43CCE">
        <w:rPr>
          <w:rFonts w:ascii="Times New Roman" w:eastAsia="Times New Roman" w:hAnsi="Times New Roman"/>
          <w:color w:val="000000" w:themeColor="text1"/>
          <w:sz w:val="26"/>
          <w:szCs w:val="26"/>
          <w:lang w:eastAsia="ru-RU"/>
        </w:rPr>
        <w:br/>
        <w:t xml:space="preserve">які добре володіють методами  і  прийомами  виробничого  навчання, </w:t>
      </w:r>
      <w:r w:rsidRPr="00C43CCE">
        <w:rPr>
          <w:rFonts w:ascii="Times New Roman" w:eastAsia="Times New Roman" w:hAnsi="Times New Roman"/>
          <w:color w:val="000000" w:themeColor="text1"/>
          <w:sz w:val="26"/>
          <w:szCs w:val="26"/>
          <w:lang w:eastAsia="ru-RU"/>
        </w:rPr>
        <w:br/>
        <w:t xml:space="preserve">майстерно  застосовують  їх  у  роботі  та  мають  стаж  роботи на </w:t>
      </w:r>
      <w:r w:rsidRPr="00C43CCE">
        <w:rPr>
          <w:rFonts w:ascii="Times New Roman" w:eastAsia="Times New Roman" w:hAnsi="Times New Roman"/>
          <w:color w:val="000000" w:themeColor="text1"/>
          <w:sz w:val="26"/>
          <w:szCs w:val="26"/>
          <w:lang w:eastAsia="ru-RU"/>
        </w:rPr>
        <w:br/>
        <w:t xml:space="preserve">займаній посаді не менш як 5 років  і  яким  встановлено  найвищий </w:t>
      </w:r>
      <w:r w:rsidRPr="00C43CCE">
        <w:rPr>
          <w:rFonts w:ascii="Times New Roman" w:eastAsia="Times New Roman" w:hAnsi="Times New Roman"/>
          <w:color w:val="000000" w:themeColor="text1"/>
          <w:sz w:val="26"/>
          <w:szCs w:val="26"/>
          <w:lang w:eastAsia="ru-RU"/>
        </w:rPr>
        <w:br/>
        <w:t>тарифний розряд.</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br/>
        <w:t xml:space="preserve"> </w:t>
      </w:r>
      <w:bookmarkStart w:id="178" w:name="o231"/>
      <w:bookmarkEnd w:id="178"/>
      <w:r w:rsidRPr="00C43CCE">
        <w:rPr>
          <w:rFonts w:ascii="Times New Roman" w:eastAsia="Times New Roman" w:hAnsi="Times New Roman"/>
          <w:color w:val="000000" w:themeColor="text1"/>
          <w:sz w:val="26"/>
          <w:szCs w:val="26"/>
          <w:lang w:eastAsia="ru-RU"/>
        </w:rPr>
        <w:t>VI. Рішення атестаційних комісій та порядок їх оскарження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79" w:name="o232"/>
      <w:bookmarkEnd w:id="179"/>
      <w:r w:rsidRPr="00C43CCE">
        <w:rPr>
          <w:rFonts w:ascii="Times New Roman" w:eastAsia="Times New Roman" w:hAnsi="Times New Roman"/>
          <w:color w:val="000000" w:themeColor="text1"/>
          <w:sz w:val="26"/>
          <w:szCs w:val="26"/>
          <w:lang w:eastAsia="ru-RU"/>
        </w:rPr>
        <w:t xml:space="preserve">     6.1. У  разі  прийняття  атестаційною  комісією   позитивного </w:t>
      </w:r>
      <w:r w:rsidRPr="00C43CCE">
        <w:rPr>
          <w:rFonts w:ascii="Times New Roman" w:eastAsia="Times New Roman" w:hAnsi="Times New Roman"/>
          <w:color w:val="000000" w:themeColor="text1"/>
          <w:sz w:val="26"/>
          <w:szCs w:val="26"/>
          <w:lang w:eastAsia="ru-RU"/>
        </w:rPr>
        <w:br/>
        <w:t xml:space="preserve">рішення  керівник  закладу  або органу управління освітою протягом </w:t>
      </w:r>
      <w:r w:rsidRPr="00C43CCE">
        <w:rPr>
          <w:rFonts w:ascii="Times New Roman" w:eastAsia="Times New Roman" w:hAnsi="Times New Roman"/>
          <w:color w:val="000000" w:themeColor="text1"/>
          <w:sz w:val="26"/>
          <w:szCs w:val="26"/>
          <w:lang w:eastAsia="ru-RU"/>
        </w:rPr>
        <w:br/>
        <w:t xml:space="preserve">п'яти днів після засідання атестаційної комісії видає  відповідний </w:t>
      </w:r>
      <w:r w:rsidRPr="00C43CCE">
        <w:rPr>
          <w:rFonts w:ascii="Times New Roman" w:eastAsia="Times New Roman" w:hAnsi="Times New Roman"/>
          <w:color w:val="000000" w:themeColor="text1"/>
          <w:sz w:val="26"/>
          <w:szCs w:val="26"/>
          <w:lang w:eastAsia="ru-RU"/>
        </w:rPr>
        <w:br/>
        <w:t xml:space="preserve">наказ   про  присвоєння  кваліфікаційних  категорій  (встановлення </w:t>
      </w:r>
      <w:r w:rsidRPr="00C43CCE">
        <w:rPr>
          <w:rFonts w:ascii="Times New Roman" w:eastAsia="Times New Roman" w:hAnsi="Times New Roman"/>
          <w:color w:val="000000" w:themeColor="text1"/>
          <w:sz w:val="26"/>
          <w:szCs w:val="26"/>
          <w:lang w:eastAsia="ru-RU"/>
        </w:rPr>
        <w:br/>
        <w:t>тарифних розрядів), педагогічних звань.</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80" w:name="o233"/>
      <w:bookmarkEnd w:id="180"/>
      <w:r w:rsidRPr="00C43CCE">
        <w:rPr>
          <w:rFonts w:ascii="Times New Roman" w:eastAsia="Times New Roman" w:hAnsi="Times New Roman"/>
          <w:color w:val="000000" w:themeColor="text1"/>
          <w:sz w:val="26"/>
          <w:szCs w:val="26"/>
          <w:lang w:eastAsia="ru-RU"/>
        </w:rPr>
        <w:t xml:space="preserve">     Наказ у  триденний  строк  доводиться до відома педагогічного </w:t>
      </w:r>
      <w:r w:rsidRPr="00C43CCE">
        <w:rPr>
          <w:rFonts w:ascii="Times New Roman" w:eastAsia="Times New Roman" w:hAnsi="Times New Roman"/>
          <w:color w:val="000000" w:themeColor="text1"/>
          <w:sz w:val="26"/>
          <w:szCs w:val="26"/>
          <w:lang w:eastAsia="ru-RU"/>
        </w:rPr>
        <w:br/>
        <w:t xml:space="preserve">працівника під підпис та подається в бухгалтерію  для  нарахування </w:t>
      </w:r>
      <w:r w:rsidRPr="00C43CCE">
        <w:rPr>
          <w:rFonts w:ascii="Times New Roman" w:eastAsia="Times New Roman" w:hAnsi="Times New Roman"/>
          <w:color w:val="000000" w:themeColor="text1"/>
          <w:sz w:val="26"/>
          <w:szCs w:val="26"/>
          <w:lang w:eastAsia="ru-RU"/>
        </w:rPr>
        <w:br/>
        <w:t xml:space="preserve">заробітної   плати   (з   дня   прийняття   відповідного   рішення </w:t>
      </w:r>
      <w:r w:rsidRPr="00C43CCE">
        <w:rPr>
          <w:rFonts w:ascii="Times New Roman" w:eastAsia="Times New Roman" w:hAnsi="Times New Roman"/>
          <w:color w:val="000000" w:themeColor="text1"/>
          <w:sz w:val="26"/>
          <w:szCs w:val="26"/>
          <w:lang w:eastAsia="ru-RU"/>
        </w:rPr>
        <w:br/>
        <w:t xml:space="preserve">атестаційною комісією).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81" w:name="o234"/>
      <w:bookmarkEnd w:id="181"/>
      <w:r w:rsidRPr="00C43CCE">
        <w:rPr>
          <w:rFonts w:ascii="Times New Roman" w:eastAsia="Times New Roman" w:hAnsi="Times New Roman"/>
          <w:color w:val="000000" w:themeColor="text1"/>
          <w:sz w:val="26"/>
          <w:szCs w:val="26"/>
          <w:lang w:eastAsia="ru-RU"/>
        </w:rPr>
        <w:t xml:space="preserve">     6.2. У  разі  прийняття  атестаційною  комісією  рішення  про </w:t>
      </w:r>
      <w:r w:rsidRPr="00C43CCE">
        <w:rPr>
          <w:rFonts w:ascii="Times New Roman" w:eastAsia="Times New Roman" w:hAnsi="Times New Roman"/>
          <w:color w:val="000000" w:themeColor="text1"/>
          <w:sz w:val="26"/>
          <w:szCs w:val="26"/>
          <w:lang w:eastAsia="ru-RU"/>
        </w:rPr>
        <w:br/>
        <w:t xml:space="preserve">відповідність працівника займаній посаді за умови виконання певних </w:t>
      </w:r>
      <w:r w:rsidRPr="00C43CCE">
        <w:rPr>
          <w:rFonts w:ascii="Times New Roman" w:eastAsia="Times New Roman" w:hAnsi="Times New Roman"/>
          <w:color w:val="000000" w:themeColor="text1"/>
          <w:sz w:val="26"/>
          <w:szCs w:val="26"/>
          <w:lang w:eastAsia="ru-RU"/>
        </w:rPr>
        <w:br/>
        <w:t xml:space="preserve">заходів,  спрямованих на усунення виявлених недоліків, атестаційна </w:t>
      </w:r>
      <w:r w:rsidRPr="00C43CCE">
        <w:rPr>
          <w:rFonts w:ascii="Times New Roman" w:eastAsia="Times New Roman" w:hAnsi="Times New Roman"/>
          <w:color w:val="000000" w:themeColor="text1"/>
          <w:sz w:val="26"/>
          <w:szCs w:val="26"/>
          <w:lang w:eastAsia="ru-RU"/>
        </w:rPr>
        <w:br/>
        <w:t xml:space="preserve">комісія  у  встановлений  нею  строк,  але  не більше одного року, </w:t>
      </w:r>
      <w:r w:rsidRPr="00C43CCE">
        <w:rPr>
          <w:rFonts w:ascii="Times New Roman" w:eastAsia="Times New Roman" w:hAnsi="Times New Roman"/>
          <w:color w:val="000000" w:themeColor="text1"/>
          <w:sz w:val="26"/>
          <w:szCs w:val="26"/>
          <w:lang w:eastAsia="ru-RU"/>
        </w:rPr>
        <w:br/>
        <w:t xml:space="preserve">проводить  повторну  атестацію  з  метою перевірки їх виконання та </w:t>
      </w:r>
      <w:r w:rsidRPr="00C43CCE">
        <w:rPr>
          <w:rFonts w:ascii="Times New Roman" w:eastAsia="Times New Roman" w:hAnsi="Times New Roman"/>
          <w:color w:val="000000" w:themeColor="text1"/>
          <w:sz w:val="26"/>
          <w:szCs w:val="26"/>
          <w:lang w:eastAsia="ru-RU"/>
        </w:rPr>
        <w:br/>
      </w:r>
      <w:r w:rsidRPr="00C43CCE">
        <w:rPr>
          <w:rFonts w:ascii="Times New Roman" w:eastAsia="Times New Roman" w:hAnsi="Times New Roman"/>
          <w:color w:val="000000" w:themeColor="text1"/>
          <w:sz w:val="26"/>
          <w:szCs w:val="26"/>
          <w:lang w:eastAsia="ru-RU"/>
        </w:rPr>
        <w:lastRenderedPageBreak/>
        <w:t xml:space="preserve">приймає  рішення  про відповідність або невідповідність працівника </w:t>
      </w:r>
      <w:r w:rsidRPr="00C43CCE">
        <w:rPr>
          <w:rFonts w:ascii="Times New Roman" w:eastAsia="Times New Roman" w:hAnsi="Times New Roman"/>
          <w:color w:val="000000" w:themeColor="text1"/>
          <w:sz w:val="26"/>
          <w:szCs w:val="26"/>
          <w:lang w:eastAsia="ru-RU"/>
        </w:rPr>
        <w:br/>
        <w:t>займаній посаді.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82" w:name="o235"/>
      <w:bookmarkStart w:id="183" w:name="o236"/>
      <w:bookmarkEnd w:id="182"/>
      <w:bookmarkEnd w:id="183"/>
      <w:r w:rsidRPr="00C43CCE">
        <w:rPr>
          <w:rFonts w:ascii="Times New Roman" w:eastAsia="Times New Roman" w:hAnsi="Times New Roman"/>
          <w:color w:val="000000" w:themeColor="text1"/>
          <w:sz w:val="26"/>
          <w:szCs w:val="26"/>
          <w:lang w:eastAsia="ru-RU"/>
        </w:rPr>
        <w:t xml:space="preserve">     6.3. У  разі  прийняття  атестаційною  комісією  рішення  про </w:t>
      </w:r>
      <w:r w:rsidRPr="00C43CCE">
        <w:rPr>
          <w:rFonts w:ascii="Times New Roman" w:eastAsia="Times New Roman" w:hAnsi="Times New Roman"/>
          <w:color w:val="000000" w:themeColor="text1"/>
          <w:sz w:val="26"/>
          <w:szCs w:val="26"/>
          <w:lang w:eastAsia="ru-RU"/>
        </w:rPr>
        <w:br/>
        <w:t xml:space="preserve">невідповідність   педагогічного   працівника    займаній    посаді </w:t>
      </w:r>
      <w:r w:rsidRPr="00C43CCE">
        <w:rPr>
          <w:rFonts w:ascii="Times New Roman" w:eastAsia="Times New Roman" w:hAnsi="Times New Roman"/>
          <w:color w:val="000000" w:themeColor="text1"/>
          <w:sz w:val="26"/>
          <w:szCs w:val="26"/>
          <w:lang w:eastAsia="ru-RU"/>
        </w:rPr>
        <w:br/>
        <w:t xml:space="preserve">керівником  навчального  чи  іншого  закладу або органу управління </w:t>
      </w:r>
      <w:r w:rsidRPr="00C43CCE">
        <w:rPr>
          <w:rFonts w:ascii="Times New Roman" w:eastAsia="Times New Roman" w:hAnsi="Times New Roman"/>
          <w:color w:val="000000" w:themeColor="text1"/>
          <w:sz w:val="26"/>
          <w:szCs w:val="26"/>
          <w:lang w:eastAsia="ru-RU"/>
        </w:rPr>
        <w:br/>
        <w:t xml:space="preserve">освітою  може  бути  прийнято  рішення  про  розірвання  трудового </w:t>
      </w:r>
      <w:r w:rsidRPr="00C43CCE">
        <w:rPr>
          <w:rFonts w:ascii="Times New Roman" w:eastAsia="Times New Roman" w:hAnsi="Times New Roman"/>
          <w:color w:val="000000" w:themeColor="text1"/>
          <w:sz w:val="26"/>
          <w:szCs w:val="26"/>
          <w:lang w:eastAsia="ru-RU"/>
        </w:rPr>
        <w:br/>
        <w:t>договору з додержанням вимог законодавства про працю.</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84" w:name="o237"/>
      <w:bookmarkEnd w:id="184"/>
      <w:r w:rsidRPr="00C43CCE">
        <w:rPr>
          <w:rFonts w:ascii="Times New Roman" w:eastAsia="Times New Roman" w:hAnsi="Times New Roman"/>
          <w:color w:val="000000" w:themeColor="text1"/>
          <w:sz w:val="26"/>
          <w:szCs w:val="26"/>
          <w:lang w:eastAsia="ru-RU"/>
        </w:rPr>
        <w:t xml:space="preserve">     Розірвання трудового договору за таких підстав допускається у </w:t>
      </w:r>
      <w:r w:rsidRPr="00C43CCE">
        <w:rPr>
          <w:rFonts w:ascii="Times New Roman" w:eastAsia="Times New Roman" w:hAnsi="Times New Roman"/>
          <w:color w:val="000000" w:themeColor="text1"/>
          <w:sz w:val="26"/>
          <w:szCs w:val="26"/>
          <w:lang w:eastAsia="ru-RU"/>
        </w:rPr>
        <w:br/>
        <w:t xml:space="preserve">разі,  якщо  неможливо перевести працівника за його згодою на іншу </w:t>
      </w:r>
      <w:r w:rsidRPr="00C43CCE">
        <w:rPr>
          <w:rFonts w:ascii="Times New Roman" w:eastAsia="Times New Roman" w:hAnsi="Times New Roman"/>
          <w:color w:val="000000" w:themeColor="text1"/>
          <w:sz w:val="26"/>
          <w:szCs w:val="26"/>
          <w:lang w:eastAsia="ru-RU"/>
        </w:rPr>
        <w:br/>
        <w:t xml:space="preserve">роботу,  яка відповідає його кваліфікації,  у тому самому  закладі </w:t>
      </w:r>
      <w:r w:rsidRPr="00C43CCE">
        <w:rPr>
          <w:rFonts w:ascii="Times New Roman" w:eastAsia="Times New Roman" w:hAnsi="Times New Roman"/>
          <w:color w:val="000000" w:themeColor="text1"/>
          <w:sz w:val="26"/>
          <w:szCs w:val="26"/>
          <w:lang w:eastAsia="ru-RU"/>
        </w:rPr>
        <w:br/>
        <w:t>(установі).</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85" w:name="o238"/>
      <w:bookmarkEnd w:id="185"/>
      <w:r w:rsidRPr="00C43CCE">
        <w:rPr>
          <w:rFonts w:ascii="Times New Roman" w:eastAsia="Times New Roman" w:hAnsi="Times New Roman"/>
          <w:color w:val="000000" w:themeColor="text1"/>
          <w:sz w:val="26"/>
          <w:szCs w:val="26"/>
          <w:lang w:eastAsia="ru-RU"/>
        </w:rPr>
        <w:t xml:space="preserve">     Наказ про  звільнення  або  переведення  працівника  за  його </w:t>
      </w:r>
      <w:r w:rsidRPr="00C43CCE">
        <w:rPr>
          <w:rFonts w:ascii="Times New Roman" w:eastAsia="Times New Roman" w:hAnsi="Times New Roman"/>
          <w:color w:val="000000" w:themeColor="text1"/>
          <w:sz w:val="26"/>
          <w:szCs w:val="26"/>
          <w:lang w:eastAsia="ru-RU"/>
        </w:rPr>
        <w:br/>
        <w:t xml:space="preserve">згодою  на  іншу роботу за результатами атестації може бути видано </w:t>
      </w:r>
      <w:r w:rsidRPr="00C43CCE">
        <w:rPr>
          <w:rFonts w:ascii="Times New Roman" w:eastAsia="Times New Roman" w:hAnsi="Times New Roman"/>
          <w:color w:val="000000" w:themeColor="text1"/>
          <w:sz w:val="26"/>
          <w:szCs w:val="26"/>
          <w:lang w:eastAsia="ru-RU"/>
        </w:rPr>
        <w:br/>
        <w:t xml:space="preserve">лише  після  розгляду  його   апеляцій   (у   разі   їх   подання) </w:t>
      </w:r>
      <w:r w:rsidRPr="00C43CCE">
        <w:rPr>
          <w:rFonts w:ascii="Times New Roman" w:eastAsia="Times New Roman" w:hAnsi="Times New Roman"/>
          <w:color w:val="000000" w:themeColor="text1"/>
          <w:sz w:val="26"/>
          <w:szCs w:val="26"/>
          <w:lang w:eastAsia="ru-RU"/>
        </w:rPr>
        <w:br/>
        <w:t xml:space="preserve">атестаційними  комісіями  вищого рівня з дотриманням законодавства </w:t>
      </w:r>
      <w:r w:rsidRPr="00C43CCE">
        <w:rPr>
          <w:rFonts w:ascii="Times New Roman" w:eastAsia="Times New Roman" w:hAnsi="Times New Roman"/>
          <w:color w:val="000000" w:themeColor="text1"/>
          <w:sz w:val="26"/>
          <w:szCs w:val="26"/>
          <w:lang w:eastAsia="ru-RU"/>
        </w:rPr>
        <w:br/>
        <w:t xml:space="preserve">про працю.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86" w:name="o239"/>
      <w:bookmarkEnd w:id="186"/>
      <w:r w:rsidRPr="00C43CCE">
        <w:rPr>
          <w:rFonts w:ascii="Times New Roman" w:eastAsia="Times New Roman" w:hAnsi="Times New Roman"/>
          <w:color w:val="000000" w:themeColor="text1"/>
          <w:sz w:val="26"/>
          <w:szCs w:val="26"/>
          <w:lang w:eastAsia="ru-RU"/>
        </w:rPr>
        <w:t xml:space="preserve">     6.4. Педагогічні  працівники  у  десятиденний  строк  з   дня </w:t>
      </w:r>
      <w:r w:rsidRPr="00C43CCE">
        <w:rPr>
          <w:rFonts w:ascii="Times New Roman" w:eastAsia="Times New Roman" w:hAnsi="Times New Roman"/>
          <w:color w:val="000000" w:themeColor="text1"/>
          <w:sz w:val="26"/>
          <w:szCs w:val="26"/>
          <w:lang w:eastAsia="ru-RU"/>
        </w:rPr>
        <w:br/>
        <w:t xml:space="preserve">вручення  атестаційного  листа  мають  право  подати  апеляцію  на </w:t>
      </w:r>
      <w:r w:rsidRPr="00C43CCE">
        <w:rPr>
          <w:rFonts w:ascii="Times New Roman" w:eastAsia="Times New Roman" w:hAnsi="Times New Roman"/>
          <w:color w:val="000000" w:themeColor="text1"/>
          <w:sz w:val="26"/>
          <w:szCs w:val="26"/>
          <w:lang w:eastAsia="ru-RU"/>
        </w:rPr>
        <w:br/>
        <w:t xml:space="preserve">рішення атестаційної комісії до атестаційної комісії вищого рівня.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87" w:name="o240"/>
      <w:bookmarkEnd w:id="187"/>
      <w:r w:rsidRPr="00C43CCE">
        <w:rPr>
          <w:rFonts w:ascii="Times New Roman" w:eastAsia="Times New Roman" w:hAnsi="Times New Roman"/>
          <w:color w:val="000000" w:themeColor="text1"/>
          <w:sz w:val="26"/>
          <w:szCs w:val="26"/>
          <w:lang w:eastAsia="ru-RU"/>
        </w:rPr>
        <w:t xml:space="preserve">     6.5. Апеляція  на  рішення  атестаційної  комісії   IІ   рівня може  бути   подана   до </w:t>
      </w:r>
      <w:r w:rsidRPr="00C43CCE">
        <w:rPr>
          <w:rFonts w:ascii="Times New Roman" w:eastAsia="Times New Roman" w:hAnsi="Times New Roman"/>
          <w:color w:val="000000" w:themeColor="text1"/>
          <w:sz w:val="26"/>
          <w:szCs w:val="26"/>
          <w:lang w:eastAsia="ru-RU"/>
        </w:rPr>
        <w:br/>
        <w:t xml:space="preserve">атестаційної комісії III рівня.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88" w:name="o241"/>
      <w:bookmarkEnd w:id="188"/>
      <w:r w:rsidRPr="00C43CCE">
        <w:rPr>
          <w:rFonts w:ascii="Times New Roman" w:eastAsia="Times New Roman" w:hAnsi="Times New Roman"/>
          <w:color w:val="000000" w:themeColor="text1"/>
          <w:sz w:val="26"/>
          <w:szCs w:val="26"/>
          <w:lang w:eastAsia="ru-RU"/>
        </w:rPr>
        <w:t xml:space="preserve">     6.6. Рішення  атестаційних  комісій  можуть бути оскаржені до </w:t>
      </w:r>
      <w:r w:rsidRPr="00C43CCE">
        <w:rPr>
          <w:rFonts w:ascii="Times New Roman" w:eastAsia="Times New Roman" w:hAnsi="Times New Roman"/>
          <w:color w:val="000000" w:themeColor="text1"/>
          <w:sz w:val="26"/>
          <w:szCs w:val="26"/>
          <w:lang w:eastAsia="ru-RU"/>
        </w:rPr>
        <w:br/>
        <w:t xml:space="preserve">суду.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89" w:name="o242"/>
      <w:bookmarkEnd w:id="189"/>
      <w:r w:rsidRPr="00C43CCE">
        <w:rPr>
          <w:rFonts w:ascii="Times New Roman" w:eastAsia="Times New Roman" w:hAnsi="Times New Roman"/>
          <w:color w:val="000000" w:themeColor="text1"/>
          <w:sz w:val="26"/>
          <w:szCs w:val="26"/>
          <w:lang w:eastAsia="ru-RU"/>
        </w:rPr>
        <w:t xml:space="preserve">     6.7. Апеляція подається у письмовій  формі  безпосередньо  до </w:t>
      </w:r>
      <w:r w:rsidRPr="00C43CCE">
        <w:rPr>
          <w:rFonts w:ascii="Times New Roman" w:eastAsia="Times New Roman" w:hAnsi="Times New Roman"/>
          <w:color w:val="000000" w:themeColor="text1"/>
          <w:sz w:val="26"/>
          <w:szCs w:val="26"/>
          <w:lang w:eastAsia="ru-RU"/>
        </w:rPr>
        <w:br/>
        <w:t xml:space="preserve">атестаційної комісії вищого рівня або направляється рекомендованим </w:t>
      </w:r>
      <w:r w:rsidRPr="00C43CCE">
        <w:rPr>
          <w:rFonts w:ascii="Times New Roman" w:eastAsia="Times New Roman" w:hAnsi="Times New Roman"/>
          <w:color w:val="000000" w:themeColor="text1"/>
          <w:sz w:val="26"/>
          <w:szCs w:val="26"/>
          <w:lang w:eastAsia="ru-RU"/>
        </w:rPr>
        <w:br/>
        <w:t>листом.</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90" w:name="o243"/>
      <w:bookmarkEnd w:id="190"/>
      <w:r w:rsidRPr="00C43CCE">
        <w:rPr>
          <w:rFonts w:ascii="Times New Roman" w:eastAsia="Times New Roman" w:hAnsi="Times New Roman"/>
          <w:color w:val="000000" w:themeColor="text1"/>
          <w:sz w:val="26"/>
          <w:szCs w:val="26"/>
          <w:lang w:eastAsia="ru-RU"/>
        </w:rPr>
        <w:t xml:space="preserve">     В апеляції   на   рішення   атестаційної   комісії  має  бути </w:t>
      </w:r>
      <w:r w:rsidRPr="00C43CCE">
        <w:rPr>
          <w:rFonts w:ascii="Times New Roman" w:eastAsia="Times New Roman" w:hAnsi="Times New Roman"/>
          <w:color w:val="000000" w:themeColor="text1"/>
          <w:sz w:val="26"/>
          <w:szCs w:val="26"/>
          <w:lang w:eastAsia="ru-RU"/>
        </w:rPr>
        <w:br/>
        <w:t xml:space="preserve">зазначено:  найменування атестаційної комісії,  до якої  подається </w:t>
      </w:r>
      <w:r w:rsidRPr="00C43CCE">
        <w:rPr>
          <w:rFonts w:ascii="Times New Roman" w:eastAsia="Times New Roman" w:hAnsi="Times New Roman"/>
          <w:color w:val="000000" w:themeColor="text1"/>
          <w:sz w:val="26"/>
          <w:szCs w:val="26"/>
          <w:lang w:eastAsia="ru-RU"/>
        </w:rPr>
        <w:br/>
        <w:t xml:space="preserve">апеляція;  прізвище,  ім'я,  по  батькові та посада (місце роботи) </w:t>
      </w:r>
      <w:r w:rsidRPr="00C43CCE">
        <w:rPr>
          <w:rFonts w:ascii="Times New Roman" w:eastAsia="Times New Roman" w:hAnsi="Times New Roman"/>
          <w:color w:val="000000" w:themeColor="text1"/>
          <w:sz w:val="26"/>
          <w:szCs w:val="26"/>
          <w:lang w:eastAsia="ru-RU"/>
        </w:rPr>
        <w:br/>
        <w:t xml:space="preserve">особи,  яка подає апеляцію,  її місце проживання;  у чому  полягає </w:t>
      </w:r>
      <w:r w:rsidRPr="00C43CCE">
        <w:rPr>
          <w:rFonts w:ascii="Times New Roman" w:eastAsia="Times New Roman" w:hAnsi="Times New Roman"/>
          <w:color w:val="000000" w:themeColor="text1"/>
          <w:sz w:val="26"/>
          <w:szCs w:val="26"/>
          <w:lang w:eastAsia="ru-RU"/>
        </w:rPr>
        <w:br/>
        <w:t xml:space="preserve">необґрунтованість  рішення атестаційної комісії,  що оскаржується; </w:t>
      </w:r>
      <w:r w:rsidRPr="00C43CCE">
        <w:rPr>
          <w:rFonts w:ascii="Times New Roman" w:eastAsia="Times New Roman" w:hAnsi="Times New Roman"/>
          <w:color w:val="000000" w:themeColor="text1"/>
          <w:sz w:val="26"/>
          <w:szCs w:val="26"/>
          <w:lang w:eastAsia="ru-RU"/>
        </w:rPr>
        <w:br/>
        <w:t xml:space="preserve">перелік документів та інших матеріалів, що додаються; дата подання </w:t>
      </w:r>
      <w:r w:rsidRPr="00C43CCE">
        <w:rPr>
          <w:rFonts w:ascii="Times New Roman" w:eastAsia="Times New Roman" w:hAnsi="Times New Roman"/>
          <w:color w:val="000000" w:themeColor="text1"/>
          <w:sz w:val="26"/>
          <w:szCs w:val="26"/>
          <w:lang w:eastAsia="ru-RU"/>
        </w:rPr>
        <w:br/>
        <w:t>апеляції. Апеляція підписується особою, яка її подає.</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91" w:name="o244"/>
      <w:bookmarkEnd w:id="191"/>
      <w:r w:rsidRPr="00C43CCE">
        <w:rPr>
          <w:rFonts w:ascii="Times New Roman" w:eastAsia="Times New Roman" w:hAnsi="Times New Roman"/>
          <w:color w:val="000000" w:themeColor="text1"/>
          <w:sz w:val="26"/>
          <w:szCs w:val="26"/>
          <w:lang w:eastAsia="ru-RU"/>
        </w:rPr>
        <w:t xml:space="preserve">     До апеляції додається копія атестаційного листа.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92" w:name="o245"/>
      <w:bookmarkEnd w:id="192"/>
      <w:r w:rsidRPr="00C43CCE">
        <w:rPr>
          <w:rFonts w:ascii="Times New Roman" w:eastAsia="Times New Roman" w:hAnsi="Times New Roman"/>
          <w:color w:val="000000" w:themeColor="text1"/>
          <w:sz w:val="26"/>
          <w:szCs w:val="26"/>
          <w:lang w:eastAsia="ru-RU"/>
        </w:rPr>
        <w:t xml:space="preserve">     6.8. Атестаційні  комісії,  до   яких   подаються   апеляції, </w:t>
      </w:r>
      <w:r w:rsidRPr="00C43CCE">
        <w:rPr>
          <w:rFonts w:ascii="Times New Roman" w:eastAsia="Times New Roman" w:hAnsi="Times New Roman"/>
          <w:color w:val="000000" w:themeColor="text1"/>
          <w:sz w:val="26"/>
          <w:szCs w:val="26"/>
          <w:lang w:eastAsia="ru-RU"/>
        </w:rPr>
        <w:br/>
        <w:t>розглядають їх у двотижневий строк та приймають такі рішення: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93" w:name="o246"/>
      <w:bookmarkEnd w:id="193"/>
      <w:r w:rsidRPr="00C43CCE">
        <w:rPr>
          <w:rFonts w:ascii="Times New Roman" w:eastAsia="Times New Roman" w:hAnsi="Times New Roman"/>
          <w:color w:val="000000" w:themeColor="text1"/>
          <w:sz w:val="26"/>
          <w:szCs w:val="26"/>
          <w:lang w:eastAsia="ru-RU"/>
        </w:rPr>
        <w:lastRenderedPageBreak/>
        <w:t xml:space="preserve">     1) про відповідність працівника займаній посаді та скасування </w:t>
      </w:r>
      <w:r w:rsidRPr="00C43CCE">
        <w:rPr>
          <w:rFonts w:ascii="Times New Roman" w:eastAsia="Times New Roman" w:hAnsi="Times New Roman"/>
          <w:color w:val="000000" w:themeColor="text1"/>
          <w:sz w:val="26"/>
          <w:szCs w:val="26"/>
          <w:lang w:eastAsia="ru-RU"/>
        </w:rPr>
        <w:br/>
        <w:t>рішення атестаційної комісії нижчого рівня;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94" w:name="o247"/>
      <w:bookmarkEnd w:id="194"/>
      <w:r w:rsidRPr="00C43CCE">
        <w:rPr>
          <w:rFonts w:ascii="Times New Roman" w:eastAsia="Times New Roman" w:hAnsi="Times New Roman"/>
          <w:color w:val="000000" w:themeColor="text1"/>
          <w:sz w:val="26"/>
          <w:szCs w:val="26"/>
          <w:lang w:eastAsia="ru-RU"/>
        </w:rPr>
        <w:t xml:space="preserve">     2) присвоїти відповідну кваліфікаційну категорію та скасувати </w:t>
      </w:r>
      <w:r w:rsidRPr="00C43CCE">
        <w:rPr>
          <w:rFonts w:ascii="Times New Roman" w:eastAsia="Times New Roman" w:hAnsi="Times New Roman"/>
          <w:color w:val="000000" w:themeColor="text1"/>
          <w:sz w:val="26"/>
          <w:szCs w:val="26"/>
          <w:lang w:eastAsia="ru-RU"/>
        </w:rPr>
        <w:br/>
        <w:t>рішення атестаційної комісії нижчого рівня;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95" w:name="o248"/>
      <w:bookmarkEnd w:id="195"/>
      <w:r w:rsidRPr="00C43CCE">
        <w:rPr>
          <w:rFonts w:ascii="Times New Roman" w:eastAsia="Times New Roman" w:hAnsi="Times New Roman"/>
          <w:color w:val="000000" w:themeColor="text1"/>
          <w:sz w:val="26"/>
          <w:szCs w:val="26"/>
          <w:lang w:eastAsia="ru-RU"/>
        </w:rPr>
        <w:t xml:space="preserve">     3) присвоїти  відповідне  педагогічне  звання  та   скасувати </w:t>
      </w:r>
      <w:r w:rsidRPr="00C43CCE">
        <w:rPr>
          <w:rFonts w:ascii="Times New Roman" w:eastAsia="Times New Roman" w:hAnsi="Times New Roman"/>
          <w:color w:val="000000" w:themeColor="text1"/>
          <w:sz w:val="26"/>
          <w:szCs w:val="26"/>
          <w:lang w:eastAsia="ru-RU"/>
        </w:rPr>
        <w:br/>
        <w:t>рішення атестаційної комісії нижчого рівня;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96" w:name="o249"/>
      <w:bookmarkEnd w:id="196"/>
      <w:r w:rsidRPr="00C43CCE">
        <w:rPr>
          <w:rFonts w:ascii="Times New Roman" w:eastAsia="Times New Roman" w:hAnsi="Times New Roman"/>
          <w:color w:val="000000" w:themeColor="text1"/>
          <w:sz w:val="26"/>
          <w:szCs w:val="26"/>
          <w:lang w:eastAsia="ru-RU"/>
        </w:rPr>
        <w:t xml:space="preserve">     4) залишити рішення атестаційної комісії без змін, а апеляцію </w:t>
      </w:r>
      <w:r w:rsidRPr="00C43CCE">
        <w:rPr>
          <w:rFonts w:ascii="Times New Roman" w:eastAsia="Times New Roman" w:hAnsi="Times New Roman"/>
          <w:color w:val="000000" w:themeColor="text1"/>
          <w:sz w:val="26"/>
          <w:szCs w:val="26"/>
          <w:lang w:eastAsia="ru-RU"/>
        </w:rPr>
        <w:br/>
        <w:t xml:space="preserve">без задоволення.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97" w:name="o250"/>
      <w:bookmarkEnd w:id="197"/>
      <w:r w:rsidRPr="00C43CCE">
        <w:rPr>
          <w:rFonts w:ascii="Times New Roman" w:eastAsia="Times New Roman" w:hAnsi="Times New Roman"/>
          <w:color w:val="000000" w:themeColor="text1"/>
          <w:sz w:val="26"/>
          <w:szCs w:val="26"/>
          <w:lang w:eastAsia="ru-RU"/>
        </w:rPr>
        <w:t xml:space="preserve">     6.9. Апеляції  на  рішення атестаційних комісій розглядаються </w:t>
      </w:r>
      <w:r w:rsidRPr="00C43CCE">
        <w:rPr>
          <w:rFonts w:ascii="Times New Roman" w:eastAsia="Times New Roman" w:hAnsi="Times New Roman"/>
          <w:color w:val="000000" w:themeColor="text1"/>
          <w:sz w:val="26"/>
          <w:szCs w:val="26"/>
          <w:lang w:eastAsia="ru-RU"/>
        </w:rPr>
        <w:br/>
        <w:t xml:space="preserve">за участю  осіб,  які  їх  подали,  крім  випадків,  коли  вони  у </w:t>
      </w:r>
      <w:r w:rsidRPr="00C43CCE">
        <w:rPr>
          <w:rFonts w:ascii="Times New Roman" w:eastAsia="Times New Roman" w:hAnsi="Times New Roman"/>
          <w:color w:val="000000" w:themeColor="text1"/>
          <w:sz w:val="26"/>
          <w:szCs w:val="26"/>
          <w:lang w:eastAsia="ru-RU"/>
        </w:rPr>
        <w:br/>
        <w:t xml:space="preserve">письмовій  формі  відмовилися  від  особистої  участі  у  розгляді </w:t>
      </w:r>
      <w:r w:rsidRPr="00C43CCE">
        <w:rPr>
          <w:rFonts w:ascii="Times New Roman" w:eastAsia="Times New Roman" w:hAnsi="Times New Roman"/>
          <w:color w:val="000000" w:themeColor="text1"/>
          <w:sz w:val="26"/>
          <w:szCs w:val="26"/>
          <w:lang w:eastAsia="ru-RU"/>
        </w:rPr>
        <w:br/>
        <w:t xml:space="preserve">апеляцій або не з'явилися на її засідання.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98" w:name="o251"/>
      <w:bookmarkEnd w:id="198"/>
      <w:r w:rsidRPr="00C43CCE">
        <w:rPr>
          <w:rFonts w:ascii="Times New Roman" w:eastAsia="Times New Roman" w:hAnsi="Times New Roman"/>
          <w:color w:val="000000" w:themeColor="text1"/>
          <w:sz w:val="26"/>
          <w:szCs w:val="26"/>
          <w:lang w:eastAsia="ru-RU"/>
        </w:rPr>
        <w:t xml:space="preserve">     6.10. Питання   атестації   педагогічних   працівників,    не </w:t>
      </w:r>
      <w:r w:rsidRPr="00C43CCE">
        <w:rPr>
          <w:rFonts w:ascii="Times New Roman" w:eastAsia="Times New Roman" w:hAnsi="Times New Roman"/>
          <w:color w:val="000000" w:themeColor="text1"/>
          <w:sz w:val="26"/>
          <w:szCs w:val="26"/>
          <w:lang w:eastAsia="ru-RU"/>
        </w:rPr>
        <w:br/>
        <w:t xml:space="preserve">врегульовані  цим положенням,  вирішуються атестаційними </w:t>
      </w:r>
      <w:r w:rsidRPr="00C43CCE">
        <w:rPr>
          <w:rFonts w:ascii="Times New Roman" w:eastAsia="Times New Roman" w:hAnsi="Times New Roman"/>
          <w:color w:val="000000" w:themeColor="text1"/>
          <w:sz w:val="26"/>
          <w:szCs w:val="26"/>
          <w:lang w:eastAsia="ru-RU"/>
        </w:rPr>
        <w:br/>
        <w:t xml:space="preserve">комісіями III рівня відповідно до чинного законодавства України. </w:t>
      </w:r>
    </w:p>
    <w:p w:rsidR="00B94416"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p>
    <w:p w:rsidR="00B94416" w:rsidRPr="00C43CCE" w:rsidRDefault="00B94416" w:rsidP="00B94416">
      <w:pP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 xml:space="preserve">Секретар сільської ради                                              Анжела КРІСТЕЛ </w:t>
      </w:r>
      <w:r>
        <w:rPr>
          <w:rFonts w:ascii="Times New Roman" w:eastAsia="Times New Roman" w:hAnsi="Times New Roman"/>
          <w:color w:val="000000" w:themeColor="text1"/>
          <w:sz w:val="26"/>
          <w:szCs w:val="26"/>
          <w:lang w:eastAsia="ru-RU"/>
        </w:rPr>
        <w:br w:type="page"/>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6"/>
          <w:szCs w:val="26"/>
          <w:lang w:eastAsia="ru-RU"/>
        </w:rPr>
      </w:pPr>
      <w:bookmarkStart w:id="199" w:name="o252"/>
      <w:bookmarkEnd w:id="199"/>
    </w:p>
    <w:p w:rsidR="00B94416" w:rsidRPr="00790657"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olor w:val="000000" w:themeColor="text1"/>
          <w:sz w:val="26"/>
          <w:szCs w:val="26"/>
          <w:lang w:eastAsia="ru-RU"/>
        </w:rPr>
      </w:pPr>
      <w:bookmarkStart w:id="200" w:name="o253"/>
      <w:bookmarkEnd w:id="200"/>
      <w:r w:rsidRPr="00C43CCE">
        <w:rPr>
          <w:rFonts w:ascii="Times New Roman" w:eastAsia="Times New Roman" w:hAnsi="Times New Roman"/>
          <w:color w:val="000000" w:themeColor="text1"/>
          <w:sz w:val="26"/>
          <w:szCs w:val="26"/>
          <w:lang w:eastAsia="ru-RU"/>
        </w:rPr>
        <w:t xml:space="preserve">      </w:t>
      </w:r>
      <w:r>
        <w:rPr>
          <w:rFonts w:ascii="Times New Roman" w:eastAsia="Times New Roman" w:hAnsi="Times New Roman"/>
          <w:color w:val="000000" w:themeColor="text1"/>
          <w:sz w:val="26"/>
          <w:szCs w:val="26"/>
          <w:lang w:eastAsia="ru-RU"/>
        </w:rPr>
        <w:t xml:space="preserve">                               </w:t>
      </w:r>
      <w:r w:rsidRPr="00C43CCE">
        <w:rPr>
          <w:rFonts w:ascii="Times New Roman" w:eastAsia="Times New Roman" w:hAnsi="Times New Roman"/>
          <w:color w:val="000000" w:themeColor="text1"/>
          <w:sz w:val="26"/>
          <w:szCs w:val="26"/>
          <w:lang w:eastAsia="ru-RU"/>
        </w:rPr>
        <w:t xml:space="preserve"> </w:t>
      </w:r>
      <w:bookmarkStart w:id="201" w:name="o254"/>
      <w:bookmarkEnd w:id="201"/>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Додаток </w:t>
      </w:r>
      <w:r w:rsidRPr="00C43CCE">
        <w:rPr>
          <w:rFonts w:ascii="Times New Roman" w:eastAsia="Times New Roman" w:hAnsi="Times New Roman"/>
          <w:color w:val="000000" w:themeColor="text1"/>
          <w:sz w:val="26"/>
          <w:szCs w:val="26"/>
          <w:lang w:eastAsia="ru-RU"/>
        </w:rPr>
        <w:br/>
        <w:t xml:space="preserve">                                      до положення про атестацію </w:t>
      </w:r>
    </w:p>
    <w:p w:rsidR="00B94416"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педагогічних працівників </w:t>
      </w:r>
    </w:p>
    <w:p w:rsidR="00B94416"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olor w:val="000000" w:themeColor="text1"/>
          <w:sz w:val="26"/>
          <w:szCs w:val="26"/>
          <w:lang w:eastAsia="ru-RU"/>
        </w:rPr>
      </w:pPr>
      <w:r w:rsidRPr="00C43CCE">
        <w:rPr>
          <w:rFonts w:ascii="Times New Roman" w:eastAsia="Times New Roman" w:hAnsi="Times New Roman"/>
          <w:b/>
          <w:bCs/>
          <w:color w:val="000000" w:themeColor="text1"/>
          <w:sz w:val="26"/>
          <w:szCs w:val="26"/>
          <w:lang w:eastAsia="ru-RU"/>
        </w:rPr>
        <w:t>АТЕСТАЦІЙНИЙ ЛИСТ</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bookmarkStart w:id="202" w:name="o255"/>
      <w:bookmarkEnd w:id="202"/>
      <w:r w:rsidRPr="00C43CCE">
        <w:rPr>
          <w:rFonts w:ascii="Times New Roman" w:eastAsia="Times New Roman" w:hAnsi="Times New Roman"/>
          <w:color w:val="000000" w:themeColor="text1"/>
          <w:sz w:val="26"/>
          <w:szCs w:val="26"/>
          <w:lang w:eastAsia="ru-RU"/>
        </w:rPr>
        <w:t xml:space="preserve">       I. Загальні дані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bookmarkStart w:id="203" w:name="o256"/>
      <w:bookmarkEnd w:id="203"/>
      <w:r w:rsidRPr="00C43CCE">
        <w:rPr>
          <w:rFonts w:ascii="Times New Roman" w:eastAsia="Times New Roman" w:hAnsi="Times New Roman"/>
          <w:color w:val="000000" w:themeColor="text1"/>
          <w:sz w:val="26"/>
          <w:szCs w:val="26"/>
          <w:lang w:eastAsia="ru-RU"/>
        </w:rPr>
        <w:t>Педагогічний працівник, що атестується, __________________________</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__________________________________________________________________ </w:t>
      </w:r>
      <w:r w:rsidRPr="00C43CCE">
        <w:rPr>
          <w:rFonts w:ascii="Times New Roman" w:eastAsia="Times New Roman" w:hAnsi="Times New Roman"/>
          <w:color w:val="000000" w:themeColor="text1"/>
          <w:sz w:val="26"/>
          <w:szCs w:val="26"/>
          <w:lang w:eastAsia="ru-RU"/>
        </w:rPr>
        <w:br/>
        <w:t xml:space="preserve">                  (прізвище, ім'я, по батькові)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Дата народження __________________________________________________ </w:t>
      </w:r>
      <w:r w:rsidRPr="00C43CCE">
        <w:rPr>
          <w:rFonts w:ascii="Times New Roman" w:eastAsia="Times New Roman" w:hAnsi="Times New Roman"/>
          <w:color w:val="000000" w:themeColor="text1"/>
          <w:sz w:val="26"/>
          <w:szCs w:val="26"/>
          <w:lang w:eastAsia="ru-RU"/>
        </w:rPr>
        <w:br/>
        <w:t xml:space="preserve">                              (число, місяць, рік)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Посада, яку займає педагогічний працівник, стаж роботи на займаній </w:t>
      </w:r>
      <w:r w:rsidRPr="00C43CCE">
        <w:rPr>
          <w:rFonts w:ascii="Times New Roman" w:eastAsia="Times New Roman" w:hAnsi="Times New Roman"/>
          <w:color w:val="000000" w:themeColor="text1"/>
          <w:sz w:val="26"/>
          <w:szCs w:val="26"/>
          <w:lang w:eastAsia="ru-RU"/>
        </w:rPr>
        <w:br/>
        <w:t xml:space="preserve">посаді на час атестації __________________________________________ </w:t>
      </w:r>
      <w:r w:rsidRPr="00C43CCE">
        <w:rPr>
          <w:rFonts w:ascii="Times New Roman" w:eastAsia="Times New Roman" w:hAnsi="Times New Roman"/>
          <w:color w:val="000000" w:themeColor="text1"/>
          <w:sz w:val="26"/>
          <w:szCs w:val="26"/>
          <w:lang w:eastAsia="ru-RU"/>
        </w:rPr>
        <w:br/>
        <w:t>Загальний стаж  педагогічної  діяльності (роботи за спеціальністю)</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__________________________________________________________________ </w:t>
      </w:r>
      <w:r w:rsidRPr="00C43CCE">
        <w:rPr>
          <w:rFonts w:ascii="Times New Roman" w:eastAsia="Times New Roman" w:hAnsi="Times New Roman"/>
          <w:color w:val="000000" w:themeColor="text1"/>
          <w:sz w:val="26"/>
          <w:szCs w:val="26"/>
          <w:lang w:eastAsia="ru-RU"/>
        </w:rPr>
        <w:br/>
        <w:t xml:space="preserve">Освіта (освітньо-кваліфікаційний рівень,  найменування навчального </w:t>
      </w:r>
      <w:r w:rsidRPr="00C43CCE">
        <w:rPr>
          <w:rFonts w:ascii="Times New Roman" w:eastAsia="Times New Roman" w:hAnsi="Times New Roman"/>
          <w:color w:val="000000" w:themeColor="text1"/>
          <w:sz w:val="26"/>
          <w:szCs w:val="26"/>
          <w:lang w:eastAsia="ru-RU"/>
        </w:rPr>
        <w:br/>
        <w:t>закладу, рік його закінчення, спеціальність) _____________________</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__________________________________________________________________ </w:t>
      </w:r>
      <w:r w:rsidRPr="00C43CCE">
        <w:rPr>
          <w:rFonts w:ascii="Times New Roman" w:eastAsia="Times New Roman" w:hAnsi="Times New Roman"/>
          <w:color w:val="000000" w:themeColor="text1"/>
          <w:sz w:val="26"/>
          <w:szCs w:val="26"/>
          <w:lang w:eastAsia="ru-RU"/>
        </w:rPr>
        <w:br/>
        <w:t xml:space="preserve">Науковий ступінь (вчене звання) __________________________________ </w:t>
      </w:r>
      <w:r w:rsidRPr="00C43CCE">
        <w:rPr>
          <w:rFonts w:ascii="Times New Roman" w:eastAsia="Times New Roman" w:hAnsi="Times New Roman"/>
          <w:color w:val="000000" w:themeColor="text1"/>
          <w:sz w:val="26"/>
          <w:szCs w:val="26"/>
          <w:lang w:eastAsia="ru-RU"/>
        </w:rPr>
        <w:br/>
        <w:t xml:space="preserve">Підвищення кваліфікації   протягом   останніх   5  років  (з  якої </w:t>
      </w:r>
      <w:r w:rsidRPr="00C43CCE">
        <w:rPr>
          <w:rFonts w:ascii="Times New Roman" w:eastAsia="Times New Roman" w:hAnsi="Times New Roman"/>
          <w:color w:val="000000" w:themeColor="text1"/>
          <w:sz w:val="26"/>
          <w:szCs w:val="26"/>
          <w:lang w:eastAsia="ru-RU"/>
        </w:rPr>
        <w:br/>
        <w:t xml:space="preserve">спеціальності,  номер та дата  видачі  документа,  що  підтверджує </w:t>
      </w:r>
      <w:r w:rsidRPr="00C43CCE">
        <w:rPr>
          <w:rFonts w:ascii="Times New Roman" w:eastAsia="Times New Roman" w:hAnsi="Times New Roman"/>
          <w:color w:val="000000" w:themeColor="text1"/>
          <w:sz w:val="26"/>
          <w:szCs w:val="26"/>
          <w:lang w:eastAsia="ru-RU"/>
        </w:rPr>
        <w:br/>
        <w:t>підвищення кваліфікації) _________________________________________</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__________________________________________________________________ </w:t>
      </w:r>
      <w:r w:rsidRPr="00C43CCE">
        <w:rPr>
          <w:rFonts w:ascii="Times New Roman" w:eastAsia="Times New Roman" w:hAnsi="Times New Roman"/>
          <w:color w:val="000000" w:themeColor="text1"/>
          <w:sz w:val="26"/>
          <w:szCs w:val="26"/>
          <w:lang w:eastAsia="ru-RU"/>
        </w:rPr>
        <w:br/>
        <w:t>Дата та результати проведення попередньої атестації ______________</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__________________________________________________________________ </w:t>
      </w:r>
      <w:r w:rsidRPr="00C43CCE">
        <w:rPr>
          <w:rFonts w:ascii="Times New Roman" w:eastAsia="Times New Roman" w:hAnsi="Times New Roman"/>
          <w:color w:val="000000" w:themeColor="text1"/>
          <w:sz w:val="26"/>
          <w:szCs w:val="26"/>
          <w:lang w:eastAsia="ru-RU"/>
        </w:rPr>
        <w:br/>
        <w:t xml:space="preserve">Характеристика діяльності      педагогічного      працівника     у </w:t>
      </w:r>
      <w:r w:rsidRPr="00C43CCE">
        <w:rPr>
          <w:rFonts w:ascii="Times New Roman" w:eastAsia="Times New Roman" w:hAnsi="Times New Roman"/>
          <w:color w:val="000000" w:themeColor="text1"/>
          <w:sz w:val="26"/>
          <w:szCs w:val="26"/>
          <w:lang w:eastAsia="ru-RU"/>
        </w:rPr>
        <w:br/>
        <w:t xml:space="preserve">міжатестаційний період ___________________________________________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bookmarkStart w:id="204" w:name="o264"/>
      <w:bookmarkEnd w:id="204"/>
      <w:r w:rsidRPr="00C43CCE">
        <w:rPr>
          <w:rFonts w:ascii="Times New Roman" w:eastAsia="Times New Roman" w:hAnsi="Times New Roman"/>
          <w:color w:val="000000" w:themeColor="text1"/>
          <w:sz w:val="26"/>
          <w:szCs w:val="26"/>
          <w:lang w:eastAsia="ru-RU"/>
        </w:rPr>
        <w:t xml:space="preserve">        II. Результати атестації педагогічного працівника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bookmarkStart w:id="205" w:name="o265"/>
      <w:bookmarkEnd w:id="205"/>
      <w:r w:rsidRPr="00C43CCE">
        <w:rPr>
          <w:rFonts w:ascii="Times New Roman" w:eastAsia="Times New Roman" w:hAnsi="Times New Roman"/>
          <w:color w:val="000000" w:themeColor="text1"/>
          <w:sz w:val="26"/>
          <w:szCs w:val="26"/>
          <w:lang w:eastAsia="ru-RU"/>
        </w:rPr>
        <w:t xml:space="preserve">Рішення атестаційної комісії: ____________________________________ </w:t>
      </w:r>
      <w:r w:rsidRPr="00C43CCE">
        <w:rPr>
          <w:rFonts w:ascii="Times New Roman" w:eastAsia="Times New Roman" w:hAnsi="Times New Roman"/>
          <w:color w:val="000000" w:themeColor="text1"/>
          <w:sz w:val="26"/>
          <w:szCs w:val="26"/>
          <w:lang w:eastAsia="ru-RU"/>
        </w:rPr>
        <w:br/>
        <w:t xml:space="preserve">  (1) відповідає займаній посаді; 2) відповідає займаній посаді за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__________________________________________________________________ </w:t>
      </w:r>
      <w:r w:rsidRPr="00C43CCE">
        <w:rPr>
          <w:rFonts w:ascii="Times New Roman" w:eastAsia="Times New Roman" w:hAnsi="Times New Roman"/>
          <w:color w:val="000000" w:themeColor="text1"/>
          <w:sz w:val="26"/>
          <w:szCs w:val="26"/>
          <w:lang w:eastAsia="ru-RU"/>
        </w:rPr>
        <w:br/>
        <w:t xml:space="preserve"> умови виконання певних заходів; 3) не відповідає займаній посаді)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За результатами атестації: </w:t>
      </w:r>
      <w:r w:rsidRPr="00C43CCE">
        <w:rPr>
          <w:rFonts w:ascii="Times New Roman" w:eastAsia="Times New Roman" w:hAnsi="Times New Roman"/>
          <w:color w:val="000000" w:themeColor="text1"/>
          <w:sz w:val="26"/>
          <w:szCs w:val="26"/>
          <w:lang w:eastAsia="ru-RU"/>
        </w:rPr>
        <w:br/>
        <w:t>присвоїти кваліфікаційну категорію _______________________________</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__________________________________________________________________ </w:t>
      </w:r>
      <w:r w:rsidRPr="00C43CCE">
        <w:rPr>
          <w:rFonts w:ascii="Times New Roman" w:eastAsia="Times New Roman" w:hAnsi="Times New Roman"/>
          <w:color w:val="000000" w:themeColor="text1"/>
          <w:sz w:val="26"/>
          <w:szCs w:val="26"/>
          <w:lang w:eastAsia="ru-RU"/>
        </w:rPr>
        <w:br/>
        <w:t xml:space="preserve">          ("спеціаліст", "спеціаліст другої категорії", </w:t>
      </w:r>
      <w:r w:rsidRPr="00C43CCE">
        <w:rPr>
          <w:rFonts w:ascii="Times New Roman" w:eastAsia="Times New Roman" w:hAnsi="Times New Roman"/>
          <w:color w:val="000000" w:themeColor="text1"/>
          <w:sz w:val="26"/>
          <w:szCs w:val="26"/>
          <w:lang w:eastAsia="ru-RU"/>
        </w:rPr>
        <w:br/>
        <w:t xml:space="preserve">   "спеціаліст першої категорії", "спеціаліст вищої категорії")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lastRenderedPageBreak/>
        <w:t>порушити клопотання  перед  атестаційною  комісією  вищого   рівня</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__________________________________________________________________ </w:t>
      </w:r>
      <w:r w:rsidRPr="00C43CCE">
        <w:rPr>
          <w:rFonts w:ascii="Times New Roman" w:eastAsia="Times New Roman" w:hAnsi="Times New Roman"/>
          <w:color w:val="000000" w:themeColor="text1"/>
          <w:sz w:val="26"/>
          <w:szCs w:val="26"/>
          <w:lang w:eastAsia="ru-RU"/>
        </w:rPr>
        <w:br/>
        <w:t xml:space="preserve">   (про присвоєння кваліфікаційної категорії "спеціаліст вищої </w:t>
      </w:r>
      <w:r w:rsidRPr="00C43CCE">
        <w:rPr>
          <w:rFonts w:ascii="Times New Roman" w:eastAsia="Times New Roman" w:hAnsi="Times New Roman"/>
          <w:color w:val="000000" w:themeColor="text1"/>
          <w:sz w:val="26"/>
          <w:szCs w:val="26"/>
          <w:lang w:eastAsia="ru-RU"/>
        </w:rPr>
        <w:br/>
        <w:t xml:space="preserve">         категорії"; про присвоєння педагогічного звання)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Результати голосування: кількість голосів: за ___________________, </w:t>
      </w:r>
      <w:r w:rsidRPr="00C43CCE">
        <w:rPr>
          <w:rFonts w:ascii="Times New Roman" w:eastAsia="Times New Roman" w:hAnsi="Times New Roman"/>
          <w:color w:val="000000" w:themeColor="text1"/>
          <w:sz w:val="26"/>
          <w:szCs w:val="26"/>
          <w:lang w:eastAsia="ru-RU"/>
        </w:rPr>
        <w:br/>
        <w:t xml:space="preserve">проти ________________, утримались _______________.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Рекомендації атестаційної комісії  (зазначення  заходів  за  умови </w:t>
      </w:r>
      <w:r w:rsidRPr="00C43CCE">
        <w:rPr>
          <w:rFonts w:ascii="Times New Roman" w:eastAsia="Times New Roman" w:hAnsi="Times New Roman"/>
          <w:color w:val="000000" w:themeColor="text1"/>
          <w:sz w:val="26"/>
          <w:szCs w:val="26"/>
          <w:lang w:eastAsia="ru-RU"/>
        </w:rPr>
        <w:br/>
        <w:t xml:space="preserve">виконання яких працівник вважається таким,  що відповідає займаній </w:t>
      </w:r>
      <w:r w:rsidRPr="00C43CCE">
        <w:rPr>
          <w:rFonts w:ascii="Times New Roman" w:eastAsia="Times New Roman" w:hAnsi="Times New Roman"/>
          <w:color w:val="000000" w:themeColor="text1"/>
          <w:sz w:val="26"/>
          <w:szCs w:val="26"/>
          <w:lang w:eastAsia="ru-RU"/>
        </w:rPr>
        <w:br/>
        <w:t>посаді) __________________________________________________________</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__________________________________________________________________</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__________________________________________________________________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Голова атестаційної комісії  _____________  ____________________ </w:t>
      </w:r>
      <w:r w:rsidRPr="00C43CCE">
        <w:rPr>
          <w:rFonts w:ascii="Times New Roman" w:eastAsia="Times New Roman" w:hAnsi="Times New Roman"/>
          <w:color w:val="000000" w:themeColor="text1"/>
          <w:sz w:val="26"/>
          <w:szCs w:val="26"/>
          <w:lang w:eastAsia="ru-RU"/>
        </w:rPr>
        <w:br/>
        <w:t xml:space="preserve">                                (підпис)     (прізвище, ініціали)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Члени комісії:               _____________  ____________________ </w:t>
      </w:r>
      <w:r w:rsidRPr="00C43CCE">
        <w:rPr>
          <w:rFonts w:ascii="Times New Roman" w:eastAsia="Times New Roman" w:hAnsi="Times New Roman"/>
          <w:color w:val="000000" w:themeColor="text1"/>
          <w:sz w:val="26"/>
          <w:szCs w:val="26"/>
          <w:lang w:eastAsia="ru-RU"/>
        </w:rPr>
        <w:br/>
        <w:t xml:space="preserve">                                (підпис)     (прізвище, ініціали)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_____________  ____________________ </w:t>
      </w:r>
      <w:r w:rsidRPr="00C43CCE">
        <w:rPr>
          <w:rFonts w:ascii="Times New Roman" w:eastAsia="Times New Roman" w:hAnsi="Times New Roman"/>
          <w:color w:val="000000" w:themeColor="text1"/>
          <w:sz w:val="26"/>
          <w:szCs w:val="26"/>
          <w:lang w:eastAsia="ru-RU"/>
        </w:rPr>
        <w:br/>
        <w:t xml:space="preserve">                                (підпис)     (прізвище, ініціали)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Дата атестації   _______________________ </w:t>
      </w:r>
      <w:r w:rsidRPr="00C43CCE">
        <w:rPr>
          <w:rFonts w:ascii="Times New Roman" w:eastAsia="Times New Roman" w:hAnsi="Times New Roman"/>
          <w:color w:val="000000" w:themeColor="text1"/>
          <w:sz w:val="26"/>
          <w:szCs w:val="26"/>
          <w:lang w:eastAsia="ru-RU"/>
        </w:rPr>
        <w:br/>
        <w:t xml:space="preserve">                   (число, місяць, рік)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З рішенням атестаційної комісії ознайомлений ____________________ </w:t>
      </w:r>
      <w:r w:rsidRPr="00C43CCE">
        <w:rPr>
          <w:rFonts w:ascii="Times New Roman" w:eastAsia="Times New Roman" w:hAnsi="Times New Roman"/>
          <w:color w:val="000000" w:themeColor="text1"/>
          <w:sz w:val="26"/>
          <w:szCs w:val="26"/>
          <w:lang w:eastAsia="ru-RU"/>
        </w:rPr>
        <w:br/>
        <w:t xml:space="preserve">                            (підпис працівника, який атестується) </w:t>
      </w:r>
      <w:r w:rsidRPr="00C43CCE">
        <w:rPr>
          <w:rFonts w:ascii="Times New Roman" w:eastAsia="Times New Roman" w:hAnsi="Times New Roman"/>
          <w:color w:val="000000" w:themeColor="text1"/>
          <w:sz w:val="26"/>
          <w:szCs w:val="26"/>
          <w:lang w:eastAsia="ru-RU"/>
        </w:rPr>
        <w:br/>
        <w:t xml:space="preserve"> М.П.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bookmarkStart w:id="206" w:name="o280"/>
      <w:bookmarkEnd w:id="206"/>
      <w:r w:rsidRPr="00C43CCE">
        <w:rPr>
          <w:rFonts w:ascii="Times New Roman" w:eastAsia="Times New Roman" w:hAnsi="Times New Roman"/>
          <w:color w:val="000000" w:themeColor="text1"/>
          <w:sz w:val="26"/>
          <w:szCs w:val="26"/>
          <w:lang w:eastAsia="ru-RU"/>
        </w:rPr>
        <w:t xml:space="preserve">                    III. Результати атестації </w:t>
      </w:r>
      <w:r w:rsidRPr="00C43CCE">
        <w:rPr>
          <w:rFonts w:ascii="Times New Roman" w:eastAsia="Times New Roman" w:hAnsi="Times New Roman"/>
          <w:color w:val="000000" w:themeColor="text1"/>
          <w:sz w:val="26"/>
          <w:szCs w:val="26"/>
          <w:lang w:eastAsia="ru-RU"/>
        </w:rPr>
        <w:br/>
        <w:t xml:space="preserve">              атестаційною комісією II (III) рівня*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bookmarkStart w:id="207" w:name="o281"/>
      <w:bookmarkEnd w:id="207"/>
      <w:r w:rsidRPr="00C43CCE">
        <w:rPr>
          <w:rFonts w:ascii="Times New Roman" w:eastAsia="Times New Roman" w:hAnsi="Times New Roman"/>
          <w:color w:val="000000" w:themeColor="text1"/>
          <w:sz w:val="26"/>
          <w:szCs w:val="26"/>
          <w:lang w:eastAsia="ru-RU"/>
        </w:rPr>
        <w:t>Рішення атестаційної комісії _____________________________________</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__________________________________________________________________ </w:t>
      </w:r>
      <w:r w:rsidRPr="00C43CCE">
        <w:rPr>
          <w:rFonts w:ascii="Times New Roman" w:eastAsia="Times New Roman" w:hAnsi="Times New Roman"/>
          <w:color w:val="000000" w:themeColor="text1"/>
          <w:sz w:val="26"/>
          <w:szCs w:val="26"/>
          <w:lang w:eastAsia="ru-RU"/>
        </w:rPr>
        <w:br/>
        <w:t xml:space="preserve">      (присвоїти кваліфікаційну категорію "спеціаліст вищої </w:t>
      </w:r>
      <w:r w:rsidRPr="00C43CCE">
        <w:rPr>
          <w:rFonts w:ascii="Times New Roman" w:eastAsia="Times New Roman" w:hAnsi="Times New Roman"/>
          <w:color w:val="000000" w:themeColor="text1"/>
          <w:sz w:val="26"/>
          <w:szCs w:val="26"/>
          <w:lang w:eastAsia="ru-RU"/>
        </w:rPr>
        <w:br/>
        <w:t xml:space="preserve">                 категорії", педагогічне звання)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Результати голосування: кількість голосів: за ___________________, </w:t>
      </w:r>
      <w:r w:rsidRPr="00C43CCE">
        <w:rPr>
          <w:rFonts w:ascii="Times New Roman" w:eastAsia="Times New Roman" w:hAnsi="Times New Roman"/>
          <w:color w:val="000000" w:themeColor="text1"/>
          <w:sz w:val="26"/>
          <w:szCs w:val="26"/>
          <w:lang w:eastAsia="ru-RU"/>
        </w:rPr>
        <w:br/>
        <w:t xml:space="preserve">проти ________________, утримались _______________.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Голова атестаційної комісії  _____________   ____________________ </w:t>
      </w:r>
      <w:r w:rsidRPr="00C43CCE">
        <w:rPr>
          <w:rFonts w:ascii="Times New Roman" w:eastAsia="Times New Roman" w:hAnsi="Times New Roman"/>
          <w:color w:val="000000" w:themeColor="text1"/>
          <w:sz w:val="26"/>
          <w:szCs w:val="26"/>
          <w:lang w:eastAsia="ru-RU"/>
        </w:rPr>
        <w:br/>
        <w:t xml:space="preserve">                                (підпис)      (прізвище, ініціали)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Члени комісії:               _____________   ____________________ </w:t>
      </w:r>
      <w:r w:rsidRPr="00C43CCE">
        <w:rPr>
          <w:rFonts w:ascii="Times New Roman" w:eastAsia="Times New Roman" w:hAnsi="Times New Roman"/>
          <w:color w:val="000000" w:themeColor="text1"/>
          <w:sz w:val="26"/>
          <w:szCs w:val="26"/>
          <w:lang w:eastAsia="ru-RU"/>
        </w:rPr>
        <w:br/>
        <w:t xml:space="preserve">                                (підпис)      (прізвище, ініціали)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lastRenderedPageBreak/>
        <w:t xml:space="preserve">                              _____________   ____________________ </w:t>
      </w:r>
      <w:r w:rsidRPr="00C43CCE">
        <w:rPr>
          <w:rFonts w:ascii="Times New Roman" w:eastAsia="Times New Roman" w:hAnsi="Times New Roman"/>
          <w:color w:val="000000" w:themeColor="text1"/>
          <w:sz w:val="26"/>
          <w:szCs w:val="26"/>
          <w:lang w:eastAsia="ru-RU"/>
        </w:rPr>
        <w:br/>
        <w:t xml:space="preserve">                                (підпис)      (прізвище, ініціали)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Дата атестації ____________________ </w:t>
      </w:r>
      <w:r w:rsidRPr="00C43CCE">
        <w:rPr>
          <w:rFonts w:ascii="Times New Roman" w:eastAsia="Times New Roman" w:hAnsi="Times New Roman"/>
          <w:color w:val="000000" w:themeColor="text1"/>
          <w:sz w:val="26"/>
          <w:szCs w:val="26"/>
          <w:lang w:eastAsia="ru-RU"/>
        </w:rPr>
        <w:br/>
        <w:t xml:space="preserve">                (число, місяць, рік)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З рішенням атестаційної комісії ознайомлений _____________________ </w:t>
      </w:r>
      <w:r w:rsidRPr="00C43CCE">
        <w:rPr>
          <w:rFonts w:ascii="Times New Roman" w:eastAsia="Times New Roman" w:hAnsi="Times New Roman"/>
          <w:color w:val="000000" w:themeColor="text1"/>
          <w:sz w:val="26"/>
          <w:szCs w:val="26"/>
          <w:lang w:eastAsia="ru-RU"/>
        </w:rPr>
        <w:br/>
        <w:t xml:space="preserve">                             (підпис працівника, який атестується) </w:t>
      </w:r>
      <w:r w:rsidRPr="00C43CCE">
        <w:rPr>
          <w:rFonts w:ascii="Times New Roman" w:eastAsia="Times New Roman" w:hAnsi="Times New Roman"/>
          <w:color w:val="000000" w:themeColor="text1"/>
          <w:sz w:val="26"/>
          <w:szCs w:val="26"/>
          <w:lang w:eastAsia="ru-RU"/>
        </w:rPr>
        <w:br/>
        <w:t xml:space="preserve"> М.П. </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bookmarkStart w:id="208" w:name="o289"/>
      <w:bookmarkEnd w:id="208"/>
      <w:r w:rsidRPr="00C43CCE">
        <w:rPr>
          <w:rFonts w:ascii="Times New Roman" w:eastAsia="Times New Roman" w:hAnsi="Times New Roman"/>
          <w:color w:val="000000" w:themeColor="text1"/>
          <w:sz w:val="26"/>
          <w:szCs w:val="26"/>
          <w:lang w:eastAsia="ru-RU"/>
        </w:rPr>
        <w:t xml:space="preserve">           IV. Результати розгляду апеляцій на рішення </w:t>
      </w:r>
      <w:r w:rsidRPr="00C43CCE">
        <w:rPr>
          <w:rFonts w:ascii="Times New Roman" w:eastAsia="Times New Roman" w:hAnsi="Times New Roman"/>
          <w:color w:val="000000" w:themeColor="text1"/>
          <w:sz w:val="26"/>
          <w:szCs w:val="26"/>
          <w:lang w:eastAsia="ru-RU"/>
        </w:rPr>
        <w:br/>
        <w:t xml:space="preserve">              атестаційних комісій I та II рівнів**</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bookmarkStart w:id="209" w:name="o290"/>
      <w:bookmarkEnd w:id="209"/>
      <w:r w:rsidRPr="00C43CCE">
        <w:rPr>
          <w:rFonts w:ascii="Times New Roman" w:eastAsia="Times New Roman" w:hAnsi="Times New Roman"/>
          <w:color w:val="000000" w:themeColor="text1"/>
          <w:sz w:val="26"/>
          <w:szCs w:val="26"/>
          <w:lang w:eastAsia="ru-RU"/>
        </w:rPr>
        <w:t xml:space="preserve">       ____________________________________________________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Результати голосування: кількість голосів: за ___________________, </w:t>
      </w:r>
      <w:r w:rsidRPr="00C43CCE">
        <w:rPr>
          <w:rFonts w:ascii="Times New Roman" w:eastAsia="Times New Roman" w:hAnsi="Times New Roman"/>
          <w:color w:val="000000" w:themeColor="text1"/>
          <w:sz w:val="26"/>
          <w:szCs w:val="26"/>
          <w:lang w:eastAsia="ru-RU"/>
        </w:rPr>
        <w:br/>
        <w:t xml:space="preserve">проти _________________, утримались _______________.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Голова атестаційної комісії  ___________   _____________________ </w:t>
      </w:r>
      <w:r w:rsidRPr="00C43CCE">
        <w:rPr>
          <w:rFonts w:ascii="Times New Roman" w:eastAsia="Times New Roman" w:hAnsi="Times New Roman"/>
          <w:color w:val="000000" w:themeColor="text1"/>
          <w:sz w:val="26"/>
          <w:szCs w:val="26"/>
          <w:lang w:eastAsia="ru-RU"/>
        </w:rPr>
        <w:br/>
        <w:t xml:space="preserve">                               (підпис)     (прізвище, ініціали)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Члени комісії:               ___________   _____________________ </w:t>
      </w:r>
      <w:r w:rsidRPr="00C43CCE">
        <w:rPr>
          <w:rFonts w:ascii="Times New Roman" w:eastAsia="Times New Roman" w:hAnsi="Times New Roman"/>
          <w:color w:val="000000" w:themeColor="text1"/>
          <w:sz w:val="26"/>
          <w:szCs w:val="26"/>
          <w:lang w:eastAsia="ru-RU"/>
        </w:rPr>
        <w:br/>
        <w:t xml:space="preserve">                               (підпис)     (прізвище, ініціали)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___________   _____________________ </w:t>
      </w:r>
      <w:r w:rsidRPr="00C43CCE">
        <w:rPr>
          <w:rFonts w:ascii="Times New Roman" w:eastAsia="Times New Roman" w:hAnsi="Times New Roman"/>
          <w:color w:val="000000" w:themeColor="text1"/>
          <w:sz w:val="26"/>
          <w:szCs w:val="26"/>
          <w:lang w:eastAsia="ru-RU"/>
        </w:rPr>
        <w:br/>
        <w:t xml:space="preserve">                               (підпис)     (прізвище, ініціали)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 Дата атестації ____________________ </w:t>
      </w:r>
      <w:r w:rsidRPr="00C43CCE">
        <w:rPr>
          <w:rFonts w:ascii="Times New Roman" w:eastAsia="Times New Roman" w:hAnsi="Times New Roman"/>
          <w:color w:val="000000" w:themeColor="text1"/>
          <w:sz w:val="26"/>
          <w:szCs w:val="26"/>
          <w:lang w:eastAsia="ru-RU"/>
        </w:rPr>
        <w:br/>
        <w:t xml:space="preserve">                (число, місяць, рік)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З рішенням атестаційної комісії ознайомлений _____________________ </w:t>
      </w:r>
      <w:r w:rsidRPr="00C43CCE">
        <w:rPr>
          <w:rFonts w:ascii="Times New Roman" w:eastAsia="Times New Roman" w:hAnsi="Times New Roman"/>
          <w:color w:val="000000" w:themeColor="text1"/>
          <w:sz w:val="26"/>
          <w:szCs w:val="26"/>
          <w:lang w:eastAsia="ru-RU"/>
        </w:rPr>
        <w:br/>
        <w:t xml:space="preserve">                                              (підпис працівника) </w:t>
      </w:r>
      <w:r w:rsidRPr="00C43CCE">
        <w:rPr>
          <w:rFonts w:ascii="Times New Roman" w:eastAsia="Times New Roman" w:hAnsi="Times New Roman"/>
          <w:color w:val="000000" w:themeColor="text1"/>
          <w:sz w:val="26"/>
          <w:szCs w:val="26"/>
          <w:lang w:eastAsia="ru-RU"/>
        </w:rPr>
        <w:br/>
        <w:t xml:space="preserve"> М.П. </w:t>
      </w:r>
      <w:r w:rsidRPr="00C43CCE">
        <w:rPr>
          <w:rFonts w:ascii="Times New Roman" w:eastAsia="Times New Roman" w:hAnsi="Times New Roman"/>
          <w:color w:val="000000" w:themeColor="text1"/>
          <w:sz w:val="26"/>
          <w:szCs w:val="26"/>
          <w:lang w:eastAsia="ru-RU"/>
        </w:rPr>
        <w:br/>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r w:rsidRPr="00C43CCE">
        <w:rPr>
          <w:rFonts w:ascii="Times New Roman" w:eastAsia="Times New Roman" w:hAnsi="Times New Roman"/>
          <w:color w:val="000000" w:themeColor="text1"/>
          <w:sz w:val="26"/>
          <w:szCs w:val="26"/>
          <w:lang w:eastAsia="ru-RU"/>
        </w:rPr>
        <w:t xml:space="preserve">_______________ </w:t>
      </w:r>
      <w:r w:rsidRPr="00C43CCE">
        <w:rPr>
          <w:rFonts w:ascii="Times New Roman" w:eastAsia="Times New Roman" w:hAnsi="Times New Roman"/>
          <w:color w:val="000000" w:themeColor="text1"/>
          <w:sz w:val="26"/>
          <w:szCs w:val="26"/>
          <w:lang w:eastAsia="ru-RU"/>
        </w:rPr>
        <w:br/>
        <w:t xml:space="preserve">     * Заповнюється  у  разі  присвоєння кваліфікаційної категорії </w:t>
      </w:r>
      <w:r w:rsidRPr="00C43CCE">
        <w:rPr>
          <w:rFonts w:ascii="Times New Roman" w:eastAsia="Times New Roman" w:hAnsi="Times New Roman"/>
          <w:color w:val="000000" w:themeColor="text1"/>
          <w:sz w:val="26"/>
          <w:szCs w:val="26"/>
          <w:lang w:eastAsia="ru-RU"/>
        </w:rPr>
        <w:br/>
        <w:t>"спеціаліст вищої категорії" та педагогічних звань.</w:t>
      </w: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p>
    <w:p w:rsidR="00B94416" w:rsidRPr="00C43CCE" w:rsidRDefault="00B94416" w:rsidP="00B94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themeColor="text1"/>
          <w:sz w:val="26"/>
          <w:szCs w:val="26"/>
          <w:lang w:eastAsia="ru-RU"/>
        </w:rPr>
      </w:pPr>
      <w:bookmarkStart w:id="210" w:name="o298"/>
      <w:bookmarkEnd w:id="210"/>
      <w:r w:rsidRPr="00C43CCE">
        <w:rPr>
          <w:rFonts w:ascii="Times New Roman" w:eastAsia="Times New Roman" w:hAnsi="Times New Roman"/>
          <w:color w:val="000000" w:themeColor="text1"/>
          <w:sz w:val="26"/>
          <w:szCs w:val="26"/>
          <w:lang w:eastAsia="ru-RU"/>
        </w:rPr>
        <w:t xml:space="preserve">     ** Заповнюється у разі подання апеляції. </w:t>
      </w:r>
    </w:p>
    <w:p w:rsidR="00B94416" w:rsidRPr="00C43CCE" w:rsidRDefault="00B94416" w:rsidP="00B94416">
      <w:pPr>
        <w:rPr>
          <w:rFonts w:ascii="Times New Roman" w:hAnsi="Times New Roman"/>
          <w:color w:val="000000" w:themeColor="text1"/>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Default="00B94416" w:rsidP="00B94416">
      <w:pPr>
        <w:pStyle w:val="aa"/>
        <w:spacing w:before="0" w:beforeAutospacing="0" w:after="0" w:afterAutospacing="0"/>
        <w:jc w:val="right"/>
        <w:rPr>
          <w:color w:val="000000"/>
          <w:sz w:val="28"/>
          <w:szCs w:val="28"/>
        </w:rPr>
      </w:pPr>
    </w:p>
    <w:p w:rsidR="00B94416" w:rsidRPr="00790657" w:rsidRDefault="00B94416" w:rsidP="00B94416">
      <w:pPr>
        <w:pStyle w:val="aa"/>
        <w:spacing w:before="0" w:beforeAutospacing="0" w:after="0" w:afterAutospacing="0"/>
        <w:jc w:val="right"/>
      </w:pPr>
      <w:r>
        <w:rPr>
          <w:color w:val="000000"/>
          <w:sz w:val="28"/>
          <w:szCs w:val="28"/>
        </w:rPr>
        <w:t>                </w:t>
      </w:r>
    </w:p>
    <w:p w:rsidR="00B94416" w:rsidRPr="00B92E09" w:rsidRDefault="00B94416" w:rsidP="00B94416">
      <w:pPr>
        <w:spacing w:after="0" w:line="360" w:lineRule="auto"/>
        <w:rPr>
          <w:rFonts w:ascii="Times New Roman" w:eastAsia="Times New Roman" w:hAnsi="Times New Roman"/>
          <w:b/>
          <w:sz w:val="20"/>
          <w:szCs w:val="20"/>
          <w:lang w:eastAsia="ru-RU"/>
        </w:rPr>
      </w:pPr>
      <w:r w:rsidRPr="00B92E09">
        <w:rPr>
          <w:rFonts w:ascii="Times New Roman" w:eastAsia="Times New Roman" w:hAnsi="Times New Roman"/>
          <w:b/>
          <w:sz w:val="20"/>
          <w:szCs w:val="20"/>
          <w:lang w:eastAsia="ru-RU"/>
        </w:rPr>
        <w:t xml:space="preserve">                                                                                         </w:t>
      </w:r>
      <w:r w:rsidRPr="00B92E09">
        <w:rPr>
          <w:rFonts w:ascii="UkrainianBaltica" w:eastAsia="Times New Roman" w:hAnsi="UkrainianBaltica"/>
          <w:b/>
          <w:noProof/>
          <w:sz w:val="20"/>
          <w:szCs w:val="20"/>
          <w:lang w:eastAsia="ru-RU"/>
        </w:rPr>
        <w:drawing>
          <wp:inline distT="0" distB="0" distL="0" distR="0">
            <wp:extent cx="438150" cy="695325"/>
            <wp:effectExtent l="0" t="0" r="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B92E09" w:rsidRDefault="00B94416" w:rsidP="00B94416">
      <w:pPr>
        <w:spacing w:after="0" w:line="240" w:lineRule="auto"/>
        <w:jc w:val="center"/>
        <w:rPr>
          <w:rFonts w:ascii="Times New Roman" w:eastAsia="Times New Roman" w:hAnsi="Times New Roman"/>
          <w:b/>
          <w:sz w:val="28"/>
          <w:szCs w:val="28"/>
          <w:lang w:eastAsia="ru-RU"/>
        </w:rPr>
      </w:pPr>
      <w:r w:rsidRPr="00B92E09">
        <w:rPr>
          <w:rFonts w:ascii="Times New Roman" w:eastAsia="Times New Roman" w:hAnsi="Times New Roman"/>
          <w:b/>
          <w:sz w:val="28"/>
          <w:szCs w:val="28"/>
          <w:lang w:eastAsia="ru-RU"/>
        </w:rPr>
        <w:t>УКРАЇНА</w:t>
      </w:r>
    </w:p>
    <w:p w:rsidR="00B94416" w:rsidRPr="00B92E09" w:rsidRDefault="00B94416" w:rsidP="00B94416">
      <w:pPr>
        <w:spacing w:after="0" w:line="240" w:lineRule="auto"/>
        <w:jc w:val="center"/>
        <w:rPr>
          <w:rFonts w:ascii="Times New Roman" w:eastAsia="Times New Roman" w:hAnsi="Times New Roman"/>
          <w:b/>
          <w:sz w:val="28"/>
          <w:szCs w:val="28"/>
          <w:lang w:eastAsia="ru-RU"/>
        </w:rPr>
      </w:pPr>
      <w:r w:rsidRPr="00B92E09">
        <w:rPr>
          <w:rFonts w:ascii="Times New Roman" w:eastAsia="Times New Roman" w:hAnsi="Times New Roman"/>
          <w:b/>
          <w:sz w:val="28"/>
          <w:szCs w:val="28"/>
          <w:lang w:eastAsia="ru-RU"/>
        </w:rPr>
        <w:t>МАГАЛЬСЬКА СІЛЬСЬКА РАДА</w:t>
      </w:r>
    </w:p>
    <w:p w:rsidR="00B94416" w:rsidRPr="00B92E09" w:rsidRDefault="00B94416" w:rsidP="00B94416">
      <w:pPr>
        <w:pBdr>
          <w:bottom w:val="single" w:sz="12" w:space="1" w:color="auto"/>
        </w:pBdr>
        <w:spacing w:after="0" w:line="240" w:lineRule="auto"/>
        <w:jc w:val="center"/>
        <w:rPr>
          <w:rFonts w:ascii="Times New Roman" w:eastAsia="Times New Roman" w:hAnsi="Times New Roman"/>
          <w:b/>
          <w:sz w:val="28"/>
          <w:szCs w:val="28"/>
          <w:lang w:eastAsia="ru-RU"/>
        </w:rPr>
      </w:pPr>
      <w:r w:rsidRPr="00B92E09">
        <w:rPr>
          <w:rFonts w:ascii="Times New Roman" w:eastAsia="Times New Roman" w:hAnsi="Times New Roman"/>
          <w:b/>
          <w:sz w:val="28"/>
          <w:szCs w:val="28"/>
          <w:lang w:eastAsia="ru-RU"/>
        </w:rPr>
        <w:t>ЧЕРНІВЕЦЬКОГО РАЙОНУ ЧЕРНІВЕЦЬКОЇ ОБЛАСТІ</w:t>
      </w:r>
    </w:p>
    <w:p w:rsidR="00B94416" w:rsidRPr="00B92E09" w:rsidRDefault="00B94416" w:rsidP="00B94416">
      <w:pPr>
        <w:spacing w:after="0" w:line="240" w:lineRule="auto"/>
        <w:rPr>
          <w:rFonts w:ascii="Times New Roman" w:hAnsi="Times New Roman"/>
          <w:b/>
          <w:sz w:val="28"/>
          <w:szCs w:val="28"/>
        </w:rPr>
      </w:pPr>
      <w:r w:rsidRPr="00B92E09">
        <w:rPr>
          <w:rFonts w:ascii="Times New Roman" w:hAnsi="Times New Roman"/>
          <w:b/>
          <w:sz w:val="28"/>
          <w:szCs w:val="28"/>
        </w:rPr>
        <w:t xml:space="preserve">22.03.2021 р.                                                                       </w:t>
      </w:r>
      <w:r>
        <w:rPr>
          <w:rFonts w:ascii="Times New Roman" w:hAnsi="Times New Roman"/>
          <w:b/>
          <w:sz w:val="28"/>
          <w:szCs w:val="28"/>
        </w:rPr>
        <w:t>4</w:t>
      </w:r>
      <w:r w:rsidRPr="00B92E09">
        <w:rPr>
          <w:rFonts w:ascii="Times New Roman" w:hAnsi="Times New Roman"/>
          <w:b/>
          <w:sz w:val="28"/>
          <w:szCs w:val="28"/>
        </w:rPr>
        <w:t xml:space="preserve"> </w:t>
      </w:r>
      <w:r>
        <w:rPr>
          <w:rFonts w:ascii="Times New Roman" w:hAnsi="Times New Roman"/>
          <w:b/>
          <w:sz w:val="28"/>
          <w:szCs w:val="28"/>
        </w:rPr>
        <w:t xml:space="preserve">сесія  8 </w:t>
      </w:r>
      <w:r w:rsidRPr="00B92E09">
        <w:rPr>
          <w:rFonts w:ascii="Times New Roman" w:hAnsi="Times New Roman"/>
          <w:b/>
          <w:sz w:val="28"/>
          <w:szCs w:val="28"/>
        </w:rPr>
        <w:t xml:space="preserve">скликання                                                                </w:t>
      </w:r>
    </w:p>
    <w:p w:rsidR="00B94416" w:rsidRPr="00B92E09" w:rsidRDefault="00B94416" w:rsidP="00B94416">
      <w:pPr>
        <w:spacing w:after="0" w:line="240" w:lineRule="auto"/>
        <w:rPr>
          <w:rFonts w:ascii="Times New Roman" w:eastAsia="Times New Roman" w:hAnsi="Times New Roman"/>
          <w:color w:val="000000"/>
          <w:lang w:eastAsia="ru-RU"/>
        </w:rPr>
      </w:pPr>
    </w:p>
    <w:p w:rsidR="00B94416" w:rsidRPr="00B92E09" w:rsidRDefault="00B94416" w:rsidP="00B94416">
      <w:pPr>
        <w:spacing w:after="0" w:line="240" w:lineRule="auto"/>
        <w:rPr>
          <w:rFonts w:ascii="Times New Roman" w:eastAsia="Times New Roman" w:hAnsi="Times New Roman"/>
          <w:color w:val="000000"/>
          <w:lang w:eastAsia="ru-RU"/>
        </w:rPr>
      </w:pPr>
    </w:p>
    <w:p w:rsidR="00B94416" w:rsidRPr="00B92E09" w:rsidRDefault="00B94416" w:rsidP="00B94416">
      <w:pPr>
        <w:spacing w:after="0" w:line="240" w:lineRule="auto"/>
        <w:jc w:val="center"/>
        <w:rPr>
          <w:rFonts w:ascii="Times New Roman" w:hAnsi="Times New Roman"/>
          <w:b/>
          <w:sz w:val="28"/>
          <w:szCs w:val="28"/>
        </w:rPr>
      </w:pPr>
      <w:r w:rsidRPr="00B92E09">
        <w:rPr>
          <w:rFonts w:ascii="Times New Roman" w:hAnsi="Times New Roman"/>
          <w:b/>
          <w:sz w:val="28"/>
          <w:szCs w:val="28"/>
        </w:rPr>
        <w:t xml:space="preserve">Р І Ш Е Н Н Я   № </w:t>
      </w:r>
      <w:r>
        <w:rPr>
          <w:rFonts w:ascii="Times New Roman" w:hAnsi="Times New Roman"/>
          <w:b/>
          <w:sz w:val="28"/>
          <w:szCs w:val="28"/>
        </w:rPr>
        <w:t>20-4/21</w:t>
      </w:r>
    </w:p>
    <w:p w:rsidR="00B94416" w:rsidRDefault="00B94416" w:rsidP="00B94416">
      <w:pPr>
        <w:spacing w:after="0" w:line="240" w:lineRule="auto"/>
        <w:rPr>
          <w:rFonts w:ascii="Times New Roman" w:eastAsia="Times New Roman" w:hAnsi="Times New Roman"/>
          <w:color w:val="000000"/>
          <w:lang w:eastAsia="ru-RU"/>
        </w:rPr>
      </w:pPr>
    </w:p>
    <w:p w:rsidR="00B94416" w:rsidRPr="00B92E09" w:rsidRDefault="00B94416" w:rsidP="00B94416">
      <w:pPr>
        <w:spacing w:after="0" w:line="240" w:lineRule="auto"/>
        <w:rPr>
          <w:rFonts w:ascii="Times New Roman" w:eastAsia="Times New Roman" w:hAnsi="Times New Roman"/>
          <w:b/>
          <w:sz w:val="24"/>
          <w:szCs w:val="24"/>
          <w:lang w:eastAsia="ru-RU"/>
        </w:rPr>
      </w:pPr>
      <w:r w:rsidRPr="00B92E09">
        <w:rPr>
          <w:rFonts w:ascii="Times New Roman" w:eastAsia="Times New Roman" w:hAnsi="Times New Roman"/>
          <w:b/>
          <w:color w:val="000000"/>
          <w:lang w:eastAsia="ru-RU"/>
        </w:rPr>
        <w:t> </w:t>
      </w:r>
      <w:r w:rsidRPr="00B92E09">
        <w:rPr>
          <w:rFonts w:ascii="Times New Roman" w:eastAsia="Times New Roman" w:hAnsi="Times New Roman"/>
          <w:b/>
          <w:color w:val="000000"/>
          <w:sz w:val="28"/>
          <w:szCs w:val="28"/>
          <w:lang w:eastAsia="ru-RU"/>
        </w:rPr>
        <w:t>Про розгляд клопотання</w:t>
      </w:r>
    </w:p>
    <w:p w:rsidR="00B94416" w:rsidRPr="00B92E09" w:rsidRDefault="00B94416" w:rsidP="00B94416">
      <w:pPr>
        <w:spacing w:after="0" w:line="240" w:lineRule="auto"/>
        <w:rPr>
          <w:rFonts w:ascii="Times New Roman" w:eastAsia="Times New Roman" w:hAnsi="Times New Roman"/>
          <w:b/>
          <w:color w:val="000000"/>
          <w:sz w:val="28"/>
          <w:szCs w:val="28"/>
          <w:lang w:eastAsia="ru-RU"/>
        </w:rPr>
      </w:pPr>
      <w:r w:rsidRPr="00B92E09">
        <w:rPr>
          <w:rFonts w:ascii="Times New Roman" w:eastAsia="Times New Roman" w:hAnsi="Times New Roman"/>
          <w:b/>
          <w:color w:val="000000"/>
          <w:sz w:val="28"/>
          <w:szCs w:val="28"/>
          <w:lang w:eastAsia="ru-RU"/>
        </w:rPr>
        <w:t xml:space="preserve">директора </w:t>
      </w:r>
      <w:r>
        <w:rPr>
          <w:rFonts w:ascii="Times New Roman" w:eastAsia="Times New Roman" w:hAnsi="Times New Roman"/>
          <w:b/>
          <w:color w:val="000000"/>
          <w:sz w:val="28"/>
          <w:szCs w:val="28"/>
          <w:lang w:eastAsia="ru-RU"/>
        </w:rPr>
        <w:t>будинку культури с.Рідківці</w:t>
      </w:r>
    </w:p>
    <w:p w:rsidR="00B94416" w:rsidRPr="00B92E09" w:rsidRDefault="00B94416" w:rsidP="00B94416">
      <w:pPr>
        <w:spacing w:after="0" w:line="240" w:lineRule="auto"/>
        <w:rPr>
          <w:rFonts w:ascii="Times New Roman" w:eastAsia="Times New Roman" w:hAnsi="Times New Roman"/>
          <w:sz w:val="24"/>
          <w:szCs w:val="24"/>
          <w:lang w:eastAsia="ru-RU"/>
        </w:rPr>
      </w:pPr>
      <w:r>
        <w:rPr>
          <w:rFonts w:ascii="Times New Roman" w:eastAsia="Times New Roman" w:hAnsi="Times New Roman"/>
          <w:b/>
          <w:color w:val="000000"/>
          <w:sz w:val="28"/>
          <w:szCs w:val="28"/>
          <w:lang w:eastAsia="ru-RU"/>
        </w:rPr>
        <w:t>Вітюк Тетяни Миколаївни</w:t>
      </w:r>
    </w:p>
    <w:p w:rsidR="00B94416" w:rsidRDefault="00B94416" w:rsidP="00B94416">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rsidR="00B94416" w:rsidRPr="001140FF" w:rsidRDefault="00B94416" w:rsidP="00B9441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Розглянувши </w:t>
      </w:r>
      <w:r w:rsidRPr="00B92E09">
        <w:rPr>
          <w:rFonts w:ascii="Times New Roman" w:eastAsia="Times New Roman" w:hAnsi="Times New Roman"/>
          <w:color w:val="000000"/>
          <w:sz w:val="28"/>
          <w:szCs w:val="28"/>
          <w:lang w:eastAsia="ru-RU"/>
        </w:rPr>
        <w:t xml:space="preserve">клопотання </w:t>
      </w:r>
      <w:r w:rsidRPr="001140FF">
        <w:rPr>
          <w:rFonts w:ascii="Times New Roman" w:eastAsia="Times New Roman" w:hAnsi="Times New Roman"/>
          <w:color w:val="000000"/>
          <w:sz w:val="28"/>
          <w:szCs w:val="28"/>
          <w:lang w:eastAsia="ru-RU"/>
        </w:rPr>
        <w:t>директора будинку культури с.Рідківці</w:t>
      </w:r>
    </w:p>
    <w:p w:rsidR="00B94416" w:rsidRPr="00B92E09" w:rsidRDefault="00B94416" w:rsidP="00B94416">
      <w:pPr>
        <w:spacing w:after="0" w:line="240" w:lineRule="auto"/>
        <w:jc w:val="both"/>
        <w:rPr>
          <w:rFonts w:ascii="Times New Roman" w:eastAsia="Times New Roman" w:hAnsi="Times New Roman"/>
          <w:color w:val="000000"/>
          <w:sz w:val="28"/>
          <w:szCs w:val="28"/>
          <w:lang w:eastAsia="ru-RU"/>
        </w:rPr>
      </w:pPr>
      <w:r w:rsidRPr="001140FF">
        <w:rPr>
          <w:rFonts w:ascii="Times New Roman" w:eastAsia="Times New Roman" w:hAnsi="Times New Roman"/>
          <w:color w:val="000000"/>
          <w:sz w:val="28"/>
          <w:szCs w:val="28"/>
          <w:lang w:eastAsia="ru-RU"/>
        </w:rPr>
        <w:t xml:space="preserve">Вітюк Тетяни Миколаївни </w:t>
      </w:r>
      <w:r w:rsidRPr="00B92E09">
        <w:rPr>
          <w:rFonts w:ascii="Times New Roman" w:eastAsia="Times New Roman" w:hAnsi="Times New Roman"/>
          <w:color w:val="000000"/>
          <w:sz w:val="28"/>
          <w:szCs w:val="28"/>
          <w:lang w:eastAsia="ru-RU"/>
        </w:rPr>
        <w:t>щод</w:t>
      </w:r>
      <w:r>
        <w:rPr>
          <w:rFonts w:ascii="Times New Roman" w:eastAsia="Times New Roman" w:hAnsi="Times New Roman"/>
          <w:color w:val="000000"/>
          <w:sz w:val="28"/>
          <w:szCs w:val="28"/>
          <w:lang w:eastAsia="ru-RU"/>
        </w:rPr>
        <w:t>о виділення коштів у сумі  25000</w:t>
      </w:r>
      <w:r w:rsidRPr="00B92E09">
        <w:rPr>
          <w:rFonts w:ascii="Times New Roman" w:eastAsia="Times New Roman" w:hAnsi="Times New Roman"/>
          <w:color w:val="000000"/>
          <w:sz w:val="28"/>
          <w:szCs w:val="28"/>
          <w:lang w:eastAsia="ru-RU"/>
        </w:rPr>
        <w:t xml:space="preserve"> тис. грн. на придбання</w:t>
      </w:r>
      <w:r>
        <w:rPr>
          <w:rFonts w:ascii="Times New Roman" w:eastAsia="Times New Roman" w:hAnsi="Times New Roman"/>
          <w:color w:val="000000"/>
          <w:sz w:val="28"/>
          <w:szCs w:val="28"/>
          <w:lang w:eastAsia="ru-RU"/>
        </w:rPr>
        <w:t xml:space="preserve"> комп'ютерної техніки, </w:t>
      </w:r>
      <w:r>
        <w:rPr>
          <w:rFonts w:ascii="Times New Roman" w:eastAsia="Times New Roman" w:hAnsi="Times New Roman"/>
          <w:color w:val="000000"/>
          <w:lang w:eastAsia="ru-RU"/>
        </w:rPr>
        <w:t>в</w:t>
      </w:r>
      <w:r w:rsidRPr="00B92E09">
        <w:rPr>
          <w:rFonts w:ascii="Times New Roman" w:eastAsia="Times New Roman" w:hAnsi="Times New Roman"/>
          <w:color w:val="000000"/>
          <w:sz w:val="28"/>
          <w:szCs w:val="28"/>
          <w:lang w:eastAsia="ru-RU"/>
        </w:rPr>
        <w:t>ідповідно до</w:t>
      </w:r>
      <w:r w:rsidRPr="00B92E09">
        <w:rPr>
          <w:rFonts w:ascii="Times New Roman" w:eastAsia="Times New Roman" w:hAnsi="Times New Roman"/>
          <w:color w:val="000000"/>
          <w:lang w:eastAsia="ru-RU"/>
        </w:rPr>
        <w:t> </w:t>
      </w:r>
      <w:r w:rsidRPr="00B92E09">
        <w:rPr>
          <w:rFonts w:ascii="Times New Roman" w:eastAsia="Times New Roman" w:hAnsi="Times New Roman"/>
          <w:color w:val="000000"/>
          <w:sz w:val="28"/>
          <w:szCs w:val="28"/>
          <w:lang w:eastAsia="ru-RU"/>
        </w:rPr>
        <w:t>ст. 26 Закону України «Про місцеве самоврядування в Україні»,</w:t>
      </w:r>
      <w:r w:rsidRPr="00B92E09">
        <w:rPr>
          <w:rFonts w:ascii="Times New Roman" w:eastAsia="Times New Roman" w:hAnsi="Times New Roman"/>
          <w:color w:val="000000"/>
          <w:lang w:eastAsia="ru-RU"/>
        </w:rPr>
        <w:t> </w:t>
      </w:r>
      <w:r>
        <w:rPr>
          <w:rFonts w:ascii="Times New Roman" w:eastAsia="Times New Roman" w:hAnsi="Times New Roman"/>
          <w:color w:val="000000"/>
          <w:sz w:val="28"/>
          <w:szCs w:val="28"/>
          <w:lang w:eastAsia="ru-RU"/>
        </w:rPr>
        <w:t>к</w:t>
      </w:r>
      <w:r w:rsidRPr="00B92E09">
        <w:rPr>
          <w:rFonts w:ascii="Times New Roman" w:eastAsia="Times New Roman" w:hAnsi="Times New Roman"/>
          <w:color w:val="000000"/>
          <w:sz w:val="28"/>
          <w:szCs w:val="28"/>
          <w:lang w:eastAsia="ru-RU"/>
        </w:rPr>
        <w:t xml:space="preserve">еруючись Бюджетним кодексом України, сесія Магальської сільської ради </w:t>
      </w:r>
    </w:p>
    <w:p w:rsidR="00B94416" w:rsidRPr="00B92E09" w:rsidRDefault="00B94416" w:rsidP="00B94416">
      <w:pPr>
        <w:spacing w:line="273" w:lineRule="auto"/>
        <w:jc w:val="both"/>
        <w:rPr>
          <w:rFonts w:ascii="Times New Roman" w:eastAsia="Times New Roman" w:hAnsi="Times New Roman"/>
          <w:color w:val="000000"/>
          <w:sz w:val="28"/>
          <w:szCs w:val="28"/>
          <w:lang w:eastAsia="ru-RU"/>
        </w:rPr>
      </w:pPr>
      <w:r w:rsidRPr="00B92E09">
        <w:rPr>
          <w:rFonts w:ascii="Times New Roman" w:eastAsia="Times New Roman" w:hAnsi="Times New Roman"/>
          <w:color w:val="000000"/>
          <w:sz w:val="28"/>
          <w:szCs w:val="28"/>
          <w:lang w:eastAsia="ru-RU"/>
        </w:rPr>
        <w:t xml:space="preserve">                                                     </w:t>
      </w:r>
    </w:p>
    <w:p w:rsidR="00B94416" w:rsidRPr="00B92E09" w:rsidRDefault="00B94416" w:rsidP="00B94416">
      <w:pPr>
        <w:spacing w:line="273" w:lineRule="auto"/>
        <w:jc w:val="center"/>
        <w:rPr>
          <w:rFonts w:ascii="Times New Roman" w:eastAsia="Times New Roman" w:hAnsi="Times New Roman"/>
          <w:b/>
          <w:sz w:val="24"/>
          <w:szCs w:val="24"/>
          <w:lang w:eastAsia="ru-RU"/>
        </w:rPr>
      </w:pPr>
      <w:r w:rsidRPr="00B92E09">
        <w:rPr>
          <w:rFonts w:ascii="Times New Roman" w:eastAsia="Times New Roman" w:hAnsi="Times New Roman"/>
          <w:b/>
          <w:color w:val="000000"/>
          <w:sz w:val="28"/>
          <w:szCs w:val="28"/>
          <w:lang w:eastAsia="ru-RU"/>
        </w:rPr>
        <w:t>ВИРІШИЛА:</w:t>
      </w:r>
    </w:p>
    <w:p w:rsidR="00B94416" w:rsidRPr="00B92E09" w:rsidRDefault="00B94416" w:rsidP="00B94416">
      <w:pPr>
        <w:tabs>
          <w:tab w:val="left" w:pos="4897"/>
        </w:tabs>
        <w:spacing w:line="273" w:lineRule="auto"/>
        <w:jc w:val="both"/>
        <w:rPr>
          <w:rFonts w:ascii="Times New Roman" w:eastAsia="Times New Roman" w:hAnsi="Times New Roman"/>
          <w:sz w:val="24"/>
          <w:szCs w:val="24"/>
          <w:lang w:eastAsia="ru-RU"/>
        </w:rPr>
      </w:pPr>
      <w:r w:rsidRPr="00B92E09">
        <w:rPr>
          <w:rFonts w:ascii="Times New Roman" w:eastAsia="Times New Roman" w:hAnsi="Times New Roman"/>
          <w:b/>
          <w:bCs/>
          <w:color w:val="000000"/>
          <w:sz w:val="28"/>
          <w:szCs w:val="28"/>
          <w:lang w:eastAsia="ru-RU"/>
        </w:rPr>
        <w:t xml:space="preserve">1. </w:t>
      </w:r>
      <w:r w:rsidRPr="00B92E09">
        <w:rPr>
          <w:rFonts w:ascii="Times New Roman" w:eastAsia="Times New Roman" w:hAnsi="Times New Roman"/>
          <w:color w:val="000000"/>
          <w:sz w:val="28"/>
          <w:szCs w:val="28"/>
          <w:lang w:eastAsia="ru-RU"/>
        </w:rPr>
        <w:t>Відділу фінансів Магальської сільської ради здійснити фінансування видатків на придбання комп’ютерної техніки, відповідно до кошторисних призначень.</w:t>
      </w:r>
    </w:p>
    <w:p w:rsidR="00B94416" w:rsidRPr="00B92E09" w:rsidRDefault="00B94416" w:rsidP="00B94416">
      <w:pPr>
        <w:tabs>
          <w:tab w:val="left" w:pos="4897"/>
        </w:tabs>
        <w:spacing w:line="273" w:lineRule="auto"/>
        <w:jc w:val="both"/>
        <w:rPr>
          <w:rFonts w:ascii="Times New Roman" w:eastAsia="Times New Roman" w:hAnsi="Times New Roman"/>
          <w:color w:val="000000"/>
          <w:sz w:val="28"/>
          <w:szCs w:val="28"/>
          <w:lang w:eastAsia="ru-RU"/>
        </w:rPr>
      </w:pPr>
      <w:r w:rsidRPr="00B92E09">
        <w:rPr>
          <w:rFonts w:ascii="Times New Roman" w:eastAsia="Times New Roman" w:hAnsi="Times New Roman"/>
          <w:b/>
          <w:bCs/>
          <w:color w:val="000000"/>
          <w:sz w:val="28"/>
          <w:szCs w:val="28"/>
          <w:lang w:eastAsia="ru-RU"/>
        </w:rPr>
        <w:t>2</w:t>
      </w:r>
      <w:r w:rsidRPr="00B92E09">
        <w:rPr>
          <w:rFonts w:ascii="Times New Roman" w:eastAsia="Times New Roman" w:hAnsi="Times New Roman"/>
          <w:color w:val="000000"/>
          <w:sz w:val="28"/>
          <w:szCs w:val="28"/>
          <w:lang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w:t>
      </w:r>
      <w:r>
        <w:rPr>
          <w:rFonts w:ascii="Times New Roman" w:eastAsia="Times New Roman" w:hAnsi="Times New Roman"/>
          <w:color w:val="000000"/>
          <w:sz w:val="28"/>
          <w:szCs w:val="28"/>
          <w:lang w:eastAsia="ru-RU"/>
        </w:rPr>
        <w:t xml:space="preserve"> (Ніка І.І.)</w:t>
      </w:r>
      <w:r w:rsidRPr="00B92E09">
        <w:rPr>
          <w:rFonts w:ascii="Times New Roman" w:eastAsia="Times New Roman" w:hAnsi="Times New Roman"/>
          <w:color w:val="000000"/>
          <w:sz w:val="28"/>
          <w:szCs w:val="28"/>
          <w:lang w:eastAsia="ru-RU"/>
        </w:rPr>
        <w:t xml:space="preserve"> та заступника сільського голови з гуманітарних питань Кучерявого В.С.</w:t>
      </w:r>
    </w:p>
    <w:p w:rsidR="00B94416" w:rsidRPr="00B92E09" w:rsidRDefault="00B94416" w:rsidP="00B94416">
      <w:pPr>
        <w:tabs>
          <w:tab w:val="left" w:pos="4897"/>
        </w:tabs>
        <w:spacing w:line="273" w:lineRule="auto"/>
        <w:jc w:val="both"/>
        <w:rPr>
          <w:rFonts w:ascii="Times New Roman" w:eastAsia="Times New Roman" w:hAnsi="Times New Roman"/>
          <w:color w:val="000000"/>
          <w:sz w:val="28"/>
          <w:szCs w:val="28"/>
          <w:lang w:eastAsia="ru-RU"/>
        </w:rPr>
      </w:pPr>
    </w:p>
    <w:p w:rsidR="00B94416" w:rsidRPr="00B92E09" w:rsidRDefault="00B94416" w:rsidP="00B94416">
      <w:pPr>
        <w:tabs>
          <w:tab w:val="left" w:pos="4897"/>
        </w:tabs>
        <w:spacing w:line="273" w:lineRule="auto"/>
        <w:jc w:val="both"/>
        <w:rPr>
          <w:rFonts w:ascii="Times New Roman" w:eastAsia="Times New Roman" w:hAnsi="Times New Roman"/>
          <w:color w:val="000000"/>
          <w:sz w:val="28"/>
          <w:szCs w:val="28"/>
          <w:lang w:eastAsia="ru-RU"/>
        </w:rPr>
      </w:pPr>
    </w:p>
    <w:p w:rsidR="00B94416" w:rsidRPr="006036D0" w:rsidRDefault="00B94416" w:rsidP="00B94416">
      <w:pPr>
        <w:spacing w:after="0" w:line="240" w:lineRule="auto"/>
        <w:rPr>
          <w:rFonts w:ascii="Times New Roman" w:eastAsia="Times New Roman" w:hAnsi="Times New Roman"/>
          <w:b/>
          <w:bCs/>
          <w:caps/>
          <w:sz w:val="26"/>
          <w:szCs w:val="26"/>
          <w:lang w:eastAsia="uk-UA"/>
        </w:rPr>
      </w:pPr>
      <w:r w:rsidRPr="006036D0">
        <w:rPr>
          <w:rFonts w:ascii="Times New Roman" w:eastAsia="Times New Roman" w:hAnsi="Times New Roman"/>
          <w:b/>
          <w:bCs/>
          <w:caps/>
          <w:sz w:val="26"/>
          <w:szCs w:val="26"/>
          <w:lang w:eastAsia="uk-UA"/>
        </w:rPr>
        <w:t>сільський голова</w:t>
      </w:r>
      <w:r w:rsidRPr="006036D0">
        <w:rPr>
          <w:rFonts w:ascii="Times New Roman" w:eastAsia="Times New Roman" w:hAnsi="Times New Roman"/>
          <w:b/>
          <w:bCs/>
          <w:sz w:val="26"/>
          <w:szCs w:val="26"/>
          <w:lang w:eastAsia="uk-UA"/>
        </w:rPr>
        <w:t xml:space="preserve">                                                                      </w:t>
      </w:r>
      <w:r w:rsidRPr="006036D0">
        <w:rPr>
          <w:rFonts w:ascii="Times New Roman" w:eastAsia="Times New Roman" w:hAnsi="Times New Roman"/>
          <w:b/>
          <w:bCs/>
          <w:caps/>
          <w:sz w:val="26"/>
          <w:szCs w:val="26"/>
          <w:lang w:eastAsia="uk-UA"/>
        </w:rPr>
        <w:t>С</w:t>
      </w:r>
      <w:r w:rsidRPr="006036D0">
        <w:rPr>
          <w:rFonts w:ascii="Times New Roman" w:eastAsia="Times New Roman" w:hAnsi="Times New Roman"/>
          <w:b/>
          <w:bCs/>
          <w:sz w:val="26"/>
          <w:szCs w:val="26"/>
          <w:lang w:eastAsia="uk-UA"/>
        </w:rPr>
        <w:t>тепан</w:t>
      </w:r>
      <w:r w:rsidRPr="006036D0">
        <w:rPr>
          <w:rFonts w:ascii="Times New Roman" w:eastAsia="Times New Roman" w:hAnsi="Times New Roman"/>
          <w:b/>
          <w:bCs/>
          <w:caps/>
          <w:sz w:val="26"/>
          <w:szCs w:val="26"/>
          <w:lang w:eastAsia="uk-UA"/>
        </w:rPr>
        <w:t xml:space="preserve"> СаІНЧУК</w:t>
      </w:r>
    </w:p>
    <w:p w:rsidR="00B94416" w:rsidRDefault="00B94416" w:rsidP="00B94416">
      <w:pPr>
        <w:tabs>
          <w:tab w:val="left" w:pos="4897"/>
        </w:tabs>
        <w:spacing w:line="273" w:lineRule="auto"/>
        <w:jc w:val="both"/>
        <w:rPr>
          <w:rFonts w:ascii="Times New Roman" w:eastAsia="Times New Roman" w:hAnsi="Times New Roman"/>
          <w:b/>
          <w:sz w:val="28"/>
          <w:szCs w:val="28"/>
          <w:lang w:eastAsia="ru-RU"/>
        </w:rPr>
      </w:pPr>
    </w:p>
    <w:p w:rsidR="00B94416" w:rsidRDefault="00B94416" w:rsidP="00B94416">
      <w:pPr>
        <w:tabs>
          <w:tab w:val="left" w:pos="4897"/>
        </w:tabs>
        <w:spacing w:line="273" w:lineRule="auto"/>
        <w:jc w:val="both"/>
        <w:rPr>
          <w:rFonts w:ascii="Times New Roman" w:eastAsia="Times New Roman" w:hAnsi="Times New Roman"/>
          <w:b/>
          <w:sz w:val="28"/>
          <w:szCs w:val="28"/>
          <w:lang w:eastAsia="ru-RU"/>
        </w:rPr>
      </w:pPr>
    </w:p>
    <w:p w:rsidR="00B94416" w:rsidRDefault="00B94416" w:rsidP="00B94416">
      <w:pPr>
        <w:tabs>
          <w:tab w:val="left" w:pos="4897"/>
        </w:tabs>
        <w:spacing w:line="273" w:lineRule="auto"/>
        <w:jc w:val="both"/>
        <w:rPr>
          <w:rFonts w:ascii="Times New Roman" w:eastAsia="Times New Roman" w:hAnsi="Times New Roman"/>
          <w:b/>
          <w:sz w:val="28"/>
          <w:szCs w:val="28"/>
          <w:lang w:eastAsia="ru-RU"/>
        </w:rPr>
      </w:pPr>
    </w:p>
    <w:p w:rsidR="00B94416" w:rsidRDefault="00B94416" w:rsidP="00B94416">
      <w:pPr>
        <w:tabs>
          <w:tab w:val="left" w:pos="4897"/>
        </w:tabs>
        <w:spacing w:line="273" w:lineRule="auto"/>
        <w:jc w:val="both"/>
        <w:rPr>
          <w:rFonts w:ascii="Times New Roman" w:eastAsia="Times New Roman" w:hAnsi="Times New Roman"/>
          <w:b/>
          <w:sz w:val="28"/>
          <w:szCs w:val="28"/>
          <w:lang w:eastAsia="ru-RU"/>
        </w:rPr>
      </w:pPr>
    </w:p>
    <w:p w:rsidR="00B94416" w:rsidRPr="00B92E09" w:rsidRDefault="00B94416" w:rsidP="00B94416">
      <w:pPr>
        <w:tabs>
          <w:tab w:val="left" w:pos="4897"/>
        </w:tabs>
        <w:spacing w:line="273" w:lineRule="auto"/>
        <w:jc w:val="both"/>
        <w:rPr>
          <w:rFonts w:cs="Calibri"/>
          <w:b/>
        </w:rPr>
      </w:pPr>
    </w:p>
    <w:p w:rsidR="00B94416" w:rsidRPr="00EB4148" w:rsidRDefault="00B94416" w:rsidP="00B94416">
      <w:pPr>
        <w:spacing w:after="0" w:line="240" w:lineRule="auto"/>
        <w:jc w:val="center"/>
        <w:rPr>
          <w:rFonts w:ascii="Times New Roman" w:eastAsia="Times New Roman" w:hAnsi="Times New Roman"/>
          <w:b/>
          <w:sz w:val="28"/>
          <w:szCs w:val="28"/>
          <w:lang w:eastAsia="ru-RU"/>
        </w:rPr>
      </w:pPr>
      <w:r w:rsidRPr="00EB4148">
        <w:rPr>
          <w:rFonts w:ascii="Times New Roman" w:eastAsia="Times New Roman" w:hAnsi="Times New Roman"/>
          <w:sz w:val="24"/>
          <w:szCs w:val="24"/>
          <w:lang w:eastAsia="ru-RU"/>
        </w:rPr>
        <w:t xml:space="preserve">             </w:t>
      </w:r>
      <w:r w:rsidRPr="00EB4148">
        <w:rPr>
          <w:rFonts w:ascii="Times New Roman" w:eastAsia="Times New Roman" w:hAnsi="Times New Roman"/>
          <w:b/>
          <w:noProof/>
          <w:sz w:val="20"/>
          <w:szCs w:val="20"/>
          <w:lang w:eastAsia="ru-RU"/>
        </w:rPr>
        <w:drawing>
          <wp:inline distT="0" distB="0" distL="0" distR="0">
            <wp:extent cx="438785" cy="690245"/>
            <wp:effectExtent l="1905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B94416" w:rsidRPr="00EB4148" w:rsidRDefault="00B94416" w:rsidP="00B94416">
      <w:pPr>
        <w:spacing w:after="0" w:line="240" w:lineRule="auto"/>
        <w:jc w:val="center"/>
        <w:rPr>
          <w:rFonts w:ascii="Times New Roman" w:eastAsia="Times New Roman" w:hAnsi="Times New Roman"/>
          <w:b/>
          <w:sz w:val="28"/>
          <w:szCs w:val="28"/>
          <w:lang w:eastAsia="ru-RU"/>
        </w:rPr>
      </w:pPr>
      <w:r w:rsidRPr="00EB4148">
        <w:rPr>
          <w:rFonts w:ascii="Times New Roman" w:eastAsia="Times New Roman" w:hAnsi="Times New Roman"/>
          <w:b/>
          <w:sz w:val="28"/>
          <w:szCs w:val="28"/>
          <w:lang w:eastAsia="ru-RU"/>
        </w:rPr>
        <w:t>УКРАЇНА</w:t>
      </w:r>
    </w:p>
    <w:p w:rsidR="00B94416" w:rsidRPr="00EB4148" w:rsidRDefault="00B94416" w:rsidP="00B94416">
      <w:pPr>
        <w:spacing w:after="0" w:line="240" w:lineRule="auto"/>
        <w:jc w:val="center"/>
        <w:rPr>
          <w:rFonts w:ascii="Times New Roman" w:eastAsia="Times New Roman" w:hAnsi="Times New Roman"/>
          <w:b/>
          <w:sz w:val="28"/>
          <w:szCs w:val="28"/>
          <w:lang w:eastAsia="ru-RU"/>
        </w:rPr>
      </w:pPr>
      <w:r w:rsidRPr="00EB4148">
        <w:rPr>
          <w:rFonts w:ascii="Times New Roman" w:eastAsia="Times New Roman" w:hAnsi="Times New Roman"/>
          <w:b/>
          <w:sz w:val="28"/>
          <w:szCs w:val="28"/>
          <w:lang w:eastAsia="ru-RU"/>
        </w:rPr>
        <w:t>МАГАЛЬСЬКА СІЛЬСЬКА РАДА</w:t>
      </w:r>
    </w:p>
    <w:p w:rsidR="00B94416" w:rsidRPr="00EB4148" w:rsidRDefault="00B94416" w:rsidP="00B94416">
      <w:pPr>
        <w:spacing w:after="0" w:line="240" w:lineRule="auto"/>
        <w:jc w:val="center"/>
        <w:rPr>
          <w:rFonts w:ascii="Times New Roman" w:eastAsia="Times New Roman" w:hAnsi="Times New Roman"/>
          <w:b/>
          <w:sz w:val="28"/>
          <w:szCs w:val="28"/>
          <w:u w:val="single"/>
          <w:lang w:eastAsia="ru-RU"/>
        </w:rPr>
      </w:pPr>
      <w:r w:rsidRPr="00EB4148">
        <w:rPr>
          <w:rFonts w:ascii="Times New Roman" w:eastAsia="Times New Roman" w:hAnsi="Times New Roman"/>
          <w:b/>
          <w:sz w:val="28"/>
          <w:szCs w:val="28"/>
          <w:u w:val="single"/>
          <w:lang w:eastAsia="ru-RU"/>
        </w:rPr>
        <w:t>ЧЕРНІВЕЦЬКОГО РАЙОНУ ЧЕРНІВЕЦЬКОЇ ОБЛАСТІ</w:t>
      </w:r>
    </w:p>
    <w:p w:rsidR="00B94416" w:rsidRPr="00EB4148" w:rsidRDefault="00B94416" w:rsidP="00B94416">
      <w:pPr>
        <w:spacing w:after="0" w:line="240" w:lineRule="auto"/>
        <w:jc w:val="center"/>
        <w:rPr>
          <w:rFonts w:ascii="Times New Roman" w:hAnsi="Times New Roman"/>
          <w:b/>
          <w:sz w:val="28"/>
          <w:szCs w:val="28"/>
        </w:rPr>
      </w:pPr>
      <w:r w:rsidRPr="00EB4148">
        <w:rPr>
          <w:rFonts w:ascii="Times New Roman" w:hAnsi="Times New Roman"/>
          <w:b/>
          <w:sz w:val="28"/>
          <w:szCs w:val="28"/>
        </w:rPr>
        <w:t>28.01.2021р.                                                             2 сесія  8 скликання</w:t>
      </w:r>
    </w:p>
    <w:p w:rsidR="00B94416" w:rsidRPr="00EB4148" w:rsidRDefault="00B94416" w:rsidP="00B94416">
      <w:pPr>
        <w:spacing w:after="0" w:line="240" w:lineRule="auto"/>
        <w:jc w:val="center"/>
        <w:rPr>
          <w:rFonts w:ascii="Times New Roman" w:hAnsi="Times New Roman"/>
          <w:b/>
          <w:sz w:val="28"/>
          <w:szCs w:val="28"/>
        </w:rPr>
      </w:pPr>
    </w:p>
    <w:p w:rsidR="00B94416" w:rsidRPr="00EB4148" w:rsidRDefault="00B94416" w:rsidP="00B94416">
      <w:pPr>
        <w:spacing w:after="0" w:line="240" w:lineRule="auto"/>
        <w:jc w:val="center"/>
        <w:rPr>
          <w:rFonts w:ascii="Times New Roman" w:hAnsi="Times New Roman"/>
          <w:b/>
          <w:sz w:val="28"/>
          <w:szCs w:val="28"/>
        </w:rPr>
      </w:pPr>
      <w:r w:rsidRPr="00EB4148">
        <w:rPr>
          <w:rFonts w:ascii="Times New Roman" w:hAnsi="Times New Roman"/>
          <w:b/>
          <w:sz w:val="28"/>
          <w:szCs w:val="28"/>
        </w:rPr>
        <w:t>Р І Ш Е Н Н Я   №</w:t>
      </w:r>
      <w:r>
        <w:rPr>
          <w:rFonts w:ascii="Times New Roman" w:hAnsi="Times New Roman"/>
          <w:b/>
          <w:sz w:val="28"/>
          <w:szCs w:val="28"/>
        </w:rPr>
        <w:t>21</w:t>
      </w:r>
      <w:r w:rsidRPr="00EB4148">
        <w:rPr>
          <w:rFonts w:ascii="Times New Roman" w:hAnsi="Times New Roman"/>
          <w:b/>
          <w:sz w:val="28"/>
          <w:szCs w:val="28"/>
        </w:rPr>
        <w:t>-2/21</w:t>
      </w:r>
    </w:p>
    <w:p w:rsidR="00B94416" w:rsidRPr="00EB4148" w:rsidRDefault="00B94416" w:rsidP="00B94416">
      <w:pPr>
        <w:spacing w:after="0" w:line="240" w:lineRule="auto"/>
        <w:jc w:val="center"/>
        <w:rPr>
          <w:rFonts w:ascii="Times New Roman" w:hAnsi="Times New Roman"/>
          <w:b/>
          <w:sz w:val="28"/>
          <w:szCs w:val="28"/>
        </w:rPr>
      </w:pPr>
    </w:p>
    <w:p w:rsidR="00B94416" w:rsidRDefault="00B94416" w:rsidP="00B94416">
      <w:pPr>
        <w:widowControl w:val="0"/>
        <w:shd w:val="clear" w:color="auto" w:fill="FFFFFF"/>
        <w:spacing w:after="0" w:line="240" w:lineRule="auto"/>
        <w:rPr>
          <w:rFonts w:ascii="Times New Roman" w:eastAsia="Times New Roman" w:hAnsi="Times New Roman"/>
          <w:b/>
          <w:color w:val="000000"/>
          <w:sz w:val="28"/>
          <w:szCs w:val="24"/>
          <w:lang w:eastAsia="uk-UA" w:bidi="uk-UA"/>
        </w:rPr>
      </w:pPr>
      <w:r w:rsidRPr="00EB4148">
        <w:rPr>
          <w:rFonts w:ascii="Times New Roman" w:eastAsia="Times New Roman" w:hAnsi="Times New Roman"/>
          <w:b/>
          <w:color w:val="000000"/>
          <w:sz w:val="28"/>
          <w:szCs w:val="24"/>
          <w:lang w:eastAsia="uk-UA" w:bidi="uk-UA"/>
        </w:rPr>
        <w:t xml:space="preserve">Про розгляд </w:t>
      </w:r>
      <w:r>
        <w:rPr>
          <w:rFonts w:ascii="Times New Roman" w:eastAsia="Times New Roman" w:hAnsi="Times New Roman"/>
          <w:b/>
          <w:color w:val="000000"/>
          <w:sz w:val="28"/>
          <w:szCs w:val="24"/>
          <w:lang w:eastAsia="uk-UA" w:bidi="uk-UA"/>
        </w:rPr>
        <w:t xml:space="preserve">депутатського запиту </w:t>
      </w:r>
    </w:p>
    <w:p w:rsidR="00B94416" w:rsidRPr="00EB4148" w:rsidRDefault="00B94416" w:rsidP="00B94416">
      <w:pPr>
        <w:widowControl w:val="0"/>
        <w:shd w:val="clear" w:color="auto" w:fill="FFFFFF"/>
        <w:spacing w:after="0" w:line="240" w:lineRule="auto"/>
        <w:rPr>
          <w:rFonts w:ascii="Times New Roman" w:hAnsi="Times New Roman"/>
          <w:sz w:val="24"/>
          <w:szCs w:val="24"/>
        </w:rPr>
      </w:pPr>
      <w:r>
        <w:rPr>
          <w:rFonts w:ascii="Times New Roman" w:eastAsia="Times New Roman" w:hAnsi="Times New Roman"/>
          <w:b/>
          <w:color w:val="000000"/>
          <w:sz w:val="28"/>
          <w:szCs w:val="24"/>
          <w:lang w:eastAsia="uk-UA" w:bidi="uk-UA"/>
        </w:rPr>
        <w:t>Антонеску І.М.</w:t>
      </w:r>
    </w:p>
    <w:p w:rsidR="00B94416" w:rsidRPr="00EB4148" w:rsidRDefault="00B94416" w:rsidP="00B94416">
      <w:pPr>
        <w:spacing w:after="0" w:line="240" w:lineRule="auto"/>
        <w:rPr>
          <w:rFonts w:ascii="Times New Roman" w:hAnsi="Times New Roman"/>
          <w:sz w:val="24"/>
          <w:szCs w:val="24"/>
        </w:rPr>
      </w:pPr>
    </w:p>
    <w:p w:rsidR="00B94416" w:rsidRPr="00EB4148" w:rsidRDefault="00B94416" w:rsidP="00B94416">
      <w:pPr>
        <w:spacing w:after="120" w:line="240" w:lineRule="auto"/>
        <w:ind w:firstLine="360"/>
        <w:rPr>
          <w:rFonts w:ascii="Times New Roman" w:eastAsia="Times New Roman" w:hAnsi="Times New Roman"/>
          <w:sz w:val="28"/>
          <w:szCs w:val="28"/>
          <w:bdr w:val="none" w:sz="0" w:space="0" w:color="auto" w:frame="1"/>
          <w:lang w:eastAsia="ru-RU"/>
        </w:rPr>
      </w:pPr>
      <w:r w:rsidRPr="00EB4148">
        <w:rPr>
          <w:rFonts w:ascii="Times New Roman" w:eastAsia="Times New Roman" w:hAnsi="Times New Roman"/>
          <w:sz w:val="28"/>
          <w:szCs w:val="28"/>
          <w:bdr w:val="none" w:sz="0" w:space="0" w:color="auto" w:frame="1"/>
          <w:lang w:eastAsia="ru-RU"/>
        </w:rPr>
        <w:t xml:space="preserve">     Розглянувши </w:t>
      </w:r>
      <w:r>
        <w:rPr>
          <w:rFonts w:ascii="Times New Roman" w:eastAsia="Times New Roman" w:hAnsi="Times New Roman"/>
          <w:sz w:val="28"/>
          <w:szCs w:val="28"/>
          <w:bdr w:val="none" w:sz="0" w:space="0" w:color="auto" w:frame="1"/>
          <w:lang w:eastAsia="ru-RU"/>
        </w:rPr>
        <w:t xml:space="preserve">депутатський запит Антонеску Іона Михайловича, </w:t>
      </w:r>
      <w:r w:rsidRPr="00EB4148">
        <w:rPr>
          <w:rFonts w:ascii="Times New Roman" w:eastAsia="Times New Roman" w:hAnsi="Times New Roman"/>
          <w:sz w:val="28"/>
          <w:szCs w:val="28"/>
          <w:bdr w:val="none" w:sz="0" w:space="0" w:color="auto" w:frame="1"/>
          <w:lang w:eastAsia="ru-RU"/>
        </w:rPr>
        <w:t>щодо</w:t>
      </w:r>
      <w:r>
        <w:rPr>
          <w:rFonts w:ascii="Times New Roman" w:eastAsia="Times New Roman" w:hAnsi="Times New Roman"/>
          <w:sz w:val="28"/>
          <w:szCs w:val="28"/>
          <w:bdr w:val="none" w:sz="0" w:space="0" w:color="auto" w:frame="1"/>
          <w:lang w:eastAsia="ru-RU"/>
        </w:rPr>
        <w:t xml:space="preserve"> прийняття на баланс сільської ради вуличного освітлення встановленого за власний кошт жителями вул. Чобенілор с.Остриця </w:t>
      </w:r>
      <w:r w:rsidRPr="00EB4148">
        <w:rPr>
          <w:rFonts w:ascii="Times New Roman" w:eastAsia="Times New Roman" w:hAnsi="Times New Roman"/>
          <w:sz w:val="28"/>
          <w:szCs w:val="28"/>
          <w:bdr w:val="none" w:sz="0" w:space="0" w:color="auto" w:frame="1"/>
          <w:lang w:eastAsia="ru-RU"/>
        </w:rPr>
        <w:t xml:space="preserve">, </w:t>
      </w:r>
      <w:r w:rsidRPr="00EB4148">
        <w:rPr>
          <w:rFonts w:ascii="Times New Roman" w:eastAsia="Times New Roman" w:hAnsi="Times New Roman"/>
          <w:sz w:val="28"/>
          <w:szCs w:val="28"/>
          <w:lang w:eastAsia="ru-RU"/>
        </w:rPr>
        <w:t>враховуючи рекомендації постійної комісії  з</w:t>
      </w:r>
      <w:r w:rsidRPr="00EB4148">
        <w:rPr>
          <w:rFonts w:ascii="Times New Roman" w:eastAsia="Times New Roman" w:hAnsi="Times New Roman"/>
          <w:sz w:val="28"/>
          <w:szCs w:val="28"/>
          <w:shd w:val="clear" w:color="auto" w:fill="FFFFFF"/>
          <w:lang w:eastAsia="ru-RU"/>
        </w:rPr>
        <w:t xml:space="preserve"> питань земельних відносин, </w:t>
      </w:r>
      <w:r w:rsidRPr="00EB4148">
        <w:rPr>
          <w:rFonts w:ascii="Times New Roman" w:eastAsia="Times New Roman" w:hAnsi="Times New Roman"/>
          <w:sz w:val="28"/>
          <w:szCs w:val="28"/>
          <w:lang w:eastAsia="ru-RU"/>
        </w:rPr>
        <w:t xml:space="preserve">планування та  </w:t>
      </w:r>
      <w:r w:rsidRPr="00EB4148">
        <w:rPr>
          <w:rFonts w:ascii="Times New Roman" w:eastAsia="Times New Roman" w:hAnsi="Times New Roman"/>
          <w:sz w:val="28"/>
          <w:szCs w:val="28"/>
          <w:shd w:val="clear" w:color="auto" w:fill="FFFFFF"/>
          <w:lang w:eastAsia="ru-RU"/>
        </w:rPr>
        <w:t>благоустрою</w:t>
      </w:r>
      <w:r w:rsidRPr="00EB4148">
        <w:rPr>
          <w:rFonts w:ascii="Times New Roman" w:eastAsia="Times New Roman" w:hAnsi="Times New Roman"/>
          <w:sz w:val="28"/>
          <w:szCs w:val="28"/>
          <w:lang w:eastAsia="ru-RU"/>
        </w:rPr>
        <w:t xml:space="preserve"> території,  будівництва та архітектури</w:t>
      </w:r>
      <w:r w:rsidRPr="00EB4148">
        <w:rPr>
          <w:rFonts w:ascii="Times New Roman" w:eastAsia="Times New Roman" w:hAnsi="Times New Roman"/>
          <w:sz w:val="28"/>
          <w:szCs w:val="28"/>
          <w:shd w:val="clear" w:color="auto" w:fill="FFFFFF"/>
          <w:lang w:eastAsia="ru-RU"/>
        </w:rPr>
        <w:t xml:space="preserve">,  </w:t>
      </w:r>
      <w:r>
        <w:rPr>
          <w:rFonts w:ascii="Times New Roman" w:eastAsia="Times New Roman" w:hAnsi="Times New Roman"/>
          <w:sz w:val="28"/>
          <w:szCs w:val="28"/>
          <w:shd w:val="clear" w:color="auto" w:fill="FFFFFF"/>
          <w:lang w:eastAsia="ru-RU"/>
        </w:rPr>
        <w:t>природних ресурсів</w:t>
      </w:r>
      <w:r w:rsidRPr="00EB4148">
        <w:rPr>
          <w:rFonts w:ascii="Times New Roman" w:eastAsia="Times New Roman" w:hAnsi="Times New Roman"/>
          <w:sz w:val="28"/>
          <w:szCs w:val="28"/>
          <w:shd w:val="clear" w:color="auto" w:fill="FFFFFF"/>
          <w:lang w:eastAsia="ru-RU"/>
        </w:rPr>
        <w:t xml:space="preserve"> екології, техногенної безпеки</w:t>
      </w:r>
      <w:r w:rsidRPr="00EB4148">
        <w:rPr>
          <w:rFonts w:ascii="Times New Roman" w:eastAsia="Times New Roman" w:hAnsi="Times New Roman"/>
          <w:sz w:val="28"/>
          <w:szCs w:val="28"/>
          <w:lang w:eastAsia="ru-RU"/>
        </w:rPr>
        <w:t>,  енергозбереження та транспорту,</w:t>
      </w:r>
      <w:r w:rsidRPr="00EB4148">
        <w:rPr>
          <w:rFonts w:ascii="Times New Roman" w:eastAsia="Times New Roman" w:hAnsi="Times New Roman"/>
          <w:sz w:val="28"/>
          <w:szCs w:val="28"/>
          <w:bdr w:val="none" w:sz="0" w:space="0" w:color="auto" w:frame="1"/>
          <w:lang w:eastAsia="ru-RU"/>
        </w:rPr>
        <w:t xml:space="preserve"> керуючись ст. 38 Закону України «Про місцеве самоврядування», </w:t>
      </w:r>
      <w:r w:rsidRPr="00EB4148">
        <w:rPr>
          <w:rFonts w:ascii="Times New Roman" w:eastAsia="Times New Roman" w:hAnsi="Times New Roman"/>
          <w:color w:val="000000"/>
          <w:sz w:val="28"/>
          <w:szCs w:val="28"/>
          <w:lang w:eastAsia="ru-RU"/>
        </w:rPr>
        <w:t xml:space="preserve">сесія сільської ради </w:t>
      </w:r>
    </w:p>
    <w:p w:rsidR="00B94416" w:rsidRPr="00EB4148" w:rsidRDefault="00B94416" w:rsidP="00B94416">
      <w:pPr>
        <w:spacing w:after="120" w:line="240" w:lineRule="auto"/>
        <w:ind w:left="283"/>
        <w:rPr>
          <w:rFonts w:ascii="Times New Roman" w:eastAsia="Times New Roman" w:hAnsi="Times New Roman"/>
          <w:color w:val="000000"/>
          <w:sz w:val="28"/>
          <w:szCs w:val="28"/>
          <w:lang w:eastAsia="ru-RU"/>
        </w:rPr>
      </w:pPr>
    </w:p>
    <w:p w:rsidR="00B94416" w:rsidRPr="00EB4148" w:rsidRDefault="00B94416" w:rsidP="00B94416">
      <w:pPr>
        <w:spacing w:after="120" w:line="240" w:lineRule="auto"/>
        <w:ind w:left="283"/>
        <w:jc w:val="center"/>
        <w:rPr>
          <w:rFonts w:ascii="Times New Roman" w:eastAsia="Times New Roman" w:hAnsi="Times New Roman"/>
          <w:color w:val="000000"/>
          <w:sz w:val="28"/>
          <w:szCs w:val="28"/>
          <w:lang w:eastAsia="ru-RU"/>
        </w:rPr>
      </w:pPr>
      <w:r w:rsidRPr="00EB4148">
        <w:rPr>
          <w:rFonts w:ascii="Times New Roman" w:eastAsia="Times New Roman" w:hAnsi="Times New Roman"/>
          <w:color w:val="000000"/>
          <w:sz w:val="28"/>
          <w:szCs w:val="28"/>
          <w:lang w:eastAsia="ru-RU"/>
        </w:rPr>
        <w:t>ВИРІШИЛА:</w:t>
      </w:r>
    </w:p>
    <w:p w:rsidR="00B94416" w:rsidRPr="003C0FDF" w:rsidRDefault="00B94416" w:rsidP="00B94416">
      <w:pPr>
        <w:shd w:val="clear" w:color="auto" w:fill="FFFFFF"/>
        <w:tabs>
          <w:tab w:val="left" w:pos="426"/>
        </w:tabs>
        <w:spacing w:after="0" w:line="240" w:lineRule="auto"/>
        <w:jc w:val="both"/>
        <w:textAlignment w:val="baseline"/>
        <w:rPr>
          <w:rFonts w:ascii="Times New Roman" w:eastAsia="Times New Roman" w:hAnsi="Times New Roman"/>
          <w:sz w:val="28"/>
          <w:szCs w:val="28"/>
          <w:bdr w:val="none" w:sz="0" w:space="0" w:color="auto" w:frame="1"/>
          <w:lang w:eastAsia="uk-UA"/>
        </w:rPr>
      </w:pPr>
      <w:r>
        <w:rPr>
          <w:rFonts w:ascii="Times New Roman" w:eastAsia="Times New Roman" w:hAnsi="Times New Roman"/>
          <w:sz w:val="28"/>
          <w:szCs w:val="28"/>
          <w:bdr w:val="none" w:sz="0" w:space="0" w:color="auto" w:frame="1"/>
          <w:lang w:eastAsia="uk-UA"/>
        </w:rPr>
        <w:t>1.Взяти на баланс М</w:t>
      </w:r>
      <w:r w:rsidRPr="003C0FDF">
        <w:rPr>
          <w:rFonts w:ascii="Times New Roman" w:eastAsia="Times New Roman" w:hAnsi="Times New Roman"/>
          <w:sz w:val="28"/>
          <w:szCs w:val="28"/>
          <w:bdr w:val="none" w:sz="0" w:space="0" w:color="auto" w:frame="1"/>
          <w:lang w:eastAsia="uk-UA"/>
        </w:rPr>
        <w:t>агальської сільської ради вуличне освітлення  у кількості 20 ліхтарів встановлене жителями вул. Чобенілор</w:t>
      </w:r>
      <w:r>
        <w:rPr>
          <w:rFonts w:ascii="Times New Roman" w:eastAsia="Times New Roman" w:hAnsi="Times New Roman"/>
          <w:sz w:val="28"/>
          <w:szCs w:val="28"/>
          <w:bdr w:val="none" w:sz="0" w:space="0" w:color="auto" w:frame="1"/>
          <w:lang w:eastAsia="uk-UA"/>
        </w:rPr>
        <w:t>, після звернення ними</w:t>
      </w:r>
      <w:r w:rsidRPr="00016D84">
        <w:rPr>
          <w:rFonts w:ascii="Times New Roman" w:eastAsia="Times New Roman" w:hAnsi="Times New Roman"/>
          <w:sz w:val="28"/>
          <w:szCs w:val="28"/>
          <w:bdr w:val="none" w:sz="0" w:space="0" w:color="auto" w:frame="1"/>
          <w:lang w:eastAsia="uk-UA"/>
        </w:rPr>
        <w:t xml:space="preserve"> </w:t>
      </w:r>
      <w:r w:rsidRPr="00EB4148">
        <w:rPr>
          <w:rFonts w:ascii="Times New Roman" w:eastAsia="Times New Roman" w:hAnsi="Times New Roman"/>
          <w:sz w:val="28"/>
          <w:szCs w:val="28"/>
          <w:bdr w:val="none" w:sz="0" w:space="0" w:color="auto" w:frame="1"/>
          <w:lang w:eastAsia="uk-UA"/>
        </w:rPr>
        <w:t>до Новоселицького РЕМу</w:t>
      </w:r>
      <w:r>
        <w:rPr>
          <w:rFonts w:ascii="Times New Roman" w:eastAsia="Times New Roman" w:hAnsi="Times New Roman"/>
          <w:sz w:val="28"/>
          <w:szCs w:val="28"/>
          <w:bdr w:val="none" w:sz="0" w:space="0" w:color="auto" w:frame="1"/>
          <w:lang w:eastAsia="uk-UA"/>
        </w:rPr>
        <w:t xml:space="preserve">  та отримання лічильника та засобів обліку . </w:t>
      </w:r>
      <w:r w:rsidRPr="003C0FDF">
        <w:rPr>
          <w:rFonts w:ascii="Times New Roman" w:eastAsia="Times New Roman" w:hAnsi="Times New Roman"/>
          <w:sz w:val="28"/>
          <w:szCs w:val="28"/>
          <w:bdr w:val="none" w:sz="0" w:space="0" w:color="auto" w:frame="1"/>
          <w:lang w:eastAsia="uk-UA"/>
        </w:rPr>
        <w:t xml:space="preserve"> </w:t>
      </w:r>
    </w:p>
    <w:p w:rsidR="00B94416" w:rsidRPr="00EB4148" w:rsidRDefault="00B94416" w:rsidP="00B94416">
      <w:pPr>
        <w:shd w:val="clear" w:color="auto" w:fill="FFFFFF"/>
        <w:spacing w:after="0" w:line="240" w:lineRule="auto"/>
        <w:jc w:val="both"/>
        <w:textAlignment w:val="baseline"/>
        <w:rPr>
          <w:rFonts w:ascii="Times New Roman" w:eastAsia="Times New Roman" w:hAnsi="Times New Roman"/>
          <w:sz w:val="28"/>
          <w:szCs w:val="28"/>
          <w:lang w:eastAsia="uk-UA"/>
        </w:rPr>
      </w:pPr>
    </w:p>
    <w:p w:rsidR="00B94416" w:rsidRPr="00EB4148" w:rsidRDefault="00B94416" w:rsidP="00B94416">
      <w:pPr>
        <w:spacing w:after="0" w:line="240" w:lineRule="auto"/>
        <w:rPr>
          <w:rFonts w:ascii="Times New Roman" w:eastAsia="Times New Roman" w:hAnsi="Times New Roman"/>
          <w:b/>
          <w:bCs/>
          <w:caps/>
          <w:sz w:val="26"/>
          <w:szCs w:val="26"/>
          <w:lang w:eastAsia="uk-UA"/>
        </w:rPr>
      </w:pPr>
      <w:r>
        <w:rPr>
          <w:rFonts w:ascii="Times New Roman" w:eastAsia="Times New Roman" w:hAnsi="Times New Roman"/>
          <w:sz w:val="28"/>
          <w:szCs w:val="28"/>
          <w:bdr w:val="none" w:sz="0" w:space="0" w:color="auto" w:frame="1"/>
          <w:lang w:eastAsia="uk-UA"/>
        </w:rPr>
        <w:t xml:space="preserve"> 2</w:t>
      </w:r>
      <w:r w:rsidRPr="00EB4148">
        <w:rPr>
          <w:rFonts w:ascii="Times New Roman" w:eastAsia="Times New Roman" w:hAnsi="Times New Roman"/>
          <w:sz w:val="28"/>
          <w:szCs w:val="28"/>
          <w:bdr w:val="none" w:sz="0" w:space="0" w:color="auto" w:frame="1"/>
          <w:lang w:eastAsia="uk-UA"/>
        </w:rPr>
        <w:t xml:space="preserve">. </w:t>
      </w:r>
      <w:r w:rsidRPr="00EB4148">
        <w:rPr>
          <w:rFonts w:ascii="Times New Roman" w:eastAsia="Times New Roman" w:hAnsi="Times New Roman"/>
          <w:sz w:val="28"/>
          <w:szCs w:val="28"/>
          <w:lang w:eastAsia="uk-UA"/>
        </w:rPr>
        <w:t>Контроль за виконанням цього рішення покласти на постійну комісію з</w:t>
      </w:r>
      <w:r w:rsidRPr="00EB4148">
        <w:rPr>
          <w:rFonts w:ascii="Times New Roman" w:eastAsia="Times New Roman" w:hAnsi="Times New Roman"/>
          <w:sz w:val="28"/>
          <w:szCs w:val="28"/>
          <w:shd w:val="clear" w:color="auto" w:fill="FFFFFF"/>
          <w:lang w:eastAsia="uk-UA"/>
        </w:rPr>
        <w:t xml:space="preserve"> питань земельних відносин, </w:t>
      </w:r>
      <w:r w:rsidRPr="00EB4148">
        <w:rPr>
          <w:rFonts w:ascii="Times New Roman" w:eastAsia="Times New Roman" w:hAnsi="Times New Roman"/>
          <w:sz w:val="28"/>
          <w:szCs w:val="28"/>
          <w:lang w:eastAsia="uk-UA"/>
        </w:rPr>
        <w:t xml:space="preserve">планування та </w:t>
      </w:r>
      <w:r w:rsidRPr="00EB4148">
        <w:rPr>
          <w:rFonts w:ascii="Times New Roman" w:eastAsia="Times New Roman" w:hAnsi="Times New Roman"/>
          <w:sz w:val="28"/>
          <w:szCs w:val="28"/>
          <w:shd w:val="clear" w:color="auto" w:fill="FFFFFF"/>
          <w:lang w:eastAsia="uk-UA"/>
        </w:rPr>
        <w:t>благоустрою</w:t>
      </w:r>
      <w:r w:rsidRPr="00EB4148">
        <w:rPr>
          <w:rFonts w:ascii="Times New Roman" w:eastAsia="Times New Roman" w:hAnsi="Times New Roman"/>
          <w:sz w:val="28"/>
          <w:szCs w:val="28"/>
          <w:lang w:eastAsia="uk-UA"/>
        </w:rPr>
        <w:t xml:space="preserve"> території,  будівництва та архітектури</w:t>
      </w:r>
      <w:r w:rsidRPr="00EB4148">
        <w:rPr>
          <w:rFonts w:ascii="Times New Roman" w:eastAsia="Times New Roman" w:hAnsi="Times New Roman"/>
          <w:sz w:val="28"/>
          <w:szCs w:val="28"/>
          <w:shd w:val="clear" w:color="auto" w:fill="FFFFFF"/>
          <w:lang w:eastAsia="uk-UA"/>
        </w:rPr>
        <w:t>, природних ресурсів, екології, техногенної безпеки</w:t>
      </w:r>
      <w:r w:rsidRPr="00EB4148">
        <w:rPr>
          <w:rFonts w:ascii="Times New Roman" w:eastAsia="Times New Roman" w:hAnsi="Times New Roman"/>
          <w:sz w:val="28"/>
          <w:szCs w:val="28"/>
          <w:lang w:eastAsia="uk-UA"/>
        </w:rPr>
        <w:t>, енергозбереження та транспорту.</w:t>
      </w:r>
    </w:p>
    <w:p w:rsidR="00B94416" w:rsidRPr="00EB4148" w:rsidRDefault="00B94416" w:rsidP="00B94416">
      <w:pPr>
        <w:spacing w:after="0" w:line="360" w:lineRule="auto"/>
        <w:jc w:val="center"/>
        <w:rPr>
          <w:rFonts w:ascii="Times New Roman" w:eastAsia="Times New Roman" w:hAnsi="Times New Roman"/>
          <w:sz w:val="24"/>
          <w:szCs w:val="24"/>
          <w:lang w:eastAsia="ru-RU"/>
        </w:rPr>
      </w:pPr>
    </w:p>
    <w:p w:rsidR="00B94416" w:rsidRPr="00EB4148" w:rsidRDefault="00B94416" w:rsidP="00B94416">
      <w:pPr>
        <w:spacing w:after="0" w:line="360" w:lineRule="auto"/>
        <w:jc w:val="center"/>
        <w:rPr>
          <w:rFonts w:ascii="Times New Roman" w:eastAsia="Times New Roman" w:hAnsi="Times New Roman"/>
          <w:sz w:val="24"/>
          <w:szCs w:val="24"/>
          <w:lang w:eastAsia="ru-RU"/>
        </w:rPr>
      </w:pPr>
    </w:p>
    <w:p w:rsidR="00B94416" w:rsidRPr="00EB4148" w:rsidRDefault="00B94416" w:rsidP="00B94416">
      <w:pPr>
        <w:spacing w:after="0" w:line="240" w:lineRule="auto"/>
        <w:jc w:val="both"/>
        <w:rPr>
          <w:rFonts w:ascii="Times New Roman" w:eastAsia="Times New Roman" w:hAnsi="Times New Roman"/>
          <w:sz w:val="28"/>
          <w:szCs w:val="20"/>
          <w:lang w:eastAsia="ru-RU"/>
        </w:rPr>
      </w:pPr>
      <w:r w:rsidRPr="00EB4148">
        <w:rPr>
          <w:rFonts w:ascii="Times New Roman" w:eastAsia="Times New Roman" w:hAnsi="Times New Roman"/>
          <w:b/>
          <w:sz w:val="28"/>
          <w:szCs w:val="20"/>
          <w:lang w:eastAsia="ru-RU"/>
        </w:rPr>
        <w:t>СІЛЬСЬКИЙ ГОЛОВА                                                         Степан САІНЧУК</w:t>
      </w:r>
    </w:p>
    <w:p w:rsidR="00B94416" w:rsidRPr="00EB4148" w:rsidRDefault="00B94416" w:rsidP="00B94416">
      <w:pPr>
        <w:spacing w:after="0" w:line="360" w:lineRule="auto"/>
        <w:jc w:val="center"/>
        <w:rPr>
          <w:rFonts w:ascii="Times New Roman" w:eastAsia="Times New Roman" w:hAnsi="Times New Roman"/>
          <w:sz w:val="24"/>
          <w:szCs w:val="24"/>
          <w:lang w:eastAsia="ru-RU"/>
        </w:rPr>
      </w:pPr>
    </w:p>
    <w:p w:rsidR="00B94416" w:rsidRPr="00EB4148" w:rsidRDefault="00B94416" w:rsidP="00B94416">
      <w:pPr>
        <w:spacing w:after="0" w:line="360" w:lineRule="auto"/>
        <w:jc w:val="center"/>
        <w:rPr>
          <w:rFonts w:ascii="Times New Roman" w:eastAsia="Times New Roman" w:hAnsi="Times New Roman"/>
          <w:sz w:val="24"/>
          <w:szCs w:val="24"/>
          <w:lang w:eastAsia="ru-RU"/>
        </w:rPr>
      </w:pPr>
    </w:p>
    <w:p w:rsidR="00B94416" w:rsidRDefault="00B94416" w:rsidP="00B94416">
      <w:pPr>
        <w:spacing w:after="0" w:line="360" w:lineRule="auto"/>
        <w:jc w:val="center"/>
        <w:rPr>
          <w:rFonts w:ascii="Times New Roman" w:eastAsia="Times New Roman" w:hAnsi="Times New Roman"/>
          <w:sz w:val="24"/>
          <w:szCs w:val="24"/>
          <w:lang w:eastAsia="ru-RU"/>
        </w:rPr>
      </w:pPr>
    </w:p>
    <w:p w:rsidR="00B94416" w:rsidRDefault="00B94416" w:rsidP="00B94416">
      <w:pPr>
        <w:spacing w:after="0" w:line="360" w:lineRule="auto"/>
        <w:jc w:val="center"/>
        <w:rPr>
          <w:rFonts w:ascii="Times New Roman" w:eastAsia="Times New Roman" w:hAnsi="Times New Roman"/>
          <w:sz w:val="24"/>
          <w:szCs w:val="24"/>
          <w:lang w:eastAsia="ru-RU"/>
        </w:rPr>
      </w:pPr>
    </w:p>
    <w:p w:rsidR="00B94416" w:rsidRDefault="00B94416" w:rsidP="00B94416">
      <w:pPr>
        <w:spacing w:after="0" w:line="360" w:lineRule="auto"/>
        <w:jc w:val="center"/>
        <w:rPr>
          <w:rFonts w:ascii="Times New Roman" w:eastAsia="Times New Roman" w:hAnsi="Times New Roman"/>
          <w:sz w:val="24"/>
          <w:szCs w:val="24"/>
          <w:lang w:eastAsia="ru-RU"/>
        </w:rPr>
      </w:pPr>
    </w:p>
    <w:p w:rsidR="00B94416" w:rsidRDefault="00B94416" w:rsidP="00B94416">
      <w:pPr>
        <w:spacing w:after="0" w:line="360" w:lineRule="auto"/>
        <w:jc w:val="center"/>
        <w:rPr>
          <w:rFonts w:ascii="Times New Roman" w:eastAsia="Times New Roman" w:hAnsi="Times New Roman"/>
          <w:sz w:val="24"/>
          <w:szCs w:val="24"/>
          <w:lang w:eastAsia="ru-RU"/>
        </w:rPr>
      </w:pPr>
    </w:p>
    <w:p w:rsidR="00B94416" w:rsidRDefault="00B94416" w:rsidP="00B94416">
      <w:pPr>
        <w:spacing w:after="0" w:line="360" w:lineRule="auto"/>
        <w:jc w:val="center"/>
        <w:rPr>
          <w:rFonts w:ascii="Times New Roman" w:eastAsia="Times New Roman" w:hAnsi="Times New Roman"/>
          <w:sz w:val="24"/>
          <w:szCs w:val="24"/>
          <w:lang w:eastAsia="ru-RU"/>
        </w:rPr>
      </w:pPr>
    </w:p>
    <w:p w:rsidR="00B94416" w:rsidRDefault="00B94416" w:rsidP="00B94416">
      <w:pPr>
        <w:spacing w:after="0" w:line="360" w:lineRule="auto"/>
        <w:jc w:val="center"/>
        <w:rPr>
          <w:rFonts w:ascii="Times New Roman" w:eastAsia="Times New Roman" w:hAnsi="Times New Roman"/>
          <w:sz w:val="24"/>
          <w:szCs w:val="24"/>
          <w:lang w:eastAsia="ru-RU"/>
        </w:rPr>
      </w:pPr>
    </w:p>
    <w:p w:rsidR="00B94416" w:rsidRDefault="00B94416" w:rsidP="00B94416">
      <w:pPr>
        <w:spacing w:after="0" w:line="360" w:lineRule="auto"/>
        <w:jc w:val="center"/>
        <w:rPr>
          <w:rFonts w:ascii="Times New Roman" w:eastAsia="Times New Roman" w:hAnsi="Times New Roman"/>
          <w:sz w:val="24"/>
          <w:szCs w:val="24"/>
          <w:lang w:eastAsia="ru-RU"/>
        </w:rPr>
      </w:pPr>
    </w:p>
    <w:p w:rsidR="00B94416" w:rsidRPr="00EB4148" w:rsidRDefault="00B94416" w:rsidP="00B94416">
      <w:pPr>
        <w:spacing w:after="0" w:line="360" w:lineRule="auto"/>
        <w:jc w:val="center"/>
        <w:rPr>
          <w:rFonts w:ascii="Times New Roman" w:eastAsia="Times New Roman" w:hAnsi="Times New Roman"/>
          <w:sz w:val="24"/>
          <w:szCs w:val="24"/>
          <w:lang w:eastAsia="ru-RU"/>
        </w:rPr>
      </w:pPr>
    </w:p>
    <w:p w:rsidR="00B94416" w:rsidRPr="00F64F4F" w:rsidRDefault="00B94416" w:rsidP="00B94416">
      <w:pPr>
        <w:pStyle w:val="docdata"/>
        <w:spacing w:before="0" w:beforeAutospacing="0" w:after="0" w:afterAutospacing="0" w:line="360" w:lineRule="auto"/>
        <w:jc w:val="center"/>
        <w:rPr>
          <w:sz w:val="28"/>
          <w:szCs w:val="28"/>
        </w:rPr>
      </w:pPr>
      <w:r w:rsidRPr="00F64F4F">
        <w:rPr>
          <w:rFonts w:ascii="UkrainianBaltica" w:hAnsi="UkrainianBaltica"/>
          <w:b/>
          <w:noProof/>
          <w:sz w:val="28"/>
          <w:szCs w:val="28"/>
        </w:rPr>
        <w:drawing>
          <wp:inline distT="0" distB="0" distL="0" distR="0">
            <wp:extent cx="438150" cy="6953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F64F4F" w:rsidRDefault="00B94416" w:rsidP="00B94416">
      <w:pPr>
        <w:pStyle w:val="aa"/>
        <w:spacing w:before="0" w:beforeAutospacing="0" w:after="0" w:afterAutospacing="0"/>
        <w:jc w:val="center"/>
        <w:rPr>
          <w:sz w:val="28"/>
          <w:szCs w:val="28"/>
        </w:rPr>
      </w:pPr>
      <w:r w:rsidRPr="00F64F4F">
        <w:rPr>
          <w:b/>
          <w:bCs/>
          <w:color w:val="000000"/>
          <w:sz w:val="28"/>
          <w:szCs w:val="28"/>
        </w:rPr>
        <w:t>УКРАЇНА</w:t>
      </w:r>
    </w:p>
    <w:p w:rsidR="00B94416" w:rsidRPr="00F64F4F" w:rsidRDefault="00B94416" w:rsidP="00B94416">
      <w:pPr>
        <w:pStyle w:val="aa"/>
        <w:spacing w:before="0" w:beforeAutospacing="0" w:after="0" w:afterAutospacing="0"/>
        <w:jc w:val="center"/>
        <w:rPr>
          <w:sz w:val="28"/>
          <w:szCs w:val="28"/>
        </w:rPr>
      </w:pPr>
      <w:r w:rsidRPr="00F64F4F">
        <w:rPr>
          <w:b/>
          <w:bCs/>
          <w:color w:val="000000"/>
          <w:sz w:val="28"/>
          <w:szCs w:val="28"/>
        </w:rPr>
        <w:t>МАГАЛЬСЬКА СІЛЬСЬКА РАДА</w:t>
      </w:r>
    </w:p>
    <w:p w:rsidR="00B94416" w:rsidRPr="00F64F4F" w:rsidRDefault="00B94416" w:rsidP="00B94416">
      <w:pPr>
        <w:pStyle w:val="aa"/>
        <w:pBdr>
          <w:bottom w:val="single" w:sz="12" w:space="0" w:color="000000"/>
        </w:pBdr>
        <w:spacing w:before="0" w:beforeAutospacing="0" w:after="0" w:afterAutospacing="0"/>
        <w:jc w:val="center"/>
        <w:rPr>
          <w:sz w:val="28"/>
          <w:szCs w:val="28"/>
        </w:rPr>
      </w:pPr>
      <w:r>
        <w:rPr>
          <w:b/>
          <w:bCs/>
          <w:color w:val="000000"/>
          <w:sz w:val="28"/>
          <w:szCs w:val="28"/>
          <w:lang w:val="uk-UA"/>
        </w:rPr>
        <w:t xml:space="preserve">ЧЕРНІВЕЦЬКОГО </w:t>
      </w:r>
      <w:r w:rsidRPr="00F64F4F">
        <w:rPr>
          <w:b/>
          <w:bCs/>
          <w:color w:val="000000"/>
          <w:sz w:val="28"/>
          <w:szCs w:val="28"/>
        </w:rPr>
        <w:t>РАЙОНУ ЧЕРНІВЕЦЬКОЇ ОБЛАСТІ</w:t>
      </w:r>
    </w:p>
    <w:p w:rsidR="00B94416" w:rsidRPr="00F64F4F" w:rsidRDefault="00B94416" w:rsidP="00B94416">
      <w:pPr>
        <w:pStyle w:val="aa"/>
        <w:tabs>
          <w:tab w:val="left" w:pos="1080"/>
          <w:tab w:val="left" w:pos="4080"/>
        </w:tabs>
        <w:spacing w:before="0" w:beforeAutospacing="0" w:after="0" w:afterAutospacing="0"/>
        <w:rPr>
          <w:sz w:val="28"/>
          <w:szCs w:val="28"/>
        </w:rPr>
      </w:pPr>
      <w:r w:rsidRPr="00F64F4F">
        <w:rPr>
          <w:b/>
          <w:bCs/>
          <w:color w:val="000000"/>
          <w:sz w:val="28"/>
          <w:szCs w:val="28"/>
        </w:rPr>
        <w:t xml:space="preserve">22.03.2021  р.                                                               </w:t>
      </w:r>
      <w:r w:rsidRPr="00F64F4F">
        <w:rPr>
          <w:b/>
          <w:bCs/>
          <w:color w:val="000000"/>
          <w:sz w:val="28"/>
          <w:szCs w:val="28"/>
          <w:lang w:val="uk-UA"/>
        </w:rPr>
        <w:t xml:space="preserve">4 </w:t>
      </w:r>
      <w:r w:rsidRPr="00F64F4F">
        <w:rPr>
          <w:b/>
          <w:bCs/>
          <w:color w:val="000000"/>
          <w:sz w:val="28"/>
          <w:szCs w:val="28"/>
        </w:rPr>
        <w:t xml:space="preserve">сесія 8 скликання </w:t>
      </w:r>
    </w:p>
    <w:p w:rsidR="00B94416" w:rsidRPr="00F64F4F" w:rsidRDefault="00B94416" w:rsidP="00B94416">
      <w:pPr>
        <w:pStyle w:val="aa"/>
        <w:tabs>
          <w:tab w:val="left" w:pos="4080"/>
        </w:tabs>
        <w:spacing w:before="0" w:beforeAutospacing="0" w:after="0" w:afterAutospacing="0"/>
        <w:rPr>
          <w:sz w:val="28"/>
          <w:szCs w:val="28"/>
        </w:rPr>
      </w:pPr>
      <w:r w:rsidRPr="00F64F4F">
        <w:rPr>
          <w:sz w:val="28"/>
          <w:szCs w:val="28"/>
        </w:rPr>
        <w:t> </w:t>
      </w:r>
    </w:p>
    <w:p w:rsidR="00B94416" w:rsidRPr="00F64F4F" w:rsidRDefault="00B94416" w:rsidP="00B94416">
      <w:pPr>
        <w:pStyle w:val="aa"/>
        <w:tabs>
          <w:tab w:val="left" w:pos="4080"/>
        </w:tabs>
        <w:spacing w:before="0" w:beforeAutospacing="0" w:after="0" w:afterAutospacing="0"/>
        <w:jc w:val="center"/>
        <w:rPr>
          <w:sz w:val="28"/>
          <w:szCs w:val="28"/>
          <w:lang w:val="uk-UA"/>
        </w:rPr>
      </w:pPr>
      <w:r w:rsidRPr="00F64F4F">
        <w:rPr>
          <w:b/>
          <w:bCs/>
          <w:color w:val="000000"/>
          <w:sz w:val="28"/>
          <w:szCs w:val="28"/>
        </w:rPr>
        <w:t>Р І Ш Е Н Н Я   №21</w:t>
      </w:r>
      <w:r w:rsidRPr="00F64F4F">
        <w:rPr>
          <w:b/>
          <w:bCs/>
          <w:color w:val="000000"/>
          <w:sz w:val="28"/>
          <w:szCs w:val="28"/>
          <w:lang w:val="uk-UA"/>
        </w:rPr>
        <w:t>/1-4/21</w:t>
      </w:r>
    </w:p>
    <w:p w:rsidR="00B94416" w:rsidRDefault="00B94416" w:rsidP="00B94416">
      <w:pPr>
        <w:pStyle w:val="aa"/>
        <w:spacing w:before="0" w:beforeAutospacing="0" w:after="0" w:afterAutospacing="0"/>
        <w:jc w:val="both"/>
      </w:pPr>
      <w:r>
        <w:t> </w:t>
      </w:r>
    </w:p>
    <w:p w:rsidR="00B94416" w:rsidRDefault="00B94416" w:rsidP="00B94416">
      <w:pPr>
        <w:pStyle w:val="aa"/>
        <w:spacing w:before="0" w:beforeAutospacing="0" w:after="0" w:afterAutospacing="0"/>
      </w:pPr>
      <w:r>
        <w:t> </w:t>
      </w:r>
    </w:p>
    <w:p w:rsidR="00B94416" w:rsidRPr="00F64F4F" w:rsidRDefault="00B94416" w:rsidP="00B94416">
      <w:pPr>
        <w:pStyle w:val="aa"/>
        <w:tabs>
          <w:tab w:val="left" w:pos="3900"/>
        </w:tabs>
        <w:spacing w:before="0" w:beforeAutospacing="0" w:after="0" w:afterAutospacing="0"/>
        <w:ind w:right="-2"/>
        <w:rPr>
          <w:b/>
          <w:sz w:val="28"/>
          <w:szCs w:val="28"/>
        </w:rPr>
      </w:pPr>
      <w:r w:rsidRPr="00F64F4F">
        <w:rPr>
          <w:b/>
          <w:color w:val="000000"/>
          <w:sz w:val="28"/>
          <w:szCs w:val="28"/>
        </w:rPr>
        <w:t xml:space="preserve">Про розгляд колективного звернення </w:t>
      </w:r>
    </w:p>
    <w:p w:rsidR="00B94416" w:rsidRPr="00F64F4F" w:rsidRDefault="00B94416" w:rsidP="00B94416">
      <w:pPr>
        <w:pStyle w:val="aa"/>
        <w:tabs>
          <w:tab w:val="left" w:pos="3900"/>
        </w:tabs>
        <w:spacing w:before="0" w:beforeAutospacing="0" w:after="0" w:afterAutospacing="0"/>
        <w:ind w:right="-2"/>
        <w:rPr>
          <w:b/>
          <w:sz w:val="28"/>
          <w:szCs w:val="28"/>
        </w:rPr>
      </w:pPr>
      <w:r w:rsidRPr="00F64F4F">
        <w:rPr>
          <w:b/>
          <w:color w:val="000000"/>
          <w:sz w:val="28"/>
          <w:szCs w:val="28"/>
        </w:rPr>
        <w:t xml:space="preserve">мешканців вул. Молодіжної та пров. </w:t>
      </w:r>
    </w:p>
    <w:p w:rsidR="00B94416" w:rsidRPr="00F64F4F" w:rsidRDefault="00B94416" w:rsidP="00B94416">
      <w:pPr>
        <w:pStyle w:val="aa"/>
        <w:tabs>
          <w:tab w:val="left" w:pos="3900"/>
        </w:tabs>
        <w:spacing w:before="0" w:beforeAutospacing="0" w:after="0" w:afterAutospacing="0"/>
        <w:ind w:right="-2"/>
        <w:rPr>
          <w:b/>
          <w:sz w:val="28"/>
          <w:szCs w:val="28"/>
        </w:rPr>
      </w:pPr>
      <w:r w:rsidRPr="00F64F4F">
        <w:rPr>
          <w:b/>
          <w:color w:val="000000"/>
          <w:sz w:val="28"/>
          <w:szCs w:val="28"/>
        </w:rPr>
        <w:t>Молодіжного с. Буда</w:t>
      </w:r>
      <w:r w:rsidRPr="00F64F4F">
        <w:rPr>
          <w:b/>
          <w:bCs/>
          <w:color w:val="000000"/>
          <w:sz w:val="28"/>
          <w:szCs w:val="28"/>
        </w:rPr>
        <w:t> </w:t>
      </w:r>
    </w:p>
    <w:p w:rsidR="00B94416" w:rsidRDefault="00B94416" w:rsidP="00B94416">
      <w:pPr>
        <w:pStyle w:val="aa"/>
        <w:tabs>
          <w:tab w:val="left" w:pos="3900"/>
        </w:tabs>
        <w:spacing w:before="0" w:beforeAutospacing="0" w:after="0" w:afterAutospacing="0"/>
        <w:ind w:right="5155"/>
      </w:pPr>
      <w:r>
        <w:t> </w:t>
      </w:r>
    </w:p>
    <w:p w:rsidR="00B94416" w:rsidRDefault="00B94416" w:rsidP="00B94416">
      <w:pPr>
        <w:pStyle w:val="aa"/>
        <w:spacing w:before="0" w:beforeAutospacing="0" w:after="0" w:afterAutospacing="0"/>
        <w:jc w:val="both"/>
      </w:pPr>
      <w:r>
        <w:rPr>
          <w:color w:val="000000"/>
          <w:sz w:val="28"/>
          <w:szCs w:val="28"/>
        </w:rPr>
        <w:t>      </w:t>
      </w:r>
      <w:r>
        <w:rPr>
          <w:color w:val="000000"/>
          <w:sz w:val="28"/>
          <w:szCs w:val="28"/>
          <w:lang w:val="uk-UA"/>
        </w:rPr>
        <w:t xml:space="preserve">     Розглянувши </w:t>
      </w:r>
      <w:r>
        <w:rPr>
          <w:color w:val="000000"/>
          <w:sz w:val="28"/>
          <w:szCs w:val="28"/>
        </w:rPr>
        <w:t>колективне звернення мешканців вул. Молодіжної та пров. Молодіжного с. Буда щодо вирішення питання оплати за транспортування газу,</w:t>
      </w:r>
    </w:p>
    <w:p w:rsidR="00B94416" w:rsidRDefault="00B94416" w:rsidP="00B94416">
      <w:pPr>
        <w:pStyle w:val="aa"/>
        <w:spacing w:before="0" w:beforeAutospacing="0" w:after="0" w:afterAutospacing="0"/>
        <w:jc w:val="both"/>
      </w:pPr>
      <w:r>
        <w:rPr>
          <w:color w:val="000000"/>
          <w:sz w:val="28"/>
          <w:szCs w:val="28"/>
          <w:lang w:val="uk-UA"/>
        </w:rPr>
        <w:t>з</w:t>
      </w:r>
      <w:r>
        <w:rPr>
          <w:color w:val="000000"/>
          <w:sz w:val="28"/>
          <w:szCs w:val="28"/>
        </w:rPr>
        <w:t xml:space="preserve">аслухавши інформацію голови постійної комісії сільської ради з  питань </w:t>
      </w:r>
      <w:r w:rsidRPr="006036D0">
        <w:rPr>
          <w:sz w:val="28"/>
          <w:szCs w:val="28"/>
          <w:shd w:val="clear" w:color="auto" w:fill="FFFFFF"/>
          <w:lang w:eastAsia="uk-UA"/>
        </w:rPr>
        <w:t xml:space="preserve">земельних відносин, </w:t>
      </w:r>
      <w:r w:rsidRPr="006036D0">
        <w:rPr>
          <w:sz w:val="28"/>
          <w:szCs w:val="28"/>
          <w:lang w:eastAsia="uk-UA"/>
        </w:rPr>
        <w:t xml:space="preserve">планування та </w:t>
      </w:r>
      <w:r w:rsidRPr="006036D0">
        <w:rPr>
          <w:sz w:val="28"/>
          <w:szCs w:val="28"/>
          <w:shd w:val="clear" w:color="auto" w:fill="FFFFFF"/>
          <w:lang w:eastAsia="uk-UA"/>
        </w:rPr>
        <w:t>благоустрою</w:t>
      </w:r>
      <w:r>
        <w:rPr>
          <w:sz w:val="28"/>
          <w:szCs w:val="28"/>
          <w:lang w:eastAsia="uk-UA"/>
        </w:rPr>
        <w:t xml:space="preserve"> території,  будівництва та </w:t>
      </w:r>
      <w:r w:rsidRPr="006036D0">
        <w:rPr>
          <w:sz w:val="28"/>
          <w:szCs w:val="28"/>
          <w:lang w:eastAsia="uk-UA"/>
        </w:rPr>
        <w:t>архітектури</w:t>
      </w:r>
      <w:r w:rsidRPr="006036D0">
        <w:rPr>
          <w:sz w:val="28"/>
          <w:szCs w:val="28"/>
          <w:shd w:val="clear" w:color="auto" w:fill="FFFFFF"/>
          <w:lang w:eastAsia="uk-UA"/>
        </w:rPr>
        <w:t>, природних ресурсів, екології, техногенної безпеки</w:t>
      </w:r>
      <w:r w:rsidRPr="006036D0">
        <w:rPr>
          <w:sz w:val="28"/>
          <w:szCs w:val="28"/>
          <w:lang w:eastAsia="uk-UA"/>
        </w:rPr>
        <w:t>, енергозбереження та транспорту</w:t>
      </w:r>
      <w:r>
        <w:rPr>
          <w:sz w:val="28"/>
          <w:szCs w:val="28"/>
          <w:lang w:val="uk-UA" w:eastAsia="uk-UA"/>
        </w:rPr>
        <w:t xml:space="preserve"> </w:t>
      </w:r>
      <w:r>
        <w:rPr>
          <w:color w:val="000000"/>
          <w:sz w:val="28"/>
          <w:szCs w:val="28"/>
          <w:lang w:val="uk-UA"/>
        </w:rPr>
        <w:t xml:space="preserve"> Дробота В.Г., враховуючи</w:t>
      </w:r>
      <w:r>
        <w:rPr>
          <w:color w:val="000000"/>
          <w:sz w:val="28"/>
          <w:szCs w:val="28"/>
        </w:rPr>
        <w:t>, що газотранспортні мережі населених пунктів Магальської сільської ради згідно договору надано в користування та обслуговування АТ «Чернівцігаз», без права передачі у власність, так як згідно чинного законодавства газотранспортні мережі повинні обслуговуватись спеціалізованими організаціями,  а також те, що рішенням Магальської сільської ради  від</w:t>
      </w:r>
      <w:r>
        <w:rPr>
          <w:color w:val="000000"/>
          <w:sz w:val="28"/>
          <w:szCs w:val="28"/>
          <w:lang w:val="uk-UA"/>
        </w:rPr>
        <w:t xml:space="preserve"> 28.01.2021 року №5/1-2/21</w:t>
      </w:r>
      <w:r>
        <w:rPr>
          <w:color w:val="000000"/>
          <w:sz w:val="28"/>
          <w:szCs w:val="28"/>
        </w:rPr>
        <w:t xml:space="preserve">  прийнято звернення до Президента України, НКРЕП та КМУ щодо зменшення  плати за доставку газу,  керуючись  1 ст. 26 Закону України «Про місцеве самоврядування в Україні»,     Магальська сільська  рада</w:t>
      </w:r>
    </w:p>
    <w:p w:rsidR="00B94416" w:rsidRDefault="00B94416" w:rsidP="00B94416">
      <w:pPr>
        <w:pStyle w:val="aa"/>
        <w:spacing w:before="0" w:beforeAutospacing="0" w:after="0" w:afterAutospacing="0"/>
        <w:jc w:val="both"/>
      </w:pPr>
      <w:r>
        <w:t> </w:t>
      </w:r>
    </w:p>
    <w:p w:rsidR="00B94416" w:rsidRDefault="00B94416" w:rsidP="00B94416">
      <w:pPr>
        <w:pStyle w:val="aa"/>
        <w:spacing w:before="0" w:beforeAutospacing="0" w:after="0" w:afterAutospacing="0"/>
        <w:ind w:firstLine="720"/>
        <w:jc w:val="center"/>
      </w:pPr>
      <w:r>
        <w:rPr>
          <w:b/>
          <w:bCs/>
          <w:color w:val="000000"/>
          <w:sz w:val="28"/>
          <w:szCs w:val="28"/>
        </w:rPr>
        <w:t>В И Р І Ш И Л А:</w:t>
      </w:r>
    </w:p>
    <w:p w:rsidR="00B94416" w:rsidRDefault="00B94416" w:rsidP="00B94416">
      <w:pPr>
        <w:pStyle w:val="aa"/>
        <w:spacing w:before="0" w:beforeAutospacing="0" w:after="0" w:afterAutospacing="0"/>
        <w:ind w:firstLine="720"/>
      </w:pPr>
      <w:r>
        <w:t> </w:t>
      </w:r>
    </w:p>
    <w:p w:rsidR="00B94416" w:rsidRDefault="00B94416" w:rsidP="00B94416">
      <w:pPr>
        <w:pStyle w:val="aa"/>
        <w:spacing w:before="0" w:beforeAutospacing="0" w:after="0" w:afterAutospacing="0"/>
        <w:jc w:val="both"/>
        <w:rPr>
          <w:color w:val="000000"/>
          <w:sz w:val="28"/>
          <w:szCs w:val="28"/>
        </w:rPr>
      </w:pPr>
      <w:r>
        <w:rPr>
          <w:color w:val="000000"/>
          <w:sz w:val="28"/>
          <w:szCs w:val="28"/>
          <w:lang w:val="uk-UA"/>
        </w:rPr>
        <w:t>1.</w:t>
      </w:r>
      <w:r>
        <w:rPr>
          <w:color w:val="000000"/>
          <w:sz w:val="28"/>
          <w:szCs w:val="28"/>
        </w:rPr>
        <w:t>Вважати недоцільним звернення до суду щодо розірвання договору між Магальською сільською радою та АТ «Чернівцігаз» про надання в користування газових мереж.</w:t>
      </w:r>
    </w:p>
    <w:p w:rsidR="00B94416" w:rsidRDefault="00B94416" w:rsidP="00B94416">
      <w:pPr>
        <w:pStyle w:val="aa"/>
        <w:spacing w:before="0" w:beforeAutospacing="0" w:after="0" w:afterAutospacing="0"/>
        <w:jc w:val="both"/>
      </w:pPr>
    </w:p>
    <w:p w:rsidR="00B94416" w:rsidRDefault="00B94416" w:rsidP="00B94416">
      <w:pPr>
        <w:pStyle w:val="aa"/>
        <w:spacing w:before="0" w:beforeAutospacing="0" w:after="0" w:afterAutospacing="0"/>
        <w:jc w:val="both"/>
        <w:rPr>
          <w:color w:val="000000"/>
          <w:sz w:val="28"/>
          <w:szCs w:val="28"/>
        </w:rPr>
      </w:pPr>
      <w:r>
        <w:rPr>
          <w:color w:val="000000"/>
          <w:sz w:val="28"/>
          <w:szCs w:val="28"/>
        </w:rPr>
        <w:lastRenderedPageBreak/>
        <w:t xml:space="preserve">2. Контроль за виконанням даного рішення покласти </w:t>
      </w:r>
      <w:r w:rsidRPr="006036D0">
        <w:rPr>
          <w:sz w:val="28"/>
          <w:szCs w:val="28"/>
          <w:lang w:eastAsia="uk-UA"/>
        </w:rPr>
        <w:t>на постійну комісію з</w:t>
      </w:r>
      <w:r w:rsidRPr="006036D0">
        <w:rPr>
          <w:sz w:val="28"/>
          <w:szCs w:val="28"/>
          <w:shd w:val="clear" w:color="auto" w:fill="FFFFFF"/>
          <w:lang w:eastAsia="uk-UA"/>
        </w:rPr>
        <w:t xml:space="preserve"> питань земельних відносин, </w:t>
      </w:r>
      <w:r w:rsidRPr="006036D0">
        <w:rPr>
          <w:sz w:val="28"/>
          <w:szCs w:val="28"/>
          <w:lang w:eastAsia="uk-UA"/>
        </w:rPr>
        <w:t xml:space="preserve">планування та </w:t>
      </w:r>
      <w:r w:rsidRPr="006036D0">
        <w:rPr>
          <w:sz w:val="28"/>
          <w:szCs w:val="28"/>
          <w:shd w:val="clear" w:color="auto" w:fill="FFFFFF"/>
          <w:lang w:eastAsia="uk-UA"/>
        </w:rPr>
        <w:t>благоустрою</w:t>
      </w:r>
      <w:r>
        <w:rPr>
          <w:sz w:val="28"/>
          <w:szCs w:val="28"/>
          <w:lang w:eastAsia="uk-UA"/>
        </w:rPr>
        <w:t xml:space="preserve"> території,  будівництва та </w:t>
      </w:r>
      <w:r w:rsidRPr="006036D0">
        <w:rPr>
          <w:sz w:val="28"/>
          <w:szCs w:val="28"/>
          <w:lang w:eastAsia="uk-UA"/>
        </w:rPr>
        <w:t>архітектури</w:t>
      </w:r>
      <w:r w:rsidRPr="006036D0">
        <w:rPr>
          <w:sz w:val="28"/>
          <w:szCs w:val="28"/>
          <w:shd w:val="clear" w:color="auto" w:fill="FFFFFF"/>
          <w:lang w:eastAsia="uk-UA"/>
        </w:rPr>
        <w:t>, природних ресурсів, екології, техногенної безпеки</w:t>
      </w:r>
      <w:r w:rsidRPr="006036D0">
        <w:rPr>
          <w:sz w:val="28"/>
          <w:szCs w:val="28"/>
          <w:lang w:eastAsia="uk-UA"/>
        </w:rPr>
        <w:t>, енергозбереження та транспорту</w:t>
      </w:r>
      <w:r>
        <w:rPr>
          <w:sz w:val="28"/>
          <w:szCs w:val="28"/>
          <w:lang w:val="uk-UA" w:eastAsia="uk-UA"/>
        </w:rPr>
        <w:t xml:space="preserve"> </w:t>
      </w:r>
      <w:r>
        <w:rPr>
          <w:color w:val="000000"/>
          <w:sz w:val="28"/>
          <w:szCs w:val="28"/>
        </w:rPr>
        <w:t>( голова комісії Дробот В.Г.)</w:t>
      </w:r>
    </w:p>
    <w:p w:rsidR="00B94416" w:rsidRDefault="00B94416" w:rsidP="00B94416">
      <w:pPr>
        <w:pStyle w:val="aa"/>
        <w:spacing w:before="0" w:beforeAutospacing="0" w:after="0" w:afterAutospacing="0"/>
        <w:jc w:val="both"/>
        <w:rPr>
          <w:color w:val="000000"/>
          <w:sz w:val="28"/>
          <w:szCs w:val="28"/>
        </w:rPr>
      </w:pPr>
    </w:p>
    <w:p w:rsidR="00B94416" w:rsidRDefault="00B94416" w:rsidP="00B94416">
      <w:pPr>
        <w:pStyle w:val="aa"/>
        <w:spacing w:before="0" w:beforeAutospacing="0" w:after="0" w:afterAutospacing="0"/>
        <w:jc w:val="both"/>
      </w:pPr>
      <w:r>
        <w:rPr>
          <w:color w:val="000000"/>
          <w:sz w:val="28"/>
          <w:szCs w:val="28"/>
        </w:rPr>
        <w:t xml:space="preserve"> 3. Про прийняте рішення повідомити заявницків.</w:t>
      </w:r>
    </w:p>
    <w:p w:rsidR="00B94416" w:rsidRDefault="00B94416" w:rsidP="00B94416">
      <w:pPr>
        <w:pStyle w:val="aa"/>
        <w:spacing w:before="0" w:beforeAutospacing="0" w:after="0" w:afterAutospacing="0"/>
        <w:jc w:val="both"/>
      </w:pPr>
      <w:r>
        <w:t> </w:t>
      </w:r>
    </w:p>
    <w:p w:rsidR="00B94416" w:rsidRDefault="00B94416" w:rsidP="00B94416">
      <w:pPr>
        <w:pStyle w:val="aa"/>
        <w:tabs>
          <w:tab w:val="left" w:pos="7620"/>
        </w:tabs>
        <w:spacing w:beforeAutospacing="0" w:afterAutospacing="0"/>
        <w:rPr>
          <w:b/>
          <w:bCs/>
          <w:color w:val="000000"/>
          <w:sz w:val="28"/>
          <w:szCs w:val="28"/>
        </w:rPr>
      </w:pPr>
    </w:p>
    <w:p w:rsidR="00B94416" w:rsidRPr="006036D0" w:rsidRDefault="00B94416" w:rsidP="00B94416">
      <w:pPr>
        <w:spacing w:after="0" w:line="240" w:lineRule="auto"/>
        <w:rPr>
          <w:rFonts w:ascii="Times New Roman" w:eastAsia="Times New Roman" w:hAnsi="Times New Roman"/>
          <w:b/>
          <w:bCs/>
          <w:caps/>
          <w:sz w:val="26"/>
          <w:szCs w:val="26"/>
          <w:lang w:eastAsia="uk-UA"/>
        </w:rPr>
      </w:pPr>
      <w:r w:rsidRPr="006036D0">
        <w:rPr>
          <w:rFonts w:ascii="Times New Roman" w:eastAsia="Times New Roman" w:hAnsi="Times New Roman"/>
          <w:b/>
          <w:bCs/>
          <w:caps/>
          <w:sz w:val="26"/>
          <w:szCs w:val="26"/>
          <w:lang w:eastAsia="uk-UA"/>
        </w:rPr>
        <w:t>сільський голова</w:t>
      </w:r>
      <w:r w:rsidRPr="006036D0">
        <w:rPr>
          <w:rFonts w:ascii="Times New Roman" w:eastAsia="Times New Roman" w:hAnsi="Times New Roman"/>
          <w:b/>
          <w:bCs/>
          <w:sz w:val="26"/>
          <w:szCs w:val="26"/>
          <w:lang w:eastAsia="uk-UA"/>
        </w:rPr>
        <w:t xml:space="preserve">                                                                      </w:t>
      </w:r>
      <w:r w:rsidRPr="006036D0">
        <w:rPr>
          <w:rFonts w:ascii="Times New Roman" w:eastAsia="Times New Roman" w:hAnsi="Times New Roman"/>
          <w:b/>
          <w:bCs/>
          <w:caps/>
          <w:sz w:val="26"/>
          <w:szCs w:val="26"/>
          <w:lang w:eastAsia="uk-UA"/>
        </w:rPr>
        <w:t>С</w:t>
      </w:r>
      <w:r w:rsidRPr="006036D0">
        <w:rPr>
          <w:rFonts w:ascii="Times New Roman" w:eastAsia="Times New Roman" w:hAnsi="Times New Roman"/>
          <w:b/>
          <w:bCs/>
          <w:sz w:val="26"/>
          <w:szCs w:val="26"/>
          <w:lang w:eastAsia="uk-UA"/>
        </w:rPr>
        <w:t>тепан</w:t>
      </w:r>
      <w:r w:rsidRPr="006036D0">
        <w:rPr>
          <w:rFonts w:ascii="Times New Roman" w:eastAsia="Times New Roman" w:hAnsi="Times New Roman"/>
          <w:b/>
          <w:bCs/>
          <w:caps/>
          <w:sz w:val="26"/>
          <w:szCs w:val="26"/>
          <w:lang w:eastAsia="uk-UA"/>
        </w:rPr>
        <w:t xml:space="preserve"> СаІНЧУК</w:t>
      </w: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360" w:lineRule="auto"/>
        <w:jc w:val="center"/>
        <w:rPr>
          <w:rFonts w:ascii="Times New Roman" w:eastAsia="Times New Roman" w:hAnsi="Times New Roman"/>
          <w:b/>
          <w:sz w:val="20"/>
          <w:szCs w:val="20"/>
          <w:lang w:eastAsia="ru-RU"/>
        </w:rPr>
      </w:pPr>
    </w:p>
    <w:p w:rsidR="00B94416" w:rsidRDefault="00B94416" w:rsidP="00B94416">
      <w:pPr>
        <w:spacing w:after="0" w:line="240" w:lineRule="auto"/>
        <w:rPr>
          <w:rFonts w:ascii="Times New Roman" w:eastAsia="Times New Roman" w:hAnsi="Times New Roman"/>
          <w:sz w:val="24"/>
          <w:szCs w:val="24"/>
          <w:lang w:eastAsia="ru-RU"/>
        </w:rPr>
      </w:pPr>
    </w:p>
    <w:p w:rsidR="00B94416" w:rsidRPr="006036D0" w:rsidRDefault="00B94416" w:rsidP="00B94416">
      <w:pPr>
        <w:spacing w:after="0" w:line="240" w:lineRule="auto"/>
        <w:rPr>
          <w:rFonts w:ascii="Times New Roman" w:eastAsia="Times New Roman" w:hAnsi="Times New Roman"/>
          <w:sz w:val="24"/>
          <w:szCs w:val="24"/>
          <w:lang w:eastAsia="ru-RU"/>
        </w:rPr>
      </w:pPr>
    </w:p>
    <w:p w:rsidR="00B94416" w:rsidRPr="006036D0" w:rsidRDefault="00B94416" w:rsidP="00B94416">
      <w:pPr>
        <w:spacing w:after="0" w:line="360" w:lineRule="auto"/>
        <w:jc w:val="center"/>
        <w:rPr>
          <w:rFonts w:ascii="Times New Roman" w:eastAsia="Times New Roman" w:hAnsi="Times New Roman"/>
          <w:b/>
          <w:sz w:val="20"/>
          <w:szCs w:val="20"/>
          <w:lang w:eastAsia="ru-RU"/>
        </w:rPr>
      </w:pPr>
      <w:r w:rsidRPr="006036D0">
        <w:rPr>
          <w:rFonts w:ascii="UkrainianBaltica" w:eastAsia="Times New Roman" w:hAnsi="UkrainianBaltica"/>
          <w:b/>
          <w:noProof/>
          <w:sz w:val="20"/>
          <w:szCs w:val="20"/>
          <w:lang w:eastAsia="ru-RU"/>
        </w:rPr>
        <w:drawing>
          <wp:inline distT="0" distB="0" distL="0" distR="0">
            <wp:extent cx="438150" cy="695325"/>
            <wp:effectExtent l="0" t="0" r="0" b="952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6036D0" w:rsidRDefault="00B94416" w:rsidP="00B94416">
      <w:pPr>
        <w:spacing w:after="0" w:line="240" w:lineRule="auto"/>
        <w:jc w:val="center"/>
        <w:rPr>
          <w:rFonts w:ascii="Times New Roman" w:eastAsia="Times New Roman" w:hAnsi="Times New Roman"/>
          <w:b/>
          <w:sz w:val="26"/>
          <w:szCs w:val="26"/>
          <w:lang w:eastAsia="ru-RU"/>
        </w:rPr>
      </w:pPr>
      <w:r w:rsidRPr="006036D0">
        <w:rPr>
          <w:rFonts w:ascii="Times New Roman" w:eastAsia="Times New Roman" w:hAnsi="Times New Roman"/>
          <w:b/>
          <w:sz w:val="26"/>
          <w:szCs w:val="26"/>
          <w:lang w:eastAsia="ru-RU"/>
        </w:rPr>
        <w:t>УКРАЇНА</w:t>
      </w:r>
    </w:p>
    <w:p w:rsidR="00B94416" w:rsidRPr="006036D0" w:rsidRDefault="00B94416" w:rsidP="00B94416">
      <w:pPr>
        <w:spacing w:after="0" w:line="240" w:lineRule="auto"/>
        <w:jc w:val="center"/>
        <w:rPr>
          <w:rFonts w:ascii="Times New Roman" w:eastAsia="Times New Roman" w:hAnsi="Times New Roman"/>
          <w:b/>
          <w:sz w:val="26"/>
          <w:szCs w:val="26"/>
          <w:lang w:eastAsia="ru-RU"/>
        </w:rPr>
      </w:pPr>
      <w:r w:rsidRPr="006036D0">
        <w:rPr>
          <w:rFonts w:ascii="Times New Roman" w:eastAsia="Times New Roman" w:hAnsi="Times New Roman"/>
          <w:b/>
          <w:sz w:val="26"/>
          <w:szCs w:val="26"/>
          <w:lang w:eastAsia="ru-RU"/>
        </w:rPr>
        <w:t>МАГАЛЬСЬКА СІЛЬСЬКА РАДА</w:t>
      </w:r>
    </w:p>
    <w:p w:rsidR="00B94416" w:rsidRPr="006036D0" w:rsidRDefault="00B94416" w:rsidP="00B94416">
      <w:pPr>
        <w:pBdr>
          <w:bottom w:val="single" w:sz="12" w:space="1" w:color="auto"/>
        </w:pBdr>
        <w:spacing w:after="0" w:line="240" w:lineRule="auto"/>
        <w:jc w:val="center"/>
        <w:rPr>
          <w:rFonts w:ascii="Times New Roman" w:eastAsia="Times New Roman" w:hAnsi="Times New Roman"/>
          <w:b/>
          <w:sz w:val="26"/>
          <w:szCs w:val="26"/>
          <w:lang w:eastAsia="ru-RU"/>
        </w:rPr>
      </w:pPr>
      <w:r w:rsidRPr="006036D0">
        <w:rPr>
          <w:rFonts w:ascii="Times New Roman" w:eastAsia="Times New Roman" w:hAnsi="Times New Roman"/>
          <w:b/>
          <w:sz w:val="26"/>
          <w:szCs w:val="26"/>
          <w:lang w:eastAsia="ru-RU"/>
        </w:rPr>
        <w:t>ЧЕРНІВЕЦЬКОГО РАЙОНУ ЧЕРНІВЕЦЬКОЇ ОБЛАСТІ</w:t>
      </w:r>
    </w:p>
    <w:p w:rsidR="00B94416" w:rsidRPr="006036D0" w:rsidRDefault="00B94416" w:rsidP="00B94416">
      <w:pPr>
        <w:spacing w:after="0" w:line="240" w:lineRule="auto"/>
        <w:rPr>
          <w:rFonts w:ascii="Times New Roman" w:eastAsia="Times New Roman" w:hAnsi="Times New Roman"/>
          <w:b/>
          <w:sz w:val="26"/>
          <w:szCs w:val="26"/>
          <w:lang w:eastAsia="uk-UA"/>
        </w:rPr>
      </w:pPr>
    </w:p>
    <w:p w:rsidR="00B94416" w:rsidRPr="006036D0" w:rsidRDefault="00B94416" w:rsidP="00B94416">
      <w:pPr>
        <w:tabs>
          <w:tab w:val="left" w:pos="1080"/>
          <w:tab w:val="left" w:pos="4080"/>
        </w:tabs>
        <w:spacing w:after="0" w:line="240" w:lineRule="auto"/>
        <w:rPr>
          <w:rFonts w:ascii="Times New Roman" w:eastAsia="Times New Roman" w:hAnsi="Times New Roman"/>
          <w:b/>
          <w:sz w:val="26"/>
          <w:szCs w:val="26"/>
          <w:lang w:eastAsia="uk-UA"/>
        </w:rPr>
      </w:pPr>
      <w:r w:rsidRPr="006036D0">
        <w:rPr>
          <w:rFonts w:ascii="Times New Roman" w:eastAsia="Times New Roman" w:hAnsi="Times New Roman"/>
          <w:b/>
          <w:sz w:val="26"/>
          <w:szCs w:val="26"/>
          <w:lang w:eastAsia="uk-UA"/>
        </w:rPr>
        <w:t xml:space="preserve">22.03.2021 р.                                                                                 4 сесія 8 скликання </w:t>
      </w:r>
    </w:p>
    <w:p w:rsidR="00B94416" w:rsidRPr="006036D0" w:rsidRDefault="00B94416" w:rsidP="00B94416">
      <w:pPr>
        <w:tabs>
          <w:tab w:val="left" w:pos="4080"/>
        </w:tabs>
        <w:spacing w:after="0" w:line="240" w:lineRule="auto"/>
        <w:jc w:val="center"/>
        <w:rPr>
          <w:rFonts w:ascii="Times New Roman" w:eastAsia="Times New Roman" w:hAnsi="Times New Roman"/>
          <w:b/>
          <w:sz w:val="26"/>
          <w:szCs w:val="26"/>
          <w:lang w:eastAsia="uk-UA"/>
        </w:rPr>
      </w:pPr>
    </w:p>
    <w:p w:rsidR="00B94416" w:rsidRPr="006036D0" w:rsidRDefault="00B94416" w:rsidP="00B94416">
      <w:pPr>
        <w:tabs>
          <w:tab w:val="left" w:pos="4080"/>
        </w:tabs>
        <w:spacing w:after="0" w:line="240" w:lineRule="auto"/>
        <w:jc w:val="center"/>
        <w:rPr>
          <w:rFonts w:ascii="Times New Roman" w:eastAsia="Times New Roman" w:hAnsi="Times New Roman"/>
          <w:b/>
          <w:sz w:val="26"/>
          <w:szCs w:val="26"/>
          <w:lang w:eastAsia="uk-UA"/>
        </w:rPr>
      </w:pPr>
      <w:r w:rsidRPr="006036D0">
        <w:rPr>
          <w:rFonts w:ascii="Times New Roman" w:eastAsia="Times New Roman" w:hAnsi="Times New Roman"/>
          <w:b/>
          <w:sz w:val="26"/>
          <w:szCs w:val="26"/>
          <w:lang w:eastAsia="uk-UA"/>
        </w:rPr>
        <w:t>Р І Ш Е Н Н Я   №</w:t>
      </w:r>
      <w:r>
        <w:rPr>
          <w:rFonts w:ascii="Times New Roman" w:eastAsia="Times New Roman" w:hAnsi="Times New Roman"/>
          <w:b/>
          <w:sz w:val="26"/>
          <w:szCs w:val="26"/>
          <w:lang w:eastAsia="uk-UA"/>
        </w:rPr>
        <w:t xml:space="preserve"> 21/2</w:t>
      </w:r>
      <w:r w:rsidRPr="006036D0">
        <w:rPr>
          <w:rFonts w:ascii="Times New Roman" w:eastAsia="Times New Roman" w:hAnsi="Times New Roman"/>
          <w:b/>
          <w:sz w:val="26"/>
          <w:szCs w:val="26"/>
          <w:lang w:eastAsia="uk-UA"/>
        </w:rPr>
        <w:t>-4/21</w:t>
      </w:r>
    </w:p>
    <w:p w:rsidR="00B94416" w:rsidRPr="006036D0" w:rsidRDefault="00B94416" w:rsidP="00B94416">
      <w:pPr>
        <w:shd w:val="clear" w:color="auto" w:fill="FFFFFF"/>
        <w:spacing w:after="0" w:line="240" w:lineRule="auto"/>
        <w:jc w:val="both"/>
        <w:textAlignment w:val="baseline"/>
        <w:rPr>
          <w:rFonts w:ascii="Times New Roman" w:eastAsia="Times New Roman" w:hAnsi="Times New Roman"/>
          <w:b/>
          <w:sz w:val="28"/>
          <w:szCs w:val="28"/>
          <w:bdr w:val="none" w:sz="0" w:space="0" w:color="auto" w:frame="1"/>
          <w:lang w:eastAsia="uk-UA"/>
        </w:rPr>
      </w:pPr>
    </w:p>
    <w:p w:rsidR="00B94416" w:rsidRPr="006036D0" w:rsidRDefault="00B94416" w:rsidP="00B94416">
      <w:pPr>
        <w:shd w:val="clear" w:color="auto" w:fill="FFFFFF"/>
        <w:spacing w:after="0" w:line="240" w:lineRule="auto"/>
        <w:jc w:val="both"/>
        <w:textAlignment w:val="baseline"/>
        <w:rPr>
          <w:rFonts w:ascii="Times New Roman" w:eastAsia="Times New Roman" w:hAnsi="Times New Roman"/>
          <w:b/>
          <w:sz w:val="28"/>
          <w:szCs w:val="28"/>
          <w:lang w:eastAsia="uk-UA"/>
        </w:rPr>
      </w:pPr>
      <w:r w:rsidRPr="006036D0">
        <w:rPr>
          <w:rFonts w:ascii="Times New Roman" w:eastAsia="Times New Roman" w:hAnsi="Times New Roman"/>
          <w:b/>
          <w:sz w:val="28"/>
          <w:szCs w:val="28"/>
          <w:bdr w:val="none" w:sz="0" w:space="0" w:color="auto" w:frame="1"/>
          <w:lang w:eastAsia="uk-UA"/>
        </w:rPr>
        <w:t>Про погодження місця встановлення</w:t>
      </w:r>
    </w:p>
    <w:p w:rsidR="00B94416" w:rsidRPr="006036D0" w:rsidRDefault="00B94416" w:rsidP="00B94416">
      <w:pPr>
        <w:shd w:val="clear" w:color="auto" w:fill="FFFFFF"/>
        <w:spacing w:after="0" w:line="240" w:lineRule="auto"/>
        <w:jc w:val="both"/>
        <w:textAlignment w:val="baseline"/>
        <w:rPr>
          <w:rFonts w:ascii="Times New Roman" w:eastAsia="Times New Roman" w:hAnsi="Times New Roman"/>
          <w:b/>
          <w:sz w:val="28"/>
          <w:szCs w:val="28"/>
          <w:lang w:eastAsia="uk-UA"/>
        </w:rPr>
      </w:pPr>
      <w:r w:rsidRPr="006036D0">
        <w:rPr>
          <w:rFonts w:ascii="Times New Roman" w:eastAsia="Times New Roman" w:hAnsi="Times New Roman"/>
          <w:b/>
          <w:sz w:val="28"/>
          <w:szCs w:val="28"/>
          <w:bdr w:val="none" w:sz="0" w:space="0" w:color="auto" w:frame="1"/>
          <w:lang w:eastAsia="uk-UA"/>
        </w:rPr>
        <w:t>дитячого майданчика</w:t>
      </w:r>
    </w:p>
    <w:p w:rsidR="00B94416" w:rsidRPr="006036D0" w:rsidRDefault="00B94416" w:rsidP="00B94416">
      <w:pPr>
        <w:shd w:val="clear" w:color="auto" w:fill="FFFFFF"/>
        <w:spacing w:after="0" w:line="240" w:lineRule="auto"/>
        <w:jc w:val="both"/>
        <w:textAlignment w:val="baseline"/>
        <w:rPr>
          <w:rFonts w:ascii="Times New Roman" w:eastAsia="Times New Roman" w:hAnsi="Times New Roman"/>
          <w:sz w:val="28"/>
          <w:szCs w:val="28"/>
          <w:lang w:eastAsia="uk-UA"/>
        </w:rPr>
      </w:pPr>
      <w:r w:rsidRPr="006036D0">
        <w:rPr>
          <w:rFonts w:ascii="Times New Roman" w:eastAsia="Times New Roman" w:hAnsi="Times New Roman"/>
          <w:sz w:val="28"/>
          <w:szCs w:val="28"/>
          <w:bdr w:val="none" w:sz="0" w:space="0" w:color="auto" w:frame="1"/>
          <w:lang w:eastAsia="uk-UA"/>
        </w:rPr>
        <w:t> </w:t>
      </w:r>
    </w:p>
    <w:p w:rsidR="00B94416" w:rsidRPr="006036D0" w:rsidRDefault="00B94416" w:rsidP="00B94416">
      <w:pPr>
        <w:spacing w:after="120" w:line="240" w:lineRule="auto"/>
        <w:ind w:firstLine="360"/>
        <w:rPr>
          <w:rFonts w:ascii="Times New Roman" w:eastAsia="Times New Roman" w:hAnsi="Times New Roman"/>
          <w:color w:val="000000"/>
          <w:sz w:val="28"/>
          <w:szCs w:val="28"/>
          <w:lang w:eastAsia="ru-RU"/>
        </w:rPr>
      </w:pPr>
      <w:r w:rsidRPr="006036D0">
        <w:rPr>
          <w:rFonts w:ascii="Times New Roman" w:eastAsia="Times New Roman" w:hAnsi="Times New Roman"/>
          <w:sz w:val="28"/>
          <w:szCs w:val="28"/>
          <w:bdr w:val="none" w:sz="0" w:space="0" w:color="auto" w:frame="1"/>
          <w:lang w:eastAsia="ru-RU"/>
        </w:rPr>
        <w:t>      Розглянувши депутатське звернення Федорюк Віталія Ілліча з пропозицією встановити дитячий майданчик на толоці кута «Випханка» по вул. Гагаріна, враховуючи відсутність можливості дітям дошкільного віку розважатись, розвиватись,</w:t>
      </w:r>
      <w:r w:rsidRPr="006036D0">
        <w:rPr>
          <w:rFonts w:ascii="Times New Roman" w:eastAsia="Times New Roman" w:hAnsi="Times New Roman"/>
          <w:sz w:val="28"/>
          <w:szCs w:val="28"/>
          <w:lang w:eastAsia="ru-RU"/>
        </w:rPr>
        <w:t xml:space="preserve"> враховуючи рекомендації постійної комісії  з</w:t>
      </w:r>
      <w:r w:rsidRPr="006036D0">
        <w:rPr>
          <w:rFonts w:ascii="Times New Roman" w:eastAsia="Times New Roman" w:hAnsi="Times New Roman"/>
          <w:sz w:val="28"/>
          <w:szCs w:val="28"/>
          <w:shd w:val="clear" w:color="auto" w:fill="FFFFFF"/>
          <w:lang w:eastAsia="ru-RU"/>
        </w:rPr>
        <w:t xml:space="preserve"> питань земельних відносин, </w:t>
      </w:r>
      <w:r w:rsidRPr="006036D0">
        <w:rPr>
          <w:rFonts w:ascii="Times New Roman" w:eastAsia="Times New Roman" w:hAnsi="Times New Roman"/>
          <w:sz w:val="28"/>
          <w:szCs w:val="28"/>
          <w:lang w:eastAsia="ru-RU"/>
        </w:rPr>
        <w:t xml:space="preserve">планування та  </w:t>
      </w:r>
      <w:r w:rsidRPr="006036D0">
        <w:rPr>
          <w:rFonts w:ascii="Times New Roman" w:eastAsia="Times New Roman" w:hAnsi="Times New Roman"/>
          <w:sz w:val="28"/>
          <w:szCs w:val="28"/>
          <w:shd w:val="clear" w:color="auto" w:fill="FFFFFF"/>
          <w:lang w:eastAsia="ru-RU"/>
        </w:rPr>
        <w:t>благоустрою</w:t>
      </w:r>
      <w:r w:rsidRPr="006036D0">
        <w:rPr>
          <w:rFonts w:ascii="Times New Roman" w:eastAsia="Times New Roman" w:hAnsi="Times New Roman"/>
          <w:sz w:val="28"/>
          <w:szCs w:val="28"/>
          <w:lang w:eastAsia="ru-RU"/>
        </w:rPr>
        <w:t xml:space="preserve"> території,  будівництва та архітектури</w:t>
      </w:r>
      <w:r w:rsidRPr="006036D0">
        <w:rPr>
          <w:rFonts w:ascii="Times New Roman" w:eastAsia="Times New Roman" w:hAnsi="Times New Roman"/>
          <w:sz w:val="28"/>
          <w:szCs w:val="28"/>
          <w:shd w:val="clear" w:color="auto" w:fill="FFFFFF"/>
          <w:lang w:eastAsia="ru-RU"/>
        </w:rPr>
        <w:t>, природних ресурсів, екології, техногенної безпеки</w:t>
      </w:r>
      <w:r w:rsidRPr="006036D0">
        <w:rPr>
          <w:rFonts w:ascii="Times New Roman" w:eastAsia="Times New Roman" w:hAnsi="Times New Roman"/>
          <w:sz w:val="28"/>
          <w:szCs w:val="28"/>
          <w:lang w:eastAsia="ru-RU"/>
        </w:rPr>
        <w:t>,  енергозбереження та транспорту,</w:t>
      </w:r>
      <w:r w:rsidRPr="006036D0">
        <w:rPr>
          <w:rFonts w:ascii="Times New Roman" w:eastAsia="Times New Roman" w:hAnsi="Times New Roman"/>
          <w:sz w:val="28"/>
          <w:szCs w:val="28"/>
          <w:bdr w:val="none" w:sz="0" w:space="0" w:color="auto" w:frame="1"/>
          <w:lang w:eastAsia="ru-RU"/>
        </w:rPr>
        <w:t xml:space="preserve"> керуючись ст. 38 Закону України «Про місцеве самоврядування», </w:t>
      </w:r>
      <w:r w:rsidRPr="006036D0">
        <w:rPr>
          <w:rFonts w:ascii="Times New Roman" w:eastAsia="Times New Roman" w:hAnsi="Times New Roman"/>
          <w:color w:val="000000"/>
          <w:sz w:val="28"/>
          <w:szCs w:val="28"/>
          <w:lang w:eastAsia="ru-RU"/>
        </w:rPr>
        <w:t xml:space="preserve">сесія сільської ради </w:t>
      </w:r>
    </w:p>
    <w:p w:rsidR="00B94416" w:rsidRPr="006036D0" w:rsidRDefault="00B94416" w:rsidP="00B94416">
      <w:pPr>
        <w:spacing w:after="120" w:line="240" w:lineRule="auto"/>
        <w:ind w:left="283"/>
        <w:rPr>
          <w:rFonts w:ascii="Times New Roman" w:eastAsia="Times New Roman" w:hAnsi="Times New Roman"/>
          <w:color w:val="000000"/>
          <w:sz w:val="28"/>
          <w:szCs w:val="28"/>
          <w:lang w:eastAsia="ru-RU"/>
        </w:rPr>
      </w:pPr>
    </w:p>
    <w:p w:rsidR="00B94416" w:rsidRPr="006036D0" w:rsidRDefault="00B94416" w:rsidP="00B94416">
      <w:pPr>
        <w:spacing w:after="120" w:line="240" w:lineRule="auto"/>
        <w:ind w:left="283"/>
        <w:rPr>
          <w:rFonts w:ascii="Times New Roman" w:eastAsia="Times New Roman" w:hAnsi="Times New Roman"/>
          <w:color w:val="000000"/>
          <w:sz w:val="28"/>
          <w:szCs w:val="28"/>
          <w:lang w:eastAsia="ru-RU"/>
        </w:rPr>
      </w:pPr>
      <w:r w:rsidRPr="006036D0">
        <w:rPr>
          <w:rFonts w:ascii="Times New Roman" w:eastAsia="Times New Roman" w:hAnsi="Times New Roman"/>
          <w:color w:val="000000"/>
          <w:sz w:val="28"/>
          <w:szCs w:val="28"/>
          <w:lang w:eastAsia="ru-RU"/>
        </w:rPr>
        <w:t xml:space="preserve">                                         ВИРІШИЛА:</w:t>
      </w:r>
      <w:r w:rsidRPr="006036D0">
        <w:rPr>
          <w:rFonts w:ascii="Times New Roman" w:eastAsia="Times New Roman" w:hAnsi="Times New Roman"/>
          <w:sz w:val="28"/>
          <w:szCs w:val="28"/>
          <w:bdr w:val="none" w:sz="0" w:space="0" w:color="auto" w:frame="1"/>
          <w:lang w:eastAsia="ru-RU"/>
        </w:rPr>
        <w:t> </w:t>
      </w:r>
    </w:p>
    <w:p w:rsidR="00B94416" w:rsidRPr="006036D0" w:rsidRDefault="00B94416" w:rsidP="00B94416">
      <w:pPr>
        <w:shd w:val="clear" w:color="auto" w:fill="FFFFFF"/>
        <w:tabs>
          <w:tab w:val="left" w:pos="426"/>
        </w:tabs>
        <w:spacing w:after="0" w:line="240" w:lineRule="auto"/>
        <w:jc w:val="both"/>
        <w:textAlignment w:val="baseline"/>
        <w:rPr>
          <w:rFonts w:ascii="Times New Roman" w:eastAsia="Times New Roman" w:hAnsi="Times New Roman"/>
          <w:sz w:val="28"/>
          <w:szCs w:val="28"/>
          <w:bdr w:val="none" w:sz="0" w:space="0" w:color="auto" w:frame="1"/>
          <w:lang w:eastAsia="uk-UA"/>
        </w:rPr>
      </w:pPr>
      <w:r>
        <w:rPr>
          <w:rFonts w:ascii="Times New Roman" w:eastAsia="Times New Roman" w:hAnsi="Times New Roman"/>
          <w:sz w:val="28"/>
          <w:szCs w:val="28"/>
          <w:bdr w:val="none" w:sz="0" w:space="0" w:color="auto" w:frame="1"/>
          <w:lang w:eastAsia="uk-UA"/>
        </w:rPr>
        <w:t>1.</w:t>
      </w:r>
      <w:r w:rsidRPr="006036D0">
        <w:rPr>
          <w:rFonts w:ascii="Times New Roman" w:eastAsia="Times New Roman" w:hAnsi="Times New Roman"/>
          <w:sz w:val="28"/>
          <w:szCs w:val="28"/>
          <w:bdr w:val="none" w:sz="0" w:space="0" w:color="auto" w:frame="1"/>
          <w:lang w:eastAsia="uk-UA"/>
        </w:rPr>
        <w:t>Дати дозвіл на встановлення дитячого майданчика з дотриманням норм чинного законодавства на толоці кута «Випханка» по вул. Гагаріна;</w:t>
      </w:r>
    </w:p>
    <w:p w:rsidR="00B94416" w:rsidRPr="006036D0" w:rsidRDefault="00B94416" w:rsidP="00B94416">
      <w:pPr>
        <w:shd w:val="clear" w:color="auto" w:fill="FFFFFF"/>
        <w:spacing w:after="0" w:line="240" w:lineRule="auto"/>
        <w:ind w:left="435"/>
        <w:jc w:val="both"/>
        <w:textAlignment w:val="baseline"/>
        <w:rPr>
          <w:rFonts w:ascii="Times New Roman" w:eastAsia="Times New Roman" w:hAnsi="Times New Roman"/>
          <w:sz w:val="28"/>
          <w:szCs w:val="28"/>
          <w:lang w:eastAsia="uk-UA"/>
        </w:rPr>
      </w:pPr>
    </w:p>
    <w:p w:rsidR="00B94416" w:rsidRPr="006036D0" w:rsidRDefault="00B94416" w:rsidP="00B94416">
      <w:pPr>
        <w:spacing w:after="0" w:line="240" w:lineRule="auto"/>
        <w:rPr>
          <w:rFonts w:ascii="Times New Roman" w:eastAsia="Times New Roman" w:hAnsi="Times New Roman"/>
          <w:b/>
          <w:bCs/>
          <w:caps/>
          <w:sz w:val="26"/>
          <w:szCs w:val="26"/>
          <w:lang w:eastAsia="uk-UA"/>
        </w:rPr>
      </w:pPr>
      <w:r w:rsidRPr="006036D0">
        <w:rPr>
          <w:rFonts w:ascii="Times New Roman" w:eastAsia="Times New Roman" w:hAnsi="Times New Roman"/>
          <w:sz w:val="28"/>
          <w:szCs w:val="28"/>
          <w:bdr w:val="none" w:sz="0" w:space="0" w:color="auto" w:frame="1"/>
          <w:lang w:eastAsia="uk-UA"/>
        </w:rPr>
        <w:t xml:space="preserve"> 2. </w:t>
      </w:r>
      <w:r w:rsidRPr="006036D0">
        <w:rPr>
          <w:rFonts w:ascii="Times New Roman" w:eastAsia="Times New Roman" w:hAnsi="Times New Roman"/>
          <w:sz w:val="28"/>
          <w:szCs w:val="28"/>
          <w:lang w:eastAsia="uk-UA"/>
        </w:rPr>
        <w:t>Контроль за виконанням цього рішення покласти на постійну комісію з</w:t>
      </w:r>
      <w:r w:rsidRPr="006036D0">
        <w:rPr>
          <w:rFonts w:ascii="Times New Roman" w:eastAsia="Times New Roman" w:hAnsi="Times New Roman"/>
          <w:sz w:val="28"/>
          <w:szCs w:val="28"/>
          <w:shd w:val="clear" w:color="auto" w:fill="FFFFFF"/>
          <w:lang w:eastAsia="uk-UA"/>
        </w:rPr>
        <w:t xml:space="preserve"> питань земельних відносин, </w:t>
      </w:r>
      <w:r w:rsidRPr="006036D0">
        <w:rPr>
          <w:rFonts w:ascii="Times New Roman" w:eastAsia="Times New Roman" w:hAnsi="Times New Roman"/>
          <w:sz w:val="28"/>
          <w:szCs w:val="28"/>
          <w:lang w:eastAsia="uk-UA"/>
        </w:rPr>
        <w:t xml:space="preserve">планування та </w:t>
      </w:r>
      <w:r w:rsidRPr="006036D0">
        <w:rPr>
          <w:rFonts w:ascii="Times New Roman" w:eastAsia="Times New Roman" w:hAnsi="Times New Roman"/>
          <w:sz w:val="28"/>
          <w:szCs w:val="28"/>
          <w:shd w:val="clear" w:color="auto" w:fill="FFFFFF"/>
          <w:lang w:eastAsia="uk-UA"/>
        </w:rPr>
        <w:t>благоустрою</w:t>
      </w:r>
      <w:r w:rsidRPr="006036D0">
        <w:rPr>
          <w:rFonts w:ascii="Times New Roman" w:eastAsia="Times New Roman" w:hAnsi="Times New Roman"/>
          <w:sz w:val="28"/>
          <w:szCs w:val="28"/>
          <w:lang w:eastAsia="uk-UA"/>
        </w:rPr>
        <w:t xml:space="preserve"> території,  </w:t>
      </w:r>
      <w:r w:rsidRPr="006036D0">
        <w:rPr>
          <w:rFonts w:ascii="Times New Roman" w:eastAsia="Times New Roman" w:hAnsi="Times New Roman"/>
          <w:sz w:val="28"/>
          <w:szCs w:val="28"/>
          <w:lang w:eastAsia="uk-UA"/>
        </w:rPr>
        <w:lastRenderedPageBreak/>
        <w:t>будівництва та архітектури</w:t>
      </w:r>
      <w:r w:rsidRPr="006036D0">
        <w:rPr>
          <w:rFonts w:ascii="Times New Roman" w:eastAsia="Times New Roman" w:hAnsi="Times New Roman"/>
          <w:sz w:val="28"/>
          <w:szCs w:val="28"/>
          <w:shd w:val="clear" w:color="auto" w:fill="FFFFFF"/>
          <w:lang w:eastAsia="uk-UA"/>
        </w:rPr>
        <w:t>, природних ресурсів, екології, техногенної безпеки</w:t>
      </w:r>
      <w:r w:rsidRPr="006036D0">
        <w:rPr>
          <w:rFonts w:ascii="Times New Roman" w:eastAsia="Times New Roman" w:hAnsi="Times New Roman"/>
          <w:sz w:val="28"/>
          <w:szCs w:val="28"/>
          <w:lang w:eastAsia="uk-UA"/>
        </w:rPr>
        <w:t>, енергозбереження та транспорту.</w:t>
      </w:r>
    </w:p>
    <w:p w:rsidR="00B94416" w:rsidRPr="006036D0" w:rsidRDefault="00B94416" w:rsidP="00B94416">
      <w:pPr>
        <w:spacing w:after="0" w:line="240" w:lineRule="auto"/>
        <w:jc w:val="both"/>
        <w:rPr>
          <w:rFonts w:ascii="Times New Roman" w:eastAsia="Times New Roman" w:hAnsi="Times New Roman"/>
          <w:sz w:val="28"/>
          <w:szCs w:val="28"/>
          <w:lang w:eastAsia="uk-UA"/>
        </w:rPr>
      </w:pPr>
    </w:p>
    <w:p w:rsidR="00B94416" w:rsidRPr="006036D0" w:rsidRDefault="00B94416" w:rsidP="00B94416">
      <w:pPr>
        <w:spacing w:after="0" w:line="240" w:lineRule="auto"/>
        <w:rPr>
          <w:rFonts w:ascii="Times New Roman" w:eastAsia="Times New Roman" w:hAnsi="Times New Roman"/>
          <w:sz w:val="24"/>
          <w:szCs w:val="24"/>
          <w:lang w:eastAsia="uk-UA"/>
        </w:rPr>
      </w:pPr>
    </w:p>
    <w:p w:rsidR="00B94416" w:rsidRPr="006036D0" w:rsidRDefault="00B94416" w:rsidP="00B94416">
      <w:pPr>
        <w:tabs>
          <w:tab w:val="left" w:pos="1476"/>
        </w:tabs>
        <w:spacing w:after="0" w:line="240" w:lineRule="auto"/>
        <w:rPr>
          <w:rFonts w:ascii="Times New Roman" w:eastAsia="Times New Roman" w:hAnsi="Times New Roman"/>
          <w:sz w:val="24"/>
          <w:szCs w:val="24"/>
          <w:lang w:eastAsia="ru-RU"/>
        </w:rPr>
      </w:pPr>
    </w:p>
    <w:p w:rsidR="00B94416" w:rsidRPr="006036D0" w:rsidRDefault="00B94416" w:rsidP="00B94416">
      <w:pPr>
        <w:spacing w:after="0" w:line="240" w:lineRule="auto"/>
        <w:rPr>
          <w:rFonts w:ascii="Times New Roman" w:eastAsia="Times New Roman" w:hAnsi="Times New Roman"/>
          <w:sz w:val="24"/>
          <w:szCs w:val="24"/>
          <w:lang w:eastAsia="ru-RU"/>
        </w:rPr>
      </w:pPr>
    </w:p>
    <w:p w:rsidR="00B94416" w:rsidRPr="006036D0" w:rsidRDefault="00B94416" w:rsidP="00B94416">
      <w:pPr>
        <w:spacing w:after="0" w:line="240" w:lineRule="auto"/>
        <w:rPr>
          <w:rFonts w:ascii="Times New Roman" w:eastAsia="Times New Roman" w:hAnsi="Times New Roman"/>
          <w:sz w:val="24"/>
          <w:szCs w:val="24"/>
          <w:lang w:eastAsia="ru-RU"/>
        </w:rPr>
      </w:pPr>
    </w:p>
    <w:p w:rsidR="00B94416" w:rsidRPr="006036D0" w:rsidRDefault="00B94416" w:rsidP="00B94416">
      <w:pPr>
        <w:spacing w:after="0" w:line="240" w:lineRule="auto"/>
        <w:rPr>
          <w:rFonts w:ascii="Times New Roman" w:eastAsia="Times New Roman" w:hAnsi="Times New Roman"/>
          <w:sz w:val="24"/>
          <w:szCs w:val="24"/>
          <w:lang w:eastAsia="ru-RU"/>
        </w:rPr>
      </w:pPr>
    </w:p>
    <w:p w:rsidR="00B94416" w:rsidRPr="006036D0" w:rsidRDefault="00B94416" w:rsidP="00B94416">
      <w:pPr>
        <w:spacing w:after="0" w:line="240" w:lineRule="auto"/>
        <w:rPr>
          <w:rFonts w:ascii="Times New Roman" w:eastAsia="Times New Roman" w:hAnsi="Times New Roman"/>
          <w:b/>
          <w:bCs/>
          <w:caps/>
          <w:sz w:val="26"/>
          <w:szCs w:val="26"/>
          <w:lang w:eastAsia="uk-UA"/>
        </w:rPr>
      </w:pPr>
      <w:r w:rsidRPr="006036D0">
        <w:rPr>
          <w:rFonts w:ascii="Times New Roman" w:eastAsia="Times New Roman" w:hAnsi="Times New Roman"/>
          <w:b/>
          <w:bCs/>
          <w:caps/>
          <w:sz w:val="26"/>
          <w:szCs w:val="26"/>
          <w:lang w:eastAsia="uk-UA"/>
        </w:rPr>
        <w:t>сільський голова</w:t>
      </w:r>
      <w:r w:rsidRPr="006036D0">
        <w:rPr>
          <w:rFonts w:ascii="Times New Roman" w:eastAsia="Times New Roman" w:hAnsi="Times New Roman"/>
          <w:b/>
          <w:bCs/>
          <w:sz w:val="26"/>
          <w:szCs w:val="26"/>
          <w:lang w:eastAsia="uk-UA"/>
        </w:rPr>
        <w:t xml:space="preserve">                                                                      </w:t>
      </w:r>
      <w:r w:rsidRPr="006036D0">
        <w:rPr>
          <w:rFonts w:ascii="Times New Roman" w:eastAsia="Times New Roman" w:hAnsi="Times New Roman"/>
          <w:b/>
          <w:bCs/>
          <w:caps/>
          <w:sz w:val="26"/>
          <w:szCs w:val="26"/>
          <w:lang w:eastAsia="uk-UA"/>
        </w:rPr>
        <w:t>С</w:t>
      </w:r>
      <w:r w:rsidRPr="006036D0">
        <w:rPr>
          <w:rFonts w:ascii="Times New Roman" w:eastAsia="Times New Roman" w:hAnsi="Times New Roman"/>
          <w:b/>
          <w:bCs/>
          <w:sz w:val="26"/>
          <w:szCs w:val="26"/>
          <w:lang w:eastAsia="uk-UA"/>
        </w:rPr>
        <w:t>тепан</w:t>
      </w:r>
      <w:r w:rsidRPr="006036D0">
        <w:rPr>
          <w:rFonts w:ascii="Times New Roman" w:eastAsia="Times New Roman" w:hAnsi="Times New Roman"/>
          <w:b/>
          <w:bCs/>
          <w:caps/>
          <w:sz w:val="26"/>
          <w:szCs w:val="26"/>
          <w:lang w:eastAsia="uk-UA"/>
        </w:rPr>
        <w:t xml:space="preserve"> СаІНЧУК</w:t>
      </w:r>
    </w:p>
    <w:p w:rsidR="00B94416" w:rsidRPr="006036D0" w:rsidRDefault="00B94416" w:rsidP="00B94416">
      <w:pPr>
        <w:spacing w:after="0" w:line="240" w:lineRule="auto"/>
        <w:rPr>
          <w:rFonts w:ascii="Times New Roman" w:eastAsia="Times New Roman" w:hAnsi="Times New Roman"/>
          <w:sz w:val="24"/>
          <w:szCs w:val="24"/>
          <w:lang w:eastAsia="ru-RU"/>
        </w:rPr>
      </w:pPr>
    </w:p>
    <w:p w:rsidR="00B94416" w:rsidRPr="006036D0" w:rsidRDefault="00B94416" w:rsidP="00B94416">
      <w:pPr>
        <w:spacing w:after="0" w:line="240" w:lineRule="auto"/>
        <w:rPr>
          <w:rFonts w:ascii="Times New Roman" w:eastAsia="Times New Roman" w:hAnsi="Times New Roman"/>
          <w:sz w:val="24"/>
          <w:szCs w:val="24"/>
          <w:lang w:eastAsia="ru-RU"/>
        </w:rPr>
      </w:pPr>
    </w:p>
    <w:p w:rsidR="00B94416" w:rsidRPr="006036D0" w:rsidRDefault="00B94416" w:rsidP="00B94416">
      <w:pPr>
        <w:spacing w:after="0" w:line="240" w:lineRule="auto"/>
        <w:rPr>
          <w:rFonts w:ascii="Times New Roman" w:eastAsia="Times New Roman" w:hAnsi="Times New Roman"/>
          <w:sz w:val="24"/>
          <w:szCs w:val="24"/>
          <w:lang w:eastAsia="ru-RU"/>
        </w:rPr>
      </w:pPr>
    </w:p>
    <w:p w:rsidR="00B94416" w:rsidRPr="006036D0" w:rsidRDefault="00B94416" w:rsidP="00B94416">
      <w:pPr>
        <w:spacing w:after="0" w:line="240" w:lineRule="auto"/>
        <w:rPr>
          <w:rFonts w:ascii="Times New Roman" w:eastAsia="Times New Roman" w:hAnsi="Times New Roman"/>
          <w:sz w:val="24"/>
          <w:szCs w:val="24"/>
          <w:lang w:eastAsia="ru-RU"/>
        </w:rPr>
      </w:pPr>
    </w:p>
    <w:p w:rsidR="00B94416" w:rsidRDefault="00B94416" w:rsidP="00B94416">
      <w:pPr>
        <w:spacing w:after="0" w:line="240" w:lineRule="auto"/>
        <w:rPr>
          <w:rFonts w:ascii="Times New Roman" w:eastAsia="Times New Roman" w:hAnsi="Times New Roman"/>
          <w:sz w:val="24"/>
          <w:szCs w:val="24"/>
          <w:lang w:eastAsia="ru-RU"/>
        </w:rPr>
      </w:pPr>
    </w:p>
    <w:p w:rsidR="00B94416" w:rsidRDefault="00B94416" w:rsidP="00B94416">
      <w:pPr>
        <w:spacing w:after="0" w:line="240" w:lineRule="auto"/>
        <w:rPr>
          <w:rFonts w:ascii="Times New Roman" w:eastAsia="Times New Roman" w:hAnsi="Times New Roman"/>
          <w:sz w:val="24"/>
          <w:szCs w:val="24"/>
          <w:lang w:eastAsia="ru-RU"/>
        </w:rPr>
      </w:pPr>
    </w:p>
    <w:p w:rsidR="00B94416" w:rsidRDefault="00B94416" w:rsidP="00B94416">
      <w:pPr>
        <w:spacing w:after="0" w:line="240" w:lineRule="auto"/>
        <w:rPr>
          <w:rFonts w:ascii="Times New Roman" w:eastAsia="Times New Roman" w:hAnsi="Times New Roman"/>
          <w:sz w:val="24"/>
          <w:szCs w:val="24"/>
          <w:lang w:eastAsia="ru-RU"/>
        </w:rPr>
      </w:pPr>
    </w:p>
    <w:p w:rsidR="00B94416" w:rsidRDefault="00B94416" w:rsidP="00B94416">
      <w:pPr>
        <w:spacing w:after="0" w:line="240" w:lineRule="auto"/>
        <w:rPr>
          <w:rFonts w:ascii="Times New Roman" w:eastAsia="Times New Roman" w:hAnsi="Times New Roman"/>
          <w:sz w:val="24"/>
          <w:szCs w:val="24"/>
          <w:lang w:eastAsia="ru-RU"/>
        </w:rPr>
      </w:pPr>
    </w:p>
    <w:p w:rsidR="00B94416" w:rsidRPr="002A64AC" w:rsidRDefault="00B94416" w:rsidP="00B94416">
      <w:pPr>
        <w:spacing w:after="0" w:line="360" w:lineRule="auto"/>
        <w:jc w:val="center"/>
        <w:rPr>
          <w:rFonts w:ascii="Times New Roman" w:eastAsia="Times New Roman" w:hAnsi="Times New Roman"/>
          <w:b/>
          <w:sz w:val="20"/>
          <w:szCs w:val="20"/>
          <w:lang w:eastAsia="ru-RU"/>
        </w:rPr>
      </w:pPr>
      <w:r w:rsidRPr="002A64AC">
        <w:rPr>
          <w:rFonts w:ascii="UkrainianBaltica" w:eastAsia="Times New Roman" w:hAnsi="UkrainianBaltica"/>
          <w:b/>
          <w:noProof/>
          <w:sz w:val="20"/>
          <w:szCs w:val="20"/>
          <w:lang w:eastAsia="ru-RU"/>
        </w:rPr>
        <w:drawing>
          <wp:inline distT="0" distB="0" distL="0" distR="0">
            <wp:extent cx="438150" cy="695325"/>
            <wp:effectExtent l="0" t="0" r="0" b="9525"/>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2A64AC" w:rsidRDefault="00B94416" w:rsidP="00B94416">
      <w:pPr>
        <w:spacing w:after="0" w:line="240" w:lineRule="auto"/>
        <w:jc w:val="center"/>
        <w:rPr>
          <w:rFonts w:ascii="Times New Roman" w:eastAsia="Times New Roman" w:hAnsi="Times New Roman"/>
          <w:b/>
          <w:sz w:val="26"/>
          <w:szCs w:val="26"/>
          <w:lang w:eastAsia="ru-RU"/>
        </w:rPr>
      </w:pPr>
      <w:r w:rsidRPr="002A64AC">
        <w:rPr>
          <w:rFonts w:ascii="Times New Roman" w:eastAsia="Times New Roman" w:hAnsi="Times New Roman"/>
          <w:b/>
          <w:sz w:val="26"/>
          <w:szCs w:val="26"/>
          <w:lang w:eastAsia="ru-RU"/>
        </w:rPr>
        <w:t>УКРАЇНА</w:t>
      </w:r>
    </w:p>
    <w:p w:rsidR="00B94416" w:rsidRPr="002A64AC" w:rsidRDefault="00B94416" w:rsidP="00B94416">
      <w:pPr>
        <w:spacing w:after="0" w:line="240" w:lineRule="auto"/>
        <w:jc w:val="center"/>
        <w:rPr>
          <w:rFonts w:ascii="Times New Roman" w:eastAsia="Times New Roman" w:hAnsi="Times New Roman"/>
          <w:b/>
          <w:sz w:val="26"/>
          <w:szCs w:val="26"/>
          <w:lang w:eastAsia="ru-RU"/>
        </w:rPr>
      </w:pPr>
      <w:r w:rsidRPr="002A64AC">
        <w:rPr>
          <w:rFonts w:ascii="Times New Roman" w:eastAsia="Times New Roman" w:hAnsi="Times New Roman"/>
          <w:b/>
          <w:sz w:val="26"/>
          <w:szCs w:val="26"/>
          <w:lang w:eastAsia="ru-RU"/>
        </w:rPr>
        <w:t>МАГАЛЬСЬКА СІЛЬСЬКА РАДА</w:t>
      </w:r>
    </w:p>
    <w:p w:rsidR="00B94416" w:rsidRPr="002A64AC" w:rsidRDefault="00B94416" w:rsidP="00B94416">
      <w:pPr>
        <w:pBdr>
          <w:bottom w:val="single" w:sz="12" w:space="1" w:color="auto"/>
        </w:pBdr>
        <w:spacing w:after="0" w:line="240" w:lineRule="auto"/>
        <w:jc w:val="center"/>
        <w:rPr>
          <w:rFonts w:ascii="Times New Roman" w:eastAsia="Times New Roman" w:hAnsi="Times New Roman"/>
          <w:b/>
          <w:sz w:val="26"/>
          <w:szCs w:val="26"/>
          <w:lang w:eastAsia="ru-RU"/>
        </w:rPr>
      </w:pPr>
      <w:r w:rsidRPr="002A64AC">
        <w:rPr>
          <w:rFonts w:ascii="Times New Roman" w:eastAsia="Times New Roman" w:hAnsi="Times New Roman"/>
          <w:b/>
          <w:sz w:val="26"/>
          <w:szCs w:val="26"/>
          <w:lang w:eastAsia="ru-RU"/>
        </w:rPr>
        <w:t>ЧЕРНІВЕЦЬКОГО РАЙОНУ ЧЕРНІВЕЦЬКОЇ ОБЛАСТІ</w:t>
      </w:r>
    </w:p>
    <w:p w:rsidR="00B94416" w:rsidRPr="002A64AC" w:rsidRDefault="00B94416" w:rsidP="00B94416">
      <w:pPr>
        <w:spacing w:after="0" w:line="240" w:lineRule="auto"/>
        <w:rPr>
          <w:rFonts w:ascii="Times New Roman" w:eastAsia="Times New Roman" w:hAnsi="Times New Roman"/>
          <w:b/>
          <w:sz w:val="26"/>
          <w:szCs w:val="26"/>
          <w:lang w:eastAsia="uk-UA"/>
        </w:rPr>
      </w:pPr>
    </w:p>
    <w:p w:rsidR="00B94416" w:rsidRPr="002A64AC" w:rsidRDefault="00B94416" w:rsidP="00B94416">
      <w:pPr>
        <w:tabs>
          <w:tab w:val="left" w:pos="1080"/>
          <w:tab w:val="left" w:pos="4080"/>
        </w:tabs>
        <w:spacing w:after="0" w:line="240" w:lineRule="auto"/>
        <w:rPr>
          <w:rFonts w:ascii="Times New Roman" w:eastAsia="Times New Roman" w:hAnsi="Times New Roman"/>
          <w:b/>
          <w:sz w:val="26"/>
          <w:szCs w:val="26"/>
          <w:lang w:eastAsia="uk-UA"/>
        </w:rPr>
      </w:pPr>
      <w:r w:rsidRPr="002A64AC">
        <w:rPr>
          <w:rFonts w:ascii="Times New Roman" w:eastAsia="Times New Roman" w:hAnsi="Times New Roman"/>
          <w:b/>
          <w:sz w:val="26"/>
          <w:szCs w:val="26"/>
          <w:lang w:eastAsia="uk-UA"/>
        </w:rPr>
        <w:t xml:space="preserve">22.03.2021 р.                                                                                 4 сесія 8 скликання </w:t>
      </w:r>
    </w:p>
    <w:p w:rsidR="00B94416" w:rsidRPr="002A64AC" w:rsidRDefault="00B94416" w:rsidP="00B94416">
      <w:pPr>
        <w:tabs>
          <w:tab w:val="left" w:pos="4080"/>
        </w:tabs>
        <w:spacing w:after="0" w:line="240" w:lineRule="auto"/>
        <w:jc w:val="center"/>
        <w:rPr>
          <w:rFonts w:ascii="Times New Roman" w:eastAsia="Times New Roman" w:hAnsi="Times New Roman"/>
          <w:b/>
          <w:sz w:val="26"/>
          <w:szCs w:val="26"/>
          <w:lang w:eastAsia="uk-UA"/>
        </w:rPr>
      </w:pPr>
    </w:p>
    <w:p w:rsidR="00B94416" w:rsidRPr="002A64AC" w:rsidRDefault="00B94416" w:rsidP="00B94416">
      <w:pPr>
        <w:tabs>
          <w:tab w:val="left" w:pos="4080"/>
        </w:tabs>
        <w:spacing w:after="0" w:line="240" w:lineRule="auto"/>
        <w:jc w:val="center"/>
        <w:rPr>
          <w:rFonts w:ascii="Times New Roman" w:eastAsia="Times New Roman" w:hAnsi="Times New Roman"/>
          <w:b/>
          <w:sz w:val="26"/>
          <w:szCs w:val="26"/>
          <w:lang w:eastAsia="uk-UA"/>
        </w:rPr>
      </w:pPr>
      <w:r w:rsidRPr="002A64AC">
        <w:rPr>
          <w:rFonts w:ascii="Times New Roman" w:eastAsia="Times New Roman" w:hAnsi="Times New Roman"/>
          <w:b/>
          <w:sz w:val="26"/>
          <w:szCs w:val="26"/>
          <w:lang w:eastAsia="uk-UA"/>
        </w:rPr>
        <w:t>Р І Ш Е Н Н Я   №</w:t>
      </w:r>
      <w:r>
        <w:rPr>
          <w:rFonts w:ascii="Times New Roman" w:eastAsia="Times New Roman" w:hAnsi="Times New Roman"/>
          <w:b/>
          <w:sz w:val="26"/>
          <w:szCs w:val="26"/>
          <w:lang w:eastAsia="uk-UA"/>
        </w:rPr>
        <w:t xml:space="preserve"> 21/3</w:t>
      </w:r>
      <w:r w:rsidRPr="002A64AC">
        <w:rPr>
          <w:rFonts w:ascii="Times New Roman" w:eastAsia="Times New Roman" w:hAnsi="Times New Roman"/>
          <w:b/>
          <w:sz w:val="26"/>
          <w:szCs w:val="26"/>
          <w:lang w:eastAsia="uk-UA"/>
        </w:rPr>
        <w:t>-4/21</w:t>
      </w:r>
    </w:p>
    <w:p w:rsidR="00B94416" w:rsidRPr="002A64AC" w:rsidRDefault="00B94416" w:rsidP="00B94416">
      <w:pPr>
        <w:widowControl w:val="0"/>
        <w:spacing w:after="0" w:line="326" w:lineRule="exact"/>
        <w:rPr>
          <w:rFonts w:ascii="Times New Roman" w:eastAsia="Times New Roman" w:hAnsi="Times New Roman"/>
          <w:b/>
          <w:i/>
          <w:sz w:val="24"/>
          <w:szCs w:val="24"/>
          <w:lang w:eastAsia="ru-RU"/>
        </w:rPr>
      </w:pPr>
    </w:p>
    <w:p w:rsidR="00B94416" w:rsidRPr="002A64AC" w:rsidRDefault="00B94416" w:rsidP="00B94416">
      <w:pPr>
        <w:widowControl w:val="0"/>
        <w:spacing w:after="0" w:line="240" w:lineRule="auto"/>
        <w:rPr>
          <w:rFonts w:ascii="Times New Roman" w:eastAsia="Times New Roman" w:hAnsi="Times New Roman"/>
          <w:b/>
          <w:sz w:val="28"/>
          <w:szCs w:val="28"/>
          <w:lang w:eastAsia="ru-RU"/>
        </w:rPr>
      </w:pPr>
      <w:r w:rsidRPr="002A64AC">
        <w:rPr>
          <w:rFonts w:ascii="Times New Roman" w:eastAsia="Times New Roman" w:hAnsi="Times New Roman"/>
          <w:b/>
          <w:sz w:val="28"/>
          <w:szCs w:val="28"/>
          <w:lang w:eastAsia="ru-RU"/>
        </w:rPr>
        <w:t xml:space="preserve">Про надання дозволу на рекультивацію </w:t>
      </w:r>
    </w:p>
    <w:p w:rsidR="00B94416" w:rsidRPr="002A64AC" w:rsidRDefault="00B94416" w:rsidP="00B94416">
      <w:pPr>
        <w:widowControl w:val="0"/>
        <w:spacing w:after="0" w:line="240" w:lineRule="auto"/>
        <w:rPr>
          <w:rFonts w:ascii="Times New Roman" w:eastAsia="Times New Roman" w:hAnsi="Times New Roman"/>
          <w:b/>
          <w:sz w:val="28"/>
          <w:szCs w:val="28"/>
          <w:lang w:eastAsia="ru-RU"/>
        </w:rPr>
      </w:pPr>
      <w:r w:rsidRPr="002A64AC">
        <w:rPr>
          <w:rFonts w:ascii="Times New Roman" w:eastAsia="Times New Roman" w:hAnsi="Times New Roman"/>
          <w:b/>
          <w:sz w:val="28"/>
          <w:szCs w:val="28"/>
          <w:lang w:eastAsia="ru-RU"/>
        </w:rPr>
        <w:t>порушених земель</w:t>
      </w:r>
    </w:p>
    <w:p w:rsidR="00B94416" w:rsidRPr="002A64AC" w:rsidRDefault="00B94416" w:rsidP="00B94416">
      <w:pPr>
        <w:widowControl w:val="0"/>
        <w:spacing w:after="0" w:line="240" w:lineRule="auto"/>
        <w:rPr>
          <w:rFonts w:ascii="Times New Roman" w:eastAsia="Times New Roman" w:hAnsi="Times New Roman"/>
          <w:b/>
          <w:i/>
          <w:sz w:val="28"/>
          <w:szCs w:val="28"/>
          <w:lang w:eastAsia="ru-RU"/>
        </w:rPr>
      </w:pPr>
    </w:p>
    <w:p w:rsidR="00B94416" w:rsidRPr="002A64AC" w:rsidRDefault="00B94416" w:rsidP="00B94416">
      <w:pPr>
        <w:widowControl w:val="0"/>
        <w:spacing w:after="0" w:line="240" w:lineRule="auto"/>
        <w:ind w:firstLine="620"/>
        <w:jc w:val="both"/>
        <w:rPr>
          <w:rFonts w:ascii="Times New Roman" w:eastAsia="Times New Roman" w:hAnsi="Times New Roman"/>
          <w:sz w:val="28"/>
          <w:szCs w:val="28"/>
          <w:lang w:eastAsia="ru-RU"/>
        </w:rPr>
      </w:pPr>
      <w:r w:rsidRPr="002A64AC">
        <w:rPr>
          <w:rFonts w:ascii="Times New Roman" w:eastAsia="Times New Roman" w:hAnsi="Times New Roman"/>
          <w:sz w:val="28"/>
          <w:szCs w:val="28"/>
          <w:lang w:eastAsia="ru-RU"/>
        </w:rPr>
        <w:t>З метою усунення порушень чинного земельного законодавства щодо використання земельної ділянки, керуючись ст. ст, 12, 166, 168 Земельного кодексу України, ст, ст. 12, 52 Закону України «Про охорону земель», ст, ст. 20, 25,54 Закону України «Про землеустрій», п. 34 с. 1 ст. 26, ч. 1 ст. 33, ст. 59 Закону України «Про місцеве самоврядування в Україні» та враховуючи пропозиції постійної комісії з</w:t>
      </w:r>
      <w:r w:rsidRPr="002A64AC">
        <w:rPr>
          <w:rFonts w:ascii="Times New Roman" w:eastAsia="Times New Roman" w:hAnsi="Times New Roman"/>
          <w:sz w:val="28"/>
          <w:szCs w:val="28"/>
          <w:shd w:val="clear" w:color="auto" w:fill="FFFFFF"/>
          <w:lang w:eastAsia="ru-RU"/>
        </w:rPr>
        <w:t xml:space="preserve"> питань земельних відносин, </w:t>
      </w:r>
      <w:r w:rsidRPr="002A64AC">
        <w:rPr>
          <w:rFonts w:ascii="Times New Roman" w:eastAsia="Times New Roman" w:hAnsi="Times New Roman"/>
          <w:sz w:val="28"/>
          <w:szCs w:val="28"/>
          <w:lang w:eastAsia="ru-RU"/>
        </w:rPr>
        <w:t xml:space="preserve">планування та </w:t>
      </w:r>
      <w:r w:rsidRPr="002A64AC">
        <w:rPr>
          <w:rFonts w:ascii="Times New Roman" w:eastAsia="Times New Roman" w:hAnsi="Times New Roman"/>
          <w:sz w:val="28"/>
          <w:szCs w:val="28"/>
          <w:shd w:val="clear" w:color="auto" w:fill="FFFFFF"/>
          <w:lang w:eastAsia="ru-RU"/>
        </w:rPr>
        <w:t>благоустрою</w:t>
      </w:r>
      <w:r w:rsidRPr="002A64AC">
        <w:rPr>
          <w:rFonts w:ascii="Times New Roman" w:eastAsia="Times New Roman" w:hAnsi="Times New Roman"/>
          <w:sz w:val="28"/>
          <w:szCs w:val="28"/>
          <w:lang w:eastAsia="ru-RU"/>
        </w:rPr>
        <w:t xml:space="preserve"> території,  будівництва та архітектури</w:t>
      </w:r>
      <w:r w:rsidRPr="002A64AC">
        <w:rPr>
          <w:rFonts w:ascii="Times New Roman" w:eastAsia="Times New Roman" w:hAnsi="Times New Roman"/>
          <w:sz w:val="28"/>
          <w:szCs w:val="28"/>
          <w:shd w:val="clear" w:color="auto" w:fill="FFFFFF"/>
          <w:lang w:eastAsia="ru-RU"/>
        </w:rPr>
        <w:t>, природних ресурсів, екології, техногенної безпеки</w:t>
      </w:r>
      <w:r w:rsidRPr="002A64AC">
        <w:rPr>
          <w:rFonts w:ascii="Times New Roman" w:eastAsia="Times New Roman" w:hAnsi="Times New Roman"/>
          <w:sz w:val="28"/>
          <w:szCs w:val="28"/>
          <w:lang w:eastAsia="ru-RU"/>
        </w:rPr>
        <w:t>, енергозбереження та транспорту, сесія сільської ради</w:t>
      </w:r>
    </w:p>
    <w:p w:rsidR="00B94416" w:rsidRPr="002A64AC" w:rsidRDefault="00B94416" w:rsidP="00B94416">
      <w:pPr>
        <w:widowControl w:val="0"/>
        <w:spacing w:after="0" w:line="240" w:lineRule="auto"/>
        <w:ind w:firstLine="620"/>
        <w:jc w:val="both"/>
        <w:rPr>
          <w:rFonts w:ascii="Times New Roman" w:eastAsia="Times New Roman" w:hAnsi="Times New Roman"/>
          <w:sz w:val="28"/>
          <w:szCs w:val="28"/>
          <w:lang w:eastAsia="ru-RU"/>
        </w:rPr>
      </w:pPr>
    </w:p>
    <w:p w:rsidR="00B94416" w:rsidRPr="002A64AC" w:rsidRDefault="00B94416" w:rsidP="00B94416">
      <w:pPr>
        <w:widowControl w:val="0"/>
        <w:spacing w:after="0" w:line="240" w:lineRule="auto"/>
        <w:jc w:val="center"/>
        <w:rPr>
          <w:rFonts w:ascii="Times New Roman" w:eastAsia="Times New Roman" w:hAnsi="Times New Roman"/>
          <w:sz w:val="28"/>
          <w:szCs w:val="28"/>
          <w:lang w:eastAsia="ru-RU"/>
        </w:rPr>
      </w:pPr>
      <w:r w:rsidRPr="002A64AC">
        <w:rPr>
          <w:rFonts w:ascii="Times New Roman" w:eastAsia="Times New Roman" w:hAnsi="Times New Roman"/>
          <w:sz w:val="28"/>
          <w:szCs w:val="28"/>
          <w:lang w:eastAsia="ru-RU"/>
        </w:rPr>
        <w:t>ВИРІШИЛА:</w:t>
      </w:r>
    </w:p>
    <w:p w:rsidR="00B94416" w:rsidRPr="002A64AC" w:rsidRDefault="00B94416" w:rsidP="00B94416">
      <w:pPr>
        <w:widowControl w:val="0"/>
        <w:spacing w:after="0" w:line="240" w:lineRule="auto"/>
        <w:rPr>
          <w:rFonts w:ascii="Times New Roman" w:eastAsia="Times New Roman" w:hAnsi="Times New Roman"/>
          <w:sz w:val="28"/>
          <w:szCs w:val="28"/>
          <w:lang w:eastAsia="ru-RU"/>
        </w:rPr>
      </w:pPr>
    </w:p>
    <w:p w:rsidR="00B94416" w:rsidRPr="002A64AC" w:rsidRDefault="00B94416" w:rsidP="00B94416">
      <w:pPr>
        <w:widowControl w:val="0"/>
        <w:numPr>
          <w:ilvl w:val="0"/>
          <w:numId w:val="26"/>
        </w:numPr>
        <w:tabs>
          <w:tab w:val="left" w:pos="941"/>
        </w:tabs>
        <w:spacing w:after="0" w:line="240" w:lineRule="auto"/>
        <w:rPr>
          <w:rFonts w:ascii="Times New Roman" w:eastAsia="Times New Roman" w:hAnsi="Times New Roman"/>
          <w:sz w:val="28"/>
          <w:szCs w:val="28"/>
          <w:lang w:eastAsia="ru-RU"/>
        </w:rPr>
      </w:pPr>
      <w:r w:rsidRPr="00276461">
        <w:rPr>
          <w:rFonts w:ascii="Times New Roman" w:eastAsia="Times New Roman" w:hAnsi="Times New Roman"/>
          <w:sz w:val="28"/>
          <w:szCs w:val="28"/>
          <w:lang w:eastAsia="ru-RU"/>
        </w:rPr>
        <w:t>Надати дозвіл</w:t>
      </w:r>
      <w:r w:rsidRPr="002A64AC">
        <w:rPr>
          <w:rFonts w:ascii="Times New Roman" w:eastAsia="Times New Roman" w:hAnsi="Times New Roman"/>
          <w:sz w:val="28"/>
          <w:szCs w:val="28"/>
          <w:lang w:eastAsia="ru-RU"/>
        </w:rPr>
        <w:t xml:space="preserve"> Магальській </w:t>
      </w:r>
      <w:r w:rsidRPr="00276461">
        <w:rPr>
          <w:rFonts w:ascii="Times New Roman" w:eastAsia="Times New Roman" w:hAnsi="Times New Roman"/>
          <w:sz w:val="28"/>
          <w:szCs w:val="28"/>
          <w:lang w:eastAsia="ru-RU"/>
        </w:rPr>
        <w:t>сільській раді на рекультиваці</w:t>
      </w:r>
      <w:r w:rsidRPr="002A64AC">
        <w:rPr>
          <w:rFonts w:ascii="Times New Roman" w:eastAsia="Times New Roman" w:hAnsi="Times New Roman"/>
          <w:sz w:val="28"/>
          <w:szCs w:val="28"/>
          <w:lang w:eastAsia="ru-RU"/>
        </w:rPr>
        <w:t xml:space="preserve">ю </w:t>
      </w:r>
      <w:r w:rsidRPr="00276461">
        <w:rPr>
          <w:rFonts w:ascii="Times New Roman" w:eastAsia="Times New Roman" w:hAnsi="Times New Roman"/>
          <w:sz w:val="28"/>
          <w:szCs w:val="28"/>
          <w:lang w:eastAsia="ru-RU"/>
        </w:rPr>
        <w:t>раніше</w:t>
      </w:r>
      <w:r w:rsidRPr="002A64AC">
        <w:rPr>
          <w:rFonts w:ascii="Times New Roman" w:eastAsia="Times New Roman" w:hAnsi="Times New Roman"/>
          <w:sz w:val="28"/>
          <w:szCs w:val="28"/>
          <w:lang w:eastAsia="ru-RU"/>
        </w:rPr>
        <w:t xml:space="preserve"> </w:t>
      </w:r>
      <w:r w:rsidRPr="00276461">
        <w:rPr>
          <w:rFonts w:ascii="Times New Roman" w:eastAsia="Times New Roman" w:hAnsi="Times New Roman"/>
          <w:sz w:val="28"/>
          <w:szCs w:val="28"/>
          <w:lang w:eastAsia="ru-RU"/>
        </w:rPr>
        <w:t xml:space="preserve">порушених земель орієнтовною площею </w:t>
      </w:r>
      <w:smartTag w:uri="urn:schemas-microsoft-com:office:smarttags" w:element="metricconverter">
        <w:smartTagPr>
          <w:attr w:name="ProductID" w:val="2,5 га"/>
        </w:smartTagPr>
        <w:r w:rsidRPr="002A64AC">
          <w:rPr>
            <w:rFonts w:ascii="Times New Roman" w:eastAsia="Times New Roman" w:hAnsi="Times New Roman"/>
            <w:sz w:val="28"/>
            <w:szCs w:val="28"/>
            <w:lang w:eastAsia="ru-RU"/>
          </w:rPr>
          <w:t>2,5 га</w:t>
        </w:r>
      </w:smartTag>
      <w:r w:rsidRPr="002A64AC">
        <w:rPr>
          <w:rFonts w:ascii="Times New Roman" w:eastAsia="Times New Roman" w:hAnsi="Times New Roman"/>
          <w:sz w:val="28"/>
          <w:szCs w:val="28"/>
          <w:lang w:eastAsia="ru-RU"/>
        </w:rPr>
        <w:t xml:space="preserve"> а саме:</w:t>
      </w:r>
    </w:p>
    <w:p w:rsidR="00B94416" w:rsidRPr="002A64AC" w:rsidRDefault="00B94416" w:rsidP="00B94416">
      <w:pPr>
        <w:widowControl w:val="0"/>
        <w:tabs>
          <w:tab w:val="left" w:pos="941"/>
        </w:tabs>
        <w:spacing w:after="0" w:line="240" w:lineRule="auto"/>
        <w:jc w:val="both"/>
        <w:rPr>
          <w:rFonts w:ascii="Times New Roman" w:eastAsia="Times New Roman" w:hAnsi="Times New Roman"/>
          <w:sz w:val="28"/>
          <w:szCs w:val="28"/>
          <w:lang w:eastAsia="ru-RU"/>
        </w:rPr>
      </w:pPr>
      <w:r w:rsidRPr="002A64AC">
        <w:rPr>
          <w:rFonts w:ascii="Times New Roman" w:eastAsia="Times New Roman" w:hAnsi="Times New Roman"/>
          <w:sz w:val="28"/>
          <w:szCs w:val="28"/>
          <w:lang w:eastAsia="ru-RU"/>
        </w:rPr>
        <w:lastRenderedPageBreak/>
        <w:t xml:space="preserve">         - в с. Рідківці Чернівецького району Чернівецької області  сміттєзвалище орієнтовною площею </w:t>
      </w:r>
      <w:smartTag w:uri="urn:schemas-microsoft-com:office:smarttags" w:element="metricconverter">
        <w:smartTagPr>
          <w:attr w:name="ProductID" w:val="2,5 га"/>
        </w:smartTagPr>
        <w:r w:rsidRPr="002A64AC">
          <w:rPr>
            <w:rFonts w:ascii="Times New Roman" w:eastAsia="Times New Roman" w:hAnsi="Times New Roman"/>
            <w:sz w:val="28"/>
            <w:szCs w:val="28"/>
            <w:lang w:eastAsia="ru-RU"/>
          </w:rPr>
          <w:t>2,5 га</w:t>
        </w:r>
      </w:smartTag>
      <w:r w:rsidRPr="002A64AC">
        <w:rPr>
          <w:rFonts w:ascii="Times New Roman" w:eastAsia="Times New Roman" w:hAnsi="Times New Roman"/>
          <w:sz w:val="28"/>
          <w:szCs w:val="28"/>
          <w:lang w:eastAsia="ru-RU"/>
        </w:rPr>
        <w:t>.</w:t>
      </w:r>
    </w:p>
    <w:p w:rsidR="00B94416" w:rsidRPr="002A64AC" w:rsidRDefault="00B94416" w:rsidP="00B94416">
      <w:pPr>
        <w:widowControl w:val="0"/>
        <w:tabs>
          <w:tab w:val="left" w:pos="941"/>
        </w:tabs>
        <w:spacing w:after="0" w:line="240" w:lineRule="auto"/>
        <w:ind w:left="1040"/>
        <w:jc w:val="both"/>
        <w:rPr>
          <w:rFonts w:ascii="Times New Roman" w:eastAsia="Times New Roman" w:hAnsi="Times New Roman"/>
          <w:sz w:val="28"/>
          <w:szCs w:val="28"/>
          <w:lang w:eastAsia="ru-RU"/>
        </w:rPr>
      </w:pPr>
    </w:p>
    <w:p w:rsidR="00B94416" w:rsidRPr="002A64AC" w:rsidRDefault="00B94416" w:rsidP="00B94416">
      <w:pPr>
        <w:widowControl w:val="0"/>
        <w:numPr>
          <w:ilvl w:val="0"/>
          <w:numId w:val="26"/>
        </w:numPr>
        <w:tabs>
          <w:tab w:val="left" w:pos="936"/>
        </w:tabs>
        <w:spacing w:after="0" w:line="240" w:lineRule="auto"/>
        <w:jc w:val="both"/>
        <w:rPr>
          <w:rFonts w:ascii="Times New Roman" w:eastAsia="Times New Roman" w:hAnsi="Times New Roman"/>
          <w:sz w:val="28"/>
          <w:szCs w:val="28"/>
          <w:lang w:eastAsia="ru-RU"/>
        </w:rPr>
      </w:pPr>
      <w:r w:rsidRPr="002A64AC">
        <w:rPr>
          <w:rFonts w:ascii="Times New Roman" w:eastAsia="Times New Roman" w:hAnsi="Times New Roman"/>
          <w:sz w:val="28"/>
          <w:szCs w:val="28"/>
          <w:lang w:eastAsia="ru-RU"/>
        </w:rPr>
        <w:t>Контроль за виконання даного рішення покласти на на постійну комісію з</w:t>
      </w:r>
      <w:r w:rsidRPr="002A64AC">
        <w:rPr>
          <w:rFonts w:ascii="Times New Roman" w:eastAsia="Times New Roman" w:hAnsi="Times New Roman"/>
          <w:sz w:val="28"/>
          <w:szCs w:val="28"/>
          <w:shd w:val="clear" w:color="auto" w:fill="FFFFFF"/>
          <w:lang w:eastAsia="ru-RU"/>
        </w:rPr>
        <w:t xml:space="preserve"> питань земельних відносин, </w:t>
      </w:r>
      <w:r w:rsidRPr="002A64AC">
        <w:rPr>
          <w:rFonts w:ascii="Times New Roman" w:eastAsia="Times New Roman" w:hAnsi="Times New Roman"/>
          <w:sz w:val="28"/>
          <w:szCs w:val="28"/>
          <w:lang w:eastAsia="ru-RU"/>
        </w:rPr>
        <w:t xml:space="preserve">планування та </w:t>
      </w:r>
      <w:r w:rsidRPr="002A64AC">
        <w:rPr>
          <w:rFonts w:ascii="Times New Roman" w:eastAsia="Times New Roman" w:hAnsi="Times New Roman"/>
          <w:sz w:val="28"/>
          <w:szCs w:val="28"/>
          <w:shd w:val="clear" w:color="auto" w:fill="FFFFFF"/>
          <w:lang w:eastAsia="ru-RU"/>
        </w:rPr>
        <w:t>благоустрою</w:t>
      </w:r>
      <w:r w:rsidRPr="002A64AC">
        <w:rPr>
          <w:rFonts w:ascii="Times New Roman" w:eastAsia="Times New Roman" w:hAnsi="Times New Roman"/>
          <w:sz w:val="28"/>
          <w:szCs w:val="28"/>
          <w:lang w:eastAsia="ru-RU"/>
        </w:rPr>
        <w:t xml:space="preserve"> території,  будівництва та архітектури</w:t>
      </w:r>
      <w:r w:rsidRPr="002A64AC">
        <w:rPr>
          <w:rFonts w:ascii="Times New Roman" w:eastAsia="Times New Roman" w:hAnsi="Times New Roman"/>
          <w:sz w:val="28"/>
          <w:szCs w:val="28"/>
          <w:shd w:val="clear" w:color="auto" w:fill="FFFFFF"/>
          <w:lang w:eastAsia="ru-RU"/>
        </w:rPr>
        <w:t>, природних ресурсів, екології, техногенної безпеки</w:t>
      </w:r>
      <w:r w:rsidRPr="002A64AC">
        <w:rPr>
          <w:rFonts w:ascii="Times New Roman" w:eastAsia="Times New Roman" w:hAnsi="Times New Roman"/>
          <w:sz w:val="28"/>
          <w:szCs w:val="28"/>
          <w:lang w:eastAsia="ru-RU"/>
        </w:rPr>
        <w:t>, енергозбереження та транспорту.</w:t>
      </w:r>
    </w:p>
    <w:p w:rsidR="00B94416" w:rsidRPr="002A64AC" w:rsidRDefault="00B94416" w:rsidP="00B94416">
      <w:pPr>
        <w:widowControl w:val="0"/>
        <w:tabs>
          <w:tab w:val="left" w:pos="936"/>
        </w:tabs>
        <w:spacing w:after="0" w:line="240" w:lineRule="auto"/>
        <w:ind w:left="620"/>
        <w:jc w:val="both"/>
        <w:rPr>
          <w:rFonts w:ascii="Times New Roman" w:eastAsia="Times New Roman" w:hAnsi="Times New Roman"/>
          <w:sz w:val="28"/>
          <w:szCs w:val="28"/>
          <w:lang w:eastAsia="ru-RU"/>
        </w:rPr>
      </w:pPr>
    </w:p>
    <w:p w:rsidR="00B94416" w:rsidRPr="002A64AC" w:rsidRDefault="00B94416" w:rsidP="00B94416">
      <w:pPr>
        <w:spacing w:after="0" w:line="240" w:lineRule="auto"/>
        <w:rPr>
          <w:rFonts w:ascii="Times New Roman" w:eastAsia="Times New Roman" w:hAnsi="Times New Roman"/>
          <w:sz w:val="28"/>
          <w:szCs w:val="28"/>
          <w:lang w:eastAsia="ru-RU"/>
        </w:rPr>
      </w:pPr>
    </w:p>
    <w:p w:rsidR="00B94416" w:rsidRPr="002A64AC" w:rsidRDefault="00B94416" w:rsidP="00B94416">
      <w:pPr>
        <w:spacing w:after="0" w:line="240" w:lineRule="auto"/>
        <w:rPr>
          <w:rFonts w:ascii="Times New Roman" w:eastAsia="Times New Roman" w:hAnsi="Times New Roman"/>
          <w:sz w:val="28"/>
          <w:szCs w:val="28"/>
          <w:lang w:eastAsia="ru-RU"/>
        </w:rPr>
      </w:pPr>
    </w:p>
    <w:p w:rsidR="00B94416" w:rsidRPr="002A64AC" w:rsidRDefault="00B94416" w:rsidP="00B94416">
      <w:pPr>
        <w:spacing w:after="0" w:line="240" w:lineRule="auto"/>
        <w:rPr>
          <w:rFonts w:ascii="Times New Roman" w:eastAsia="Times New Roman" w:hAnsi="Times New Roman"/>
          <w:sz w:val="24"/>
          <w:szCs w:val="24"/>
          <w:lang w:eastAsia="ru-RU"/>
        </w:rPr>
      </w:pPr>
    </w:p>
    <w:p w:rsidR="00B94416" w:rsidRDefault="00B94416" w:rsidP="00B94416">
      <w:pPr>
        <w:spacing w:after="0" w:line="240" w:lineRule="auto"/>
        <w:rPr>
          <w:rFonts w:ascii="Times New Roman" w:eastAsia="Times New Roman" w:hAnsi="Times New Roman"/>
          <w:b/>
          <w:bCs/>
          <w:caps/>
          <w:sz w:val="26"/>
          <w:szCs w:val="26"/>
          <w:lang w:eastAsia="uk-UA"/>
        </w:rPr>
      </w:pPr>
      <w:r w:rsidRPr="002A64AC">
        <w:rPr>
          <w:rFonts w:ascii="Times New Roman" w:eastAsia="Times New Roman" w:hAnsi="Times New Roman"/>
          <w:b/>
          <w:bCs/>
          <w:caps/>
          <w:sz w:val="26"/>
          <w:szCs w:val="26"/>
          <w:lang w:eastAsia="uk-UA"/>
        </w:rPr>
        <w:t>сільський голова</w:t>
      </w:r>
      <w:r w:rsidRPr="002A64AC">
        <w:rPr>
          <w:rFonts w:ascii="Times New Roman" w:eastAsia="Times New Roman" w:hAnsi="Times New Roman"/>
          <w:b/>
          <w:bCs/>
          <w:sz w:val="26"/>
          <w:szCs w:val="26"/>
          <w:lang w:eastAsia="uk-UA"/>
        </w:rPr>
        <w:t xml:space="preserve">                                                                      </w:t>
      </w:r>
      <w:r w:rsidRPr="002A64AC">
        <w:rPr>
          <w:rFonts w:ascii="Times New Roman" w:eastAsia="Times New Roman" w:hAnsi="Times New Roman"/>
          <w:b/>
          <w:bCs/>
          <w:caps/>
          <w:sz w:val="26"/>
          <w:szCs w:val="26"/>
          <w:lang w:eastAsia="uk-UA"/>
        </w:rPr>
        <w:t>С</w:t>
      </w:r>
      <w:r w:rsidRPr="002A64AC">
        <w:rPr>
          <w:rFonts w:ascii="Times New Roman" w:eastAsia="Times New Roman" w:hAnsi="Times New Roman"/>
          <w:b/>
          <w:bCs/>
          <w:sz w:val="26"/>
          <w:szCs w:val="26"/>
          <w:lang w:eastAsia="uk-UA"/>
        </w:rPr>
        <w:t>тепан</w:t>
      </w:r>
      <w:r w:rsidRPr="002A64AC">
        <w:rPr>
          <w:rFonts w:ascii="Times New Roman" w:eastAsia="Times New Roman" w:hAnsi="Times New Roman"/>
          <w:b/>
          <w:bCs/>
          <w:caps/>
          <w:sz w:val="26"/>
          <w:szCs w:val="26"/>
          <w:lang w:eastAsia="uk-UA"/>
        </w:rPr>
        <w:t xml:space="preserve"> СаІНЧУК</w:t>
      </w:r>
    </w:p>
    <w:p w:rsidR="00B94416" w:rsidRDefault="00B94416" w:rsidP="00B94416">
      <w:pPr>
        <w:spacing w:after="0" w:line="240" w:lineRule="auto"/>
        <w:rPr>
          <w:rFonts w:ascii="Times New Roman" w:eastAsia="Times New Roman" w:hAnsi="Times New Roman"/>
          <w:b/>
          <w:bCs/>
          <w:caps/>
          <w:sz w:val="26"/>
          <w:szCs w:val="26"/>
          <w:lang w:eastAsia="uk-UA"/>
        </w:rPr>
      </w:pPr>
    </w:p>
    <w:p w:rsidR="00B94416" w:rsidRDefault="00B94416" w:rsidP="00B94416">
      <w:pPr>
        <w:spacing w:after="0" w:line="240" w:lineRule="auto"/>
        <w:rPr>
          <w:rFonts w:ascii="Times New Roman" w:eastAsia="Times New Roman" w:hAnsi="Times New Roman"/>
          <w:b/>
          <w:bCs/>
          <w:caps/>
          <w:sz w:val="26"/>
          <w:szCs w:val="26"/>
          <w:lang w:eastAsia="uk-UA"/>
        </w:rPr>
      </w:pPr>
    </w:p>
    <w:p w:rsidR="00B94416" w:rsidRPr="002A64AC" w:rsidRDefault="00B94416" w:rsidP="00B94416">
      <w:pPr>
        <w:spacing w:after="0" w:line="240" w:lineRule="auto"/>
        <w:rPr>
          <w:rFonts w:ascii="Times New Roman" w:eastAsia="Times New Roman" w:hAnsi="Times New Roman"/>
          <w:b/>
          <w:bCs/>
          <w:caps/>
          <w:sz w:val="26"/>
          <w:szCs w:val="26"/>
          <w:lang w:eastAsia="uk-UA"/>
        </w:rPr>
      </w:pPr>
    </w:p>
    <w:p w:rsidR="00B94416" w:rsidRDefault="00B94416" w:rsidP="00B94416">
      <w:pPr>
        <w:spacing w:after="0" w:line="240" w:lineRule="auto"/>
        <w:rPr>
          <w:rFonts w:ascii="Times New Roman" w:eastAsia="Times New Roman" w:hAnsi="Times New Roman"/>
          <w:sz w:val="24"/>
          <w:szCs w:val="24"/>
          <w:lang w:eastAsia="ru-RU"/>
        </w:rPr>
      </w:pPr>
    </w:p>
    <w:p w:rsidR="00B94416" w:rsidRPr="002A64AC" w:rsidRDefault="00B94416" w:rsidP="00B94416">
      <w:pPr>
        <w:spacing w:after="0" w:line="360" w:lineRule="auto"/>
        <w:jc w:val="center"/>
        <w:rPr>
          <w:rFonts w:ascii="Times New Roman" w:eastAsia="Times New Roman" w:hAnsi="Times New Roman"/>
          <w:b/>
          <w:sz w:val="20"/>
          <w:szCs w:val="20"/>
          <w:lang w:eastAsia="ru-RU"/>
        </w:rPr>
      </w:pPr>
      <w:r w:rsidRPr="002A64AC">
        <w:rPr>
          <w:rFonts w:ascii="UkrainianBaltica" w:eastAsia="Times New Roman" w:hAnsi="UkrainianBaltica"/>
          <w:b/>
          <w:noProof/>
          <w:sz w:val="20"/>
          <w:szCs w:val="20"/>
          <w:lang w:eastAsia="ru-RU"/>
        </w:rPr>
        <w:drawing>
          <wp:inline distT="0" distB="0" distL="0" distR="0">
            <wp:extent cx="438150" cy="695325"/>
            <wp:effectExtent l="0" t="0" r="0" b="9525"/>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4416" w:rsidRPr="002A64AC" w:rsidRDefault="00B94416" w:rsidP="00B94416">
      <w:pPr>
        <w:spacing w:after="0" w:line="240" w:lineRule="auto"/>
        <w:jc w:val="center"/>
        <w:rPr>
          <w:rFonts w:ascii="Times New Roman" w:eastAsia="Times New Roman" w:hAnsi="Times New Roman"/>
          <w:b/>
          <w:sz w:val="26"/>
          <w:szCs w:val="26"/>
          <w:lang w:eastAsia="ru-RU"/>
        </w:rPr>
      </w:pPr>
      <w:r w:rsidRPr="002A64AC">
        <w:rPr>
          <w:rFonts w:ascii="Times New Roman" w:eastAsia="Times New Roman" w:hAnsi="Times New Roman"/>
          <w:b/>
          <w:sz w:val="26"/>
          <w:szCs w:val="26"/>
          <w:lang w:eastAsia="ru-RU"/>
        </w:rPr>
        <w:t>УКРАЇНА</w:t>
      </w:r>
    </w:p>
    <w:p w:rsidR="00B94416" w:rsidRPr="002A64AC" w:rsidRDefault="00B94416" w:rsidP="00B94416">
      <w:pPr>
        <w:spacing w:after="0" w:line="240" w:lineRule="auto"/>
        <w:jc w:val="center"/>
        <w:rPr>
          <w:rFonts w:ascii="Times New Roman" w:eastAsia="Times New Roman" w:hAnsi="Times New Roman"/>
          <w:b/>
          <w:sz w:val="26"/>
          <w:szCs w:val="26"/>
          <w:lang w:eastAsia="ru-RU"/>
        </w:rPr>
      </w:pPr>
      <w:r w:rsidRPr="002A64AC">
        <w:rPr>
          <w:rFonts w:ascii="Times New Roman" w:eastAsia="Times New Roman" w:hAnsi="Times New Roman"/>
          <w:b/>
          <w:sz w:val="26"/>
          <w:szCs w:val="26"/>
          <w:lang w:eastAsia="ru-RU"/>
        </w:rPr>
        <w:t>МАГАЛЬСЬКА СІЛЬСЬКА РАДА</w:t>
      </w:r>
    </w:p>
    <w:p w:rsidR="00B94416" w:rsidRPr="002A64AC" w:rsidRDefault="00B94416" w:rsidP="00B94416">
      <w:pPr>
        <w:pBdr>
          <w:bottom w:val="single" w:sz="12" w:space="1" w:color="auto"/>
        </w:pBdr>
        <w:spacing w:after="0" w:line="240" w:lineRule="auto"/>
        <w:jc w:val="center"/>
        <w:rPr>
          <w:rFonts w:ascii="Times New Roman" w:eastAsia="Times New Roman" w:hAnsi="Times New Roman"/>
          <w:b/>
          <w:sz w:val="26"/>
          <w:szCs w:val="26"/>
          <w:lang w:eastAsia="ru-RU"/>
        </w:rPr>
      </w:pPr>
      <w:r w:rsidRPr="002A64AC">
        <w:rPr>
          <w:rFonts w:ascii="Times New Roman" w:eastAsia="Times New Roman" w:hAnsi="Times New Roman"/>
          <w:b/>
          <w:sz w:val="26"/>
          <w:szCs w:val="26"/>
          <w:lang w:eastAsia="ru-RU"/>
        </w:rPr>
        <w:t>ЧЕРНІВЕЦЬКОГО РАЙОНУ ЧЕРНІВЕЦЬКОЇ ОБЛАСТІ</w:t>
      </w:r>
    </w:p>
    <w:p w:rsidR="00B94416" w:rsidRPr="002A64AC" w:rsidRDefault="00B94416" w:rsidP="00B94416">
      <w:pPr>
        <w:spacing w:after="0" w:line="240" w:lineRule="auto"/>
        <w:rPr>
          <w:rFonts w:ascii="Times New Roman" w:eastAsia="Times New Roman" w:hAnsi="Times New Roman"/>
          <w:b/>
          <w:sz w:val="26"/>
          <w:szCs w:val="26"/>
          <w:lang w:eastAsia="uk-UA"/>
        </w:rPr>
      </w:pPr>
    </w:p>
    <w:p w:rsidR="00B94416" w:rsidRPr="002A64AC" w:rsidRDefault="00B94416" w:rsidP="00B94416">
      <w:pPr>
        <w:tabs>
          <w:tab w:val="left" w:pos="1080"/>
          <w:tab w:val="left" w:pos="4080"/>
        </w:tabs>
        <w:spacing w:after="0" w:line="240" w:lineRule="auto"/>
        <w:rPr>
          <w:rFonts w:ascii="Times New Roman" w:eastAsia="Times New Roman" w:hAnsi="Times New Roman"/>
          <w:b/>
          <w:sz w:val="26"/>
          <w:szCs w:val="26"/>
          <w:lang w:eastAsia="uk-UA"/>
        </w:rPr>
      </w:pPr>
      <w:r w:rsidRPr="002A64AC">
        <w:rPr>
          <w:rFonts w:ascii="Times New Roman" w:eastAsia="Times New Roman" w:hAnsi="Times New Roman"/>
          <w:b/>
          <w:sz w:val="26"/>
          <w:szCs w:val="26"/>
          <w:lang w:eastAsia="uk-UA"/>
        </w:rPr>
        <w:t xml:space="preserve">22.03.2021 р.                                                                                 4 сесія 8 скликання </w:t>
      </w:r>
    </w:p>
    <w:p w:rsidR="00B94416" w:rsidRPr="002A64AC" w:rsidRDefault="00B94416" w:rsidP="00B94416">
      <w:pPr>
        <w:tabs>
          <w:tab w:val="left" w:pos="4080"/>
        </w:tabs>
        <w:spacing w:after="0" w:line="240" w:lineRule="auto"/>
        <w:jc w:val="center"/>
        <w:rPr>
          <w:rFonts w:ascii="Times New Roman" w:eastAsia="Times New Roman" w:hAnsi="Times New Roman"/>
          <w:b/>
          <w:sz w:val="26"/>
          <w:szCs w:val="26"/>
          <w:lang w:eastAsia="uk-UA"/>
        </w:rPr>
      </w:pPr>
    </w:p>
    <w:p w:rsidR="00B94416" w:rsidRDefault="00B94416" w:rsidP="00B94416">
      <w:pPr>
        <w:tabs>
          <w:tab w:val="left" w:pos="4080"/>
        </w:tabs>
        <w:spacing w:after="0" w:line="240" w:lineRule="auto"/>
        <w:jc w:val="center"/>
        <w:rPr>
          <w:rFonts w:ascii="Times New Roman" w:eastAsia="Times New Roman" w:hAnsi="Times New Roman"/>
          <w:b/>
          <w:sz w:val="26"/>
          <w:szCs w:val="26"/>
          <w:lang w:eastAsia="uk-UA"/>
        </w:rPr>
      </w:pPr>
      <w:r w:rsidRPr="002A64AC">
        <w:rPr>
          <w:rFonts w:ascii="Times New Roman" w:eastAsia="Times New Roman" w:hAnsi="Times New Roman"/>
          <w:b/>
          <w:sz w:val="26"/>
          <w:szCs w:val="26"/>
          <w:lang w:eastAsia="uk-UA"/>
        </w:rPr>
        <w:t>Р І Ш Е Н Н Я   №</w:t>
      </w:r>
      <w:r>
        <w:rPr>
          <w:rFonts w:ascii="Times New Roman" w:eastAsia="Times New Roman" w:hAnsi="Times New Roman"/>
          <w:b/>
          <w:sz w:val="26"/>
          <w:szCs w:val="26"/>
          <w:lang w:eastAsia="uk-UA"/>
        </w:rPr>
        <w:t xml:space="preserve"> 19/3</w:t>
      </w:r>
      <w:r w:rsidRPr="002A64AC">
        <w:rPr>
          <w:rFonts w:ascii="Times New Roman" w:eastAsia="Times New Roman" w:hAnsi="Times New Roman"/>
          <w:b/>
          <w:sz w:val="26"/>
          <w:szCs w:val="26"/>
          <w:lang w:eastAsia="uk-UA"/>
        </w:rPr>
        <w:t>-4/21</w:t>
      </w:r>
    </w:p>
    <w:p w:rsidR="00B94416" w:rsidRDefault="00B94416" w:rsidP="00B94416">
      <w:pPr>
        <w:tabs>
          <w:tab w:val="left" w:pos="4080"/>
        </w:tabs>
        <w:spacing w:after="0" w:line="240" w:lineRule="auto"/>
        <w:jc w:val="center"/>
        <w:rPr>
          <w:rFonts w:ascii="Times New Roman" w:eastAsia="Times New Roman" w:hAnsi="Times New Roman"/>
          <w:b/>
          <w:sz w:val="26"/>
          <w:szCs w:val="26"/>
          <w:lang w:eastAsia="uk-UA"/>
        </w:rPr>
      </w:pPr>
    </w:p>
    <w:p w:rsidR="00B94416" w:rsidRDefault="00B94416" w:rsidP="00B94416">
      <w:pPr>
        <w:tabs>
          <w:tab w:val="left" w:pos="4080"/>
        </w:tabs>
        <w:spacing w:after="0" w:line="240" w:lineRule="auto"/>
        <w:jc w:val="center"/>
        <w:rPr>
          <w:rFonts w:ascii="Times New Roman" w:eastAsia="Times New Roman" w:hAnsi="Times New Roman"/>
          <w:b/>
          <w:sz w:val="26"/>
          <w:szCs w:val="26"/>
          <w:lang w:eastAsia="uk-UA"/>
        </w:rPr>
      </w:pPr>
    </w:p>
    <w:p w:rsidR="00B94416" w:rsidRDefault="00B94416" w:rsidP="00B94416">
      <w:pPr>
        <w:tabs>
          <w:tab w:val="left" w:pos="4080"/>
        </w:tabs>
        <w:spacing w:after="0" w:line="240" w:lineRule="auto"/>
        <w:jc w:val="center"/>
        <w:rPr>
          <w:rFonts w:ascii="Times New Roman" w:eastAsia="Times New Roman" w:hAnsi="Times New Roman"/>
          <w:b/>
          <w:sz w:val="26"/>
          <w:szCs w:val="26"/>
          <w:lang w:eastAsia="uk-UA"/>
        </w:rPr>
      </w:pPr>
    </w:p>
    <w:p w:rsidR="00B94416" w:rsidRPr="00A704F3" w:rsidRDefault="00B94416" w:rsidP="00B94416">
      <w:pPr>
        <w:pStyle w:val="a7"/>
        <w:rPr>
          <w:rFonts w:ascii="Times New Roman" w:hAnsi="Times New Roman"/>
          <w:b/>
          <w:sz w:val="24"/>
          <w:szCs w:val="24"/>
          <w:lang w:eastAsia="ru-RU"/>
        </w:rPr>
      </w:pPr>
      <w:r w:rsidRPr="00A704F3">
        <w:rPr>
          <w:rFonts w:ascii="Times New Roman" w:hAnsi="Times New Roman"/>
          <w:b/>
          <w:sz w:val="24"/>
          <w:szCs w:val="24"/>
          <w:lang w:eastAsia="ru-RU"/>
        </w:rPr>
        <w:t xml:space="preserve">Про затвердження Положення про надання </w:t>
      </w:r>
    </w:p>
    <w:p w:rsidR="00B94416" w:rsidRPr="00A704F3" w:rsidRDefault="00B94416" w:rsidP="00B94416">
      <w:pPr>
        <w:pStyle w:val="a7"/>
        <w:rPr>
          <w:rFonts w:ascii="Times New Roman" w:hAnsi="Times New Roman"/>
          <w:b/>
          <w:sz w:val="24"/>
          <w:szCs w:val="24"/>
          <w:lang w:eastAsia="ru-RU"/>
        </w:rPr>
      </w:pPr>
      <w:r w:rsidRPr="00A704F3">
        <w:rPr>
          <w:rFonts w:ascii="Times New Roman" w:hAnsi="Times New Roman"/>
          <w:b/>
          <w:sz w:val="24"/>
          <w:szCs w:val="24"/>
          <w:lang w:eastAsia="ru-RU"/>
        </w:rPr>
        <w:t xml:space="preserve">платних послуг закладами культури </w:t>
      </w:r>
    </w:p>
    <w:p w:rsidR="00B94416" w:rsidRPr="00A704F3" w:rsidRDefault="00B94416" w:rsidP="00B94416">
      <w:pPr>
        <w:pStyle w:val="a7"/>
        <w:rPr>
          <w:rFonts w:ascii="Times New Roman" w:hAnsi="Times New Roman"/>
          <w:b/>
          <w:sz w:val="24"/>
          <w:szCs w:val="24"/>
          <w:lang w:eastAsia="ru-RU"/>
        </w:rPr>
      </w:pPr>
      <w:r w:rsidRPr="00A704F3">
        <w:rPr>
          <w:rFonts w:ascii="Times New Roman" w:hAnsi="Times New Roman"/>
          <w:b/>
          <w:sz w:val="24"/>
          <w:szCs w:val="24"/>
          <w:lang w:eastAsia="ru-RU"/>
        </w:rPr>
        <w:t>Магальської сільської ради та встановлення</w:t>
      </w:r>
      <w:r>
        <w:rPr>
          <w:rFonts w:ascii="Times New Roman" w:hAnsi="Times New Roman"/>
          <w:b/>
          <w:sz w:val="24"/>
          <w:szCs w:val="24"/>
          <w:lang w:eastAsia="ru-RU"/>
        </w:rPr>
        <w:t xml:space="preserve"> </w:t>
      </w:r>
      <w:r w:rsidRPr="00A704F3">
        <w:rPr>
          <w:rFonts w:ascii="Times New Roman" w:hAnsi="Times New Roman"/>
          <w:b/>
          <w:sz w:val="24"/>
          <w:szCs w:val="24"/>
          <w:lang w:eastAsia="ru-RU"/>
        </w:rPr>
        <w:br/>
        <w:t>тарифів на платні послуги</w:t>
      </w:r>
    </w:p>
    <w:p w:rsidR="00B94416"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xml:space="preserve">          </w:t>
      </w:r>
    </w:p>
    <w:p w:rsidR="00B94416" w:rsidRDefault="00B94416" w:rsidP="00B94416">
      <w:pPr>
        <w:pStyle w:val="a7"/>
        <w:ind w:firstLine="708"/>
        <w:jc w:val="both"/>
        <w:rPr>
          <w:rFonts w:ascii="Times New Roman" w:hAnsi="Times New Roman"/>
          <w:sz w:val="28"/>
          <w:szCs w:val="28"/>
          <w:lang w:eastAsia="ru-RU"/>
        </w:rPr>
      </w:pPr>
      <w:r w:rsidRPr="006A73C0">
        <w:rPr>
          <w:rFonts w:ascii="Times New Roman" w:hAnsi="Times New Roman"/>
          <w:sz w:val="28"/>
          <w:szCs w:val="28"/>
          <w:lang w:eastAsia="ru-RU"/>
        </w:rPr>
        <w:t xml:space="preserve">Відповідно до </w:t>
      </w:r>
      <w:r w:rsidRPr="00C4445C">
        <w:rPr>
          <w:rFonts w:ascii="Times New Roman" w:hAnsi="Times New Roman"/>
          <w:sz w:val="28"/>
          <w:szCs w:val="28"/>
          <w:lang w:eastAsia="ru-RU"/>
        </w:rPr>
        <w:t> </w:t>
      </w:r>
      <w:r w:rsidRPr="006A73C0">
        <w:rPr>
          <w:rFonts w:ascii="Times New Roman" w:hAnsi="Times New Roman"/>
          <w:sz w:val="28"/>
          <w:szCs w:val="28"/>
          <w:lang w:eastAsia="ru-RU"/>
        </w:rPr>
        <w:t>ст.ст. 43, 60 Закону України «Про місцеве самоврядування в Україні», постанови Кабінету Міністрів України від 12 грудня 2011 р. №1271 «Про затвердження переліку платних послуг,</w:t>
      </w:r>
      <w:r w:rsidRPr="00C4445C">
        <w:rPr>
          <w:rFonts w:ascii="Times New Roman" w:hAnsi="Times New Roman"/>
          <w:sz w:val="28"/>
          <w:szCs w:val="28"/>
          <w:lang w:eastAsia="ru-RU"/>
        </w:rPr>
        <w:t> </w:t>
      </w:r>
      <w:r w:rsidRPr="006A73C0">
        <w:rPr>
          <w:rFonts w:ascii="Times New Roman" w:hAnsi="Times New Roman"/>
          <w:sz w:val="28"/>
          <w:szCs w:val="28"/>
          <w:lang w:eastAsia="ru-RU"/>
        </w:rPr>
        <w:t xml:space="preserve"> які можуть надаватися закладами культури, заснованими на державній та комунальній формі власності», спільного Наказу Міністерства культури України, Міністерства фінансів України, міністерства економічного розвитку і торгівлі України від 01.12.2015</w:t>
      </w:r>
      <w:r w:rsidRPr="00C4445C">
        <w:rPr>
          <w:rFonts w:ascii="Times New Roman" w:hAnsi="Times New Roman"/>
          <w:sz w:val="28"/>
          <w:szCs w:val="28"/>
          <w:lang w:eastAsia="ru-RU"/>
        </w:rPr>
        <w:t> </w:t>
      </w:r>
      <w:r w:rsidRPr="006A73C0">
        <w:rPr>
          <w:rFonts w:ascii="Times New Roman" w:hAnsi="Times New Roman"/>
          <w:sz w:val="28"/>
          <w:szCs w:val="28"/>
          <w:lang w:eastAsia="ru-RU"/>
        </w:rPr>
        <w:t xml:space="preserve"> № 1004/1113/1556 «Про затвердження Порядку визначення вартості та надання платних послуг закладами культури, заснованими на державній та комунальній формі власності», </w:t>
      </w:r>
      <w:r>
        <w:rPr>
          <w:rFonts w:ascii="Times New Roman" w:hAnsi="Times New Roman"/>
          <w:sz w:val="28"/>
          <w:szCs w:val="28"/>
          <w:lang w:eastAsia="ru-RU"/>
        </w:rPr>
        <w:t>сільська рада</w:t>
      </w:r>
    </w:p>
    <w:p w:rsidR="00B94416" w:rsidRDefault="00B94416" w:rsidP="00B94416">
      <w:pPr>
        <w:pStyle w:val="a7"/>
        <w:ind w:firstLine="708"/>
        <w:jc w:val="both"/>
        <w:rPr>
          <w:rFonts w:ascii="Times New Roman" w:hAnsi="Times New Roman"/>
          <w:sz w:val="28"/>
          <w:szCs w:val="28"/>
          <w:lang w:eastAsia="ru-RU"/>
        </w:rPr>
      </w:pPr>
    </w:p>
    <w:p w:rsidR="00B94416" w:rsidRDefault="00B94416" w:rsidP="00B94416">
      <w:pPr>
        <w:pStyle w:val="a7"/>
        <w:ind w:firstLine="708"/>
        <w:jc w:val="center"/>
        <w:rPr>
          <w:rFonts w:ascii="Times New Roman" w:hAnsi="Times New Roman"/>
          <w:b/>
          <w:bCs/>
          <w:sz w:val="28"/>
          <w:szCs w:val="28"/>
          <w:lang w:eastAsia="ru-RU"/>
        </w:rPr>
      </w:pPr>
      <w:r w:rsidRPr="00C4445C">
        <w:rPr>
          <w:rFonts w:ascii="Times New Roman" w:hAnsi="Times New Roman"/>
          <w:b/>
          <w:bCs/>
          <w:sz w:val="28"/>
          <w:szCs w:val="28"/>
          <w:lang w:eastAsia="ru-RU"/>
        </w:rPr>
        <w:t>ВИРІШИЛА:</w:t>
      </w:r>
    </w:p>
    <w:p w:rsidR="00B94416" w:rsidRPr="00C4445C" w:rsidRDefault="00B94416" w:rsidP="00B94416">
      <w:pPr>
        <w:pStyle w:val="a7"/>
        <w:ind w:firstLine="708"/>
        <w:jc w:val="both"/>
        <w:rPr>
          <w:rFonts w:ascii="Times New Roman" w:hAnsi="Times New Roman"/>
          <w:sz w:val="28"/>
          <w:szCs w:val="28"/>
          <w:lang w:eastAsia="ru-RU"/>
        </w:rPr>
      </w:pP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 Затвердити Положення про надання платних послуг закладами культури  (додаток 1).</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2. Затвердити Перелік платних послуг, що можуть надаватися закладами культури (додаток 2).</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xml:space="preserve">3. Затвердити прейскурант платних послуг, що надаються </w:t>
      </w:r>
      <w:r>
        <w:rPr>
          <w:rFonts w:ascii="Times New Roman" w:hAnsi="Times New Roman"/>
          <w:sz w:val="28"/>
          <w:szCs w:val="28"/>
          <w:lang w:eastAsia="ru-RU"/>
        </w:rPr>
        <w:t xml:space="preserve">закладами культури та бібліотеками Магалсьької сільської </w:t>
      </w:r>
      <w:r w:rsidRPr="00C4445C">
        <w:rPr>
          <w:rFonts w:ascii="Times New Roman" w:hAnsi="Times New Roman"/>
          <w:sz w:val="28"/>
          <w:szCs w:val="28"/>
          <w:lang w:eastAsia="ru-RU"/>
        </w:rPr>
        <w:t xml:space="preserve"> ради (додатки 3, 4).</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4. Контроль за виконанням даного рішення покласти на постійну комісію районної ради з питань бюджету та комунальної власності.</w:t>
      </w:r>
    </w:p>
    <w:p w:rsidR="00B94416"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Default="00B94416" w:rsidP="00B94416">
      <w:pPr>
        <w:pStyle w:val="a7"/>
        <w:jc w:val="both"/>
        <w:rPr>
          <w:rFonts w:ascii="Times New Roman" w:hAnsi="Times New Roman"/>
          <w:sz w:val="28"/>
          <w:szCs w:val="28"/>
          <w:lang w:eastAsia="ru-RU"/>
        </w:rPr>
      </w:pPr>
    </w:p>
    <w:p w:rsidR="00B94416" w:rsidRDefault="00B94416" w:rsidP="00B94416">
      <w:pPr>
        <w:pStyle w:val="a7"/>
        <w:jc w:val="both"/>
        <w:rPr>
          <w:rFonts w:ascii="Times New Roman" w:hAnsi="Times New Roman"/>
          <w:sz w:val="28"/>
          <w:szCs w:val="28"/>
          <w:lang w:eastAsia="ru-RU"/>
        </w:rPr>
      </w:pPr>
    </w:p>
    <w:p w:rsidR="00B94416" w:rsidRDefault="00B94416" w:rsidP="00B94416">
      <w:pPr>
        <w:spacing w:after="0" w:line="240" w:lineRule="auto"/>
        <w:rPr>
          <w:rFonts w:ascii="Times New Roman" w:eastAsia="Times New Roman" w:hAnsi="Times New Roman"/>
          <w:b/>
          <w:bCs/>
          <w:caps/>
          <w:sz w:val="26"/>
          <w:szCs w:val="26"/>
          <w:lang w:eastAsia="uk-UA"/>
        </w:rPr>
      </w:pPr>
      <w:r w:rsidRPr="002A64AC">
        <w:rPr>
          <w:rFonts w:ascii="Times New Roman" w:eastAsia="Times New Roman" w:hAnsi="Times New Roman"/>
          <w:b/>
          <w:bCs/>
          <w:caps/>
          <w:sz w:val="26"/>
          <w:szCs w:val="26"/>
          <w:lang w:eastAsia="uk-UA"/>
        </w:rPr>
        <w:t>сільський голова</w:t>
      </w:r>
      <w:r w:rsidRPr="002A64AC">
        <w:rPr>
          <w:rFonts w:ascii="Times New Roman" w:eastAsia="Times New Roman" w:hAnsi="Times New Roman"/>
          <w:b/>
          <w:bCs/>
          <w:sz w:val="26"/>
          <w:szCs w:val="26"/>
          <w:lang w:eastAsia="uk-UA"/>
        </w:rPr>
        <w:t xml:space="preserve">                                                                      </w:t>
      </w:r>
      <w:r w:rsidRPr="002A64AC">
        <w:rPr>
          <w:rFonts w:ascii="Times New Roman" w:eastAsia="Times New Roman" w:hAnsi="Times New Roman"/>
          <w:b/>
          <w:bCs/>
          <w:caps/>
          <w:sz w:val="26"/>
          <w:szCs w:val="26"/>
          <w:lang w:eastAsia="uk-UA"/>
        </w:rPr>
        <w:t>С</w:t>
      </w:r>
      <w:r w:rsidRPr="002A64AC">
        <w:rPr>
          <w:rFonts w:ascii="Times New Roman" w:eastAsia="Times New Roman" w:hAnsi="Times New Roman"/>
          <w:b/>
          <w:bCs/>
          <w:sz w:val="26"/>
          <w:szCs w:val="26"/>
          <w:lang w:eastAsia="uk-UA"/>
        </w:rPr>
        <w:t>тепан</w:t>
      </w:r>
      <w:r w:rsidRPr="002A64AC">
        <w:rPr>
          <w:rFonts w:ascii="Times New Roman" w:eastAsia="Times New Roman" w:hAnsi="Times New Roman"/>
          <w:b/>
          <w:bCs/>
          <w:caps/>
          <w:sz w:val="26"/>
          <w:szCs w:val="26"/>
          <w:lang w:eastAsia="uk-UA"/>
        </w:rPr>
        <w:t xml:space="preserve"> СаІНЧУК</w:t>
      </w:r>
    </w:p>
    <w:p w:rsidR="00B94416" w:rsidRDefault="00B94416" w:rsidP="00B94416">
      <w:pPr>
        <w:pStyle w:val="a7"/>
        <w:jc w:val="both"/>
        <w:rPr>
          <w:rFonts w:ascii="Times New Roman" w:hAnsi="Times New Roman"/>
          <w:sz w:val="28"/>
          <w:szCs w:val="28"/>
          <w:lang w:eastAsia="ru-RU"/>
        </w:rPr>
      </w:pPr>
    </w:p>
    <w:p w:rsidR="00B94416"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Default="00B94416" w:rsidP="00B94416">
      <w:pPr>
        <w:pStyle w:val="a7"/>
        <w:jc w:val="both"/>
        <w:rPr>
          <w:rFonts w:ascii="Times New Roman" w:hAnsi="Times New Roman"/>
          <w:sz w:val="28"/>
          <w:szCs w:val="28"/>
          <w:lang w:eastAsia="ru-RU"/>
        </w:rPr>
      </w:pPr>
    </w:p>
    <w:p w:rsidR="00B94416" w:rsidRDefault="00B94416" w:rsidP="00B94416">
      <w:pPr>
        <w:pStyle w:val="a7"/>
        <w:jc w:val="both"/>
        <w:rPr>
          <w:rFonts w:ascii="Times New Roman" w:hAnsi="Times New Roman"/>
          <w:sz w:val="28"/>
          <w:szCs w:val="28"/>
          <w:lang w:eastAsia="ru-RU"/>
        </w:rPr>
      </w:pPr>
    </w:p>
    <w:p w:rsidR="00B94416" w:rsidRDefault="00B94416" w:rsidP="00B94416">
      <w:pPr>
        <w:pStyle w:val="a7"/>
        <w:jc w:val="both"/>
        <w:rPr>
          <w:rFonts w:ascii="Times New Roman" w:hAnsi="Times New Roman"/>
          <w:sz w:val="28"/>
          <w:szCs w:val="28"/>
          <w:lang w:eastAsia="ru-RU"/>
        </w:rPr>
      </w:pPr>
    </w:p>
    <w:p w:rsidR="00B94416" w:rsidRDefault="00B94416" w:rsidP="00B94416">
      <w:pPr>
        <w:pStyle w:val="a7"/>
        <w:jc w:val="both"/>
        <w:rPr>
          <w:rFonts w:ascii="Times New Roman" w:hAnsi="Times New Roman"/>
          <w:sz w:val="28"/>
          <w:szCs w:val="28"/>
          <w:lang w:eastAsia="ru-RU"/>
        </w:rPr>
      </w:pPr>
    </w:p>
    <w:p w:rsidR="00B94416" w:rsidRDefault="00B94416" w:rsidP="00B94416">
      <w:pPr>
        <w:pStyle w:val="a7"/>
        <w:jc w:val="right"/>
        <w:rPr>
          <w:rFonts w:ascii="Times New Roman" w:hAnsi="Times New Roman"/>
          <w:sz w:val="24"/>
          <w:szCs w:val="24"/>
          <w:lang w:eastAsia="ru-RU"/>
        </w:rPr>
      </w:pPr>
      <w:r>
        <w:rPr>
          <w:rFonts w:ascii="Times New Roman" w:hAnsi="Times New Roman"/>
          <w:sz w:val="24"/>
          <w:szCs w:val="24"/>
          <w:lang w:eastAsia="ru-RU"/>
        </w:rPr>
        <w:t>Д</w:t>
      </w:r>
      <w:r w:rsidRPr="00C4445C">
        <w:rPr>
          <w:rFonts w:ascii="Times New Roman" w:hAnsi="Times New Roman"/>
          <w:sz w:val="24"/>
          <w:szCs w:val="24"/>
          <w:lang w:eastAsia="ru-RU"/>
        </w:rPr>
        <w:t>одаток</w:t>
      </w:r>
      <w:r>
        <w:rPr>
          <w:rFonts w:ascii="Times New Roman" w:hAnsi="Times New Roman"/>
          <w:sz w:val="24"/>
          <w:szCs w:val="24"/>
          <w:lang w:eastAsia="ru-RU"/>
        </w:rPr>
        <w:t xml:space="preserve"> №</w:t>
      </w:r>
      <w:r w:rsidRPr="00C4445C">
        <w:rPr>
          <w:rFonts w:ascii="Times New Roman" w:hAnsi="Times New Roman"/>
          <w:sz w:val="24"/>
          <w:szCs w:val="24"/>
          <w:lang w:eastAsia="ru-RU"/>
        </w:rPr>
        <w:t xml:space="preserve"> 1</w:t>
      </w:r>
      <w:r w:rsidRPr="00C4445C">
        <w:rPr>
          <w:rFonts w:ascii="Times New Roman" w:hAnsi="Times New Roman"/>
          <w:sz w:val="24"/>
          <w:szCs w:val="24"/>
          <w:lang w:eastAsia="ru-RU"/>
        </w:rPr>
        <w:br/>
        <w:t xml:space="preserve">до рішення </w:t>
      </w:r>
      <w:r>
        <w:rPr>
          <w:rFonts w:ascii="Times New Roman" w:hAnsi="Times New Roman"/>
          <w:sz w:val="24"/>
          <w:szCs w:val="24"/>
          <w:lang w:eastAsia="ru-RU"/>
        </w:rPr>
        <w:t>Магальської сільської  ради</w:t>
      </w:r>
    </w:p>
    <w:p w:rsidR="00B94416" w:rsidRPr="00C4445C" w:rsidRDefault="00B94416" w:rsidP="00B94416">
      <w:pPr>
        <w:pStyle w:val="a7"/>
        <w:jc w:val="right"/>
        <w:rPr>
          <w:rFonts w:ascii="Times New Roman" w:hAnsi="Times New Roman"/>
          <w:sz w:val="24"/>
          <w:szCs w:val="24"/>
          <w:lang w:eastAsia="ru-RU"/>
        </w:rPr>
      </w:pPr>
      <w:r>
        <w:rPr>
          <w:rFonts w:ascii="Times New Roman" w:hAnsi="Times New Roman"/>
          <w:sz w:val="24"/>
          <w:szCs w:val="24"/>
          <w:lang w:eastAsia="ru-RU"/>
        </w:rPr>
        <w:t xml:space="preserve">8 </w:t>
      </w:r>
      <w:r w:rsidRPr="00C4445C">
        <w:rPr>
          <w:rFonts w:ascii="Times New Roman" w:hAnsi="Times New Roman"/>
          <w:sz w:val="24"/>
          <w:szCs w:val="24"/>
          <w:lang w:eastAsia="ru-RU"/>
        </w:rPr>
        <w:t>скликання</w:t>
      </w:r>
      <w:r w:rsidRPr="00C4445C">
        <w:rPr>
          <w:rFonts w:ascii="Times New Roman" w:hAnsi="Times New Roman"/>
          <w:sz w:val="24"/>
          <w:szCs w:val="24"/>
          <w:lang w:eastAsia="ru-RU"/>
        </w:rPr>
        <w:br/>
        <w:t xml:space="preserve">від </w:t>
      </w:r>
      <w:r>
        <w:rPr>
          <w:rFonts w:ascii="Times New Roman" w:hAnsi="Times New Roman"/>
          <w:sz w:val="24"/>
          <w:szCs w:val="24"/>
          <w:lang w:eastAsia="ru-RU"/>
        </w:rPr>
        <w:t>22.03</w:t>
      </w:r>
      <w:r w:rsidRPr="00C4445C">
        <w:rPr>
          <w:rFonts w:ascii="Times New Roman" w:hAnsi="Times New Roman"/>
          <w:sz w:val="24"/>
          <w:szCs w:val="24"/>
          <w:lang w:eastAsia="ru-RU"/>
        </w:rPr>
        <w:t>.20</w:t>
      </w:r>
      <w:r>
        <w:rPr>
          <w:rFonts w:ascii="Times New Roman" w:hAnsi="Times New Roman"/>
          <w:sz w:val="24"/>
          <w:szCs w:val="24"/>
          <w:lang w:eastAsia="ru-RU"/>
        </w:rPr>
        <w:t>21 р.</w:t>
      </w:r>
      <w:r w:rsidRPr="00C4445C">
        <w:rPr>
          <w:rFonts w:ascii="Times New Roman" w:hAnsi="Times New Roman"/>
          <w:sz w:val="24"/>
          <w:szCs w:val="24"/>
          <w:lang w:eastAsia="ru-RU"/>
        </w:rPr>
        <w:t xml:space="preserve"> № </w:t>
      </w:r>
      <w:r>
        <w:rPr>
          <w:rFonts w:ascii="Times New Roman" w:hAnsi="Times New Roman"/>
          <w:sz w:val="24"/>
          <w:szCs w:val="24"/>
          <w:lang w:eastAsia="ru-RU"/>
        </w:rPr>
        <w:t>19/3-4/21</w:t>
      </w:r>
    </w:p>
    <w:p w:rsidR="00B94416" w:rsidRDefault="00B94416" w:rsidP="00B94416">
      <w:pPr>
        <w:pStyle w:val="a7"/>
        <w:jc w:val="both"/>
        <w:rPr>
          <w:rFonts w:ascii="Times New Roman" w:hAnsi="Times New Roman"/>
          <w:b/>
          <w:bCs/>
          <w:sz w:val="28"/>
          <w:szCs w:val="28"/>
          <w:lang w:eastAsia="ru-RU"/>
        </w:rPr>
      </w:pPr>
    </w:p>
    <w:p w:rsidR="00B94416" w:rsidRDefault="00B94416" w:rsidP="00B94416">
      <w:pPr>
        <w:pStyle w:val="a7"/>
        <w:jc w:val="center"/>
        <w:rPr>
          <w:rFonts w:ascii="Times New Roman" w:hAnsi="Times New Roman"/>
          <w:b/>
          <w:bCs/>
          <w:sz w:val="28"/>
          <w:szCs w:val="28"/>
          <w:lang w:eastAsia="ru-RU"/>
        </w:rPr>
      </w:pPr>
      <w:r w:rsidRPr="00C4445C">
        <w:rPr>
          <w:rFonts w:ascii="Times New Roman" w:hAnsi="Times New Roman"/>
          <w:b/>
          <w:bCs/>
          <w:sz w:val="28"/>
          <w:szCs w:val="28"/>
          <w:lang w:eastAsia="ru-RU"/>
        </w:rPr>
        <w:t xml:space="preserve">Положення </w:t>
      </w:r>
    </w:p>
    <w:p w:rsidR="00B94416" w:rsidRPr="00C4445C" w:rsidRDefault="00B94416" w:rsidP="00B94416">
      <w:pPr>
        <w:pStyle w:val="a7"/>
        <w:jc w:val="center"/>
        <w:rPr>
          <w:rFonts w:ascii="Times New Roman" w:hAnsi="Times New Roman"/>
          <w:sz w:val="28"/>
          <w:szCs w:val="28"/>
          <w:lang w:eastAsia="ru-RU"/>
        </w:rPr>
      </w:pPr>
      <w:r w:rsidRPr="00C4445C">
        <w:rPr>
          <w:rFonts w:ascii="Times New Roman" w:hAnsi="Times New Roman"/>
          <w:b/>
          <w:bCs/>
          <w:sz w:val="28"/>
          <w:szCs w:val="28"/>
          <w:lang w:eastAsia="ru-RU"/>
        </w:rPr>
        <w:t>про надання платних послуг</w:t>
      </w:r>
      <w:r w:rsidRPr="00C4445C">
        <w:rPr>
          <w:rFonts w:ascii="Times New Roman" w:hAnsi="Times New Roman"/>
          <w:sz w:val="28"/>
          <w:szCs w:val="28"/>
          <w:lang w:eastAsia="ru-RU"/>
        </w:rPr>
        <w:br/>
      </w:r>
      <w:r w:rsidRPr="00C4445C">
        <w:rPr>
          <w:rFonts w:ascii="Times New Roman" w:hAnsi="Times New Roman"/>
          <w:b/>
          <w:bCs/>
          <w:sz w:val="28"/>
          <w:szCs w:val="28"/>
          <w:lang w:eastAsia="ru-RU"/>
        </w:rPr>
        <w:t xml:space="preserve">закладами культури </w:t>
      </w:r>
      <w:r>
        <w:rPr>
          <w:rFonts w:ascii="Times New Roman" w:hAnsi="Times New Roman"/>
          <w:b/>
          <w:bCs/>
          <w:sz w:val="28"/>
          <w:szCs w:val="28"/>
          <w:lang w:eastAsia="ru-RU"/>
        </w:rPr>
        <w:t>Магальської сільської ради</w:t>
      </w:r>
    </w:p>
    <w:p w:rsidR="00B94416"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Default="00B94416" w:rsidP="00B94416">
      <w:pPr>
        <w:pStyle w:val="a7"/>
        <w:jc w:val="both"/>
        <w:rPr>
          <w:rFonts w:ascii="Times New Roman" w:hAnsi="Times New Roman"/>
          <w:sz w:val="28"/>
          <w:szCs w:val="28"/>
          <w:lang w:eastAsia="ru-RU"/>
        </w:rPr>
      </w:pPr>
    </w:p>
    <w:p w:rsidR="00B94416" w:rsidRDefault="00B94416" w:rsidP="00B94416">
      <w:pPr>
        <w:pStyle w:val="a7"/>
        <w:jc w:val="both"/>
        <w:rPr>
          <w:rFonts w:ascii="Times New Roman" w:hAnsi="Times New Roman"/>
          <w:b/>
          <w:sz w:val="28"/>
          <w:szCs w:val="28"/>
          <w:lang w:eastAsia="ru-RU"/>
        </w:rPr>
      </w:pPr>
      <w:r w:rsidRPr="00F97210">
        <w:rPr>
          <w:rFonts w:ascii="Times New Roman" w:hAnsi="Times New Roman"/>
          <w:b/>
          <w:sz w:val="28"/>
          <w:szCs w:val="28"/>
          <w:lang w:eastAsia="ru-RU"/>
        </w:rPr>
        <w:t>1.</w:t>
      </w:r>
      <w:r>
        <w:rPr>
          <w:rFonts w:ascii="Times New Roman" w:hAnsi="Times New Roman"/>
          <w:b/>
          <w:sz w:val="28"/>
          <w:szCs w:val="28"/>
          <w:lang w:eastAsia="ru-RU"/>
        </w:rPr>
        <w:t xml:space="preserve"> </w:t>
      </w:r>
      <w:r w:rsidRPr="00F97210">
        <w:rPr>
          <w:rFonts w:ascii="Times New Roman" w:hAnsi="Times New Roman"/>
          <w:b/>
          <w:sz w:val="28"/>
          <w:szCs w:val="28"/>
          <w:lang w:eastAsia="ru-RU"/>
        </w:rPr>
        <w:t>Загальні положення.</w:t>
      </w:r>
    </w:p>
    <w:p w:rsidR="00B94416" w:rsidRPr="00F97210" w:rsidRDefault="00B94416" w:rsidP="00B94416">
      <w:pPr>
        <w:pStyle w:val="a7"/>
        <w:jc w:val="both"/>
        <w:rPr>
          <w:rFonts w:ascii="Times New Roman" w:hAnsi="Times New Roman"/>
          <w:b/>
          <w:sz w:val="28"/>
          <w:szCs w:val="28"/>
          <w:lang w:eastAsia="ru-RU"/>
        </w:rPr>
      </w:pP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xml:space="preserve">1.1. Це Положення поширюється на заклади культури </w:t>
      </w:r>
      <w:r>
        <w:rPr>
          <w:rFonts w:ascii="Times New Roman" w:hAnsi="Times New Roman"/>
          <w:sz w:val="28"/>
          <w:szCs w:val="28"/>
          <w:lang w:eastAsia="ru-RU"/>
        </w:rPr>
        <w:t>Магальської сільської ради</w:t>
      </w:r>
      <w:r w:rsidRPr="00C4445C">
        <w:rPr>
          <w:rFonts w:ascii="Times New Roman" w:hAnsi="Times New Roman"/>
          <w:sz w:val="28"/>
          <w:szCs w:val="28"/>
          <w:lang w:eastAsia="ru-RU"/>
        </w:rPr>
        <w:t>, заснован</w:t>
      </w:r>
      <w:r>
        <w:rPr>
          <w:rFonts w:ascii="Times New Roman" w:hAnsi="Times New Roman"/>
          <w:sz w:val="28"/>
          <w:szCs w:val="28"/>
          <w:lang w:eastAsia="ru-RU"/>
        </w:rPr>
        <w:t>і</w:t>
      </w:r>
      <w:r w:rsidRPr="00C4445C">
        <w:rPr>
          <w:rFonts w:ascii="Times New Roman" w:hAnsi="Times New Roman"/>
          <w:sz w:val="28"/>
          <w:szCs w:val="28"/>
          <w:lang w:eastAsia="ru-RU"/>
        </w:rPr>
        <w:t xml:space="preserve"> на комунальній формі власності.</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1.2. Платні послуги здійснюються відповідно до Закону України «Про культуру»,  Постанови Кабінету Міністрів України «Про затвердження переліку платних послуг, які можуть надаватися закладами культури, заснованими на державній та комунальній формі власності» від 12.12.2011 №1271, наказу Міністерства культури України, Міністерства фінансів України, Міністерства економічного розвитку і торгівлі України «Про затвердження Порядку визначення вартості та надання платних послуг закладами культури, заснованими на державній та комунальній формі власності» від 01.12.2015 р.   № 1004/1113/1556.</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w:t>
      </w:r>
      <w:r w:rsidRPr="00A704F3">
        <w:rPr>
          <w:rFonts w:ascii="Times New Roman" w:hAnsi="Times New Roman"/>
          <w:sz w:val="28"/>
          <w:szCs w:val="28"/>
          <w:lang w:eastAsia="ru-RU"/>
        </w:rPr>
        <w:t>4</w:t>
      </w:r>
      <w:r w:rsidRPr="00C4445C">
        <w:rPr>
          <w:rFonts w:ascii="Times New Roman" w:hAnsi="Times New Roman"/>
          <w:sz w:val="28"/>
          <w:szCs w:val="28"/>
          <w:lang w:eastAsia="ru-RU"/>
        </w:rPr>
        <w:t xml:space="preserve">. Надання платних послуг не є основною діяльністю закладів культури та здійснюється в робочий час без зниження об’єму та якості їх основної </w:t>
      </w:r>
      <w:r w:rsidRPr="00C4445C">
        <w:rPr>
          <w:rFonts w:ascii="Times New Roman" w:hAnsi="Times New Roman"/>
          <w:sz w:val="28"/>
          <w:szCs w:val="28"/>
          <w:lang w:eastAsia="ru-RU"/>
        </w:rPr>
        <w:lastRenderedPageBreak/>
        <w:t>діяльності – безкоштовного обслуговування у сфері культурно-освітньої діяльності (не менше 10 культурно-масових заходів на рік): задоволення культурних потреб громадян у розвитку народної традиційної культури, організації дозвілля, підтримки художньої творчості, іншої самодіяльної творчої ініціативи.</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1</w:t>
      </w:r>
      <w:r w:rsidRPr="00C4445C">
        <w:rPr>
          <w:rFonts w:ascii="Times New Roman" w:hAnsi="Times New Roman"/>
          <w:sz w:val="28"/>
          <w:szCs w:val="28"/>
          <w:lang w:eastAsia="ru-RU"/>
        </w:rPr>
        <w:t>.</w:t>
      </w:r>
      <w:r w:rsidRPr="006A73C0">
        <w:rPr>
          <w:rFonts w:ascii="Times New Roman" w:hAnsi="Times New Roman"/>
          <w:sz w:val="28"/>
          <w:szCs w:val="28"/>
          <w:lang w:val="ru-RU" w:eastAsia="ru-RU"/>
        </w:rPr>
        <w:t>5</w:t>
      </w:r>
      <w:r w:rsidRPr="00C4445C">
        <w:rPr>
          <w:rFonts w:ascii="Times New Roman" w:hAnsi="Times New Roman"/>
          <w:sz w:val="28"/>
          <w:szCs w:val="28"/>
          <w:lang w:eastAsia="ru-RU"/>
        </w:rPr>
        <w:t>. Головною метою введення платних послуг в практику роботи закладів культури є підвищення рівня надання послуг, вдосконалення організаційно-господарського механізму діяльності закладів культури.</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w:t>
      </w:r>
      <w:r w:rsidRPr="006A73C0">
        <w:rPr>
          <w:rFonts w:ascii="Times New Roman" w:hAnsi="Times New Roman"/>
          <w:sz w:val="28"/>
          <w:szCs w:val="28"/>
          <w:lang w:val="ru-RU" w:eastAsia="ru-RU"/>
        </w:rPr>
        <w:t>6</w:t>
      </w:r>
      <w:r w:rsidRPr="00C4445C">
        <w:rPr>
          <w:rFonts w:ascii="Times New Roman" w:hAnsi="Times New Roman"/>
          <w:sz w:val="28"/>
          <w:szCs w:val="28"/>
          <w:lang w:eastAsia="ru-RU"/>
        </w:rPr>
        <w:t xml:space="preserve">. На підставі відповідних нормативних актів сектором культури районної державної адміністрації  розробляється Перелік платних послуг, що можуть надаватися закладами культури району та Прейскурант платних послуг, що підтверджується калькуляціями вартості по окремим видам послуг. Відповідні Переліки і Прейскуранти, а також зміни до них, затверджуються на сесії </w:t>
      </w:r>
      <w:r w:rsidRPr="006A73C0">
        <w:rPr>
          <w:rFonts w:ascii="Times New Roman" w:hAnsi="Times New Roman"/>
          <w:sz w:val="28"/>
          <w:szCs w:val="28"/>
          <w:lang w:val="ru-RU" w:eastAsia="ru-RU"/>
        </w:rPr>
        <w:t xml:space="preserve">Магалської сільської </w:t>
      </w:r>
      <w:r w:rsidRPr="00C4445C">
        <w:rPr>
          <w:rFonts w:ascii="Times New Roman" w:hAnsi="Times New Roman"/>
          <w:sz w:val="28"/>
          <w:szCs w:val="28"/>
          <w:lang w:eastAsia="ru-RU"/>
        </w:rPr>
        <w:t>ради.</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w:t>
      </w:r>
      <w:r>
        <w:rPr>
          <w:rFonts w:ascii="Times New Roman" w:hAnsi="Times New Roman"/>
          <w:sz w:val="28"/>
          <w:szCs w:val="28"/>
          <w:lang w:eastAsia="ru-RU"/>
        </w:rPr>
        <w:t>7</w:t>
      </w:r>
      <w:r w:rsidRPr="00C4445C">
        <w:rPr>
          <w:rFonts w:ascii="Times New Roman" w:hAnsi="Times New Roman"/>
          <w:sz w:val="28"/>
          <w:szCs w:val="28"/>
          <w:lang w:eastAsia="ru-RU"/>
        </w:rPr>
        <w:t>. Заклад культури зобов’язаний:</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 xml:space="preserve">- </w:t>
      </w:r>
      <w:r w:rsidRPr="00C4445C">
        <w:rPr>
          <w:rFonts w:ascii="Times New Roman" w:hAnsi="Times New Roman"/>
          <w:sz w:val="28"/>
          <w:szCs w:val="28"/>
          <w:lang w:eastAsia="ru-RU"/>
        </w:rPr>
        <w:t>безкоштовно надавати замовнику повну, доступну та достовірну інформацію щодо порядку та умов надання конкретної платної послуги, її вартості, порядку та строку оплати;</w:t>
      </w:r>
    </w:p>
    <w:p w:rsidR="00B94416"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w:t>
      </w:r>
      <w:r w:rsidRPr="00C4445C">
        <w:rPr>
          <w:rFonts w:ascii="Times New Roman" w:hAnsi="Times New Roman"/>
          <w:sz w:val="28"/>
          <w:szCs w:val="28"/>
          <w:lang w:eastAsia="ru-RU"/>
        </w:rPr>
        <w:t> оприлюднювати інформацію про вартість послуг, яка діє на дату надання послуги, із застосуванням інформаційних засобів (реклама, інформаційна дошка, веб-сайт закладу тощо).</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w:t>
      </w:r>
      <w:r>
        <w:rPr>
          <w:rFonts w:ascii="Times New Roman" w:hAnsi="Times New Roman"/>
          <w:sz w:val="28"/>
          <w:szCs w:val="28"/>
          <w:lang w:eastAsia="ru-RU"/>
        </w:rPr>
        <w:t>8</w:t>
      </w:r>
      <w:r w:rsidRPr="00C4445C">
        <w:rPr>
          <w:rFonts w:ascii="Times New Roman" w:hAnsi="Times New Roman"/>
          <w:sz w:val="28"/>
          <w:szCs w:val="28"/>
          <w:lang w:eastAsia="ru-RU"/>
        </w:rPr>
        <w:t>. Платні послуги надаються закладами культури:</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 xml:space="preserve">- </w:t>
      </w:r>
      <w:r w:rsidRPr="00C4445C">
        <w:rPr>
          <w:rFonts w:ascii="Times New Roman" w:hAnsi="Times New Roman"/>
          <w:sz w:val="28"/>
          <w:szCs w:val="28"/>
          <w:lang w:eastAsia="ru-RU"/>
        </w:rPr>
        <w:t>за письмовою заявою замовника, в якій зазначаються строк надання платної послуги, вид платної послуги згідно з затвердженим на сесії </w:t>
      </w:r>
      <w:hyperlink r:id="rId17" w:tgtFrame="_blank" w:history="1">
        <w:r w:rsidRPr="00631448">
          <w:rPr>
            <w:rFonts w:ascii="Times New Roman" w:hAnsi="Times New Roman"/>
            <w:sz w:val="28"/>
            <w:szCs w:val="28"/>
            <w:lang w:eastAsia="ru-RU"/>
          </w:rPr>
          <w:t>Переліком</w:t>
        </w:r>
      </w:hyperlink>
      <w:r w:rsidRPr="00631448">
        <w:rPr>
          <w:rFonts w:ascii="Times New Roman" w:hAnsi="Times New Roman"/>
          <w:sz w:val="28"/>
          <w:szCs w:val="28"/>
          <w:lang w:eastAsia="ru-RU"/>
        </w:rPr>
        <w:t>,</w:t>
      </w:r>
      <w:r w:rsidRPr="00C4445C">
        <w:rPr>
          <w:rFonts w:ascii="Times New Roman" w:hAnsi="Times New Roman"/>
          <w:sz w:val="28"/>
          <w:szCs w:val="28"/>
          <w:lang w:eastAsia="ru-RU"/>
        </w:rPr>
        <w:t xml:space="preserve"> а також: для фізичних осіб – прізвище, ім’я та по батькові, місце проживання; для юридичних осіб – найменування юридичної особи та її місцезнаходження;</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 xml:space="preserve">- </w:t>
      </w:r>
      <w:r w:rsidRPr="00C4445C">
        <w:rPr>
          <w:rFonts w:ascii="Times New Roman" w:hAnsi="Times New Roman"/>
          <w:sz w:val="28"/>
          <w:szCs w:val="28"/>
          <w:lang w:eastAsia="ru-RU"/>
        </w:rPr>
        <w:t>відповідно до договору, розрахункового документа (касовий чек, товарний чек, квиток, талон, квитанція тощо), що засвідчує вартість понесених у зв’язку з наданням платної послуги витрат;</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 xml:space="preserve">- </w:t>
      </w:r>
      <w:r w:rsidRPr="00C4445C">
        <w:rPr>
          <w:rFonts w:ascii="Times New Roman" w:hAnsi="Times New Roman"/>
          <w:sz w:val="28"/>
          <w:szCs w:val="28"/>
          <w:lang w:eastAsia="ru-RU"/>
        </w:rPr>
        <w:t>за фактом оплати надання платної послуги у порядку, визначеному законодавством.</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У разі якщо відповідно до чинних нормативно-правових актів замовник має право здійснювати оплату послуги частинами, у відповідному договорі зазначаються всі суми та строки сплати.</w:t>
      </w:r>
    </w:p>
    <w:p w:rsidR="00B94416"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 xml:space="preserve">Оплата послуг може здійснюватися в безготівковій формі шляхом попередньої оплати через банк або відділення поштового зв’язку. </w:t>
      </w:r>
    </w:p>
    <w:p w:rsidR="00B94416" w:rsidRPr="00C4445C" w:rsidRDefault="00B94416" w:rsidP="00B94416">
      <w:pPr>
        <w:pStyle w:val="a7"/>
        <w:ind w:firstLine="708"/>
        <w:jc w:val="both"/>
        <w:rPr>
          <w:rFonts w:ascii="Times New Roman" w:hAnsi="Times New Roman"/>
          <w:sz w:val="28"/>
          <w:szCs w:val="28"/>
          <w:lang w:eastAsia="ru-RU"/>
        </w:rPr>
      </w:pPr>
      <w:r>
        <w:rPr>
          <w:rFonts w:ascii="Times New Roman" w:hAnsi="Times New Roman"/>
          <w:sz w:val="28"/>
          <w:szCs w:val="28"/>
          <w:lang w:eastAsia="ru-RU"/>
        </w:rPr>
        <w:t>П</w:t>
      </w:r>
      <w:r w:rsidRPr="00C4445C">
        <w:rPr>
          <w:rFonts w:ascii="Times New Roman" w:hAnsi="Times New Roman"/>
          <w:sz w:val="28"/>
          <w:szCs w:val="28"/>
          <w:lang w:eastAsia="ru-RU"/>
        </w:rPr>
        <w:t>ідтвердженням оплати послуг є платіжний документ (квитанція, платіжне доручення) з відміткою банку або відділення поштового зв’язку про перерахування коштів.</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Заклади культури ведуть облік наданих платних послуг.</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Повернення коштів за ненадані платні послуги здійснюється закладом культури за письмовою заявою замовника на підставі пред’явленого ним платіжного документа (квитанція, платіжне доручення тощо).</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w:t>
      </w:r>
      <w:r>
        <w:rPr>
          <w:rFonts w:ascii="Times New Roman" w:hAnsi="Times New Roman"/>
          <w:sz w:val="28"/>
          <w:szCs w:val="28"/>
          <w:lang w:eastAsia="ru-RU"/>
        </w:rPr>
        <w:t>9</w:t>
      </w:r>
      <w:r w:rsidRPr="00C4445C">
        <w:rPr>
          <w:rFonts w:ascii="Times New Roman" w:hAnsi="Times New Roman"/>
          <w:sz w:val="28"/>
          <w:szCs w:val="28"/>
          <w:lang w:eastAsia="ru-RU"/>
        </w:rPr>
        <w:t>. Кошти, що надійшли від надання платних послуг, зараховуються на:</w:t>
      </w:r>
    </w:p>
    <w:p w:rsidR="00B94416"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lastRenderedPageBreak/>
        <w:t xml:space="preserve">- </w:t>
      </w:r>
      <w:r w:rsidRPr="00C4445C">
        <w:rPr>
          <w:rFonts w:ascii="Times New Roman" w:hAnsi="Times New Roman"/>
          <w:sz w:val="28"/>
          <w:szCs w:val="28"/>
          <w:lang w:eastAsia="ru-RU"/>
        </w:rPr>
        <w:t>спеціальні реєстраційні рахунки, призначені для зарахування до спеціального фонду відповідних бюджетів власних надходжень бюджетних установ, відкриті в органах Казначейства закладам культури, які є розпорядниками коштів місцевого бюджету, та використовуються відповідно до бюджетного законодавства;</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 xml:space="preserve">- </w:t>
      </w:r>
      <w:r w:rsidRPr="00C4445C">
        <w:rPr>
          <w:rFonts w:ascii="Times New Roman" w:hAnsi="Times New Roman"/>
          <w:sz w:val="28"/>
          <w:szCs w:val="28"/>
          <w:lang w:eastAsia="ru-RU"/>
        </w:rPr>
        <w:t>рахунки, відкриті в установах банків та/або в органах Казначейства, та використовуються для виконання цілей, передбачених статутами (положеннями) закладів культури.</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w:t>
      </w:r>
      <w:r>
        <w:rPr>
          <w:rFonts w:ascii="Times New Roman" w:hAnsi="Times New Roman"/>
          <w:sz w:val="28"/>
          <w:szCs w:val="28"/>
          <w:lang w:eastAsia="ru-RU"/>
        </w:rPr>
        <w:t>10</w:t>
      </w:r>
      <w:r w:rsidRPr="00C4445C">
        <w:rPr>
          <w:rFonts w:ascii="Times New Roman" w:hAnsi="Times New Roman"/>
          <w:sz w:val="28"/>
          <w:szCs w:val="28"/>
          <w:lang w:eastAsia="ru-RU"/>
        </w:rPr>
        <w:t>. Матеріальні цінності, майно закладу культури, придбане або створене за рахунок коштів, отриманих від платних послуг, належать закладу культури на правах, визначених чинним законодавством, та використовуються ним для виконання своїх цілей і завдань, визначених статутами (положеннями).</w:t>
      </w:r>
    </w:p>
    <w:p w:rsidR="00B94416" w:rsidRDefault="00B94416" w:rsidP="00B94416">
      <w:pPr>
        <w:pStyle w:val="a7"/>
        <w:jc w:val="both"/>
        <w:rPr>
          <w:rFonts w:ascii="Times New Roman" w:hAnsi="Times New Roman"/>
          <w:sz w:val="28"/>
          <w:szCs w:val="28"/>
          <w:lang w:eastAsia="ru-RU"/>
        </w:rPr>
      </w:pPr>
    </w:p>
    <w:p w:rsidR="00B94416" w:rsidRDefault="00B94416" w:rsidP="00B94416">
      <w:pPr>
        <w:pStyle w:val="a7"/>
        <w:jc w:val="both"/>
        <w:rPr>
          <w:rFonts w:ascii="Times New Roman" w:hAnsi="Times New Roman"/>
          <w:b/>
          <w:sz w:val="28"/>
          <w:szCs w:val="28"/>
          <w:lang w:eastAsia="ru-RU"/>
        </w:rPr>
      </w:pPr>
      <w:r w:rsidRPr="00DC79B0">
        <w:rPr>
          <w:rFonts w:ascii="Times New Roman" w:hAnsi="Times New Roman"/>
          <w:b/>
          <w:sz w:val="28"/>
          <w:szCs w:val="28"/>
          <w:lang w:eastAsia="ru-RU"/>
        </w:rPr>
        <w:t>2. Організація роботи з надання платних послуг.</w:t>
      </w:r>
    </w:p>
    <w:p w:rsidR="00B94416" w:rsidRPr="00DC79B0" w:rsidRDefault="00B94416" w:rsidP="00B94416">
      <w:pPr>
        <w:pStyle w:val="a7"/>
        <w:jc w:val="both"/>
        <w:rPr>
          <w:rFonts w:ascii="Times New Roman" w:hAnsi="Times New Roman"/>
          <w:b/>
          <w:sz w:val="28"/>
          <w:szCs w:val="28"/>
          <w:lang w:eastAsia="ru-RU"/>
        </w:rPr>
      </w:pP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xml:space="preserve">2.1. Щодо введення платних послуг керівники закладів культури мають право, згідно діючим нормативним актам, на розробку та подання на затвердження сесією </w:t>
      </w:r>
      <w:r>
        <w:rPr>
          <w:rFonts w:ascii="Times New Roman" w:hAnsi="Times New Roman"/>
          <w:sz w:val="28"/>
          <w:szCs w:val="28"/>
          <w:lang w:eastAsia="ru-RU"/>
        </w:rPr>
        <w:t>сільської</w:t>
      </w:r>
      <w:r w:rsidRPr="00C4445C">
        <w:rPr>
          <w:rFonts w:ascii="Times New Roman" w:hAnsi="Times New Roman"/>
          <w:sz w:val="28"/>
          <w:szCs w:val="28"/>
          <w:lang w:eastAsia="ru-RU"/>
        </w:rPr>
        <w:t xml:space="preserve"> ради:</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 переліку платних послуг, які можуть надаватися закладом;</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 прейскурант цін на платні послуги;</w:t>
      </w:r>
    </w:p>
    <w:p w:rsidR="00B94416"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 кошторис видатків коштів, отриманих від платних послуг.</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xml:space="preserve">2.2. Вартість платних послуг розглядається та затверджується на засіданні </w:t>
      </w:r>
      <w:r>
        <w:rPr>
          <w:rFonts w:ascii="Times New Roman" w:hAnsi="Times New Roman"/>
          <w:sz w:val="28"/>
          <w:szCs w:val="28"/>
          <w:lang w:eastAsia="ru-RU"/>
        </w:rPr>
        <w:t>сільськ</w:t>
      </w:r>
      <w:r w:rsidRPr="00C4445C">
        <w:rPr>
          <w:rFonts w:ascii="Times New Roman" w:hAnsi="Times New Roman"/>
          <w:sz w:val="28"/>
          <w:szCs w:val="28"/>
          <w:lang w:eastAsia="ru-RU"/>
        </w:rPr>
        <w:t>ої ради.</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2.3. При зміні тарифів на комунальні послуги та підвищенні заробітної плати працівників та ін., ціни на платні послуги можуть переглядатися.</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xml:space="preserve">2.4. Надання платних послуг оформляється шляхом укладення договору між </w:t>
      </w:r>
      <w:r>
        <w:rPr>
          <w:rFonts w:ascii="Times New Roman" w:hAnsi="Times New Roman"/>
          <w:sz w:val="28"/>
          <w:szCs w:val="28"/>
          <w:lang w:eastAsia="ru-RU"/>
        </w:rPr>
        <w:t>Магальською сільською радою</w:t>
      </w:r>
      <w:r w:rsidRPr="00C4445C">
        <w:rPr>
          <w:rFonts w:ascii="Times New Roman" w:hAnsi="Times New Roman"/>
          <w:sz w:val="28"/>
          <w:szCs w:val="28"/>
          <w:lang w:eastAsia="ru-RU"/>
        </w:rPr>
        <w:t>, юридичними чи фізичними особами і підтверджується актом виконаних робіт.</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2.5. Працівники закладів культури, які беруть участь в процесі надання платних послуг, несуть матеріальну та дисциплінарну відповідальність за звітність про отримані кошти, відповідно до чинного законодавства.</w:t>
      </w:r>
    </w:p>
    <w:p w:rsidR="00B94416" w:rsidRDefault="00B94416" w:rsidP="00B94416">
      <w:pPr>
        <w:pStyle w:val="a7"/>
        <w:jc w:val="both"/>
        <w:rPr>
          <w:rFonts w:ascii="Times New Roman" w:hAnsi="Times New Roman"/>
          <w:sz w:val="28"/>
          <w:szCs w:val="28"/>
          <w:lang w:eastAsia="ru-RU"/>
        </w:rPr>
      </w:pPr>
    </w:p>
    <w:p w:rsidR="00B94416" w:rsidRPr="009B0E6B" w:rsidRDefault="00B94416" w:rsidP="00B94416">
      <w:pPr>
        <w:pStyle w:val="a7"/>
        <w:jc w:val="both"/>
        <w:rPr>
          <w:rFonts w:ascii="Times New Roman" w:hAnsi="Times New Roman"/>
          <w:b/>
          <w:sz w:val="28"/>
          <w:szCs w:val="28"/>
          <w:lang w:eastAsia="ru-RU"/>
        </w:rPr>
      </w:pPr>
      <w:r w:rsidRPr="009B0E6B">
        <w:rPr>
          <w:rFonts w:ascii="Times New Roman" w:hAnsi="Times New Roman"/>
          <w:b/>
          <w:sz w:val="28"/>
          <w:szCs w:val="28"/>
          <w:lang w:eastAsia="ru-RU"/>
        </w:rPr>
        <w:t>3. Визначення вартості платних послуг.</w:t>
      </w:r>
    </w:p>
    <w:p w:rsidR="00B94416" w:rsidRDefault="00B94416" w:rsidP="00B94416">
      <w:pPr>
        <w:pStyle w:val="a7"/>
        <w:jc w:val="both"/>
        <w:rPr>
          <w:rFonts w:ascii="Times New Roman" w:hAnsi="Times New Roman"/>
          <w:sz w:val="28"/>
          <w:szCs w:val="28"/>
          <w:lang w:eastAsia="ru-RU"/>
        </w:rPr>
      </w:pP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3.1. Встановлення вартості платної послуги здійснюється на базі економічно обґрунтованих витрат, пов'язаних з її наданням.</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Розмір плати за надання конкретної послуги визначається на підставі її вартості, що розраховується на весь строк її надання та у повному обсязі.</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Собівартість платної послуги розраховується на підставі норми часу для надання такої послуги та вартості розрахункової калькуляційної одиниці часу.</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Заклади культури самостійно визначають калькуляційну одиницю за кожною платною послугою, щодо якої здійснюється розрахунок вартості.</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Зміна вартості платної послуги може здійснюватися у зв’язку із зміною умов її надання, що не залежить від господарської діяльності закладу.</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lastRenderedPageBreak/>
        <w:t>Заклади культури можуть надавати платні послуги на пільгових умовах, передбачених законодавством (дітям дошкільного віку, учням, студентам, пенсіонерам, інвалідам).</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Право безкоштовного обслуговування мають учасники та інваліди Великої Вітчизняної війни, учасники бойових дій в Афганістані, діти-інваліди, діти-сироти, учасники бойових дій.</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Вартість платних послуг визначається окремо за кожним видом послуг, які надаються закладами культури, і складається з витрат, безпосередньо пов’язаних з їх наданням.</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3.2. Складовими вартості платної послуги є:</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 в</w:t>
      </w:r>
      <w:r w:rsidRPr="00C4445C">
        <w:rPr>
          <w:rFonts w:ascii="Times New Roman" w:hAnsi="Times New Roman"/>
          <w:sz w:val="28"/>
          <w:szCs w:val="28"/>
          <w:lang w:eastAsia="ru-RU"/>
        </w:rPr>
        <w:t>итрати на оплату праці працівників, які безпосередньо надають послуги;</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 xml:space="preserve">- </w:t>
      </w:r>
      <w:r w:rsidRPr="00C4445C">
        <w:rPr>
          <w:rFonts w:ascii="Times New Roman" w:hAnsi="Times New Roman"/>
          <w:sz w:val="28"/>
          <w:szCs w:val="28"/>
          <w:lang w:eastAsia="ru-RU"/>
        </w:rPr>
        <w:t>нарахування на оплату праці відповідно до законодавства;</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 xml:space="preserve">- </w:t>
      </w:r>
      <w:r w:rsidRPr="00C4445C">
        <w:rPr>
          <w:rFonts w:ascii="Times New Roman" w:hAnsi="Times New Roman"/>
          <w:sz w:val="28"/>
          <w:szCs w:val="28"/>
          <w:lang w:eastAsia="ru-RU"/>
        </w:rPr>
        <w:t>безпосередні витрати та оплата послуг інших організацій, товари чи послуги яких використовуються при наданні платних послуг;</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 xml:space="preserve">- </w:t>
      </w:r>
      <w:r w:rsidRPr="00C4445C">
        <w:rPr>
          <w:rFonts w:ascii="Times New Roman" w:hAnsi="Times New Roman"/>
          <w:sz w:val="28"/>
          <w:szCs w:val="28"/>
          <w:lang w:eastAsia="ru-RU"/>
        </w:rPr>
        <w:t>капітальні витрати;</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 xml:space="preserve">- </w:t>
      </w:r>
      <w:r w:rsidRPr="00C4445C">
        <w:rPr>
          <w:rFonts w:ascii="Times New Roman" w:hAnsi="Times New Roman"/>
          <w:sz w:val="28"/>
          <w:szCs w:val="28"/>
          <w:lang w:eastAsia="ru-RU"/>
        </w:rPr>
        <w:t>індексація заробітної плати, інші витрати відповідно до чинного законодавства.</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Вартість платної послуги розраховується на основі економічно обґрунтованих витрат, включно зі сплатою податків, зборів (обов’язкових платежів) відповідно до </w:t>
      </w:r>
      <w:hyperlink r:id="rId18" w:tgtFrame="_blank" w:history="1">
        <w:r w:rsidRPr="009B0E6B">
          <w:rPr>
            <w:rFonts w:ascii="Times New Roman" w:hAnsi="Times New Roman"/>
            <w:sz w:val="28"/>
            <w:szCs w:val="28"/>
            <w:lang w:eastAsia="ru-RU"/>
          </w:rPr>
          <w:t>Податкового кодексу України</w:t>
        </w:r>
      </w:hyperlink>
      <w:r w:rsidRPr="00C4445C">
        <w:rPr>
          <w:rFonts w:ascii="Times New Roman" w:hAnsi="Times New Roman"/>
          <w:sz w:val="28"/>
          <w:szCs w:val="28"/>
          <w:lang w:eastAsia="ru-RU"/>
        </w:rPr>
        <w:t> та з урахуванням положень (стандартів) бухгалтерського обліку і має бути не менше розміру понесених витрат.</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Перелік статей калькуляції і склад витрат, що входять до таких калькуляційних статей, кожний заклад культури встановлює самостійно та визначає їх в наказі про облікову політику закладу культури.</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Розмір плати за той чи інший вид платної послуги визначається, виходячи з розрахунку витрат, пов’язаних з її наданням.</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3.3. Витрати на оплату праці обраховуються за фактично відпрацьований час (виконаний обсяг роботи) відповідно до затверджених в установленому законодавством порядку умов оплати праці працівників закладів культури.</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До витрат на оплату праці працівників, які залучені до надання платної послуги, включаються розміри посадових окладів, ставок заробітної плати (у тому числі погодинної оплати), підвищення, доплати, надбавки та інші виплати обов’язкового характеру, визначені відповідними нормативно-правовими актами.</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При формуванні витрат на оплату праці можуть враховуватись виплати, що мають заохочувальний характер, у порядку, встановленому законодавством та колективними договорами.</w:t>
      </w:r>
    </w:p>
    <w:p w:rsidR="00B94416" w:rsidRPr="00C4445C" w:rsidRDefault="00B94416" w:rsidP="00B94416">
      <w:pPr>
        <w:pStyle w:val="a7"/>
        <w:ind w:firstLine="708"/>
        <w:jc w:val="both"/>
        <w:rPr>
          <w:rFonts w:ascii="Times New Roman" w:hAnsi="Times New Roman"/>
          <w:sz w:val="28"/>
          <w:szCs w:val="28"/>
          <w:lang w:eastAsia="ru-RU"/>
        </w:rPr>
      </w:pPr>
      <w:r>
        <w:rPr>
          <w:rFonts w:ascii="Times New Roman" w:hAnsi="Times New Roman"/>
          <w:sz w:val="28"/>
          <w:szCs w:val="28"/>
          <w:lang w:eastAsia="ru-RU"/>
        </w:rPr>
        <w:t>П</w:t>
      </w:r>
      <w:r w:rsidRPr="00C4445C">
        <w:rPr>
          <w:rFonts w:ascii="Times New Roman" w:hAnsi="Times New Roman"/>
          <w:sz w:val="28"/>
          <w:szCs w:val="28"/>
          <w:lang w:eastAsia="ru-RU"/>
        </w:rPr>
        <w:t>ри формуванні витрат на оплату праці враховуються розміри витрат на оплату праці працівників, які не перебувають у штаті, але залучені до надання платної послуги.</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Оплата праці працівників, які залучені до надання платної послуги і не перебувають у штаті, здійснюється на підставі договорів цивільно-правового характеру в тих самих розмірах і за тими самими умовами оплати праці, за якими здійснюється оплата праці відповідних штатних працівників.</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lastRenderedPageBreak/>
        <w:t>У разі залучення до надання платних послуг видатних вітчизняних та іноземних фахівців оплата їхньої праці здійснюється на підставі окремо укладених договорів цивільно-правового характеру.</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Оплата праці працівників, залучених відповідно до цивільно-правових договорів до виконання платних послуг, проводиться за фактично виконаний обсяг робіт та період їх виконання, визначений в акті виконаних робіт, згідно з чинним законодавством.</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Кількість працівників відповідної кваліфікації, залучених до надання платних послуг, з відповідними розмірами посадових окладів (тарифних ставок, ставок заробітної плати), а також кількість годин їх роботи визначаються, виходячи з необхідності врахування всього обсягу виконуваних робіт, відповідно до затверджених норм навантаження або часу, необхідного для виконання тих чи інших видів робіт.</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За відсутності затверджених норм зазначені показники визначаються розрахунково. Ці показники затверджуються наказом керівника закладу культури.</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Кількість працівників, які залучаються до надання платної послуги, визначається, виходячи з необхідності врахування всіх функцій і видів робіт, які безпосередньо пов'язані з організацією надання кожної конкретної платної послуги замовникам, у тому числі функцій із забезпечення діяльності закладу культури в цілому, виконуваних працівниками автотранспортних підрозділів, планових та бухгалтерських служб тощо. Для цього можуть використовуватись затверджені у встановленому порядку штатні нормативи, встановлені для установ та закладів, що функціонують у відповідній сфері діяльності (громадське харчування, побутове обслуговування, туризм, будівництво, транспорт тощо), або штатні розписи закладів культури, затверджені установою вищого рівня у встановленому законодавством порядку.</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3.4. Нарахування на оплату праці єдиного внеску на загальнообов’язкове державне соціальне страхування здійснюється у розмірах, передбачених чинним законодавством.</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3.5. До безпосередніх витрат та оплати послуг інших організацій, товари чи послуги яких використовуються при наданні платних послуг, належать: матеріальні витрати, що здійснюються при наданні платних послуг замовникам, у тому числі на придбання сировини, матеріалів, інвентарю, інструментів, запасних частин, медикаментів, витратних матеріалів до комп'ютерної та оргтехніки, канцелярських товарів, бланків та іншої документації, що використовуються при наданні платної послуги, паливно-мастильних матеріалів, хімікатів, білизни, комунальних послуг та енергоносіїв, захисних пристроїв; спецодягу, обмундирування та фурнітури до нього, харчування у випадках, передбачених законодавством, проведення поточного ремонту, технічного огляду і технічного обслуговування необоротних матеріальних активів, що використовуються для надання послуг; витрати на службові відрядження, пов'язані з наданням платних послуг; оплата послуг зв'язку, засобів сигналізації.</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lastRenderedPageBreak/>
        <w:t>Витрати на паливно-мастильні матеріали, що використовуються під час надання послуг, розраховуються, виходячи із допустимих мір споживання палива в певних умовах експлуатації автомобілів, їх технічних характеристик, тривалості їх роботи, та відповідно до Норм витрат палива і мастильних матеріалів на автомобільному транспорті, затверджених наказом Міністерства транспорту України від 10 лютого 1998 року № 43.</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Витрати на оплату послуг сторонніх юридичних та фізичних осіб, що залучаються закладами культури для надання замовникам послуг на належному рівні, включають оплату виконання обов'язкових послуг (робіт), які не можуть бути надані (виконані) працівниками закладів культури і можуть бути надані (виконані) фахівцями інших суб'єктів господарювання.</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Це, зокрема, оплата банківських послуг (у тому числі за готівкове обслуговування), ветеринарних послуг, послуг з охорони, встановлення пожежної та охоронної сигналізації, юридичних та інформаційних послуг, послуг з оренди, встановлення лічильників і спеціального обладнання та їх повірки (перевірки), гарантійного та післягарантійного обслуговування, поточного ремонту, що здійснюються залученими юридичними особами, установлення та подальшого супроводження програмного забезпечення, послуг зв'язку (у тому числі мобільного), послуг інтернет-провайдерів та інших видів послуг, що надаються сторонніми особами для забезпечення виконання статутних завдань.</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До витрат також включаються відрахування, які обчислюються від загального розміру витрат на оплату праці і які не включаються до нарахувань на оплату праці (зокрема відрахування профспілковим організаціям), плата за отримання ліцензій, дозволів, отримання яких є необхідною умовою для надання замовникам того чи іншого виду платних послуг, витрати на обов'язковий медичний огляд працівників (у випадках, передбачених законодавством), заходи з охорони праці та безпеки, охорони навколишнього природного середовища, обов’язкове страхування транспортних засобів, що здійснюються при наданні платних послуг.</w:t>
      </w:r>
    </w:p>
    <w:p w:rsidR="00B94416" w:rsidRPr="00C4445C" w:rsidRDefault="00B94416" w:rsidP="00B94416">
      <w:pPr>
        <w:pStyle w:val="a7"/>
        <w:ind w:firstLine="708"/>
        <w:jc w:val="both"/>
        <w:rPr>
          <w:rFonts w:ascii="Times New Roman" w:hAnsi="Times New Roman"/>
          <w:sz w:val="28"/>
          <w:szCs w:val="28"/>
          <w:lang w:eastAsia="ru-RU"/>
        </w:rPr>
      </w:pPr>
      <w:r w:rsidRPr="00C4445C">
        <w:rPr>
          <w:rFonts w:ascii="Times New Roman" w:hAnsi="Times New Roman"/>
          <w:sz w:val="28"/>
          <w:szCs w:val="28"/>
          <w:lang w:eastAsia="ru-RU"/>
        </w:rPr>
        <w:t>Вартість витрат та оплата послуг інших організацій вираховуються на основі встановлених чинними нормативно-правовими актами ставок орендної плати, строку надання тієї чи іншої платної послуги, площ, що використовуються для її надання; інших видатків, що необхідні для надання замовлених послуг, норм витрат та тарифів відповідно до затверджених в установленому порядку нормативів, порядку розрахунку за комунальні послуги та спожиті енергоносії (за опалювальний сезон або рівномірно протягом року).</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У тих випадках, коли прямий розрахунок вартості безпосередніх витрат та оплати послуг інших організацій здійснити неможливо, їх вартість визначається, виходячи з фактичних витрат на одиницю наданої аналогічної послуги, що склались у закладі культури за минулий звітний період, з урахуванням індексу інфляції.</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lastRenderedPageBreak/>
        <w:t> 3.6. До капітальних витрат на придбання (створення) необоротних активів включаються витрати на забезпечення надання закладами культури платних послуг, а саме:</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придбання або створення основних засобів, зокрема виробничого обладнання, приладів, механізмів, споруд, придбання літератури, оновлення бібліотечних фондів;</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ремонт, реконструкція та реставрація приміщень, будівель, споруд, що використовуються у закладах культури (у тому числі придбання будівельних матеріалів, виготовлення проектно-кошторисної документації);</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придбання програмного забезпечення (у тому числі з передачею прав на користування), авторських та суміжних прав.</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Капітальні витрати враховуються у розмірі до 10 відсотків у межах вартості платної послуги, встановленої відповідно до цього Порядку, з урахуванням положень цього розділу.</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4. Планування та використання доходів від надання платних послуг.</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4.1. Планування витрат закладу культури за рахунок доходів, одержаних від надання платних послуг, здійснюється окремо за кожним видом послуг відповідно до </w:t>
      </w:r>
      <w:hyperlink r:id="rId19" w:tgtFrame="_blank" w:history="1">
        <w:r w:rsidRPr="00C4445C">
          <w:rPr>
            <w:rFonts w:ascii="Times New Roman" w:hAnsi="Times New Roman"/>
            <w:color w:val="367AAB"/>
            <w:sz w:val="28"/>
            <w:szCs w:val="28"/>
            <w:lang w:eastAsia="ru-RU"/>
          </w:rPr>
          <w:t>Переліку</w:t>
        </w:r>
      </w:hyperlink>
      <w:r w:rsidRPr="00C4445C">
        <w:rPr>
          <w:rFonts w:ascii="Times New Roman" w:hAnsi="Times New Roman"/>
          <w:sz w:val="28"/>
          <w:szCs w:val="28"/>
          <w:lang w:eastAsia="ru-RU"/>
        </w:rPr>
        <w:t>, </w:t>
      </w:r>
      <w:hyperlink r:id="rId20" w:tgtFrame="_blank" w:history="1">
        <w:r w:rsidRPr="00C4445C">
          <w:rPr>
            <w:rFonts w:ascii="Times New Roman" w:hAnsi="Times New Roman"/>
            <w:color w:val="367AAB"/>
            <w:sz w:val="28"/>
            <w:szCs w:val="28"/>
            <w:lang w:eastAsia="ru-RU"/>
          </w:rPr>
          <w:t>Бюджетного кодексу України</w:t>
        </w:r>
      </w:hyperlink>
      <w:r w:rsidRPr="00C4445C">
        <w:rPr>
          <w:rFonts w:ascii="Times New Roman" w:hAnsi="Times New Roman"/>
          <w:sz w:val="28"/>
          <w:szCs w:val="28"/>
          <w:lang w:eastAsia="ru-RU"/>
        </w:rPr>
        <w:t>, відповідних постанов Кабінету Міністрів України з питань складання, розгляду, затвердження та основних вимог до виконання кошторисів бюджетних установ, нормативно-правових актів з питань складання, затвердження та виконання фінансових планів.</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5. Здійснення обліку та контролю</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5.1. Отримання, розподіл, контроль за використанням коштів та відображення доходів, що надійшли від платних послуг, здійснюються відповідно до чинного законодавства.</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5.2. Керівники закладів культури, які надають платні послуги юридичним і фізичним особам, забезпечують правильність застосування цін, розмірів плати за надання послуг згідно із чинним законодавством.</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5.3. Контроль за наданням послуг на платній основі, цільовим використанням коштів здійснюють у межах своєї компетенції органи, на які згідно із чинним законодавством покладено такі функції.</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5.4. Облік коштів, отриманих за надані платні послуги, здійснюється в розрізі видів наданих послуг, виконаних робіт відповідно до законодавства.</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5.5. Звітність про надходження і використання коштів, отриманих за надання платних послуг, заклади культури складають та подають відповідно до чинного законодавства.</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48625C" w:rsidRDefault="00B94416" w:rsidP="00B94416">
      <w:pPr>
        <w:pStyle w:val="a7"/>
        <w:jc w:val="both"/>
        <w:rPr>
          <w:rFonts w:ascii="Times New Roman" w:hAnsi="Times New Roman"/>
          <w:b/>
          <w:sz w:val="28"/>
          <w:szCs w:val="28"/>
          <w:lang w:eastAsia="ru-RU"/>
        </w:rPr>
      </w:pPr>
      <w:r w:rsidRPr="00007D0D">
        <w:rPr>
          <w:rFonts w:ascii="Times New Roman" w:hAnsi="Times New Roman"/>
          <w:b/>
          <w:sz w:val="28"/>
          <w:szCs w:val="28"/>
          <w:lang w:eastAsia="ru-RU"/>
        </w:rPr>
        <w:t xml:space="preserve">Секретар сільської </w:t>
      </w:r>
      <w:r w:rsidRPr="0048625C">
        <w:rPr>
          <w:rFonts w:ascii="Times New Roman" w:hAnsi="Times New Roman"/>
          <w:b/>
          <w:sz w:val="28"/>
          <w:szCs w:val="28"/>
          <w:lang w:eastAsia="ru-RU"/>
        </w:rPr>
        <w:t xml:space="preserve">ради </w:t>
      </w:r>
      <w:r w:rsidRPr="0048625C">
        <w:rPr>
          <w:rFonts w:ascii="Times New Roman" w:hAnsi="Times New Roman"/>
          <w:b/>
          <w:sz w:val="28"/>
          <w:szCs w:val="28"/>
          <w:lang w:eastAsia="ru-RU"/>
        </w:rPr>
        <w:tab/>
      </w:r>
      <w:r w:rsidRPr="0048625C">
        <w:rPr>
          <w:rFonts w:ascii="Times New Roman" w:hAnsi="Times New Roman"/>
          <w:b/>
          <w:sz w:val="28"/>
          <w:szCs w:val="28"/>
          <w:lang w:eastAsia="ru-RU"/>
        </w:rPr>
        <w:tab/>
      </w:r>
      <w:r w:rsidRPr="0048625C">
        <w:rPr>
          <w:rFonts w:ascii="Times New Roman" w:hAnsi="Times New Roman"/>
          <w:b/>
          <w:sz w:val="28"/>
          <w:szCs w:val="28"/>
          <w:lang w:eastAsia="ru-RU"/>
        </w:rPr>
        <w:tab/>
      </w:r>
      <w:r w:rsidRPr="0048625C">
        <w:rPr>
          <w:rFonts w:ascii="Times New Roman" w:hAnsi="Times New Roman"/>
          <w:b/>
          <w:sz w:val="28"/>
          <w:szCs w:val="28"/>
          <w:lang w:eastAsia="ru-RU"/>
        </w:rPr>
        <w:tab/>
      </w:r>
      <w:r w:rsidRPr="0048625C">
        <w:rPr>
          <w:rFonts w:ascii="Times New Roman" w:hAnsi="Times New Roman"/>
          <w:b/>
          <w:sz w:val="28"/>
          <w:szCs w:val="28"/>
          <w:lang w:eastAsia="ru-RU"/>
        </w:rPr>
        <w:tab/>
      </w:r>
      <w:r w:rsidRPr="0048625C">
        <w:rPr>
          <w:rFonts w:ascii="Times New Roman" w:hAnsi="Times New Roman"/>
          <w:b/>
          <w:sz w:val="28"/>
          <w:szCs w:val="28"/>
          <w:lang w:eastAsia="ru-RU"/>
        </w:rPr>
        <w:tab/>
      </w:r>
      <w:r>
        <w:rPr>
          <w:rFonts w:ascii="Times New Roman" w:hAnsi="Times New Roman"/>
          <w:b/>
          <w:sz w:val="28"/>
          <w:szCs w:val="28"/>
          <w:lang w:eastAsia="ru-RU"/>
        </w:rPr>
        <w:t>Анжела КРІСТЕЛ</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8"/>
          <w:szCs w:val="28"/>
          <w:lang w:eastAsia="ru-RU"/>
        </w:rPr>
      </w:pPr>
    </w:p>
    <w:p w:rsidR="00B94416" w:rsidRDefault="00B94416" w:rsidP="00B94416">
      <w:pPr>
        <w:pStyle w:val="a7"/>
        <w:jc w:val="right"/>
        <w:rPr>
          <w:rFonts w:ascii="Times New Roman" w:hAnsi="Times New Roman"/>
          <w:sz w:val="24"/>
          <w:szCs w:val="24"/>
          <w:lang w:eastAsia="ru-RU"/>
        </w:rPr>
      </w:pPr>
      <w:r w:rsidRPr="00C4445C">
        <w:rPr>
          <w:rFonts w:ascii="Times New Roman" w:hAnsi="Times New Roman"/>
          <w:sz w:val="28"/>
          <w:szCs w:val="28"/>
          <w:lang w:eastAsia="ru-RU"/>
        </w:rPr>
        <w:t xml:space="preserve">Додаток </w:t>
      </w:r>
      <w:r>
        <w:rPr>
          <w:rFonts w:ascii="Times New Roman" w:hAnsi="Times New Roman"/>
          <w:sz w:val="28"/>
          <w:szCs w:val="28"/>
          <w:lang w:eastAsia="ru-RU"/>
        </w:rPr>
        <w:t xml:space="preserve">№ </w:t>
      </w:r>
      <w:r w:rsidRPr="00C4445C">
        <w:rPr>
          <w:rFonts w:ascii="Times New Roman" w:hAnsi="Times New Roman"/>
          <w:sz w:val="28"/>
          <w:szCs w:val="28"/>
          <w:lang w:eastAsia="ru-RU"/>
        </w:rPr>
        <w:t>2</w:t>
      </w:r>
      <w:r w:rsidRPr="00C4445C">
        <w:rPr>
          <w:rFonts w:ascii="Times New Roman" w:hAnsi="Times New Roman"/>
          <w:sz w:val="28"/>
          <w:szCs w:val="28"/>
          <w:lang w:eastAsia="ru-RU"/>
        </w:rPr>
        <w:br/>
      </w:r>
      <w:r w:rsidRPr="00C4445C">
        <w:rPr>
          <w:rFonts w:ascii="Times New Roman" w:hAnsi="Times New Roman"/>
          <w:sz w:val="28"/>
          <w:szCs w:val="28"/>
          <w:lang w:eastAsia="ru-RU"/>
        </w:rPr>
        <w:br/>
      </w:r>
      <w:r w:rsidRPr="00C4445C">
        <w:rPr>
          <w:rFonts w:ascii="Times New Roman" w:hAnsi="Times New Roman"/>
          <w:sz w:val="24"/>
          <w:szCs w:val="24"/>
          <w:lang w:eastAsia="ru-RU"/>
        </w:rPr>
        <w:t xml:space="preserve">до рішення </w:t>
      </w:r>
      <w:r>
        <w:rPr>
          <w:rFonts w:ascii="Times New Roman" w:hAnsi="Times New Roman"/>
          <w:sz w:val="24"/>
          <w:szCs w:val="24"/>
          <w:lang w:eastAsia="ru-RU"/>
        </w:rPr>
        <w:t>Магальської сільської  ради</w:t>
      </w:r>
    </w:p>
    <w:p w:rsidR="00B94416" w:rsidRPr="00C4445C" w:rsidRDefault="00B94416" w:rsidP="00B94416">
      <w:pPr>
        <w:pStyle w:val="a7"/>
        <w:jc w:val="right"/>
        <w:rPr>
          <w:rFonts w:ascii="Times New Roman" w:hAnsi="Times New Roman"/>
          <w:sz w:val="24"/>
          <w:szCs w:val="24"/>
          <w:lang w:eastAsia="ru-RU"/>
        </w:rPr>
      </w:pPr>
      <w:r>
        <w:rPr>
          <w:rFonts w:ascii="Times New Roman" w:hAnsi="Times New Roman"/>
          <w:sz w:val="24"/>
          <w:szCs w:val="24"/>
          <w:lang w:eastAsia="ru-RU"/>
        </w:rPr>
        <w:t xml:space="preserve">8 </w:t>
      </w:r>
      <w:r w:rsidRPr="00C4445C">
        <w:rPr>
          <w:rFonts w:ascii="Times New Roman" w:hAnsi="Times New Roman"/>
          <w:sz w:val="24"/>
          <w:szCs w:val="24"/>
          <w:lang w:eastAsia="ru-RU"/>
        </w:rPr>
        <w:t>скликання</w:t>
      </w:r>
      <w:r w:rsidRPr="00C4445C">
        <w:rPr>
          <w:rFonts w:ascii="Times New Roman" w:hAnsi="Times New Roman"/>
          <w:sz w:val="24"/>
          <w:szCs w:val="24"/>
          <w:lang w:eastAsia="ru-RU"/>
        </w:rPr>
        <w:br/>
        <w:t xml:space="preserve">від </w:t>
      </w:r>
      <w:r>
        <w:rPr>
          <w:rFonts w:ascii="Times New Roman" w:hAnsi="Times New Roman"/>
          <w:sz w:val="24"/>
          <w:szCs w:val="24"/>
          <w:lang w:eastAsia="ru-RU"/>
        </w:rPr>
        <w:t>22.03</w:t>
      </w:r>
      <w:r w:rsidRPr="00C4445C">
        <w:rPr>
          <w:rFonts w:ascii="Times New Roman" w:hAnsi="Times New Roman"/>
          <w:sz w:val="24"/>
          <w:szCs w:val="24"/>
          <w:lang w:eastAsia="ru-RU"/>
        </w:rPr>
        <w:t>.20</w:t>
      </w:r>
      <w:r>
        <w:rPr>
          <w:rFonts w:ascii="Times New Roman" w:hAnsi="Times New Roman"/>
          <w:sz w:val="24"/>
          <w:szCs w:val="24"/>
          <w:lang w:eastAsia="ru-RU"/>
        </w:rPr>
        <w:t>21 р.</w:t>
      </w:r>
      <w:r w:rsidRPr="00C4445C">
        <w:rPr>
          <w:rFonts w:ascii="Times New Roman" w:hAnsi="Times New Roman"/>
          <w:sz w:val="24"/>
          <w:szCs w:val="24"/>
          <w:lang w:eastAsia="ru-RU"/>
        </w:rPr>
        <w:t xml:space="preserve"> № </w:t>
      </w:r>
      <w:r>
        <w:rPr>
          <w:rFonts w:ascii="Times New Roman" w:hAnsi="Times New Roman"/>
          <w:sz w:val="24"/>
          <w:szCs w:val="24"/>
          <w:lang w:eastAsia="ru-RU"/>
        </w:rPr>
        <w:t>21/4-4/21</w:t>
      </w:r>
    </w:p>
    <w:p w:rsidR="00B94416" w:rsidRDefault="00B94416" w:rsidP="00B94416">
      <w:pPr>
        <w:pStyle w:val="a7"/>
        <w:rPr>
          <w:rFonts w:ascii="Times New Roman" w:hAnsi="Times New Roman"/>
          <w:b/>
          <w:bCs/>
          <w:sz w:val="28"/>
          <w:szCs w:val="28"/>
          <w:lang w:eastAsia="ru-RU"/>
        </w:rPr>
      </w:pPr>
    </w:p>
    <w:p w:rsidR="00B94416" w:rsidRDefault="00B94416" w:rsidP="00B94416">
      <w:pPr>
        <w:pStyle w:val="a7"/>
        <w:jc w:val="center"/>
        <w:rPr>
          <w:rFonts w:ascii="Times New Roman" w:hAnsi="Times New Roman"/>
          <w:b/>
          <w:bCs/>
          <w:sz w:val="28"/>
          <w:szCs w:val="28"/>
          <w:lang w:eastAsia="ru-RU"/>
        </w:rPr>
      </w:pPr>
      <w:r w:rsidRPr="00C4445C">
        <w:rPr>
          <w:rFonts w:ascii="Times New Roman" w:hAnsi="Times New Roman"/>
          <w:b/>
          <w:bCs/>
          <w:sz w:val="28"/>
          <w:szCs w:val="28"/>
          <w:lang w:eastAsia="ru-RU"/>
        </w:rPr>
        <w:t>ПЕРЕЛІК</w:t>
      </w:r>
      <w:r w:rsidRPr="00C4445C">
        <w:rPr>
          <w:rFonts w:ascii="Times New Roman" w:hAnsi="Times New Roman"/>
          <w:sz w:val="28"/>
          <w:szCs w:val="28"/>
          <w:lang w:eastAsia="ru-RU"/>
        </w:rPr>
        <w:br/>
      </w:r>
      <w:r w:rsidRPr="00C4445C">
        <w:rPr>
          <w:rFonts w:ascii="Times New Roman" w:hAnsi="Times New Roman"/>
          <w:b/>
          <w:bCs/>
          <w:sz w:val="28"/>
          <w:szCs w:val="28"/>
          <w:lang w:eastAsia="ru-RU"/>
        </w:rPr>
        <w:t>платних послуг, що можуть надаватися закладами культури</w:t>
      </w:r>
      <w:r w:rsidRPr="00C4445C">
        <w:rPr>
          <w:rFonts w:ascii="Times New Roman" w:hAnsi="Times New Roman"/>
          <w:sz w:val="28"/>
          <w:szCs w:val="28"/>
          <w:lang w:eastAsia="ru-RU"/>
        </w:rPr>
        <w:br/>
      </w:r>
      <w:r>
        <w:rPr>
          <w:rFonts w:ascii="Times New Roman" w:hAnsi="Times New Roman"/>
          <w:b/>
          <w:bCs/>
          <w:sz w:val="28"/>
          <w:szCs w:val="28"/>
          <w:lang w:eastAsia="ru-RU"/>
        </w:rPr>
        <w:t>Магальської сільської ради</w:t>
      </w:r>
    </w:p>
    <w:p w:rsidR="00B94416" w:rsidRDefault="00B94416" w:rsidP="00B94416">
      <w:pPr>
        <w:pStyle w:val="a7"/>
        <w:jc w:val="both"/>
        <w:rPr>
          <w:rFonts w:ascii="Times New Roman" w:hAnsi="Times New Roman"/>
          <w:sz w:val="28"/>
          <w:szCs w:val="28"/>
          <w:lang w:eastAsia="ru-RU"/>
        </w:rPr>
      </w:pPr>
    </w:p>
    <w:p w:rsidR="00B94416"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 Проведення вистав, театральних та музичних постановок, концертів,  інших постановок, виступи гастрольних колективів, артистичних груп, труп, оркестрів та окремих артистів. Проведення концертів-презентацій, фестивалів, бенефісів, естрадних шоу, циркових вистав.</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2. Навчання в гуртках, творчих колективах, проведення занять в клубах за інтересами, ігрових кімнатах для дітей.</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3. Організація діяльності любительських об'єднань та клубів за інтересами (художніх, технічних, природничо-наукових, колекційних, за професіями).</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4. Розроблення сценаріїв, постановочна робота і проведення заходів за заявками підприємств, установ та організацій.</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5. Проведення спектаклів і концертів художньої самодіяльності.</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6. Проведення театралізованих свят, фестивалів, конкурсів, спортивно-розважальних, оздоровчих, обрядових заходів, виставок книг і творів образотворчого мистецтва.</w:t>
      </w:r>
    </w:p>
    <w:p w:rsidR="00B94416"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7. Надання  послуг з організації та/або проведення культурно-масових заходів, науково-практичних конференцій, семінарів, майстер-класів, концертів, фестивалів, виставок і вистав.</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8. Показ слайд-фільмів, відеофільмів і кінопрограм.</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9. Продаж у неспеціалізованих магазинах (кіосках, лотках) сувенірних виробів, виробів народних промислів, декоративно-ужиткового мистецтва.</w:t>
      </w:r>
    </w:p>
    <w:p w:rsidR="00B94416" w:rsidRPr="00C4445C" w:rsidRDefault="00B94416" w:rsidP="00B94416">
      <w:pPr>
        <w:pStyle w:val="a7"/>
        <w:jc w:val="both"/>
        <w:rPr>
          <w:rFonts w:ascii="Times New Roman" w:hAnsi="Times New Roman"/>
          <w:sz w:val="28"/>
          <w:szCs w:val="28"/>
          <w:lang w:eastAsia="ru-RU"/>
        </w:rPr>
      </w:pPr>
      <w:r>
        <w:rPr>
          <w:rFonts w:ascii="Times New Roman" w:hAnsi="Times New Roman"/>
          <w:sz w:val="28"/>
          <w:szCs w:val="28"/>
          <w:lang w:eastAsia="ru-RU"/>
        </w:rPr>
        <w:t>1</w:t>
      </w:r>
      <w:r w:rsidRPr="00C4445C">
        <w:rPr>
          <w:rFonts w:ascii="Times New Roman" w:hAnsi="Times New Roman"/>
          <w:sz w:val="28"/>
          <w:szCs w:val="28"/>
          <w:lang w:eastAsia="ru-RU"/>
        </w:rPr>
        <w:t>0. Надання в оренду приміщень закладів культури: глядацького залу, фойє, кімнат у разі, коли це не перешкоджає провадженню закладами діяльності у сфері культури.</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11. Обслуговування автотранспортом.</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12. Прокат музичних інструментів, сценічних костюмів, взуття, театрального реквізиту.</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13. Виготовлення слайд-фільмів, відеофільмів.</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14. Написання фонограм концертів, спектаклів, копій звукозапису музичних творів, тощо.</w:t>
      </w:r>
    </w:p>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15. Фотокопіювання, ксерокопіювання, сканування книжок, брошур, газет, журналів, музейних експонатів, документів з фондів закладів культури.</w:t>
      </w:r>
    </w:p>
    <w:p w:rsidR="00B94416"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Default="00B94416" w:rsidP="00B94416">
      <w:pPr>
        <w:pStyle w:val="a7"/>
        <w:jc w:val="both"/>
        <w:rPr>
          <w:rFonts w:ascii="Times New Roman" w:hAnsi="Times New Roman"/>
          <w:sz w:val="28"/>
          <w:szCs w:val="28"/>
          <w:lang w:eastAsia="ru-RU"/>
        </w:rPr>
      </w:pPr>
    </w:p>
    <w:p w:rsidR="00B94416" w:rsidRDefault="00B94416" w:rsidP="00B94416">
      <w:pPr>
        <w:pStyle w:val="a7"/>
        <w:jc w:val="both"/>
        <w:rPr>
          <w:rFonts w:ascii="Times New Roman" w:hAnsi="Times New Roman"/>
          <w:sz w:val="28"/>
          <w:szCs w:val="28"/>
          <w:lang w:eastAsia="ru-RU"/>
        </w:rPr>
      </w:pPr>
    </w:p>
    <w:p w:rsidR="00B94416" w:rsidRPr="0048625C" w:rsidRDefault="00B94416" w:rsidP="00B94416">
      <w:pPr>
        <w:pStyle w:val="a7"/>
        <w:jc w:val="both"/>
        <w:rPr>
          <w:rFonts w:ascii="Times New Roman" w:hAnsi="Times New Roman"/>
          <w:b/>
          <w:sz w:val="28"/>
          <w:szCs w:val="28"/>
          <w:lang w:eastAsia="ru-RU"/>
        </w:rPr>
      </w:pPr>
      <w:r w:rsidRPr="00CC1CAC">
        <w:rPr>
          <w:rFonts w:ascii="Times New Roman" w:hAnsi="Times New Roman"/>
          <w:b/>
          <w:sz w:val="28"/>
          <w:szCs w:val="28"/>
          <w:lang w:eastAsia="ru-RU"/>
        </w:rPr>
        <w:t xml:space="preserve">Секретар сільської </w:t>
      </w:r>
      <w:r>
        <w:rPr>
          <w:rFonts w:ascii="Times New Roman" w:hAnsi="Times New Roman"/>
          <w:b/>
          <w:sz w:val="28"/>
          <w:szCs w:val="28"/>
          <w:lang w:eastAsia="ru-RU"/>
        </w:rPr>
        <w:t xml:space="preserve">ради </w:t>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t xml:space="preserve">     Анжела КРІСТЕЛ</w:t>
      </w:r>
    </w:p>
    <w:p w:rsidR="00B94416" w:rsidRPr="0048625C" w:rsidRDefault="00B94416" w:rsidP="00B94416">
      <w:pPr>
        <w:pStyle w:val="a7"/>
        <w:jc w:val="both"/>
        <w:rPr>
          <w:rFonts w:ascii="Times New Roman" w:hAnsi="Times New Roman"/>
          <w:sz w:val="28"/>
          <w:szCs w:val="28"/>
          <w:lang w:eastAsia="ru-RU"/>
        </w:rPr>
      </w:pPr>
    </w:p>
    <w:p w:rsidR="00B94416" w:rsidRDefault="00B94416" w:rsidP="00B94416">
      <w:pPr>
        <w:pStyle w:val="a7"/>
        <w:jc w:val="right"/>
        <w:rPr>
          <w:rFonts w:ascii="Times New Roman" w:hAnsi="Times New Roman"/>
          <w:sz w:val="24"/>
          <w:szCs w:val="24"/>
          <w:lang w:eastAsia="ru-RU"/>
        </w:rPr>
      </w:pPr>
      <w:r w:rsidRPr="00C4445C">
        <w:rPr>
          <w:rFonts w:ascii="Times New Roman" w:hAnsi="Times New Roman"/>
          <w:sz w:val="28"/>
          <w:szCs w:val="28"/>
          <w:lang w:eastAsia="ru-RU"/>
        </w:rPr>
        <w:t xml:space="preserve"> Додаток </w:t>
      </w:r>
      <w:r>
        <w:rPr>
          <w:rFonts w:ascii="Times New Roman" w:hAnsi="Times New Roman"/>
          <w:sz w:val="28"/>
          <w:szCs w:val="28"/>
          <w:lang w:eastAsia="ru-RU"/>
        </w:rPr>
        <w:t xml:space="preserve">№ </w:t>
      </w:r>
      <w:r w:rsidRPr="00CC1CAC">
        <w:rPr>
          <w:rFonts w:ascii="Times New Roman" w:hAnsi="Times New Roman"/>
          <w:sz w:val="28"/>
          <w:szCs w:val="28"/>
          <w:lang w:eastAsia="ru-RU"/>
        </w:rPr>
        <w:t>3</w:t>
      </w:r>
      <w:r w:rsidRPr="00C4445C">
        <w:rPr>
          <w:rFonts w:ascii="Times New Roman" w:hAnsi="Times New Roman"/>
          <w:sz w:val="28"/>
          <w:szCs w:val="28"/>
          <w:lang w:eastAsia="ru-RU"/>
        </w:rPr>
        <w:br/>
      </w:r>
      <w:r w:rsidRPr="00C4445C">
        <w:rPr>
          <w:rFonts w:ascii="Times New Roman" w:hAnsi="Times New Roman"/>
          <w:sz w:val="24"/>
          <w:szCs w:val="24"/>
          <w:lang w:eastAsia="ru-RU"/>
        </w:rPr>
        <w:t xml:space="preserve">до рішення </w:t>
      </w:r>
      <w:r>
        <w:rPr>
          <w:rFonts w:ascii="Times New Roman" w:hAnsi="Times New Roman"/>
          <w:sz w:val="24"/>
          <w:szCs w:val="24"/>
          <w:lang w:eastAsia="ru-RU"/>
        </w:rPr>
        <w:t>Магальської сільської  ради</w:t>
      </w:r>
    </w:p>
    <w:p w:rsidR="00B94416" w:rsidRPr="007D776C" w:rsidRDefault="00B94416" w:rsidP="00B94416">
      <w:pPr>
        <w:pStyle w:val="a7"/>
        <w:jc w:val="right"/>
        <w:rPr>
          <w:rFonts w:ascii="Times New Roman" w:hAnsi="Times New Roman"/>
          <w:sz w:val="24"/>
          <w:szCs w:val="24"/>
          <w:lang w:eastAsia="ru-RU"/>
        </w:rPr>
      </w:pPr>
      <w:r>
        <w:rPr>
          <w:rFonts w:ascii="Times New Roman" w:hAnsi="Times New Roman"/>
          <w:sz w:val="24"/>
          <w:szCs w:val="24"/>
          <w:lang w:eastAsia="ru-RU"/>
        </w:rPr>
        <w:t xml:space="preserve">8 </w:t>
      </w:r>
      <w:r w:rsidRPr="00C4445C">
        <w:rPr>
          <w:rFonts w:ascii="Times New Roman" w:hAnsi="Times New Roman"/>
          <w:sz w:val="24"/>
          <w:szCs w:val="24"/>
          <w:lang w:eastAsia="ru-RU"/>
        </w:rPr>
        <w:t>скликання</w:t>
      </w:r>
      <w:r w:rsidRPr="00C4445C">
        <w:rPr>
          <w:rFonts w:ascii="Times New Roman" w:hAnsi="Times New Roman"/>
          <w:sz w:val="24"/>
          <w:szCs w:val="24"/>
          <w:lang w:eastAsia="ru-RU"/>
        </w:rPr>
        <w:br/>
        <w:t xml:space="preserve">від </w:t>
      </w:r>
      <w:r>
        <w:rPr>
          <w:rFonts w:ascii="Times New Roman" w:hAnsi="Times New Roman"/>
          <w:sz w:val="24"/>
          <w:szCs w:val="24"/>
          <w:lang w:eastAsia="ru-RU"/>
        </w:rPr>
        <w:t>22.03</w:t>
      </w:r>
      <w:r w:rsidRPr="00C4445C">
        <w:rPr>
          <w:rFonts w:ascii="Times New Roman" w:hAnsi="Times New Roman"/>
          <w:sz w:val="24"/>
          <w:szCs w:val="24"/>
          <w:lang w:eastAsia="ru-RU"/>
        </w:rPr>
        <w:t>.20</w:t>
      </w:r>
      <w:r>
        <w:rPr>
          <w:rFonts w:ascii="Times New Roman" w:hAnsi="Times New Roman"/>
          <w:sz w:val="24"/>
          <w:szCs w:val="24"/>
          <w:lang w:eastAsia="ru-RU"/>
        </w:rPr>
        <w:t>21 р.</w:t>
      </w:r>
      <w:r w:rsidRPr="00C4445C">
        <w:rPr>
          <w:rFonts w:ascii="Times New Roman" w:hAnsi="Times New Roman"/>
          <w:sz w:val="24"/>
          <w:szCs w:val="24"/>
          <w:lang w:eastAsia="ru-RU"/>
        </w:rPr>
        <w:t xml:space="preserve"> № </w:t>
      </w:r>
      <w:r>
        <w:rPr>
          <w:rFonts w:ascii="Times New Roman" w:hAnsi="Times New Roman"/>
          <w:sz w:val="24"/>
          <w:szCs w:val="24"/>
          <w:lang w:eastAsia="ru-RU"/>
        </w:rPr>
        <w:t>19/3-4/21</w:t>
      </w:r>
    </w:p>
    <w:p w:rsidR="00B94416" w:rsidRDefault="00B94416" w:rsidP="00B94416">
      <w:pPr>
        <w:pStyle w:val="a7"/>
        <w:jc w:val="center"/>
        <w:rPr>
          <w:rFonts w:ascii="Times New Roman" w:hAnsi="Times New Roman"/>
          <w:b/>
          <w:bCs/>
          <w:sz w:val="28"/>
          <w:szCs w:val="28"/>
          <w:lang w:eastAsia="ru-RU"/>
        </w:rPr>
      </w:pPr>
      <w:r w:rsidRPr="00C4445C">
        <w:rPr>
          <w:rFonts w:ascii="Times New Roman" w:hAnsi="Times New Roman"/>
          <w:b/>
          <w:bCs/>
          <w:sz w:val="28"/>
          <w:szCs w:val="28"/>
          <w:lang w:eastAsia="ru-RU"/>
        </w:rPr>
        <w:t>ПРЕЙСКУРАНТ ПЛАТНИХ ПОСЛУГ,</w:t>
      </w:r>
      <w:r w:rsidRPr="00C4445C">
        <w:rPr>
          <w:rFonts w:ascii="Times New Roman" w:hAnsi="Times New Roman"/>
          <w:sz w:val="28"/>
          <w:szCs w:val="28"/>
          <w:lang w:eastAsia="ru-RU"/>
        </w:rPr>
        <w:br/>
      </w:r>
      <w:r w:rsidRPr="00C4445C">
        <w:rPr>
          <w:rFonts w:ascii="Times New Roman" w:hAnsi="Times New Roman"/>
          <w:b/>
          <w:bCs/>
          <w:sz w:val="28"/>
          <w:szCs w:val="28"/>
          <w:lang w:eastAsia="ru-RU"/>
        </w:rPr>
        <w:t xml:space="preserve">що надаються </w:t>
      </w:r>
      <w:r>
        <w:rPr>
          <w:rFonts w:ascii="Times New Roman" w:hAnsi="Times New Roman"/>
          <w:b/>
          <w:bCs/>
          <w:sz w:val="28"/>
          <w:szCs w:val="28"/>
          <w:lang w:eastAsia="ru-RU"/>
        </w:rPr>
        <w:t xml:space="preserve">будинками культури та клубами </w:t>
      </w:r>
    </w:p>
    <w:p w:rsidR="00B94416" w:rsidRPr="00C4445C" w:rsidRDefault="00B94416" w:rsidP="00B94416">
      <w:pPr>
        <w:pStyle w:val="a7"/>
        <w:jc w:val="center"/>
        <w:rPr>
          <w:rFonts w:ascii="Times New Roman" w:hAnsi="Times New Roman"/>
          <w:sz w:val="28"/>
          <w:szCs w:val="28"/>
          <w:lang w:eastAsia="ru-RU"/>
        </w:rPr>
      </w:pPr>
      <w:r>
        <w:rPr>
          <w:rFonts w:ascii="Times New Roman" w:hAnsi="Times New Roman"/>
          <w:b/>
          <w:bCs/>
          <w:sz w:val="28"/>
          <w:szCs w:val="28"/>
          <w:lang w:eastAsia="ru-RU"/>
        </w:rPr>
        <w:t xml:space="preserve">Магальської сільської </w:t>
      </w:r>
      <w:r w:rsidRPr="00C4445C">
        <w:rPr>
          <w:rFonts w:ascii="Times New Roman" w:hAnsi="Times New Roman"/>
          <w:b/>
          <w:bCs/>
          <w:sz w:val="28"/>
          <w:szCs w:val="28"/>
          <w:lang w:eastAsia="ru-RU"/>
        </w:rPr>
        <w:t>ради</w:t>
      </w:r>
    </w:p>
    <w:tbl>
      <w:tblPr>
        <w:tblW w:w="9429"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24"/>
        <w:gridCol w:w="4227"/>
        <w:gridCol w:w="2552"/>
        <w:gridCol w:w="2126"/>
      </w:tblGrid>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xml:space="preserve">№ </w:t>
            </w:r>
            <w:r w:rsidRPr="00C4445C">
              <w:rPr>
                <w:rFonts w:ascii="Times New Roman" w:hAnsi="Times New Roman"/>
                <w:sz w:val="28"/>
                <w:szCs w:val="28"/>
                <w:lang w:eastAsia="ru-RU"/>
              </w:rPr>
              <w:lastRenderedPageBreak/>
              <w:t>п/п</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lastRenderedPageBreak/>
              <w:t>Найменування послуги</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Одиниці  виміру</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xml:space="preserve">Вартість за </w:t>
            </w:r>
            <w:r w:rsidRPr="00C4445C">
              <w:rPr>
                <w:rFonts w:ascii="Times New Roman" w:hAnsi="Times New Roman"/>
                <w:sz w:val="28"/>
                <w:szCs w:val="28"/>
                <w:lang w:eastAsia="ru-RU"/>
              </w:rPr>
              <w:lastRenderedPageBreak/>
              <w:t>одиницю</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lastRenderedPageBreak/>
              <w:t>1</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Демонстрація відео- і кінофільмів:</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дорослий</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дитячий</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center"/>
              <w:rPr>
                <w:rFonts w:ascii="Times New Roman" w:hAnsi="Times New Roman"/>
                <w:sz w:val="28"/>
                <w:szCs w:val="28"/>
                <w:lang w:eastAsia="ru-RU"/>
              </w:rPr>
            </w:pPr>
            <w:r w:rsidRPr="00C4445C">
              <w:rPr>
                <w:rFonts w:ascii="Times New Roman" w:hAnsi="Times New Roman"/>
                <w:sz w:val="28"/>
                <w:szCs w:val="28"/>
                <w:lang w:eastAsia="ru-RU"/>
              </w:rPr>
              <w:t>сеанс</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Default="00B94416" w:rsidP="00331CC4">
            <w:pPr>
              <w:pStyle w:val="a7"/>
              <w:jc w:val="both"/>
              <w:rPr>
                <w:rFonts w:ascii="Times New Roman" w:hAnsi="Times New Roman"/>
                <w:sz w:val="28"/>
                <w:szCs w:val="28"/>
                <w:lang w:eastAsia="ru-RU"/>
              </w:rPr>
            </w:pPr>
          </w:p>
          <w:p w:rsidR="00B94416" w:rsidRDefault="00B94416" w:rsidP="00331CC4">
            <w:pPr>
              <w:pStyle w:val="a7"/>
              <w:jc w:val="both"/>
              <w:rPr>
                <w:rFonts w:ascii="Times New Roman" w:hAnsi="Times New Roman"/>
                <w:sz w:val="28"/>
                <w:szCs w:val="28"/>
                <w:lang w:eastAsia="ru-RU"/>
              </w:rPr>
            </w:pP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20 грн.</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10 грн.</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2</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Навчання у студіях, на курсах, проведення занять у гуртках та колективах, ігрових кімнатах для дітей та гуртках.</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center"/>
              <w:rPr>
                <w:rFonts w:ascii="Times New Roman" w:hAnsi="Times New Roman"/>
                <w:sz w:val="28"/>
                <w:szCs w:val="28"/>
                <w:lang w:eastAsia="ru-RU"/>
              </w:rPr>
            </w:pPr>
            <w:r w:rsidRPr="00C4445C">
              <w:rPr>
                <w:rFonts w:ascii="Times New Roman" w:hAnsi="Times New Roman"/>
                <w:sz w:val="28"/>
                <w:szCs w:val="28"/>
                <w:lang w:eastAsia="ru-RU"/>
              </w:rPr>
              <w:t>місяць</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30-150 грн.</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3</w:t>
            </w:r>
          </w:p>
        </w:tc>
        <w:tc>
          <w:tcPr>
            <w:tcW w:w="8905" w:type="dxa"/>
            <w:gridSpan w:val="3"/>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Надання в оренду приміщень для проведення концертів, вистав, виставок, семінарів та інших заходів):</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глядацької зали</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глядацької зали з озвученням, музичним супроводженням та освітленням сцени</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довгострокова ( 2 і більше днів) оренда кіноконцертного залу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для гастролюючих колективів</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оренда окремих приміщень (одноразова)</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оренда окремих приміщень (довгострокова)</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година</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500 грн.</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600 грн.</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100 грн.</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A704F3" w:rsidRDefault="00B94416" w:rsidP="00331CC4">
            <w:pPr>
              <w:pStyle w:val="a7"/>
              <w:jc w:val="both"/>
              <w:rPr>
                <w:rFonts w:ascii="Times New Roman" w:hAnsi="Times New Roman"/>
                <w:sz w:val="28"/>
                <w:szCs w:val="28"/>
                <w:lang w:val="ru-RU" w:eastAsia="ru-RU"/>
              </w:rPr>
            </w:pPr>
            <w:r w:rsidRPr="00C4445C">
              <w:rPr>
                <w:rFonts w:ascii="Times New Roman" w:hAnsi="Times New Roman"/>
                <w:sz w:val="28"/>
                <w:szCs w:val="28"/>
                <w:lang w:eastAsia="ru-RU"/>
              </w:rPr>
              <w:t> </w:t>
            </w:r>
          </w:p>
          <w:p w:rsidR="00B94416" w:rsidRPr="00EC2BDC" w:rsidRDefault="00B94416" w:rsidP="00331CC4">
            <w:pPr>
              <w:pStyle w:val="a7"/>
              <w:jc w:val="both"/>
              <w:rPr>
                <w:rFonts w:ascii="Times New Roman" w:hAnsi="Times New Roman"/>
                <w:sz w:val="24"/>
                <w:szCs w:val="24"/>
                <w:lang w:eastAsia="ru-RU"/>
              </w:rPr>
            </w:pPr>
            <w:r w:rsidRPr="00EC2BDC">
              <w:rPr>
                <w:rFonts w:ascii="Times New Roman" w:hAnsi="Times New Roman"/>
                <w:sz w:val="24"/>
                <w:szCs w:val="24"/>
                <w:lang w:eastAsia="ru-RU"/>
              </w:rPr>
              <w:t>10% від вартості проданих квитків</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Default="00B94416" w:rsidP="00331CC4">
            <w:pPr>
              <w:pStyle w:val="a7"/>
              <w:jc w:val="both"/>
              <w:rPr>
                <w:rFonts w:ascii="Times New Roman" w:hAnsi="Times New Roman"/>
                <w:sz w:val="28"/>
                <w:szCs w:val="28"/>
                <w:lang w:eastAsia="ru-RU"/>
              </w:rPr>
            </w:pP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100 грн.</w:t>
            </w:r>
          </w:p>
          <w:p w:rsidR="00B94416" w:rsidRPr="00C4445C" w:rsidRDefault="00B94416" w:rsidP="00331CC4">
            <w:pPr>
              <w:pStyle w:val="a7"/>
              <w:jc w:val="both"/>
              <w:rPr>
                <w:rFonts w:ascii="Times New Roman" w:hAnsi="Times New Roman"/>
                <w:sz w:val="28"/>
                <w:szCs w:val="28"/>
                <w:lang w:eastAsia="ru-RU"/>
              </w:rPr>
            </w:pP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фойє будинку культури</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фойє будинку культури</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з озвученням, музичним супроводженням</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довгострокова ( 2 і більше днів) оренда фойє будинку культури</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година</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200 грн.</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300 грн.</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100 грн.</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636145" w:rsidRDefault="00B94416" w:rsidP="00331CC4">
            <w:pPr>
              <w:pStyle w:val="a7"/>
              <w:jc w:val="both"/>
              <w:rPr>
                <w:rFonts w:ascii="Times New Roman" w:hAnsi="Times New Roman"/>
                <w:sz w:val="28"/>
                <w:szCs w:val="28"/>
                <w:lang w:val="en-US" w:eastAsia="ru-RU"/>
              </w:rPr>
            </w:pPr>
            <w:r>
              <w:rPr>
                <w:rFonts w:ascii="Times New Roman" w:hAnsi="Times New Roman"/>
                <w:sz w:val="28"/>
                <w:szCs w:val="28"/>
                <w:lang w:val="en-US" w:eastAsia="ru-RU"/>
              </w:rPr>
              <w:t>4</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636145" w:rsidRDefault="00B94416" w:rsidP="00331CC4">
            <w:pPr>
              <w:pStyle w:val="a7"/>
              <w:jc w:val="both"/>
              <w:rPr>
                <w:rFonts w:ascii="Times New Roman" w:hAnsi="Times New Roman"/>
                <w:sz w:val="28"/>
                <w:szCs w:val="28"/>
                <w:lang w:eastAsia="ru-RU"/>
              </w:rPr>
            </w:pPr>
            <w:r w:rsidRPr="00A704F3">
              <w:rPr>
                <w:rFonts w:ascii="Times New Roman" w:hAnsi="Times New Roman"/>
                <w:sz w:val="28"/>
                <w:szCs w:val="28"/>
                <w:lang w:val="ru-RU" w:eastAsia="ru-RU"/>
              </w:rPr>
              <w:t xml:space="preserve">Надання в </w:t>
            </w:r>
            <w:r>
              <w:rPr>
                <w:rFonts w:ascii="Times New Roman" w:hAnsi="Times New Roman"/>
                <w:sz w:val="28"/>
                <w:szCs w:val="28"/>
                <w:lang w:eastAsia="ru-RU"/>
              </w:rPr>
              <w:t xml:space="preserve">погодинне </w:t>
            </w:r>
            <w:r w:rsidRPr="00A704F3">
              <w:rPr>
                <w:rFonts w:ascii="Times New Roman" w:hAnsi="Times New Roman"/>
                <w:sz w:val="28"/>
                <w:szCs w:val="28"/>
                <w:lang w:val="ru-RU" w:eastAsia="ru-RU"/>
              </w:rPr>
              <w:t xml:space="preserve">користування </w:t>
            </w:r>
            <w:r>
              <w:rPr>
                <w:rFonts w:ascii="Times New Roman" w:hAnsi="Times New Roman"/>
                <w:sz w:val="28"/>
                <w:szCs w:val="28"/>
                <w:lang w:eastAsia="ru-RU"/>
              </w:rPr>
              <w:t xml:space="preserve">окремих приміщень для проведення </w:t>
            </w:r>
            <w:r>
              <w:rPr>
                <w:rFonts w:ascii="Times New Roman" w:hAnsi="Times New Roman"/>
                <w:sz w:val="28"/>
                <w:szCs w:val="28"/>
                <w:lang w:eastAsia="ru-RU"/>
              </w:rPr>
              <w:lastRenderedPageBreak/>
              <w:t>різноманітних занять та гуртків</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636145" w:rsidRDefault="00B94416" w:rsidP="00331CC4">
            <w:pPr>
              <w:pStyle w:val="a7"/>
              <w:jc w:val="center"/>
              <w:rPr>
                <w:rFonts w:ascii="Times New Roman" w:hAnsi="Times New Roman"/>
                <w:sz w:val="28"/>
                <w:szCs w:val="28"/>
                <w:lang w:eastAsia="ru-RU"/>
              </w:rPr>
            </w:pPr>
            <w:r>
              <w:rPr>
                <w:rFonts w:ascii="Times New Roman" w:hAnsi="Times New Roman"/>
                <w:sz w:val="28"/>
                <w:szCs w:val="28"/>
                <w:lang w:eastAsia="ru-RU"/>
              </w:rPr>
              <w:lastRenderedPageBreak/>
              <w:t>година</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636145" w:rsidRDefault="00B94416" w:rsidP="00331CC4">
            <w:pPr>
              <w:pStyle w:val="a7"/>
              <w:jc w:val="both"/>
              <w:rPr>
                <w:rFonts w:ascii="Times New Roman" w:hAnsi="Times New Roman"/>
                <w:sz w:val="28"/>
                <w:szCs w:val="28"/>
                <w:lang w:eastAsia="ru-RU"/>
              </w:rPr>
            </w:pPr>
            <w:r>
              <w:rPr>
                <w:rFonts w:ascii="Times New Roman" w:hAnsi="Times New Roman"/>
                <w:sz w:val="28"/>
                <w:szCs w:val="28"/>
                <w:lang w:eastAsia="ru-RU"/>
              </w:rPr>
              <w:t>50 грн.</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lastRenderedPageBreak/>
              <w:t>4</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Прокат інструментів, сценічних костюмів, взуття, театрального реквізиту.</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одиниця</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5 – 150 грн.</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(в залежності від товару)</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5</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Вартість вхідного квитка на культурно-масовий захід (вистава, концерт)</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bottom"/>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година</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bottom"/>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10-50 грн.</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6</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Розробка сценарію масового заходу на замовлення (концерту, презентації, фестивалю, професійного свята, ювілеїв та інш.)</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 захід</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400 грн.</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7</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Постановча робота заходу</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 захід</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500 грн</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8</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bottom"/>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Прокат звукоакустичної та світлової апаратури</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bottom"/>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2 години</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bottom"/>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500 грн.</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9</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bottom"/>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Прокат мультимедійного проектора</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bottom"/>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 година</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bottom"/>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100 грн.</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10</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Послуга з написання фонограми </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 фонограма</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50 – 100 грн. в залежності від складності</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11</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Виготовлення слайд-фільму, відеофільму</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на договірній основі</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12</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Проведення виїздних концертів</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 захід</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до 100 км.)</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3000 грн.</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13</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Ксерокопія, сканування, текстовий друк</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 сторінка</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1,50</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14</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«Інтернет-послуга»</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замовлення/</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година</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3,50</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15</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«Комп’ютерна послуга»</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замовлення/</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година</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1,50</w:t>
            </w:r>
          </w:p>
        </w:tc>
      </w:tr>
      <w:tr w:rsidR="00B94416" w:rsidRPr="00C4445C" w:rsidTr="00331CC4">
        <w:trPr>
          <w:tblCellSpacing w:w="0" w:type="dxa"/>
        </w:trPr>
        <w:tc>
          <w:tcPr>
            <w:tcW w:w="524"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570C92"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w:t>
            </w:r>
            <w:r>
              <w:rPr>
                <w:rFonts w:ascii="Times New Roman" w:hAnsi="Times New Roman"/>
                <w:sz w:val="28"/>
                <w:szCs w:val="28"/>
                <w:lang w:eastAsia="ru-RU"/>
              </w:rPr>
              <w:t>6</w:t>
            </w:r>
          </w:p>
        </w:tc>
        <w:tc>
          <w:tcPr>
            <w:tcW w:w="4227"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Проведення творчих майстерень</w:t>
            </w:r>
          </w:p>
        </w:tc>
        <w:tc>
          <w:tcPr>
            <w:tcW w:w="2552"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 година за                1 особу</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10,00</w:t>
            </w:r>
          </w:p>
        </w:tc>
      </w:tr>
    </w:tbl>
    <w:p w:rsidR="00B94416" w:rsidRPr="0048625C" w:rsidRDefault="00B94416" w:rsidP="00B94416">
      <w:pPr>
        <w:pStyle w:val="a7"/>
        <w:jc w:val="both"/>
        <w:rPr>
          <w:rFonts w:ascii="Times New Roman" w:hAnsi="Times New Roman"/>
          <w:b/>
          <w:sz w:val="28"/>
          <w:szCs w:val="28"/>
          <w:lang w:eastAsia="ru-RU"/>
        </w:rPr>
      </w:pPr>
      <w:r w:rsidRPr="00CC1CAC">
        <w:rPr>
          <w:rFonts w:ascii="Times New Roman" w:hAnsi="Times New Roman"/>
          <w:b/>
          <w:sz w:val="28"/>
          <w:szCs w:val="28"/>
          <w:lang w:eastAsia="ru-RU"/>
        </w:rPr>
        <w:t xml:space="preserve">Секретар сільської </w:t>
      </w:r>
      <w:r>
        <w:rPr>
          <w:rFonts w:ascii="Times New Roman" w:hAnsi="Times New Roman"/>
          <w:b/>
          <w:sz w:val="28"/>
          <w:szCs w:val="28"/>
          <w:lang w:eastAsia="ru-RU"/>
        </w:rPr>
        <w:t xml:space="preserve">ради </w:t>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t xml:space="preserve">     Анжела КРІСТЕЛ</w:t>
      </w:r>
    </w:p>
    <w:p w:rsidR="00B94416" w:rsidRPr="00A704F3" w:rsidRDefault="00B94416" w:rsidP="00B94416">
      <w:pPr>
        <w:pStyle w:val="a7"/>
        <w:jc w:val="both"/>
        <w:rPr>
          <w:rFonts w:ascii="Times New Roman" w:hAnsi="Times New Roman"/>
          <w:sz w:val="28"/>
          <w:szCs w:val="28"/>
          <w:lang w:val="ru-RU" w:eastAsia="ru-RU"/>
        </w:rPr>
      </w:pPr>
    </w:p>
    <w:p w:rsidR="00B94416" w:rsidRPr="00A704F3" w:rsidRDefault="00B94416" w:rsidP="00B94416">
      <w:pPr>
        <w:pStyle w:val="a7"/>
        <w:jc w:val="both"/>
        <w:rPr>
          <w:rFonts w:ascii="Times New Roman" w:hAnsi="Times New Roman"/>
          <w:sz w:val="28"/>
          <w:szCs w:val="28"/>
          <w:lang w:val="ru-RU" w:eastAsia="ru-RU"/>
        </w:rPr>
      </w:pPr>
    </w:p>
    <w:p w:rsidR="00B94416" w:rsidRDefault="00B94416" w:rsidP="00B94416">
      <w:pPr>
        <w:pStyle w:val="a7"/>
        <w:rPr>
          <w:rFonts w:ascii="Times New Roman" w:hAnsi="Times New Roman"/>
          <w:sz w:val="28"/>
          <w:szCs w:val="28"/>
          <w:lang w:val="ru-RU" w:eastAsia="ru-RU"/>
        </w:rPr>
      </w:pPr>
    </w:p>
    <w:p w:rsidR="00B94416" w:rsidRDefault="00B94416" w:rsidP="00B94416">
      <w:pPr>
        <w:pStyle w:val="a7"/>
        <w:jc w:val="right"/>
        <w:rPr>
          <w:rFonts w:ascii="Times New Roman" w:hAnsi="Times New Roman"/>
          <w:sz w:val="24"/>
          <w:szCs w:val="24"/>
          <w:lang w:eastAsia="ru-RU"/>
        </w:rPr>
      </w:pPr>
      <w:r w:rsidRPr="00C4445C">
        <w:rPr>
          <w:rFonts w:ascii="Times New Roman" w:hAnsi="Times New Roman"/>
          <w:sz w:val="28"/>
          <w:szCs w:val="28"/>
          <w:lang w:eastAsia="ru-RU"/>
        </w:rPr>
        <w:lastRenderedPageBreak/>
        <w:t xml:space="preserve">Додаток </w:t>
      </w:r>
      <w:r>
        <w:rPr>
          <w:rFonts w:ascii="Times New Roman" w:hAnsi="Times New Roman"/>
          <w:sz w:val="28"/>
          <w:szCs w:val="28"/>
          <w:lang w:eastAsia="ru-RU"/>
        </w:rPr>
        <w:t xml:space="preserve">№ </w:t>
      </w:r>
      <w:r w:rsidRPr="006A73C0">
        <w:rPr>
          <w:rFonts w:ascii="Times New Roman" w:hAnsi="Times New Roman"/>
          <w:sz w:val="28"/>
          <w:szCs w:val="28"/>
          <w:lang w:val="ru-RU" w:eastAsia="ru-RU"/>
        </w:rPr>
        <w:t>4</w:t>
      </w:r>
      <w:r w:rsidRPr="00C4445C">
        <w:rPr>
          <w:rFonts w:ascii="Times New Roman" w:hAnsi="Times New Roman"/>
          <w:sz w:val="28"/>
          <w:szCs w:val="28"/>
          <w:lang w:eastAsia="ru-RU"/>
        </w:rPr>
        <w:br/>
      </w:r>
      <w:r w:rsidRPr="00C4445C">
        <w:rPr>
          <w:rFonts w:ascii="Times New Roman" w:hAnsi="Times New Roman"/>
          <w:sz w:val="24"/>
          <w:szCs w:val="24"/>
          <w:lang w:eastAsia="ru-RU"/>
        </w:rPr>
        <w:t xml:space="preserve">до рішення </w:t>
      </w:r>
      <w:r>
        <w:rPr>
          <w:rFonts w:ascii="Times New Roman" w:hAnsi="Times New Roman"/>
          <w:sz w:val="24"/>
          <w:szCs w:val="24"/>
          <w:lang w:eastAsia="ru-RU"/>
        </w:rPr>
        <w:t>Магальської сільської  ради</w:t>
      </w:r>
    </w:p>
    <w:p w:rsidR="00B94416" w:rsidRPr="00C4445C" w:rsidRDefault="00B94416" w:rsidP="00B94416">
      <w:pPr>
        <w:pStyle w:val="a7"/>
        <w:jc w:val="right"/>
        <w:rPr>
          <w:rFonts w:ascii="Times New Roman" w:hAnsi="Times New Roman"/>
          <w:sz w:val="24"/>
          <w:szCs w:val="24"/>
          <w:lang w:eastAsia="ru-RU"/>
        </w:rPr>
      </w:pPr>
      <w:r>
        <w:rPr>
          <w:rFonts w:ascii="Times New Roman" w:hAnsi="Times New Roman"/>
          <w:sz w:val="24"/>
          <w:szCs w:val="24"/>
          <w:lang w:eastAsia="ru-RU"/>
        </w:rPr>
        <w:t xml:space="preserve">8 </w:t>
      </w:r>
      <w:r w:rsidRPr="00C4445C">
        <w:rPr>
          <w:rFonts w:ascii="Times New Roman" w:hAnsi="Times New Roman"/>
          <w:sz w:val="24"/>
          <w:szCs w:val="24"/>
          <w:lang w:eastAsia="ru-RU"/>
        </w:rPr>
        <w:t>скликання</w:t>
      </w:r>
      <w:r w:rsidRPr="00C4445C">
        <w:rPr>
          <w:rFonts w:ascii="Times New Roman" w:hAnsi="Times New Roman"/>
          <w:sz w:val="24"/>
          <w:szCs w:val="24"/>
          <w:lang w:eastAsia="ru-RU"/>
        </w:rPr>
        <w:br/>
        <w:t xml:space="preserve">від </w:t>
      </w:r>
      <w:r>
        <w:rPr>
          <w:rFonts w:ascii="Times New Roman" w:hAnsi="Times New Roman"/>
          <w:sz w:val="24"/>
          <w:szCs w:val="24"/>
          <w:lang w:eastAsia="ru-RU"/>
        </w:rPr>
        <w:t>22.03</w:t>
      </w:r>
      <w:r w:rsidRPr="00C4445C">
        <w:rPr>
          <w:rFonts w:ascii="Times New Roman" w:hAnsi="Times New Roman"/>
          <w:sz w:val="24"/>
          <w:szCs w:val="24"/>
          <w:lang w:eastAsia="ru-RU"/>
        </w:rPr>
        <w:t>.20</w:t>
      </w:r>
      <w:r>
        <w:rPr>
          <w:rFonts w:ascii="Times New Roman" w:hAnsi="Times New Roman"/>
          <w:sz w:val="24"/>
          <w:szCs w:val="24"/>
          <w:lang w:eastAsia="ru-RU"/>
        </w:rPr>
        <w:t>21 р.</w:t>
      </w:r>
      <w:r w:rsidRPr="00C4445C">
        <w:rPr>
          <w:rFonts w:ascii="Times New Roman" w:hAnsi="Times New Roman"/>
          <w:sz w:val="24"/>
          <w:szCs w:val="24"/>
          <w:lang w:eastAsia="ru-RU"/>
        </w:rPr>
        <w:t xml:space="preserve"> № </w:t>
      </w:r>
      <w:r>
        <w:rPr>
          <w:rFonts w:ascii="Times New Roman" w:hAnsi="Times New Roman"/>
          <w:sz w:val="24"/>
          <w:szCs w:val="24"/>
          <w:lang w:eastAsia="ru-RU"/>
        </w:rPr>
        <w:t>19/3-4/21</w:t>
      </w:r>
    </w:p>
    <w:p w:rsidR="00B94416" w:rsidRPr="00C4445C" w:rsidRDefault="00B94416" w:rsidP="00B94416">
      <w:pPr>
        <w:pStyle w:val="a7"/>
        <w:jc w:val="right"/>
        <w:rPr>
          <w:rFonts w:ascii="Times New Roman" w:hAnsi="Times New Roman"/>
          <w:sz w:val="28"/>
          <w:szCs w:val="28"/>
          <w:lang w:eastAsia="ru-RU"/>
        </w:rPr>
      </w:pPr>
      <w:r w:rsidRPr="00C4445C">
        <w:rPr>
          <w:rFonts w:ascii="Times New Roman" w:hAnsi="Times New Roman"/>
          <w:sz w:val="28"/>
          <w:szCs w:val="28"/>
          <w:lang w:eastAsia="ru-RU"/>
        </w:rPr>
        <w:br/>
      </w:r>
    </w:p>
    <w:p w:rsidR="00B94416" w:rsidRPr="00C4445C" w:rsidRDefault="00B94416" w:rsidP="00B94416">
      <w:pPr>
        <w:pStyle w:val="a7"/>
        <w:jc w:val="center"/>
        <w:rPr>
          <w:rFonts w:ascii="Times New Roman" w:hAnsi="Times New Roman"/>
          <w:sz w:val="28"/>
          <w:szCs w:val="28"/>
          <w:lang w:eastAsia="ru-RU"/>
        </w:rPr>
      </w:pPr>
      <w:r w:rsidRPr="00C4445C">
        <w:rPr>
          <w:rFonts w:ascii="Times New Roman" w:hAnsi="Times New Roman"/>
          <w:b/>
          <w:bCs/>
          <w:sz w:val="28"/>
          <w:szCs w:val="28"/>
          <w:lang w:eastAsia="ru-RU"/>
        </w:rPr>
        <w:t>ПРЕЙСКУРАНТ ПЛАТНИХ ПОСЛУГ,</w:t>
      </w:r>
      <w:r w:rsidRPr="00C4445C">
        <w:rPr>
          <w:rFonts w:ascii="Times New Roman" w:hAnsi="Times New Roman"/>
          <w:sz w:val="28"/>
          <w:szCs w:val="28"/>
          <w:lang w:eastAsia="ru-RU"/>
        </w:rPr>
        <w:br/>
      </w:r>
      <w:r w:rsidRPr="00C4445C">
        <w:rPr>
          <w:rFonts w:ascii="Times New Roman" w:hAnsi="Times New Roman"/>
          <w:b/>
          <w:bCs/>
          <w:sz w:val="28"/>
          <w:szCs w:val="28"/>
          <w:lang w:eastAsia="ru-RU"/>
        </w:rPr>
        <w:t xml:space="preserve">що надаються </w:t>
      </w:r>
      <w:r>
        <w:rPr>
          <w:rFonts w:ascii="Times New Roman" w:hAnsi="Times New Roman"/>
          <w:b/>
          <w:bCs/>
          <w:sz w:val="28"/>
          <w:szCs w:val="28"/>
          <w:lang w:eastAsia="ru-RU"/>
        </w:rPr>
        <w:t>білбіотеками</w:t>
      </w:r>
      <w:r w:rsidRPr="006A73C0">
        <w:rPr>
          <w:rFonts w:ascii="Times New Roman" w:hAnsi="Times New Roman"/>
          <w:b/>
          <w:bCs/>
          <w:sz w:val="28"/>
          <w:szCs w:val="28"/>
          <w:lang w:val="ru-RU" w:eastAsia="ru-RU"/>
        </w:rPr>
        <w:t xml:space="preserve"> </w:t>
      </w:r>
      <w:r>
        <w:rPr>
          <w:rFonts w:ascii="Times New Roman" w:hAnsi="Times New Roman"/>
          <w:b/>
          <w:bCs/>
          <w:sz w:val="28"/>
          <w:szCs w:val="28"/>
          <w:lang w:eastAsia="ru-RU"/>
        </w:rPr>
        <w:t>Магальської сільськ</w:t>
      </w:r>
      <w:r w:rsidRPr="00C4445C">
        <w:rPr>
          <w:rFonts w:ascii="Times New Roman" w:hAnsi="Times New Roman"/>
          <w:b/>
          <w:bCs/>
          <w:sz w:val="28"/>
          <w:szCs w:val="28"/>
          <w:lang w:eastAsia="ru-RU"/>
        </w:rPr>
        <w:t>ої ради</w:t>
      </w:r>
      <w:r w:rsidRPr="00C4445C">
        <w:rPr>
          <w:rFonts w:ascii="Times New Roman" w:hAnsi="Times New Roman"/>
          <w:sz w:val="28"/>
          <w:szCs w:val="28"/>
          <w:lang w:eastAsia="ru-RU"/>
        </w:rPr>
        <w:br/>
      </w:r>
    </w:p>
    <w:tbl>
      <w:tblPr>
        <w:tblW w:w="9429"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570"/>
        <w:gridCol w:w="2733"/>
        <w:gridCol w:w="2126"/>
      </w:tblGrid>
      <w:tr w:rsidR="00B94416" w:rsidRPr="00C4445C" w:rsidTr="00331CC4">
        <w:trPr>
          <w:tblCellSpacing w:w="0" w:type="dxa"/>
        </w:trPr>
        <w:tc>
          <w:tcPr>
            <w:tcW w:w="4570"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Назва послуги</w:t>
            </w:r>
          </w:p>
        </w:tc>
        <w:tc>
          <w:tcPr>
            <w:tcW w:w="2733"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Одиниця виміру</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Тариф, грн.</w:t>
            </w:r>
          </w:p>
        </w:tc>
      </w:tr>
      <w:tr w:rsidR="00B94416" w:rsidRPr="00C4445C" w:rsidTr="00331CC4">
        <w:trPr>
          <w:tblCellSpacing w:w="0" w:type="dxa"/>
        </w:trPr>
        <w:tc>
          <w:tcPr>
            <w:tcW w:w="4570"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Ксерокопія книг, брошур, газет, журналів і документів</w:t>
            </w:r>
          </w:p>
        </w:tc>
        <w:tc>
          <w:tcPr>
            <w:tcW w:w="2733"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Сторінка</w:t>
            </w:r>
            <w:r>
              <w:rPr>
                <w:rFonts w:ascii="Times New Roman" w:hAnsi="Times New Roman"/>
                <w:sz w:val="28"/>
                <w:szCs w:val="28"/>
                <w:lang w:eastAsia="ru-RU"/>
              </w:rPr>
              <w:t xml:space="preserve"> </w:t>
            </w:r>
            <w:r w:rsidRPr="00C4445C">
              <w:rPr>
                <w:rFonts w:ascii="Times New Roman" w:hAnsi="Times New Roman"/>
                <w:sz w:val="28"/>
                <w:szCs w:val="28"/>
                <w:lang w:eastAsia="ru-RU"/>
              </w:rPr>
              <w:t>документ/замовлення</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1,50</w:t>
            </w:r>
          </w:p>
        </w:tc>
      </w:tr>
      <w:tr w:rsidR="00B94416" w:rsidRPr="00C4445C" w:rsidTr="00331CC4">
        <w:trPr>
          <w:tblCellSpacing w:w="0" w:type="dxa"/>
        </w:trPr>
        <w:tc>
          <w:tcPr>
            <w:tcW w:w="4570"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Формування бібліографічних списків для курсових, дипломних та наукових робіт</w:t>
            </w:r>
          </w:p>
        </w:tc>
        <w:tc>
          <w:tcPr>
            <w:tcW w:w="2733"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 тема</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10,00</w:t>
            </w:r>
          </w:p>
        </w:tc>
      </w:tr>
      <w:tr w:rsidR="00B94416" w:rsidRPr="00C4445C" w:rsidTr="00331CC4">
        <w:trPr>
          <w:tblCellSpacing w:w="0" w:type="dxa"/>
        </w:trPr>
        <w:tc>
          <w:tcPr>
            <w:tcW w:w="4570"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Кольоровий друк</w:t>
            </w:r>
          </w:p>
        </w:tc>
        <w:tc>
          <w:tcPr>
            <w:tcW w:w="2733"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 аркуш А4</w:t>
            </w:r>
          </w:p>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з однієї сторони</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2,00</w:t>
            </w:r>
          </w:p>
        </w:tc>
      </w:tr>
      <w:tr w:rsidR="00B94416" w:rsidRPr="00C4445C" w:rsidTr="00331CC4">
        <w:trPr>
          <w:tblCellSpacing w:w="0" w:type="dxa"/>
        </w:trPr>
        <w:tc>
          <w:tcPr>
            <w:tcW w:w="4570"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Виготовлення титульної сторінки дисертацій, курсових, контрольних робіт та рефератів</w:t>
            </w:r>
          </w:p>
        </w:tc>
        <w:tc>
          <w:tcPr>
            <w:tcW w:w="2733"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1 макет</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2,00</w:t>
            </w:r>
          </w:p>
        </w:tc>
      </w:tr>
      <w:tr w:rsidR="00B94416" w:rsidRPr="00C4445C" w:rsidTr="00331CC4">
        <w:trPr>
          <w:tblCellSpacing w:w="0" w:type="dxa"/>
        </w:trPr>
        <w:tc>
          <w:tcPr>
            <w:tcW w:w="4570"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Сканування тексту</w:t>
            </w:r>
          </w:p>
        </w:tc>
        <w:tc>
          <w:tcPr>
            <w:tcW w:w="2733"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 1 сторінка</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1,50</w:t>
            </w:r>
          </w:p>
        </w:tc>
      </w:tr>
      <w:tr w:rsidR="00B94416" w:rsidRPr="00C4445C" w:rsidTr="00331CC4">
        <w:trPr>
          <w:tblCellSpacing w:w="0" w:type="dxa"/>
        </w:trPr>
        <w:tc>
          <w:tcPr>
            <w:tcW w:w="4570"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Проведення занять комп'ютерної грамотності</w:t>
            </w:r>
          </w:p>
        </w:tc>
        <w:tc>
          <w:tcPr>
            <w:tcW w:w="2733"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 особа за 1 годину</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58" w:type="dxa"/>
              <w:left w:w="58" w:type="dxa"/>
              <w:bottom w:w="58" w:type="dxa"/>
              <w:right w:w="58" w:type="dxa"/>
            </w:tcMar>
            <w:vAlign w:val="center"/>
            <w:hideMark/>
          </w:tcPr>
          <w:p w:rsidR="00B94416" w:rsidRPr="00C4445C" w:rsidRDefault="00B94416" w:rsidP="00331CC4">
            <w:pPr>
              <w:pStyle w:val="a7"/>
              <w:jc w:val="both"/>
              <w:rPr>
                <w:rFonts w:ascii="Times New Roman" w:hAnsi="Times New Roman"/>
                <w:sz w:val="28"/>
                <w:szCs w:val="28"/>
                <w:lang w:eastAsia="ru-RU"/>
              </w:rPr>
            </w:pPr>
            <w:r w:rsidRPr="00C4445C">
              <w:rPr>
                <w:rFonts w:ascii="Times New Roman" w:hAnsi="Times New Roman"/>
                <w:sz w:val="28"/>
                <w:szCs w:val="28"/>
                <w:lang w:eastAsia="ru-RU"/>
              </w:rPr>
              <w:t>10,00</w:t>
            </w:r>
          </w:p>
        </w:tc>
      </w:tr>
    </w:tbl>
    <w:p w:rsidR="00B94416" w:rsidRPr="00C4445C" w:rsidRDefault="00B94416" w:rsidP="00B94416">
      <w:pPr>
        <w:pStyle w:val="a7"/>
        <w:jc w:val="both"/>
        <w:rPr>
          <w:rFonts w:ascii="Times New Roman" w:hAnsi="Times New Roman"/>
          <w:sz w:val="28"/>
          <w:szCs w:val="28"/>
          <w:lang w:eastAsia="ru-RU"/>
        </w:rPr>
      </w:pPr>
      <w:r w:rsidRPr="00C4445C">
        <w:rPr>
          <w:rFonts w:ascii="Times New Roman" w:hAnsi="Times New Roman"/>
          <w:sz w:val="28"/>
          <w:szCs w:val="28"/>
          <w:lang w:eastAsia="ru-RU"/>
        </w:rPr>
        <w:t> </w:t>
      </w:r>
    </w:p>
    <w:p w:rsidR="00B94416" w:rsidRDefault="00B94416" w:rsidP="00B94416">
      <w:pPr>
        <w:pStyle w:val="a7"/>
        <w:jc w:val="both"/>
        <w:rPr>
          <w:rFonts w:ascii="Times New Roman" w:hAnsi="Times New Roman"/>
          <w:b/>
          <w:sz w:val="28"/>
          <w:szCs w:val="28"/>
          <w:lang w:eastAsia="ru-RU"/>
        </w:rPr>
      </w:pPr>
    </w:p>
    <w:p w:rsidR="00B94416" w:rsidRPr="0048625C" w:rsidRDefault="00B94416" w:rsidP="00B94416">
      <w:pPr>
        <w:pStyle w:val="a7"/>
        <w:jc w:val="both"/>
        <w:rPr>
          <w:rFonts w:ascii="Times New Roman" w:hAnsi="Times New Roman"/>
          <w:b/>
          <w:sz w:val="28"/>
          <w:szCs w:val="28"/>
          <w:lang w:eastAsia="ru-RU"/>
        </w:rPr>
      </w:pPr>
      <w:r w:rsidRPr="00A704F3">
        <w:rPr>
          <w:rFonts w:ascii="Times New Roman" w:hAnsi="Times New Roman"/>
          <w:b/>
          <w:sz w:val="28"/>
          <w:szCs w:val="28"/>
          <w:lang w:val="ru-RU" w:eastAsia="ru-RU"/>
        </w:rPr>
        <w:t xml:space="preserve">Секретар сільської </w:t>
      </w:r>
      <w:r w:rsidRPr="0048625C">
        <w:rPr>
          <w:rFonts w:ascii="Times New Roman" w:hAnsi="Times New Roman"/>
          <w:b/>
          <w:sz w:val="28"/>
          <w:szCs w:val="28"/>
          <w:lang w:eastAsia="ru-RU"/>
        </w:rPr>
        <w:t xml:space="preserve">ради </w:t>
      </w:r>
      <w:r w:rsidRPr="0048625C">
        <w:rPr>
          <w:rFonts w:ascii="Times New Roman" w:hAnsi="Times New Roman"/>
          <w:b/>
          <w:sz w:val="28"/>
          <w:szCs w:val="28"/>
          <w:lang w:eastAsia="ru-RU"/>
        </w:rPr>
        <w:tab/>
      </w:r>
      <w:r w:rsidRPr="0048625C">
        <w:rPr>
          <w:rFonts w:ascii="Times New Roman" w:hAnsi="Times New Roman"/>
          <w:b/>
          <w:sz w:val="28"/>
          <w:szCs w:val="28"/>
          <w:lang w:eastAsia="ru-RU"/>
        </w:rPr>
        <w:tab/>
      </w:r>
      <w:r w:rsidRPr="0048625C">
        <w:rPr>
          <w:rFonts w:ascii="Times New Roman" w:hAnsi="Times New Roman"/>
          <w:b/>
          <w:sz w:val="28"/>
          <w:szCs w:val="28"/>
          <w:lang w:eastAsia="ru-RU"/>
        </w:rPr>
        <w:tab/>
      </w:r>
      <w:r w:rsidRPr="0048625C">
        <w:rPr>
          <w:rFonts w:ascii="Times New Roman" w:hAnsi="Times New Roman"/>
          <w:b/>
          <w:sz w:val="28"/>
          <w:szCs w:val="28"/>
          <w:lang w:eastAsia="ru-RU"/>
        </w:rPr>
        <w:tab/>
      </w:r>
      <w:r w:rsidRPr="0048625C">
        <w:rPr>
          <w:rFonts w:ascii="Times New Roman" w:hAnsi="Times New Roman"/>
          <w:b/>
          <w:sz w:val="28"/>
          <w:szCs w:val="28"/>
          <w:lang w:eastAsia="ru-RU"/>
        </w:rPr>
        <w:tab/>
      </w:r>
      <w:r w:rsidRPr="0048625C">
        <w:rPr>
          <w:rFonts w:ascii="Times New Roman" w:hAnsi="Times New Roman"/>
          <w:b/>
          <w:sz w:val="28"/>
          <w:szCs w:val="28"/>
          <w:lang w:eastAsia="ru-RU"/>
        </w:rPr>
        <w:tab/>
      </w:r>
      <w:r>
        <w:rPr>
          <w:rFonts w:ascii="Times New Roman" w:hAnsi="Times New Roman"/>
          <w:b/>
          <w:sz w:val="28"/>
          <w:szCs w:val="28"/>
          <w:lang w:eastAsia="ru-RU"/>
        </w:rPr>
        <w:t>Анжела КРІСТЕЛ</w:t>
      </w:r>
    </w:p>
    <w:p w:rsidR="00457E50" w:rsidRPr="0030047D" w:rsidRDefault="00457E50" w:rsidP="00457E50">
      <w:pPr>
        <w:rPr>
          <w:rFonts w:ascii="Times New Roman" w:eastAsia="Times New Roman" w:hAnsi="Times New Roman" w:cs="Times New Roman"/>
          <w:bCs/>
          <w:i/>
          <w:sz w:val="24"/>
          <w:szCs w:val="24"/>
          <w:lang w:val="uk-UA" w:eastAsia="uk-UA"/>
        </w:rPr>
      </w:pPr>
    </w:p>
    <w:p w:rsidR="00457E50" w:rsidRPr="00457E50" w:rsidRDefault="00457E50" w:rsidP="00457E50">
      <w:pPr>
        <w:spacing w:after="0" w:line="240" w:lineRule="auto"/>
        <w:jc w:val="center"/>
        <w:rPr>
          <w:rFonts w:ascii="Times New Roman" w:eastAsia="Times New Roman" w:hAnsi="Times New Roman" w:cs="Times New Roman"/>
          <w:i/>
          <w:iCs/>
          <w:sz w:val="24"/>
          <w:szCs w:val="24"/>
          <w:lang w:val="uk-UA" w:eastAsia="uk-UA"/>
        </w:rPr>
      </w:pPr>
    </w:p>
    <w:sectPr w:rsidR="00457E50" w:rsidRPr="00457E50" w:rsidSect="006920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MS Mincho"/>
    <w:panose1 w:val="00000000000000000000"/>
    <w:charset w:val="80"/>
    <w:family w:val="auto"/>
    <w:notTrueType/>
    <w:pitch w:val="variable"/>
    <w:sig w:usb0="00000000"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UkrainianBaltica">
    <w:altName w:val="Courier New"/>
    <w:charset w:val="00"/>
    <w:family w:val="swiss"/>
    <w:pitch w:val="variable"/>
    <w:sig w:usb0="00000003" w:usb1="00000000" w:usb2="00000000" w:usb3="00000000" w:csb0="00000001" w:csb1="00000000"/>
  </w:font>
  <w:font w:name="ProbaPro">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4140"/>
        </w:tabs>
        <w:ind w:left="4140"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27A234F"/>
    <w:multiLevelType w:val="multilevel"/>
    <w:tmpl w:val="A2AE5514"/>
    <w:lvl w:ilvl="0">
      <w:start w:val="3"/>
      <w:numFmt w:val="decimal"/>
      <w:lvlText w:val="%1."/>
      <w:lvlJc w:val="left"/>
      <w:pPr>
        <w:ind w:left="675" w:hanging="675"/>
      </w:pPr>
      <w:rPr>
        <w:rFonts w:ascii="Times New Roman" w:hAnsi="Times New Roman" w:hint="default"/>
        <w:color w:val="auto"/>
      </w:rPr>
    </w:lvl>
    <w:lvl w:ilvl="1">
      <w:start w:val="1"/>
      <w:numFmt w:val="decimal"/>
      <w:lvlText w:val="%1.%2."/>
      <w:lvlJc w:val="left"/>
      <w:pPr>
        <w:ind w:left="990" w:hanging="720"/>
      </w:pPr>
      <w:rPr>
        <w:rFonts w:ascii="Times New Roman" w:hAnsi="Times New Roman" w:hint="default"/>
        <w:color w:val="auto"/>
      </w:rPr>
    </w:lvl>
    <w:lvl w:ilvl="2">
      <w:start w:val="2"/>
      <w:numFmt w:val="decimal"/>
      <w:lvlText w:val="%1.%2.%3."/>
      <w:lvlJc w:val="left"/>
      <w:pPr>
        <w:ind w:left="1260" w:hanging="720"/>
      </w:pPr>
      <w:rPr>
        <w:rFonts w:ascii="Times New Roman" w:hAnsi="Times New Roman" w:hint="default"/>
        <w:color w:val="auto"/>
      </w:rPr>
    </w:lvl>
    <w:lvl w:ilvl="3">
      <w:start w:val="1"/>
      <w:numFmt w:val="decimal"/>
      <w:lvlText w:val="%1.%2.%3.%4."/>
      <w:lvlJc w:val="left"/>
      <w:pPr>
        <w:ind w:left="1890" w:hanging="1080"/>
      </w:pPr>
      <w:rPr>
        <w:rFonts w:ascii="Times New Roman" w:hAnsi="Times New Roman" w:hint="default"/>
        <w:color w:val="auto"/>
      </w:rPr>
    </w:lvl>
    <w:lvl w:ilvl="4">
      <w:start w:val="1"/>
      <w:numFmt w:val="decimal"/>
      <w:lvlText w:val="%1.%2.%3.%4.%5."/>
      <w:lvlJc w:val="left"/>
      <w:pPr>
        <w:ind w:left="2160" w:hanging="1080"/>
      </w:pPr>
      <w:rPr>
        <w:rFonts w:ascii="Times New Roman" w:hAnsi="Times New Roman" w:hint="default"/>
        <w:color w:val="auto"/>
      </w:rPr>
    </w:lvl>
    <w:lvl w:ilvl="5">
      <w:start w:val="1"/>
      <w:numFmt w:val="decimal"/>
      <w:lvlText w:val="%1.%2.%3.%4.%5.%6."/>
      <w:lvlJc w:val="left"/>
      <w:pPr>
        <w:ind w:left="2790" w:hanging="1440"/>
      </w:pPr>
      <w:rPr>
        <w:rFonts w:ascii="Times New Roman" w:hAnsi="Times New Roman" w:hint="default"/>
        <w:color w:val="auto"/>
      </w:rPr>
    </w:lvl>
    <w:lvl w:ilvl="6">
      <w:start w:val="1"/>
      <w:numFmt w:val="decimal"/>
      <w:lvlText w:val="%1.%2.%3.%4.%5.%6.%7."/>
      <w:lvlJc w:val="left"/>
      <w:pPr>
        <w:ind w:left="3420" w:hanging="1800"/>
      </w:pPr>
      <w:rPr>
        <w:rFonts w:ascii="Times New Roman" w:hAnsi="Times New Roman" w:hint="default"/>
        <w:color w:val="auto"/>
      </w:rPr>
    </w:lvl>
    <w:lvl w:ilvl="7">
      <w:start w:val="1"/>
      <w:numFmt w:val="decimal"/>
      <w:lvlText w:val="%1.%2.%3.%4.%5.%6.%7.%8."/>
      <w:lvlJc w:val="left"/>
      <w:pPr>
        <w:ind w:left="3690" w:hanging="1800"/>
      </w:pPr>
      <w:rPr>
        <w:rFonts w:ascii="Times New Roman" w:hAnsi="Times New Roman" w:hint="default"/>
        <w:color w:val="auto"/>
      </w:rPr>
    </w:lvl>
    <w:lvl w:ilvl="8">
      <w:start w:val="1"/>
      <w:numFmt w:val="decimal"/>
      <w:lvlText w:val="%1.%2.%3.%4.%5.%6.%7.%8.%9."/>
      <w:lvlJc w:val="left"/>
      <w:pPr>
        <w:ind w:left="4320" w:hanging="2160"/>
      </w:pPr>
      <w:rPr>
        <w:rFonts w:ascii="Times New Roman" w:hAnsi="Times New Roman" w:hint="default"/>
        <w:color w:val="auto"/>
      </w:rPr>
    </w:lvl>
  </w:abstractNum>
  <w:abstractNum w:abstractNumId="2">
    <w:nsid w:val="0355008C"/>
    <w:multiLevelType w:val="hybridMultilevel"/>
    <w:tmpl w:val="9284615A"/>
    <w:lvl w:ilvl="0" w:tplc="614C17F6">
      <w:start w:val="1"/>
      <w:numFmt w:val="decimal"/>
      <w:lvlText w:val="%1."/>
      <w:lvlJc w:val="left"/>
      <w:pPr>
        <w:tabs>
          <w:tab w:val="num" w:pos="1140"/>
        </w:tabs>
        <w:ind w:left="1140" w:hanging="360"/>
      </w:pPr>
      <w:rPr>
        <w:rFonts w:hint="default"/>
      </w:rPr>
    </w:lvl>
    <w:lvl w:ilvl="1" w:tplc="04220019" w:tentative="1">
      <w:start w:val="1"/>
      <w:numFmt w:val="lowerLetter"/>
      <w:lvlText w:val="%2."/>
      <w:lvlJc w:val="left"/>
      <w:pPr>
        <w:tabs>
          <w:tab w:val="num" w:pos="1860"/>
        </w:tabs>
        <w:ind w:left="1860" w:hanging="360"/>
      </w:pPr>
    </w:lvl>
    <w:lvl w:ilvl="2" w:tplc="0422001B" w:tentative="1">
      <w:start w:val="1"/>
      <w:numFmt w:val="lowerRoman"/>
      <w:lvlText w:val="%3."/>
      <w:lvlJc w:val="right"/>
      <w:pPr>
        <w:tabs>
          <w:tab w:val="num" w:pos="2580"/>
        </w:tabs>
        <w:ind w:left="2580" w:hanging="180"/>
      </w:pPr>
    </w:lvl>
    <w:lvl w:ilvl="3" w:tplc="0422000F" w:tentative="1">
      <w:start w:val="1"/>
      <w:numFmt w:val="decimal"/>
      <w:lvlText w:val="%4."/>
      <w:lvlJc w:val="left"/>
      <w:pPr>
        <w:tabs>
          <w:tab w:val="num" w:pos="3300"/>
        </w:tabs>
        <w:ind w:left="3300" w:hanging="360"/>
      </w:pPr>
    </w:lvl>
    <w:lvl w:ilvl="4" w:tplc="04220019" w:tentative="1">
      <w:start w:val="1"/>
      <w:numFmt w:val="lowerLetter"/>
      <w:lvlText w:val="%5."/>
      <w:lvlJc w:val="left"/>
      <w:pPr>
        <w:tabs>
          <w:tab w:val="num" w:pos="4020"/>
        </w:tabs>
        <w:ind w:left="4020" w:hanging="360"/>
      </w:pPr>
    </w:lvl>
    <w:lvl w:ilvl="5" w:tplc="0422001B" w:tentative="1">
      <w:start w:val="1"/>
      <w:numFmt w:val="lowerRoman"/>
      <w:lvlText w:val="%6."/>
      <w:lvlJc w:val="right"/>
      <w:pPr>
        <w:tabs>
          <w:tab w:val="num" w:pos="4740"/>
        </w:tabs>
        <w:ind w:left="4740" w:hanging="180"/>
      </w:pPr>
    </w:lvl>
    <w:lvl w:ilvl="6" w:tplc="0422000F" w:tentative="1">
      <w:start w:val="1"/>
      <w:numFmt w:val="decimal"/>
      <w:lvlText w:val="%7."/>
      <w:lvlJc w:val="left"/>
      <w:pPr>
        <w:tabs>
          <w:tab w:val="num" w:pos="5460"/>
        </w:tabs>
        <w:ind w:left="5460" w:hanging="360"/>
      </w:pPr>
    </w:lvl>
    <w:lvl w:ilvl="7" w:tplc="04220019" w:tentative="1">
      <w:start w:val="1"/>
      <w:numFmt w:val="lowerLetter"/>
      <w:lvlText w:val="%8."/>
      <w:lvlJc w:val="left"/>
      <w:pPr>
        <w:tabs>
          <w:tab w:val="num" w:pos="6180"/>
        </w:tabs>
        <w:ind w:left="6180" w:hanging="360"/>
      </w:pPr>
    </w:lvl>
    <w:lvl w:ilvl="8" w:tplc="0422001B" w:tentative="1">
      <w:start w:val="1"/>
      <w:numFmt w:val="lowerRoman"/>
      <w:lvlText w:val="%9."/>
      <w:lvlJc w:val="right"/>
      <w:pPr>
        <w:tabs>
          <w:tab w:val="num" w:pos="6900"/>
        </w:tabs>
        <w:ind w:left="6900" w:hanging="180"/>
      </w:pPr>
    </w:lvl>
  </w:abstractNum>
  <w:abstractNum w:abstractNumId="3">
    <w:nsid w:val="079638CD"/>
    <w:multiLevelType w:val="hybridMultilevel"/>
    <w:tmpl w:val="8F6E02B0"/>
    <w:lvl w:ilvl="0" w:tplc="49D0414C">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0E3366FE"/>
    <w:multiLevelType w:val="hybridMultilevel"/>
    <w:tmpl w:val="28C0A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7F4071"/>
    <w:multiLevelType w:val="hybridMultilevel"/>
    <w:tmpl w:val="8D02F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9B00BF"/>
    <w:multiLevelType w:val="hybridMultilevel"/>
    <w:tmpl w:val="61FA2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E7260E"/>
    <w:multiLevelType w:val="hybridMultilevel"/>
    <w:tmpl w:val="757E0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2B043B"/>
    <w:multiLevelType w:val="hybridMultilevel"/>
    <w:tmpl w:val="8DF204EC"/>
    <w:lvl w:ilvl="0" w:tplc="E3E8D18C">
      <w:start w:val="1"/>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9">
    <w:nsid w:val="35040C2D"/>
    <w:multiLevelType w:val="hybridMultilevel"/>
    <w:tmpl w:val="B75E4AB4"/>
    <w:lvl w:ilvl="0" w:tplc="AC0CC4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3B598E"/>
    <w:multiLevelType w:val="hybridMultilevel"/>
    <w:tmpl w:val="AED2489E"/>
    <w:lvl w:ilvl="0" w:tplc="2196F63E">
      <w:start w:val="3"/>
      <w:numFmt w:val="decimal"/>
      <w:lvlText w:val="%1."/>
      <w:lvlJc w:val="left"/>
      <w:pPr>
        <w:tabs>
          <w:tab w:val="num" w:pos="1080"/>
        </w:tabs>
        <w:ind w:left="1080" w:hanging="360"/>
      </w:pPr>
      <w:rPr>
        <w:rFonts w:hint="default"/>
        <w:b w:val="0"/>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1">
    <w:nsid w:val="3CEE32F9"/>
    <w:multiLevelType w:val="hybridMultilevel"/>
    <w:tmpl w:val="1A8CF3D8"/>
    <w:lvl w:ilvl="0" w:tplc="70529C38">
      <w:start w:val="1"/>
      <w:numFmt w:val="decimal"/>
      <w:lvlText w:val="%1."/>
      <w:lvlJc w:val="left"/>
      <w:pPr>
        <w:tabs>
          <w:tab w:val="num" w:pos="720"/>
        </w:tabs>
        <w:ind w:left="720" w:hanging="36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45D370F9"/>
    <w:multiLevelType w:val="hybridMultilevel"/>
    <w:tmpl w:val="F392D79E"/>
    <w:lvl w:ilvl="0" w:tplc="E4705AA6">
      <w:start w:val="1"/>
      <w:numFmt w:val="decimal"/>
      <w:lvlText w:val="%1."/>
      <w:lvlJc w:val="left"/>
      <w:pPr>
        <w:ind w:left="644"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CE6B01"/>
    <w:multiLevelType w:val="hybridMultilevel"/>
    <w:tmpl w:val="03D430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B774CED"/>
    <w:multiLevelType w:val="hybridMultilevel"/>
    <w:tmpl w:val="23DCFB3A"/>
    <w:lvl w:ilvl="0" w:tplc="928A50EC">
      <w:start w:val="1"/>
      <w:numFmt w:val="decimal"/>
      <w:lvlText w:val="%1."/>
      <w:lvlJc w:val="left"/>
      <w:pPr>
        <w:tabs>
          <w:tab w:val="num" w:pos="720"/>
        </w:tabs>
        <w:ind w:left="720" w:hanging="36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5">
    <w:nsid w:val="4CB33C5C"/>
    <w:multiLevelType w:val="hybridMultilevel"/>
    <w:tmpl w:val="6BAC3360"/>
    <w:lvl w:ilvl="0" w:tplc="1C7AC6D2">
      <w:numFmt w:val="bullet"/>
      <w:lvlText w:val="-"/>
      <w:lvlJc w:val="left"/>
      <w:pPr>
        <w:ind w:left="1080" w:hanging="360"/>
      </w:pPr>
      <w:rPr>
        <w:rFonts w:ascii="Times New Roman" w:eastAsia="Times New Roman" w:hAnsi="Times New Roman" w:cs="Times New Roman" w:hint="default"/>
      </w:rPr>
    </w:lvl>
    <w:lvl w:ilvl="1" w:tplc="5EE28BC6">
      <w:start w:val="1"/>
      <w:numFmt w:val="decimal"/>
      <w:lvlText w:val="%2."/>
      <w:lvlJc w:val="left"/>
      <w:pPr>
        <w:tabs>
          <w:tab w:val="num" w:pos="900"/>
        </w:tabs>
        <w:ind w:left="900" w:hanging="360"/>
      </w:pPr>
      <w:rPr>
        <w:b w:val="0"/>
        <w:sz w:val="28"/>
        <w:szCs w:val="28"/>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E210EC3"/>
    <w:multiLevelType w:val="hybridMultilevel"/>
    <w:tmpl w:val="6EBA7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7E00F9"/>
    <w:multiLevelType w:val="hybridMultilevel"/>
    <w:tmpl w:val="285840D4"/>
    <w:lvl w:ilvl="0" w:tplc="DC0AFD2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8">
    <w:nsid w:val="4F901870"/>
    <w:multiLevelType w:val="hybridMultilevel"/>
    <w:tmpl w:val="F9E8BBB6"/>
    <w:lvl w:ilvl="0" w:tplc="0422000F">
      <w:start w:val="1"/>
      <w:numFmt w:val="decimal"/>
      <w:lvlText w:val="%1."/>
      <w:lvlJc w:val="left"/>
      <w:pPr>
        <w:tabs>
          <w:tab w:val="num" w:pos="720"/>
        </w:tabs>
        <w:ind w:left="720" w:hanging="360"/>
      </w:pPr>
      <w:rPr>
        <w:rFonts w:hint="default"/>
      </w:rPr>
    </w:lvl>
    <w:lvl w:ilvl="1" w:tplc="C0F40054">
      <w:start w:val="1"/>
      <w:numFmt w:val="decimal"/>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nsid w:val="515C6EE3"/>
    <w:multiLevelType w:val="hybridMultilevel"/>
    <w:tmpl w:val="715C3886"/>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0">
    <w:nsid w:val="57521F5C"/>
    <w:multiLevelType w:val="multilevel"/>
    <w:tmpl w:val="865A955C"/>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94E5130"/>
    <w:multiLevelType w:val="hybridMultilevel"/>
    <w:tmpl w:val="8D927D78"/>
    <w:lvl w:ilvl="0" w:tplc="AC1EAA94">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cs="Courier New" w:hint="default"/>
      </w:rPr>
    </w:lvl>
    <w:lvl w:ilvl="2" w:tplc="04190005">
      <w:start w:val="1"/>
      <w:numFmt w:val="bullet"/>
      <w:lvlText w:val=""/>
      <w:lvlJc w:val="left"/>
      <w:pPr>
        <w:tabs>
          <w:tab w:val="num" w:pos="2730"/>
        </w:tabs>
        <w:ind w:left="2730" w:hanging="360"/>
      </w:pPr>
      <w:rPr>
        <w:rFonts w:ascii="Wingdings" w:hAnsi="Wingdings" w:cs="Wingdings" w:hint="default"/>
      </w:rPr>
    </w:lvl>
    <w:lvl w:ilvl="3" w:tplc="04190001">
      <w:start w:val="1"/>
      <w:numFmt w:val="bullet"/>
      <w:lvlText w:val=""/>
      <w:lvlJc w:val="left"/>
      <w:pPr>
        <w:tabs>
          <w:tab w:val="num" w:pos="3450"/>
        </w:tabs>
        <w:ind w:left="3450" w:hanging="360"/>
      </w:pPr>
      <w:rPr>
        <w:rFonts w:ascii="Symbol" w:hAnsi="Symbol" w:cs="Symbol" w:hint="default"/>
      </w:rPr>
    </w:lvl>
    <w:lvl w:ilvl="4" w:tplc="04190003">
      <w:start w:val="1"/>
      <w:numFmt w:val="bullet"/>
      <w:lvlText w:val="o"/>
      <w:lvlJc w:val="left"/>
      <w:pPr>
        <w:tabs>
          <w:tab w:val="num" w:pos="4170"/>
        </w:tabs>
        <w:ind w:left="4170" w:hanging="360"/>
      </w:pPr>
      <w:rPr>
        <w:rFonts w:ascii="Courier New" w:hAnsi="Courier New" w:cs="Courier New" w:hint="default"/>
      </w:rPr>
    </w:lvl>
    <w:lvl w:ilvl="5" w:tplc="04190005">
      <w:start w:val="1"/>
      <w:numFmt w:val="bullet"/>
      <w:lvlText w:val=""/>
      <w:lvlJc w:val="left"/>
      <w:pPr>
        <w:tabs>
          <w:tab w:val="num" w:pos="4890"/>
        </w:tabs>
        <w:ind w:left="4890" w:hanging="360"/>
      </w:pPr>
      <w:rPr>
        <w:rFonts w:ascii="Wingdings" w:hAnsi="Wingdings" w:cs="Wingdings" w:hint="default"/>
      </w:rPr>
    </w:lvl>
    <w:lvl w:ilvl="6" w:tplc="04190001">
      <w:start w:val="1"/>
      <w:numFmt w:val="bullet"/>
      <w:lvlText w:val=""/>
      <w:lvlJc w:val="left"/>
      <w:pPr>
        <w:tabs>
          <w:tab w:val="num" w:pos="5610"/>
        </w:tabs>
        <w:ind w:left="5610" w:hanging="360"/>
      </w:pPr>
      <w:rPr>
        <w:rFonts w:ascii="Symbol" w:hAnsi="Symbol" w:cs="Symbol" w:hint="default"/>
      </w:rPr>
    </w:lvl>
    <w:lvl w:ilvl="7" w:tplc="04190003">
      <w:start w:val="1"/>
      <w:numFmt w:val="bullet"/>
      <w:lvlText w:val="o"/>
      <w:lvlJc w:val="left"/>
      <w:pPr>
        <w:tabs>
          <w:tab w:val="num" w:pos="6330"/>
        </w:tabs>
        <w:ind w:left="6330" w:hanging="360"/>
      </w:pPr>
      <w:rPr>
        <w:rFonts w:ascii="Courier New" w:hAnsi="Courier New" w:cs="Courier New" w:hint="default"/>
      </w:rPr>
    </w:lvl>
    <w:lvl w:ilvl="8" w:tplc="04190005">
      <w:start w:val="1"/>
      <w:numFmt w:val="bullet"/>
      <w:lvlText w:val=""/>
      <w:lvlJc w:val="left"/>
      <w:pPr>
        <w:tabs>
          <w:tab w:val="num" w:pos="7050"/>
        </w:tabs>
        <w:ind w:left="7050" w:hanging="360"/>
      </w:pPr>
      <w:rPr>
        <w:rFonts w:ascii="Wingdings" w:hAnsi="Wingdings" w:cs="Wingdings" w:hint="default"/>
      </w:rPr>
    </w:lvl>
  </w:abstractNum>
  <w:abstractNum w:abstractNumId="22">
    <w:nsid w:val="5D990B6B"/>
    <w:multiLevelType w:val="hybridMultilevel"/>
    <w:tmpl w:val="FD845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566F9"/>
    <w:multiLevelType w:val="hybridMultilevel"/>
    <w:tmpl w:val="F82A2AF8"/>
    <w:lvl w:ilvl="0" w:tplc="173803C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FE6914"/>
    <w:multiLevelType w:val="hybridMultilevel"/>
    <w:tmpl w:val="E7C2C092"/>
    <w:lvl w:ilvl="0" w:tplc="0422000F">
      <w:start w:val="1"/>
      <w:numFmt w:val="decimal"/>
      <w:lvlText w:val="%1."/>
      <w:lvlJc w:val="left"/>
      <w:pPr>
        <w:tabs>
          <w:tab w:val="num" w:pos="720"/>
        </w:tabs>
        <w:ind w:left="720" w:hanging="360"/>
      </w:pPr>
      <w:rPr>
        <w:rFonts w:hint="default"/>
      </w:rPr>
    </w:lvl>
    <w:lvl w:ilvl="1" w:tplc="293E9D86">
      <w:start w:val="1"/>
      <w:numFmt w:val="decimal"/>
      <w:lvlText w:val="%2."/>
      <w:lvlJc w:val="left"/>
      <w:pPr>
        <w:tabs>
          <w:tab w:val="num" w:pos="720"/>
        </w:tabs>
        <w:ind w:left="720" w:hanging="360"/>
      </w:pPr>
      <w:rPr>
        <w:rFonts w:hint="default"/>
        <w:sz w:val="28"/>
        <w:szCs w:val="28"/>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5">
    <w:nsid w:val="68FB3840"/>
    <w:multiLevelType w:val="hybridMultilevel"/>
    <w:tmpl w:val="F392D79E"/>
    <w:lvl w:ilvl="0" w:tplc="E4705AA6">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1011CC"/>
    <w:multiLevelType w:val="multilevel"/>
    <w:tmpl w:val="C9FE9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C7D2B3B"/>
    <w:multiLevelType w:val="hybridMultilevel"/>
    <w:tmpl w:val="7666B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0E03E4"/>
    <w:multiLevelType w:val="hybridMultilevel"/>
    <w:tmpl w:val="B54CB274"/>
    <w:lvl w:ilvl="0" w:tplc="FA3A1A2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7"/>
  </w:num>
  <w:num w:numId="2">
    <w:abstractNumId w:val="12"/>
  </w:num>
  <w:num w:numId="3">
    <w:abstractNumId w:val="4"/>
  </w:num>
  <w:num w:numId="4">
    <w:abstractNumId w:val="25"/>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num>
  <w:num w:numId="8">
    <w:abstractNumId w:val="8"/>
  </w:num>
  <w:num w:numId="9">
    <w:abstractNumId w:val="11"/>
  </w:num>
  <w:num w:numId="10">
    <w:abstractNumId w:val="14"/>
  </w:num>
  <w:num w:numId="11">
    <w:abstractNumId w:val="18"/>
  </w:num>
  <w:num w:numId="12">
    <w:abstractNumId w:val="2"/>
  </w:num>
  <w:num w:numId="13">
    <w:abstractNumId w:val="3"/>
  </w:num>
  <w:num w:numId="14">
    <w:abstractNumId w:val="24"/>
  </w:num>
  <w:num w:numId="15">
    <w:abstractNumId w:val="19"/>
  </w:num>
  <w:num w:numId="16">
    <w:abstractNumId w:val="28"/>
  </w:num>
  <w:num w:numId="17">
    <w:abstractNumId w:val="0"/>
  </w:num>
  <w:num w:numId="18">
    <w:abstractNumId w:val="20"/>
  </w:num>
  <w:num w:numId="19">
    <w:abstractNumId w:val="1"/>
  </w:num>
  <w:num w:numId="20">
    <w:abstractNumId w:val="23"/>
  </w:num>
  <w:num w:numId="21">
    <w:abstractNumId w:val="22"/>
  </w:num>
  <w:num w:numId="22">
    <w:abstractNumId w:val="17"/>
  </w:num>
  <w:num w:numId="23">
    <w:abstractNumId w:val="27"/>
  </w:num>
  <w:num w:numId="24">
    <w:abstractNumId w:val="13"/>
  </w:num>
  <w:num w:numId="25">
    <w:abstractNumId w:val="9"/>
  </w:num>
  <w:num w:numId="26">
    <w:abstractNumId w:val="26"/>
  </w:num>
  <w:num w:numId="27">
    <w:abstractNumId w:val="16"/>
  </w:num>
  <w:num w:numId="28">
    <w:abstractNumId w:val="6"/>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17250"/>
    <w:rsid w:val="000347E3"/>
    <w:rsid w:val="00097582"/>
    <w:rsid w:val="000B7A7D"/>
    <w:rsid w:val="000E253A"/>
    <w:rsid w:val="0015406A"/>
    <w:rsid w:val="00157B74"/>
    <w:rsid w:val="00164980"/>
    <w:rsid w:val="00185A5A"/>
    <w:rsid w:val="00193F35"/>
    <w:rsid w:val="001B7706"/>
    <w:rsid w:val="001D7EAB"/>
    <w:rsid w:val="001E4088"/>
    <w:rsid w:val="00213F37"/>
    <w:rsid w:val="0021636D"/>
    <w:rsid w:val="002170D9"/>
    <w:rsid w:val="00217898"/>
    <w:rsid w:val="0023612A"/>
    <w:rsid w:val="002533BE"/>
    <w:rsid w:val="00265A39"/>
    <w:rsid w:val="00280D6E"/>
    <w:rsid w:val="00287B46"/>
    <w:rsid w:val="0030047D"/>
    <w:rsid w:val="00353103"/>
    <w:rsid w:val="00365668"/>
    <w:rsid w:val="003A3BC3"/>
    <w:rsid w:val="003C55D7"/>
    <w:rsid w:val="003E68B4"/>
    <w:rsid w:val="0040085B"/>
    <w:rsid w:val="00405030"/>
    <w:rsid w:val="00424D2A"/>
    <w:rsid w:val="00425A9B"/>
    <w:rsid w:val="004410E0"/>
    <w:rsid w:val="00457E50"/>
    <w:rsid w:val="004A7832"/>
    <w:rsid w:val="0050246A"/>
    <w:rsid w:val="00517250"/>
    <w:rsid w:val="00543F10"/>
    <w:rsid w:val="00545D9B"/>
    <w:rsid w:val="00546144"/>
    <w:rsid w:val="00581CBB"/>
    <w:rsid w:val="005939D2"/>
    <w:rsid w:val="005B7CDE"/>
    <w:rsid w:val="00630521"/>
    <w:rsid w:val="0065111C"/>
    <w:rsid w:val="00656FBF"/>
    <w:rsid w:val="00657BBA"/>
    <w:rsid w:val="006610E4"/>
    <w:rsid w:val="0069200F"/>
    <w:rsid w:val="006A5097"/>
    <w:rsid w:val="006B1803"/>
    <w:rsid w:val="00716AD9"/>
    <w:rsid w:val="00734C81"/>
    <w:rsid w:val="007400E9"/>
    <w:rsid w:val="007548B0"/>
    <w:rsid w:val="007A4F66"/>
    <w:rsid w:val="007C28BD"/>
    <w:rsid w:val="007D02F3"/>
    <w:rsid w:val="007D3723"/>
    <w:rsid w:val="007D5C5C"/>
    <w:rsid w:val="008109B3"/>
    <w:rsid w:val="00824EE9"/>
    <w:rsid w:val="008616E8"/>
    <w:rsid w:val="00886109"/>
    <w:rsid w:val="00900F9E"/>
    <w:rsid w:val="00923C1C"/>
    <w:rsid w:val="00945382"/>
    <w:rsid w:val="009C076D"/>
    <w:rsid w:val="009D5119"/>
    <w:rsid w:val="00A04A69"/>
    <w:rsid w:val="00A21D30"/>
    <w:rsid w:val="00A974E7"/>
    <w:rsid w:val="00AC49EB"/>
    <w:rsid w:val="00AE6BD4"/>
    <w:rsid w:val="00B00A12"/>
    <w:rsid w:val="00B4364D"/>
    <w:rsid w:val="00B67D3B"/>
    <w:rsid w:val="00B94416"/>
    <w:rsid w:val="00BA469F"/>
    <w:rsid w:val="00BE5727"/>
    <w:rsid w:val="00C23928"/>
    <w:rsid w:val="00C32A01"/>
    <w:rsid w:val="00C35CFE"/>
    <w:rsid w:val="00C474B9"/>
    <w:rsid w:val="00C47C01"/>
    <w:rsid w:val="00C51B6D"/>
    <w:rsid w:val="00C64A57"/>
    <w:rsid w:val="00C82B9D"/>
    <w:rsid w:val="00D34C0E"/>
    <w:rsid w:val="00D949AE"/>
    <w:rsid w:val="00E00AE7"/>
    <w:rsid w:val="00E07E28"/>
    <w:rsid w:val="00E42270"/>
    <w:rsid w:val="00E464D2"/>
    <w:rsid w:val="00E5420E"/>
    <w:rsid w:val="00E5464A"/>
    <w:rsid w:val="00E808CD"/>
    <w:rsid w:val="00ED5DEF"/>
    <w:rsid w:val="00F06E31"/>
    <w:rsid w:val="00F15919"/>
    <w:rsid w:val="00F219AE"/>
    <w:rsid w:val="00F36D2D"/>
    <w:rsid w:val="00F42D5C"/>
    <w:rsid w:val="00F511D6"/>
    <w:rsid w:val="00F63793"/>
    <w:rsid w:val="00F67BC8"/>
    <w:rsid w:val="00F82D2A"/>
    <w:rsid w:val="00F852B0"/>
    <w:rsid w:val="00FB4A42"/>
    <w:rsid w:val="00FB6756"/>
    <w:rsid w:val="00FB68D4"/>
    <w:rsid w:val="00FE59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2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72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F36D2D"/>
    <w:pPr>
      <w:ind w:left="720"/>
      <w:contextualSpacing/>
    </w:pPr>
  </w:style>
  <w:style w:type="table" w:customStyle="1" w:styleId="1">
    <w:name w:val="Сетка таблицы1"/>
    <w:basedOn w:val="a1"/>
    <w:next w:val="a3"/>
    <w:rsid w:val="00923C1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347E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347E3"/>
    <w:rPr>
      <w:rFonts w:ascii="Segoe UI" w:hAnsi="Segoe UI" w:cs="Segoe UI"/>
      <w:sz w:val="18"/>
      <w:szCs w:val="18"/>
    </w:rPr>
  </w:style>
  <w:style w:type="table" w:customStyle="1" w:styleId="2">
    <w:name w:val="Сетка таблицы2"/>
    <w:basedOn w:val="a1"/>
    <w:next w:val="a3"/>
    <w:rsid w:val="00F6379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uiPriority w:val="1"/>
    <w:qFormat/>
    <w:rsid w:val="00F63793"/>
    <w:pPr>
      <w:spacing w:after="0" w:line="240" w:lineRule="auto"/>
    </w:pPr>
    <w:rPr>
      <w:rFonts w:ascii="Calibri" w:eastAsia="Calibri" w:hAnsi="Calibri" w:cs="Times New Roman"/>
      <w:lang w:val="uk-UA"/>
    </w:rPr>
  </w:style>
  <w:style w:type="character" w:customStyle="1" w:styleId="a8">
    <w:name w:val="Без интервала Знак"/>
    <w:link w:val="a7"/>
    <w:uiPriority w:val="1"/>
    <w:locked/>
    <w:rsid w:val="0030047D"/>
    <w:rPr>
      <w:rFonts w:ascii="Calibri" w:eastAsia="Calibri" w:hAnsi="Calibri" w:cs="Times New Roman"/>
      <w:lang w:val="uk-UA"/>
    </w:rPr>
  </w:style>
  <w:style w:type="character" w:customStyle="1" w:styleId="a9">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a"/>
    <w:uiPriority w:val="99"/>
    <w:semiHidden/>
    <w:locked/>
    <w:rsid w:val="009D5119"/>
    <w:rPr>
      <w:rFonts w:ascii="Times New Roman" w:eastAsia="Times New Roman" w:hAnsi="Times New Roman" w:cs="Times New Roman"/>
      <w:sz w:val="24"/>
      <w:szCs w:val="24"/>
      <w:lang w:eastAsia="ru-RU"/>
    </w:rPr>
  </w:style>
  <w:style w:type="paragraph" w:styleId="aa">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9"/>
    <w:uiPriority w:val="99"/>
    <w:semiHidden/>
    <w:unhideWhenUsed/>
    <w:qFormat/>
    <w:rsid w:val="009D51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Другое_"/>
    <w:link w:val="ac"/>
    <w:semiHidden/>
    <w:locked/>
    <w:rsid w:val="009D5119"/>
    <w:rPr>
      <w:rFonts w:ascii="Times New Roman" w:eastAsia="Times New Roman" w:hAnsi="Times New Roman" w:cs="Times New Roman"/>
      <w:shd w:val="clear" w:color="auto" w:fill="FFFFFF"/>
    </w:rPr>
  </w:style>
  <w:style w:type="paragraph" w:customStyle="1" w:styleId="ac">
    <w:name w:val="Другое"/>
    <w:basedOn w:val="a"/>
    <w:link w:val="ab"/>
    <w:semiHidden/>
    <w:qFormat/>
    <w:rsid w:val="009D5119"/>
    <w:pPr>
      <w:widowControl w:val="0"/>
      <w:shd w:val="clear" w:color="auto" w:fill="FFFFFF"/>
      <w:spacing w:after="0" w:line="240" w:lineRule="auto"/>
      <w:jc w:val="center"/>
    </w:pPr>
    <w:rPr>
      <w:rFonts w:ascii="Times New Roman" w:eastAsia="Times New Roman" w:hAnsi="Times New Roman" w:cs="Times New Roman"/>
    </w:rPr>
  </w:style>
  <w:style w:type="table" w:customStyle="1" w:styleId="21">
    <w:name w:val="Сетка таблицы21"/>
    <w:basedOn w:val="a1"/>
    <w:next w:val="a3"/>
    <w:rsid w:val="007C28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next w:val="a3"/>
    <w:rsid w:val="007C28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3"/>
    <w:rsid w:val="007C28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4"/>
    <w:basedOn w:val="a1"/>
    <w:next w:val="a3"/>
    <w:rsid w:val="007C28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5"/>
    <w:basedOn w:val="a1"/>
    <w:next w:val="a3"/>
    <w:rsid w:val="00E422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6"/>
    <w:basedOn w:val="a1"/>
    <w:next w:val="a3"/>
    <w:rsid w:val="00F219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1"/>
    <w:next w:val="a3"/>
    <w:rsid w:val="00F219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1"/>
    <w:next w:val="a3"/>
    <w:rsid w:val="00F219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1"/>
    <w:next w:val="a3"/>
    <w:rsid w:val="00F219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164980"/>
    <w:pPr>
      <w:spacing w:after="0" w:line="240" w:lineRule="auto"/>
    </w:pPr>
    <w:rPr>
      <w:rFonts w:ascii="Times New Roman" w:eastAsia="Times New Roman" w:hAnsi="Times New Roman" w:cs="Times New Roman"/>
      <w:sz w:val="24"/>
      <w:szCs w:val="24"/>
      <w:lang w:eastAsia="ru-RU"/>
    </w:rPr>
  </w:style>
  <w:style w:type="paragraph" w:styleId="ad">
    <w:name w:val="caption"/>
    <w:basedOn w:val="a"/>
    <w:semiHidden/>
    <w:unhideWhenUsed/>
    <w:qFormat/>
    <w:rsid w:val="00B94416"/>
    <w:pPr>
      <w:spacing w:after="0" w:line="240" w:lineRule="auto"/>
      <w:jc w:val="center"/>
    </w:pPr>
    <w:rPr>
      <w:rFonts w:ascii="Times New Roman" w:eastAsia="Times New Roman" w:hAnsi="Times New Roman" w:cs="Times New Roman"/>
      <w:sz w:val="28"/>
      <w:szCs w:val="20"/>
      <w:lang w:val="uk-UA" w:eastAsia="ru-RU"/>
    </w:rPr>
  </w:style>
  <w:style w:type="character" w:styleId="ae">
    <w:name w:val="Strong"/>
    <w:basedOn w:val="a0"/>
    <w:uiPriority w:val="22"/>
    <w:qFormat/>
    <w:rsid w:val="00B94416"/>
    <w:rPr>
      <w:b/>
      <w:bCs/>
    </w:rPr>
  </w:style>
  <w:style w:type="paragraph" w:customStyle="1" w:styleId="docdata">
    <w:name w:val="docdata"/>
    <w:aliases w:val="docy,v5,28811,baiaagaaboqcaaadbmoaaav8agaaaaaaaaaaaaaaaaaaaaaaaaaaaaaaaaaaaaaaaaaaaaaaaaaaaaaaaaaaaaaaaaaaaaaaaaaaaaaaaaaaaaaaaaaaaaaaaaaaaaaaaaaaaaaaaaaaaaaaaaaaaaaaaaaaaaaaaaaaaaaaaaaaaaaaaaaaaaaaaaaaaaaaaaaaaaaaaaaaaaaaaaaaaaaaaaaaaaaaaaaaaaa"/>
    <w:basedOn w:val="a"/>
    <w:qFormat/>
    <w:rsid w:val="00B944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
    <w:name w:val="Основной текст_"/>
    <w:basedOn w:val="a0"/>
    <w:link w:val="10"/>
    <w:rsid w:val="00B94416"/>
    <w:rPr>
      <w:rFonts w:ascii="Times New Roman" w:eastAsia="Times New Roman" w:hAnsi="Times New Roman" w:cs="Times New Roman"/>
      <w:sz w:val="28"/>
      <w:szCs w:val="28"/>
      <w:shd w:val="clear" w:color="auto" w:fill="FFFFFF"/>
    </w:rPr>
  </w:style>
  <w:style w:type="paragraph" w:customStyle="1" w:styleId="10">
    <w:name w:val="Основной текст1"/>
    <w:basedOn w:val="a"/>
    <w:link w:val="af"/>
    <w:rsid w:val="00B94416"/>
    <w:pPr>
      <w:widowControl w:val="0"/>
      <w:shd w:val="clear" w:color="auto" w:fill="FFFFFF"/>
      <w:spacing w:line="240" w:lineRule="auto"/>
      <w:ind w:firstLine="90"/>
    </w:pPr>
    <w:rPr>
      <w:rFonts w:ascii="Times New Roman" w:eastAsia="Times New Roman" w:hAnsi="Times New Roman" w:cs="Times New Roman"/>
      <w:sz w:val="28"/>
      <w:szCs w:val="28"/>
    </w:rPr>
  </w:style>
  <w:style w:type="paragraph" w:styleId="af0">
    <w:name w:val="Plain Text"/>
    <w:basedOn w:val="a"/>
    <w:link w:val="af1"/>
    <w:uiPriority w:val="99"/>
    <w:rsid w:val="00B94416"/>
    <w:pPr>
      <w:spacing w:after="0" w:line="240" w:lineRule="auto"/>
    </w:pPr>
    <w:rPr>
      <w:rFonts w:ascii="Courier New" w:eastAsia="Times New Roman" w:hAnsi="Courier New" w:cs="Courier New"/>
      <w:sz w:val="20"/>
      <w:szCs w:val="20"/>
      <w:lang w:eastAsia="ru-RU"/>
    </w:rPr>
  </w:style>
  <w:style w:type="character" w:customStyle="1" w:styleId="af1">
    <w:name w:val="Текст Знак"/>
    <w:basedOn w:val="a0"/>
    <w:link w:val="af0"/>
    <w:uiPriority w:val="99"/>
    <w:rsid w:val="00B94416"/>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62045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zakon.rada.gov.ua/laws/show/2628-14" TargetMode="External"/><Relationship Id="rId18" Type="http://schemas.openxmlformats.org/officeDocument/2006/relationships/hyperlink" Target="http://zakon3.rada.gov.ua/laws/show/2755-1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hyperlink" Target="https://zakon.rada.gov.ua/laws/show/100/96-%D0%B2%D1%80" TargetMode="External"/><Relationship Id="rId17" Type="http://schemas.openxmlformats.org/officeDocument/2006/relationships/hyperlink" Target="http://zakon3.rada.gov.ua/laws/show/1271-2011-%D0%BF" TargetMode="External"/><Relationship Id="rId2" Type="http://schemas.openxmlformats.org/officeDocument/2006/relationships/styles" Target="styles.xml"/><Relationship Id="rId16" Type="http://schemas.openxmlformats.org/officeDocument/2006/relationships/hyperlink" Target="https://zakon.rada.gov.ua/laws/show/2984-14" TargetMode="External"/><Relationship Id="rId20" Type="http://schemas.openxmlformats.org/officeDocument/2006/relationships/hyperlink" Target="http://zakon3.rada.gov.ua/laws/show/2456-17"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zakon.rada.gov.ua/laws/show/1060-12" TargetMode="External"/><Relationship Id="rId5" Type="http://schemas.openxmlformats.org/officeDocument/2006/relationships/image" Target="media/image1.png"/><Relationship Id="rId15" Type="http://schemas.openxmlformats.org/officeDocument/2006/relationships/hyperlink" Target="https://zakon.rada.gov.ua/laws/show/103/98-%D0%B2%D1%80" TargetMode="External"/><Relationship Id="rId10" Type="http://schemas.openxmlformats.org/officeDocument/2006/relationships/image" Target="media/image6.png"/><Relationship Id="rId19" Type="http://schemas.openxmlformats.org/officeDocument/2006/relationships/hyperlink" Target="http://zakon3.rada.gov.ua/laws/show/1271-2011-%D0%BF"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zakon.rada.gov.ua/laws/show/651-1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135</Pages>
  <Words>37296</Words>
  <Characters>212593</Characters>
  <Application>Microsoft Office Word</Application>
  <DocSecurity>0</DocSecurity>
  <Lines>1771</Lines>
  <Paragraphs>498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Анжела</dc:creator>
  <cp:lastModifiedBy>Владелец</cp:lastModifiedBy>
  <cp:revision>3</cp:revision>
  <cp:lastPrinted>2021-04-28T07:38:00Z</cp:lastPrinted>
  <dcterms:created xsi:type="dcterms:W3CDTF">2021-06-09T05:55:00Z</dcterms:created>
  <dcterms:modified xsi:type="dcterms:W3CDTF">2021-06-09T06:30:00Z</dcterms:modified>
</cp:coreProperties>
</file>