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ED1" w:rsidRPr="00CE4ED1" w:rsidRDefault="00CE4ED1" w:rsidP="00CE4ED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E4ED1">
        <w:rPr>
          <w:rFonts w:ascii="Times New Roman" w:eastAsia="Times New Roman" w:hAnsi="Times New Roman" w:cs="Times New Roman"/>
          <w:lang w:val="uk-UA" w:eastAsia="ru-RU"/>
        </w:rPr>
        <w:t>Додаток 9</w:t>
      </w:r>
    </w:p>
    <w:p w:rsidR="00CE4ED1" w:rsidRPr="00CE4ED1" w:rsidRDefault="00CE4ED1" w:rsidP="00CE4ED1">
      <w:pPr>
        <w:spacing w:after="0" w:line="240" w:lineRule="auto"/>
        <w:jc w:val="right"/>
        <w:rPr>
          <w:rFonts w:ascii="Times New Roman" w:eastAsia="Times New Roman" w:hAnsi="Times New Roman" w:cs="Times New Roman"/>
          <w:lang w:val="uk-UA" w:eastAsia="ru-RU"/>
        </w:rPr>
      </w:pPr>
      <w:r w:rsidRPr="00CE4ED1">
        <w:rPr>
          <w:rFonts w:ascii="Times New Roman" w:eastAsia="Times New Roman" w:hAnsi="Times New Roman" w:cs="Times New Roman"/>
          <w:lang w:val="uk-UA" w:eastAsia="ru-RU"/>
        </w:rPr>
        <w:t>д</w:t>
      </w:r>
      <w:r w:rsidRPr="00CE4ED1">
        <w:rPr>
          <w:rFonts w:ascii="Times New Roman" w:eastAsia="Times New Roman" w:hAnsi="Times New Roman" w:cs="Times New Roman"/>
          <w:lang w:eastAsia="ru-RU"/>
        </w:rPr>
        <w:t xml:space="preserve">о </w:t>
      </w:r>
      <w:r w:rsidRPr="00CE4ED1">
        <w:rPr>
          <w:rFonts w:ascii="Times New Roman" w:eastAsia="Times New Roman" w:hAnsi="Times New Roman" w:cs="Times New Roman"/>
          <w:lang w:val="uk-UA" w:eastAsia="ru-RU"/>
        </w:rPr>
        <w:t>рішення ___ сесії  скликання</w:t>
      </w:r>
    </w:p>
    <w:p w:rsidR="00CE4ED1" w:rsidRPr="00CE4ED1" w:rsidRDefault="00CE4ED1" w:rsidP="00CE4ED1">
      <w:pPr>
        <w:spacing w:after="0" w:line="240" w:lineRule="auto"/>
        <w:jc w:val="right"/>
        <w:rPr>
          <w:rFonts w:ascii="Times New Roman" w:eastAsia="Times New Roman" w:hAnsi="Times New Roman" w:cs="Times New Roman"/>
          <w:lang w:val="uk-UA" w:eastAsia="ru-RU"/>
        </w:rPr>
      </w:pPr>
      <w:r w:rsidRPr="00CE4ED1">
        <w:rPr>
          <w:rFonts w:ascii="Times New Roman" w:eastAsia="Times New Roman" w:hAnsi="Times New Roman" w:cs="Times New Roman"/>
          <w:lang w:val="uk-UA" w:eastAsia="ru-RU"/>
        </w:rPr>
        <w:t>Неполоковецької селищної ради від ______ року</w:t>
      </w:r>
    </w:p>
    <w:p w:rsidR="00CE4ED1" w:rsidRPr="00CE4ED1" w:rsidRDefault="00CE4ED1" w:rsidP="00CE4ED1">
      <w:pPr>
        <w:spacing w:after="0" w:line="240" w:lineRule="auto"/>
        <w:jc w:val="right"/>
        <w:rPr>
          <w:rFonts w:ascii="Times New Roman" w:eastAsia="Times New Roman" w:hAnsi="Times New Roman" w:cs="Times New Roman"/>
          <w:lang w:val="uk-UA" w:eastAsia="ru-RU"/>
        </w:rPr>
      </w:pPr>
    </w:p>
    <w:p w:rsidR="00CE4ED1" w:rsidRPr="00CE4ED1" w:rsidRDefault="00CE4ED1" w:rsidP="00CE4E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val="uk-UA" w:eastAsia="ru-RU"/>
        </w:rPr>
      </w:pPr>
      <w:r w:rsidRPr="00CE4ED1">
        <w:rPr>
          <w:rFonts w:ascii="Times New Roman" w:eastAsia="Times New Roman" w:hAnsi="Times New Roman" w:cs="Times New Roman"/>
          <w:b/>
          <w:color w:val="000000"/>
          <w:lang w:val="uk-UA" w:eastAsia="ru-RU"/>
        </w:rPr>
        <w:t xml:space="preserve">СТАВКИ ЄДИНОГО ПОДАТКУ ДЛЯ ФІЗИЧНИХ ОСІБ-СУБ’ЄКТІВ ПІДПРИЄМНИЦЬКОЇ ДІЯЛЬНОСТІ ДРУГОЇ ГРУПИ У ВІДСОТКАХ ДО МІНІМАЛЬНОЇ ЗАРОБІТНОЇ ПЛАТИ </w:t>
      </w:r>
    </w:p>
    <w:p w:rsidR="00CE4ED1" w:rsidRPr="00CE4ED1" w:rsidRDefault="00CE4ED1" w:rsidP="00CE4ED1">
      <w:pPr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  <w:r w:rsidRPr="00CE4ED1">
        <w:rPr>
          <w:rFonts w:ascii="Times New Roman" w:eastAsia="Times New Roman" w:hAnsi="Times New Roman" w:cs="Times New Roman"/>
          <w:b/>
          <w:color w:val="000000"/>
          <w:lang w:val="uk-UA" w:eastAsia="ru-RU"/>
        </w:rPr>
        <w:t xml:space="preserve">СТАНОМ НА 01 СІЧНЯ </w:t>
      </w:r>
      <w:r w:rsidRPr="00CE4ED1">
        <w:rPr>
          <w:rFonts w:ascii="Times New Roman" w:eastAsia="Times New Roman" w:hAnsi="Times New Roman" w:cs="Times New Roman"/>
          <w:shd w:val="clear" w:color="auto" w:fill="FFFFFF"/>
          <w:lang w:val="uk-UA" w:eastAsia="ru-RU"/>
        </w:rPr>
        <w:t xml:space="preserve"> </w:t>
      </w:r>
      <w:r w:rsidRPr="00CE4ED1">
        <w:rPr>
          <w:rFonts w:ascii="Times New Roman" w:eastAsia="Times New Roman" w:hAnsi="Times New Roman" w:cs="Times New Roman"/>
          <w:b/>
          <w:bCs/>
          <w:shd w:val="clear" w:color="auto" w:fill="FFFFFF"/>
          <w:lang w:val="uk-UA" w:eastAsia="ru-RU"/>
        </w:rPr>
        <w:t>ПОДАТКОВОГО (ЗВІТНОГО) РОКУ</w:t>
      </w:r>
    </w:p>
    <w:p w:rsidR="00CE4ED1" w:rsidRPr="00CE4ED1" w:rsidRDefault="00CE4ED1" w:rsidP="00CE4E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5314" w:type="pct"/>
        <w:tblCellSpacing w:w="15" w:type="dxa"/>
        <w:tblInd w:w="-6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705"/>
        <w:gridCol w:w="7560"/>
        <w:gridCol w:w="1660"/>
      </w:tblGrid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Код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Назва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ставки податку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01.11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Вирощування зернових культур (крім рису), бобових культур і насіння олійних культур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Вирощування рису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01.13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Вирощування овочів і баштанних культур, коренеплодів і бульбоплодів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01.14 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Вирощування цукрової тростини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01.16 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Вирощування прядивних культур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01.19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Вирощування інших однорічних і дворічних культур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Вирощування винограду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01.22 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Вирощування тропічних і субтропічних фруктів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01.23 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Вирощування цитрусових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01.24 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Вирощування зерняткових і кісточкових фруктів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0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01.25 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Вирощування ягід, горіхів, інших фруктів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01.26 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Вирощування олійних плодів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01.27 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Вирощування культур для виробництва напоїв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9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01.28 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Вирощування пряних, ароматичних і лікарських культур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8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01.29 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Вирощування інших багаторічних культур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Відтворення рослин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01.41 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Розведення великої рогатої худоби молочних порід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01.42 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Розведення іншої великої рогатої худоби та буйволів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01.43 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Розведення коней та інших тварин родини конячих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01.45 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Розведення овець і кіз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01.46 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Розведення свиней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01.47 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Розведення свійської птиці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6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01.49 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Розведення інших тварин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01.50 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Змішане сільське господарство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01.61 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Допоміжна діяльність у рослинництві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4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01.62 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Допоміжна діяльність у тваринництві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65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01.63 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Післяурожайна діяльність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7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01.64 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Оброблення насіння для відтворення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01.70 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Мисливство, відловлювання тварин і надання пов'язаних із ними послуг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02.10 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Лісівництво та інша діяльність у лісовому господарстві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02.20 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Лісозаготівлі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1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02.30 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Збирання дикорослих не деревних продуктів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5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02.40 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допоміжних послуг у лісовому господарстві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03.11 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Морське рибальство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03.12 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Прісноводне рибальство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03.21 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Морське рибництво (аквакультура)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1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03.22 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Прісноводне рибництво (аквакультура)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77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м'яса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м'яса свійської птиці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10.13 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м'ясних продуктів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Перероблення та консервування риби, ракоподібних і молюсків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10.31 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Перероблення та консервування картоплі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10.32 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фруктових і овочевих соків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5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10.39 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Інші види перероблення та консервування фруктів і овочів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6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10.41 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олії та тваринних жирів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10.42 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маргарину і подібних харчових жирів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10.51 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Перероблення молока, виробництво масла та сиру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10.52 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морозива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10.61 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продуктів борошномельно-круп'яної промисловості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10.62 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крохмалів і крохмальних продуктів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10.71 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хліба та хлібобулочних виробів; виробництво борошняних кондитерських виробів, тортів і тістечок нетривалого зберігання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10.72 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сухарів і сухого печива; виробництво борошняних кондитерських виробів, тортів і тістечок тривалого зберігання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10.73 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макаронних виробів і подібних борошняних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10.81 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цукру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10.82 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какао, шоколаду та цукрових кондитерських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10.83 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чаю та кави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2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10.84 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прянощів і приправ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9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10.85 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готової їжі та страв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10.86 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дитячого харчування та дієтичних харчових продуктів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10.89 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інших харчових продуктів, н. в. і. у.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10.91 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готових кормів для тварин, що утримуються на фермах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10.92 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готових кормів для домашніх тварин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11.07 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безалкогольних напоїв; виробництво мінеральних вод та інших вод, розлитих у пляшки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7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13.10 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Підготування та прядіння текстильних волокон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0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13.20 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Ткацьке виробництво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4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13.30 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Оздоблення текстильних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9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13.91 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трикотажного полотна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13.92 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готових текстильних виробів, крім одягу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13.93 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килимів і килимових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13.94 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канатів, мотузок, шпагату та сіток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13.95 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нетканих текстильних матеріалів і виробів із них, крім одягу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13.96 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інших текстильних виробів технічного та промислового призначення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0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13.99 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інших текстильних виробів,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14.11 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одягу зі шкіри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14.12 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робочого одягу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14.13 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іншого верхнього одягу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14.14 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спіднього одягу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9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14.19 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іншого одягу й аксесуарів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14.20 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Виготовлення виробів із хутра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14.31 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панчішно-шкарпеткових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14.39 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іншого трикотажного та в'язаного одягу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5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15.11 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Дублення шкур і оздоблення шкіри; вичинка та фарбування хутра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3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15.12 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дорожніх виробів, сумок, лимарно-сідельних виробів зі шкіри та інших матеріалів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15.20 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взуття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6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16.10 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Лісопильне та стругальне виробництво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16.21 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фанери, дерев'яних плит і панелей, шпону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16.22 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щитового паркету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16.23 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інших дерев'яних будівельних конструкцій і столярних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16.24 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дерев'яної тари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41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16.29 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інших виробів з деревини; виготовлення виробів з корка, соломки та рослинних матеріалів для плетіння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17.11 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паперової маси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17.2 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Виготовлення виробів з паперу та картону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17.21 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гофрованого паперу та картону, паперової та картонної тари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6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17.22 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паперових виробів господарсько-побутового та санітарно-гігієнічного призначення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17.23 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паперових канцелярських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17.24 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шпалер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5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17.29 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інших виробів з паперу та картону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18.11 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Друкування газет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4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18.12 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Друкування іншої продукції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2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18.13 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Виготовлення друкарських форм і надання інших поліграфічних послуг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18.14 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Брошурувально-палітурна діяльність і надання пов'язаних із нею послуг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5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18.20 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Тиражування звуко-, відеозаписів і програмного забезпечення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промислових газів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барвників і пігментів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5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20.13 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інших основних неорганічних хімічних речовин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6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20.14 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інших основних органічних хімічних речовин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20.15 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добрив і азотних сполук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20.16 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пластмас у первинних формах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20.17 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синтетичного каучуку в первинних формах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пестицидів та іншої агрохімічної продукції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фарб, лаків і подібної продукції, друкарської фарби та мастик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20.41 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мила та мийних засобів, засобів для чищення та полірування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1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20.42 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парфумних і косметичних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5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20.51 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вибухових речовин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20.52 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клеїв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20.53 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ефірних олій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6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20.59 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іншої хімічної продукції,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20.60 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штучних і синтетичних волокон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21.10 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основних фармацевтичних продуктів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9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21.20 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фармацевтичних препаратів і матеріалів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6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22.11 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гумових шин, покришок і камер; відновлення протектора гумових шин і покришок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1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22.19 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інших гумових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22.21 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плит, листів, труб і профілів із пластмас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22.22 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тари з пластмас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1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22.23 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будівельних виробів із пластмас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6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22.29 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інших виробів із пластмас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листового скла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 й оброблення листового скла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23.13 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порожнистого скла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23.14 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скловолокна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23.19 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й оброблення інших скляних виробів, у тому числі технічних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вогнетривких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23.31 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керамічних плиток і плит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23.32 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цегли, черепиці та інших будівельних виробів із випаленої глини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23.41 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господарських і декоративних керамічних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23.42 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керамічних санітарно-технічних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23.43 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керамічних електроізоляторів та ізоляційної арматури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9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23.44 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інших керамічних виробів технічного призначення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23.49 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інших керамічних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23.51 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цементу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1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23.52 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вапна та гіпсових сумішей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23.61 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Виготовлення виробів із бетону для будівництва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23.62 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Виготовлення виробів із гіпсу для будівництва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23.63 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бетонних розчинів, готових для використання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23.64 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сухих будівельних сумішей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23.65 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Виготовлення виробів із волокнистого цементу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23.69 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інших виробів із бетону гіпсу та цементу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23.70 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Різання, оброблення та оздоблення декоративного та будівельного каменю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23.91 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абразивних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23.99 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неметалевих мінеральних виробів,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24.10 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чавуну сталі та феросплавів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24.20 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труб, порожнистих профілів і фітингів зі сталі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24.31 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Холодне волочіння прутків і профілів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24.32 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Холодний прокат вузької штаби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0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24.33 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Холодне штампування та гнуття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24.34 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Холодне волочіння дроту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1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24.51 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Лиття чавуну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24.52 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Лиття сталі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24.53 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Лиття легких кольорових металів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24.54 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Лиття інших кольорових металів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25.11 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будівельних металевих конструкцій і частин конструкцій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25.12 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металевих дверей і вікон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25.21 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радіаторів і котлів центрального опалення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25.29 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інших металевих баків, резервуарів і контейнерів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25.30 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парових котлів, крім котлів центрального опалення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25.50 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Кування, пресування, штампування, профілювання; порошкова металургія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25.61 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Оброблення металів та нанесення покриття на метали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25.62 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Механічне оброблення металевих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4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25.71 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столових приборів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25.72 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замків і дверних петель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25.73 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інструментів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25.91 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сталевих бочок і подібних контейнерів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25.92 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легких металевих пакувань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7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25.93 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виробів із дроту, ланцюгів і пружин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25.94 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кріпильних і ґвинтонарізних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25.99 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інших готових металевих виробів,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26.11 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електронних компонентів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26.12 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змонтованих електронних плат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3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26.20 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комп'ютерів і периферійного устаткування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5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26.30 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обладнання зв'язку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421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26.40 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електронної апаратури побутового призначення для приймання, записування та відтворювання звуку й зображення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33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26.51 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інструментів і обладнання для вимірювання, дослідження та навігації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26.52 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годинників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26.60 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радіологічного, електромедичного й електротерапевтичного устаткування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9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26.70 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оптичних приладів і фотографічного устаткування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26.80 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магнітних і оптичних носіїв даних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3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27.11 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електродвигунів, генераторів і трансформаторів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27.12 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електророзподільчої та контрольної апаратури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27.20 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батарей і акумуляторів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3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27.31 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волоконно-оптичних кабелів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27.32 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інших видів електронних і електричних проводів і кабелів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27.33 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електромонтажних пристроїв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4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27.40 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електричного освітлювального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0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27.51 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електричних побутових приладів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27.52 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неелектричних побутових приладів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0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27.90 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іншого електричного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8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28.11 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двигунів і турбін, крім авіаційних, автотранспортних і мотоциклетних двигунів </w:t>
            </w:r>
          </w:p>
        </w:tc>
        <w:tc>
          <w:tcPr>
            <w:tcW w:w="67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808080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25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808080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28.12 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808080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гідравлічного та пневматичного устатковання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808080"/>
              <w:right w:val="outset" w:sz="6" w:space="0" w:color="auto"/>
            </w:tcBorders>
            <w:vAlign w:val="center"/>
            <w:hideMark/>
          </w:tcPr>
          <w:p w:rsidR="00CE4ED1" w:rsidRPr="00CE4ED1" w:rsidRDefault="00CE4ED1" w:rsidP="00CE4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28.13 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інших помп і компресорів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28.14 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інших кранів і клапанів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28.15 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підшипників, зубчастих передач, елементів механічних передач і приводів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1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28.21 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печей і пічних пальників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1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28.22 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підіймального та вантажно-розвантажувального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07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28.23 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офісних машин і устатковання, крім комп'ютерів і периферійного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28.24 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ручних електромеханічних і пневматичних інструментів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9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28.25 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промислового холодильного та вентиляційного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7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28.29 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інших машин і устатковання загального призначення,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1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28.30 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машин і устатковання для сільського та лісового господарства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6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28.41 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металообробних машин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1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28.49 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інших верстатів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28.91 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машин і устатковання для металургії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28.92 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машин і устатковання для добувної промисловості та будівництва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36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28.93 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машин і устатковання для виготовлення харчових продуктів і напоїв, перероблення тютюну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39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28.94 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машин і устатковання для виготовлення текстильних, швейних, хутряних і шкіряних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28.95 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машин і устатковання для виготовлення паперу та картону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28.96 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машин і устатковання для виготовлення пластмас і гуми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4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28.99 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інших машин і устатковання спеціального призначення,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29.10 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автотранспортних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29.20 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кузовів для автотранспортних засобів, причепів і напівпричепів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29.31 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електричного й електронного устатковання для автотранспортних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9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29.32 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інших вузлів, деталей і приладдя для автотранспортних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31.01 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меблів для офісів і підприємств торгівлі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9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31.02 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кухонних меблів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31.03 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матраців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5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31.09 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інших меблів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32.11 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Карбування монет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4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32.13 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біжутерії та подібних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32.20 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музичних інструментів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32.30 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спортивних товарів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32.40 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ігор та іграшок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1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32.50 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медичних і стоматологічних інструментів і матеріалів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32.91 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мітел і щіток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5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32.99 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іншої продукції,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3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33.11 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Ремонт і технічне обслуговування готових металевих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7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33.12 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Ремонт і технічне обслуговування машин і устатковання промислового призначення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7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33.13 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Ремонт і технічне обслуговування електронного й оптичного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8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33.14 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Ремонт і технічне обслуговування електричного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33.15 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Ремонт і технічне обслуговування суден і човнів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33.16 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Ремонт і технічне обслуговування повітряних і космічних літальних апаратів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7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33.17 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Ремонт і технічне обслуговування інших 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8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33.19 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Ремонт і технічне обслуговування інших машин і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4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33.20 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Установлення та монтаж машин і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36.00 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Забір, очищення та постачання води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37.00 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Каналізація, відведення й очищення стічних вод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4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38.11 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Збирання безпечних відходів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6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38.12 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Збирання небезпечних відходів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4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38.21 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Оброблення та видалення безпечних відходів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13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38.22 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Оброблення та видалення небезпечних відходів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38.31 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Демонтаж (розбирання) машин і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7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38.32 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Відновлення відсортованих відходів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39.00 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Інша діяльність щодо поводження з відходами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41.10 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Організація будівництва будівель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3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41.20 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Будівництво житлових і нежитлових будівель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42.11 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Будівництво доріг і автострад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2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42.12 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Будівництво залізниць і метрополітену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42.13 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Будівництво мостів і тунелів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4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42.21 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Будівництво трубопроводів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42.22 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Будівництво споруд електропостачання та телекомунікацій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42.91 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Будівництво водних споруд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0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42.99 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Будівництво інших споруд,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43.11 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Знесення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43.12 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Підготовчі роботи на будівельному майданчику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43.13 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Розвідувальне буріння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E4ED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43.21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Електромонтажні роботи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9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43.22 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Монтаж водопровідних мереж, систем опалення та кондиціонування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43.29 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Інші будівельно-монтажні роботи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43.31 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Штукатурні роботи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43.32 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Установлення столярних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43.33 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Покриття підлоги й облицювання стін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43.34 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Малярні роботи та скління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43.39 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Інші роботи із завершення будівництва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9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43.91 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Покрівельні роботи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6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43.99 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Інші спеціалізовані будівельні роботи,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45.11 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Торгівля автомобілями та легковими автотранспортними засобами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45.19 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Торгівля іншими автотранспортними засобами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45.20 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Технічне обслуговування та ремонт автотранспортних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45.31 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деталями та приладдям для автотранспортних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45.32 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деталями та приладдям для автотранспортних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45.40 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Торгівля мотоциклами, деталями та приладдям до них, технічне обслуговування і ремонт мотоциклів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посередників у торгівлі сільськогосподарською сировиною, живими тваринами, текстильною сировиною та напівфабрикатами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посередників у торгівлі паливом, рудами, металами та промисловими хімічними речовинами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46.13 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посередників у торгівлі деревиною, будівельними матеріалами та санітарно-технічними виробами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46.14 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посередників у торгівлі машинами, промисловим устаткованням, суднами та літаками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46.15 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посередників у торгівлі меблями, господарськими товарами, залізними та іншими металевими виробами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46.16 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посередників у торгівлі текстильними виробами, одягом, хутром, взуттям і шкіряними виробами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46.17 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посередників у торгівлі продуктами харчування, напоями та тютюновими виробами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46.18 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посередників, що спеціалізуються в торгівлі іншими товарами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46.19 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посередників у торгівлі товарами широкого асортименту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3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зерном, необробленим тютюном, насінням і кормами для тварин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77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46.22 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квітами та рослинами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46.23 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живими тваринами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46.24 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шкірсировиною, шкурами та шкірою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3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46.31 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фруктами й овочами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46.32 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м'ясом і м'ясними продуктами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46.33 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молочними продуктами, яйцями, харчовими оліями та жирами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46.36 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цукром, шоколадом і кондитерськими виробами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46.37 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кавою, чаєм, какао та прянощами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46.38 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іншими продуктами харчування, у тому числі рибою, ракоподібними та молюсками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46.41 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текстильними товарами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46.42 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одягом і взуттям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43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46.43 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побутовими електротоварами й електронною апаратурою побутового призначення для приймання, записування, відтворювання звуку й зображення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46.44 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фарфором, скляним посудом і засобами для чищення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46.45 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парфумними та косметичними товарами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46.46 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фармацевтичними товарами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1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46.47 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меблями, килимами й освітлювальним приладдям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46.48 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годинниками та ювелірними виробами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2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46.49 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іншими товарами господарського призначення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46.51 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комп'ютерами, периферійним устаткованням і програмним забезпеченням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5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46.52 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електронним і телекомунікаційним устаткованням, деталями до нього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46.61 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сільськогосподарськими машинами й устаткованням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46.62 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верстатами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46.63 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машинами й устаткованням для добувної промисловості та будівництва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46.64 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машинами й устаткованням для текстильного, швейного та трикотажного виробництва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46.65 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офісними меблями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46.66 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іншими офісними машинами й устаткованням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46.69 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іншими машинами й устаткованням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46.71 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твердим, рідким, газоподібним паливом і подібними продуктами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46.72 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металами та металевими рудами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2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46.73 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деревиною, будівельними матеріалами та санітарно-технічним обладнанням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46.74 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залізними виробами, водопровідним і опалювальним устаткованням і приладдям до ньо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г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46.75 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хімічними продуктами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4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46.76 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іншими проміжними продуктами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46.77 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відходами та брухтом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46.90 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Неспеціалізована оптова торгівля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в неспеціалізованих магазинах переважно продуктами харчування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47.19 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Інші види роздрібної торгівлі в неспеціалізованих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7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фруктами й овочами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47.22 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м'ясом і м'ясними продуктами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47.23 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рибою, ракоподібними та молюсками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47.24 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хлібобулочними виробами, борошняними та цукровими кондитерськими виробами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47.25 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напоями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47.26 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тютюновими виробами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47.29 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іншими продуктами харчування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пальним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47.41 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комп'ютерами, периферійним устаткованням і програмним забезпеченням у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47.42 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телекомунікаційним устаткованням у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47.43 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в спеціалізованих магазинах електронною апаратурою побутового призначення для приймання, записування, відтворення звуку й зображення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47.51 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текстильними товарами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47.52 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залізними виробами, будівельними матеріалами та санітарно-технічними виробами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9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47.53 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килимами, килимовими виробами, покриттям для стін і підлоги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47.54 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побутовими електротоварами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85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47.59 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меблями, освітлювальним приладдям та іншими товарами для дому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47.61 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книгами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47.62 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газетами та канцелярськими товарами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47.63 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аудіо- та відеозаписами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47.64 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спортивним інвентарем у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47.65 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іграми та іграшками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47.71 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одягом у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47.72 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взуттям і шкіряними виробами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47.73 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фармацевтичними товарами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47.74 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медичними й ортопедичними товарами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47.75 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косметичними товарами та туалетними приналежностями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47.76 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квітами, рослинами, насінням, добривами, домашніми тваринами та кормами для них у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47.77 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годинниками та ювелірними виробами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47.78 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іншими невживаними товарами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8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47.79 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уживаними товарами в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47.81 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з лотків і на ринках харчовими продуктами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47.82 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з лотків і на ринках текстильними виробами, одягом і взуттям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47.89 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з лотків і на ринках іншими товарами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1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47.91 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торгівля, що здійснюється фірмами поштового замовлення або через мережу Інтернет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47.99 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Інші види роздрібної торгівлі поза магазинами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49.31 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Пасажирський наземний транспорт міського та приміського сполучення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49.32 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послуг таксі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71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49.39 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Інший пасажирський наземний транспорт,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49.41 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Вантажний автомобільний транспорт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49.42 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послуг перевезення речей (переїзду)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49.50 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Трубопровідний транспорт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50.30 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Пасажирський річковий транспорт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50.40 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Вантажний річковий транспорт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0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51.10 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Пасажирський авіаційний транспорт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8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51.21 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Вантажний авіаційний транспорт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52.10 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Складське господарство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55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52.21 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Допоміжне обслуговування наземного транспорту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9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52.22 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Допоміжне обслуговування водного транспорту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52.23 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Допоміжне обслуговування авіаційного транспорту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52.24 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Транспортне оброблення вантажів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52.29 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Інша допоміжна діяльність у сфері транспорту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53.20 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Інша поштова та кур'єрська діяльність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55.10 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готелів і подібних засобів тимчасового розміщування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7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55.20 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засобів розміщування на період відпустки та іншого тимчасового проживання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1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55.30 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місць кемпінгами та стоянками для житлових автофургонів і причепів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55.90 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інших засобів тимчасового розміщування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56.10 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ресторанів, надання послуг мобільного харчування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56.21 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Постачання готових страв для подій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9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56.29 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Постачання інших готових страв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56.30 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Обслуговування напоями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9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58.11 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Видання книг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4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58.12 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Видання довідників і каталогів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7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58.13 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Видання газет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7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58.14 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Видання журналів і періодичних видань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58.19 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Інші види видавничої діяльності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5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58.21 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Видання комп'ютерних ігор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0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58.29 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Видання іншого програмного забезпечення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4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59.11 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кіно- та відеофільмів, телевізійних програм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59.12 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Компонування кіно- та відеофільмів, телевізійних програм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59.13 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Розповсюдження кіно- та відеофільмів, телевізійних програм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59.14 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Демонстрація кінофільмів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4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59.20 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Видання звукозаписів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7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60.10 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у сфері радіомовлення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60.20 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у сфері телевізійного мовлення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61.10 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у сфері проводового електрозв'язку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61.20 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у сфері безпроводового електрозв'язку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61.30 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у сфері супутникового електрозв'язку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61.90 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інша діяльність у сфері електрозв'язку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6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62.01 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Комп'ютерне програмування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61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62.02 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Консультування з питань інформатизації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62.03 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із керування комп'ютерним устаткованням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3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62.09 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Інша діяльність у сфері інформаційних технологій і комп'ютерних систем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3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63.11 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Оброблення даних, розміщення інформації на веб-вузлах і пов'язана з ними діяльність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63.12 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Веб-портали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63.91 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інформаційних агентств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63.99 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інших інформаційних послуг,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8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64.99 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інших фінансових послуг (крім страхування та пенсійного забезпечення),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65.11 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Страхування життя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65.12 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Інші види страхування, крім страхування життя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6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65.20 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Перестрахування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65.30 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Недержавне пенсійне забезпечення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66.11 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Управління фінансовими ринками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0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66.12 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Посередництво за договорами по цінних паперах або товарах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66.19 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Інша допоміжна діяльність у сфері фінансових послуг, крім страхування та пенсійного забезпечення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66.21 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Оцінювання ризиків та завданої шкоди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66.22 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страхових агентів і брокерів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66.29 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Інша допоміжна діяльність у сфері страхування та пенсійного забезпечення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66.30 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Управління фондами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68.10 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Купівля та продаж власного нерухомого майна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68.20 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в оренду й експлуатацію власного чи орендованого нерухомого майна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68.31 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Агентства нерухомості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68.32 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Управління нерухомим майном за винагороду або на основі контракту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69.10 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у сфері права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69.20 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у сфері бухгалтерського обліку й аудиту; консультування з питань оподаткування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70.10 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головних управлінь (хед-офісів)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70.21 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у сфері зв'язків із громадськістю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3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70.22 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Консультування з питань комерційної діяльності й керування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71.11 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у сфері архітектури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71.12 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у сфері інжинірингу, геології та геодезії, надання послуг технічного консультування в цих сферах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71.20 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Технічні випробування та дослідження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72.11 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Дослідження й експериментальні розробки у сфері біотехнологій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72.19 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Дослідження й експериментальні розробки у сфері інших природничих і технічних наук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6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72.20 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Дослідження й експериментальні розробки у сфері суспільних і гуманітарних наук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73.11 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Рекламні агентства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73.12 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Посередництво в розміщенні реклами в засобах масової інформації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73.20 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Дослідження кон'юнктури ринку та виявлення громадської думки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74.10 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Спеціалізована діяльність із дизайну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6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74.20 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у сфері фотографії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74.30 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послуг перекладу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2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74.90 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Інша професійна, наукова та технічна діяльність,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75.00 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Ветеринарна діяльність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77.11 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в оренду автомобілів і легкових автотранспортних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77.12 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в оренду вантажних автомобілів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77.21 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Прокат товарів для спорту та відпочинку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77.22 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Прокат відеозаписів і дисків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77.29 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Прокат інших побутових виробів і предметів особистого вжитку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77.31 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в оренду сільськогосподарських машин і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77.32 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в оренду будівельних машин і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77.33 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в оренду офісних машин і устатковання, у тому числі комп'ютерів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77.34 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в оренду водних 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77.35 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в оренду повітряних 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3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77.39 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в оренду інших машин, устатковання та товарів.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77.40 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Лізинг інтелектуальної власності та подібних продуктів, крім творів, захищених авторськими правами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3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78.10 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агентств працевлаштування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78.20 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агентств тимчасового працевлаштування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78.30 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Інша діяльність із забезпечення трудовими ресурсами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79.11 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туристичних агентств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79.12 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туристичних операторів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0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79.90 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інших послуг бронювання та пов'язана з цим діяльність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80.10 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приватних охоронних служб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8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80.20 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Обслуговування систем безпеки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6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81.10 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Комплексне обслуговування об'єктів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81.30 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ландшафтних послуг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82.11 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комбінованих офісних адміністративних послуг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4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82.19 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Фотокопіювання, підготування документів та інша спеціалізована допоміжна офісна діяльність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82.92 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Пакування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3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82.99 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інших допоміжних комерційних послуг,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4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85.51 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Освіта у сфері спорту та відпочинку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0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85.52 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Освіта у сфері культури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85.53 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шкіл підготовлення водіїв 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85.59 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Інші види освіти,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85.60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Допоміжна діяльність у сфері освіти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86.10 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лікарняних закладів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86.21 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Загальна медична практика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86.22 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Спеціалізована медична практика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86.23 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Стоматологічна практика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86.90 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Інша діяльність у сфері охорони здоров'я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87.10 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із догляду за хворими із забезпеченням проживання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6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87.20 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послуг догляду із забезпеченням проживання для осіб з розумовими вадами та хворих на наркоманію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9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87.30 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послуг щодо догляду із забезпеченням проживання для осіб похилого віку та інвалідів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87.90 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інших послуг догляду із забезпеченням проживання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88.10 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соціальної допомоги без забезпечення проживання для осіб похилого віку та інвалідів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88.91 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Денний догляд за дітьми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3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88.99 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іншої соціальної допомоги без забезпечення проживання,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1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90.03 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Індивідуальна мистецька діяльність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90.04 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Функціювання театральних і концертних залів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3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93.11 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Функціювання спортивних споруд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93.12 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спортивних клубів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93.13 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фітнес-центрів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93.19 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Інша діяльність у сфері спорту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93.21 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Функціювання атракціонів і тематичних парків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9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93.29 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Організування інших видів відпочинку та розваг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3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95.11 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Ремонт комп'ютерів і периферійного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1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95.12 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Ремонт обладнання зв'язку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7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95.21 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Ремонт електронної апаратури побутового призначення для приймання, записування, відтворення звуку й зображення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51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95.22 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Ремонт побутових приладів, домашнього та садового обладнання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5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95.23 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Ремонт взуття та шкіряних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95.24 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Ремонт меблів і домашнього начиння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8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95.25 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Ремонт годинників і ювелірних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61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lastRenderedPageBreak/>
              <w:t>95.29 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Ремонт інших побутових виробів і предметів особистого вжитку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96.01 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Прання та хімічне чищення текстильних і хутряних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1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96.02 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Надання послуг перукарнями та салонами краси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9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96.03 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Організування поховань і надання суміжних послуг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5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96.04 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Діяльність із забезпечення фізичного комфорту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07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96.09 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Надання інших індивідуальних послуг,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9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97.00 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Діяльність домашніх господарств як роботодавців для домашньої прислуги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3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98.10 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Діяльність домашніх господарств як виробників товарів для власного споживання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9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98.20 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Діяльність домашніх господарств як виробників послуг для власного споживання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</w:tbl>
    <w:p w:rsidR="00CE4ED1" w:rsidRPr="00CE4ED1" w:rsidRDefault="00CE4ED1" w:rsidP="00CE4E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E4ED1" w:rsidRPr="00CE4ED1" w:rsidRDefault="00CE4ED1" w:rsidP="00CE4E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E4ED1" w:rsidRPr="00CE4ED1" w:rsidRDefault="00CE4ED1" w:rsidP="00CE4E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E4E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Секретар  селищної  ради</w:t>
      </w:r>
      <w:r w:rsidRPr="00CE4E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E4E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E4E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E4E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Валентина Ілюк</w:t>
      </w:r>
    </w:p>
    <w:p w:rsidR="00CE4ED1" w:rsidRPr="00CE4ED1" w:rsidRDefault="00CE4ED1" w:rsidP="00CE4E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E4ED1" w:rsidRPr="00CE4ED1" w:rsidRDefault="00CE4ED1" w:rsidP="00CE4ED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E4ED1" w:rsidRPr="00CE4ED1" w:rsidRDefault="00CE4ED1" w:rsidP="00CE4ED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E4ED1" w:rsidRPr="00CE4ED1" w:rsidRDefault="00CE4ED1" w:rsidP="00CE4ED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E4ED1" w:rsidRPr="00CE4ED1" w:rsidRDefault="00CE4ED1" w:rsidP="00CE4ED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E4ED1" w:rsidRPr="00CE4ED1" w:rsidRDefault="00CE4ED1" w:rsidP="00CE4ED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E4ED1" w:rsidRPr="00CE4ED1" w:rsidRDefault="00CE4ED1" w:rsidP="00CE4ED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E4ED1" w:rsidRPr="00CE4ED1" w:rsidRDefault="00CE4ED1" w:rsidP="00CE4ED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51FBD" w:rsidRDefault="00051FBD">
      <w:bookmarkStart w:id="0" w:name="_GoBack"/>
      <w:bookmarkEnd w:id="0"/>
    </w:p>
    <w:sectPr w:rsidR="00051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5"/>
    <w:multiLevelType w:val="multilevel"/>
    <w:tmpl w:val="254E6402"/>
    <w:name w:val="WW8Num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10"/>
    <w:multiLevelType w:val="singleLevel"/>
    <w:tmpl w:val="00000010"/>
    <w:name w:val="WW8Num1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12"/>
    <w:multiLevelType w:val="singleLevel"/>
    <w:tmpl w:val="00000012"/>
    <w:name w:val="WW8Num18"/>
    <w:lvl w:ilvl="0">
      <w:start w:val="5"/>
      <w:numFmt w:val="decimal"/>
      <w:lvlText w:val="%1."/>
      <w:lvlJc w:val="left"/>
      <w:pPr>
        <w:tabs>
          <w:tab w:val="num" w:pos="0"/>
        </w:tabs>
        <w:ind w:left="39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6FF"/>
    <w:rsid w:val="00051FBD"/>
    <w:rsid w:val="002D76FF"/>
    <w:rsid w:val="00CE4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C89832-CF3E-4010-B2BA-4E36EF49A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9"/>
    <w:qFormat/>
    <w:rsid w:val="00CE4E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semiHidden/>
    <w:unhideWhenUsed/>
    <w:qFormat/>
    <w:rsid w:val="00CE4E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semiHidden/>
    <w:unhideWhenUsed/>
    <w:qFormat/>
    <w:rsid w:val="00CE4E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CE4ED1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CE4ED1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E4ED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CE4ED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CE4E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CE4ED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9"/>
    <w:semiHidden/>
    <w:rsid w:val="00CE4ED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E4ED1"/>
  </w:style>
  <w:style w:type="character" w:styleId="a3">
    <w:name w:val="Hyperlink"/>
    <w:basedOn w:val="a0"/>
    <w:uiPriority w:val="99"/>
    <w:semiHidden/>
    <w:unhideWhenUsed/>
    <w:rsid w:val="00CE4ED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E4ED1"/>
    <w:rPr>
      <w:color w:val="800080"/>
      <w:u w:val="single"/>
    </w:rPr>
  </w:style>
  <w:style w:type="character" w:styleId="a5">
    <w:name w:val="Strong"/>
    <w:basedOn w:val="a0"/>
    <w:qFormat/>
    <w:rsid w:val="00CE4ED1"/>
    <w:rPr>
      <w:rFonts w:ascii="Times New Roman" w:hAnsi="Times New Roman" w:cs="Times New Roman" w:hint="default"/>
      <w:b/>
      <w:bCs/>
    </w:rPr>
  </w:style>
  <w:style w:type="character" w:customStyle="1" w:styleId="12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6"/>
    <w:semiHidden/>
    <w:locked/>
    <w:rsid w:val="00CE4ED1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6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2"/>
    <w:semiHidden/>
    <w:unhideWhenUsed/>
    <w:qFormat/>
    <w:rsid w:val="00CE4ED1"/>
    <w:pPr>
      <w:spacing w:after="200" w:line="276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a7">
    <w:name w:val="Текст примечания Знак"/>
    <w:basedOn w:val="a0"/>
    <w:link w:val="a8"/>
    <w:uiPriority w:val="99"/>
    <w:semiHidden/>
    <w:locked/>
    <w:rsid w:val="00CE4ED1"/>
    <w:rPr>
      <w:rFonts w:ascii="Times New Roman" w:eastAsia="Times New Roman" w:hAnsi="Times New Roman" w:cs="Times New Roman"/>
    </w:rPr>
  </w:style>
  <w:style w:type="character" w:customStyle="1" w:styleId="a9">
    <w:name w:val="Верхний колонтитул Знак"/>
    <w:basedOn w:val="a0"/>
    <w:link w:val="aa"/>
    <w:uiPriority w:val="99"/>
    <w:semiHidden/>
    <w:locked/>
    <w:rsid w:val="00CE4ED1"/>
    <w:rPr>
      <w:rFonts w:ascii="Times New Roman CYR" w:eastAsia="Times New Roman" w:hAnsi="Times New Roman CYR" w:cs="Times New Roman CYR"/>
    </w:rPr>
  </w:style>
  <w:style w:type="character" w:customStyle="1" w:styleId="ab">
    <w:name w:val="Заголовок Знак"/>
    <w:basedOn w:val="a0"/>
    <w:link w:val="ac"/>
    <w:uiPriority w:val="10"/>
    <w:locked/>
    <w:rsid w:val="00CE4ED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ad">
    <w:name w:val="Основной текст Знак"/>
    <w:basedOn w:val="a0"/>
    <w:link w:val="ae"/>
    <w:uiPriority w:val="99"/>
    <w:semiHidden/>
    <w:locked/>
    <w:rsid w:val="00CE4ED1"/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f0"/>
    <w:uiPriority w:val="99"/>
    <w:semiHidden/>
    <w:locked/>
    <w:rsid w:val="00CE4ED1"/>
    <w:rPr>
      <w:rFonts w:ascii="Times New Roman" w:hAnsi="Times New Roman" w:cs="Times New Roman"/>
      <w:sz w:val="28"/>
      <w:szCs w:val="24"/>
      <w:lang w:val="uk-UA"/>
    </w:rPr>
  </w:style>
  <w:style w:type="character" w:customStyle="1" w:styleId="21">
    <w:name w:val="Основной текст с отступом 2 Знак"/>
    <w:basedOn w:val="a0"/>
    <w:link w:val="22"/>
    <w:uiPriority w:val="99"/>
    <w:semiHidden/>
    <w:locked/>
    <w:rsid w:val="00CE4ED1"/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Текст Знак"/>
    <w:basedOn w:val="a0"/>
    <w:link w:val="af2"/>
    <w:uiPriority w:val="99"/>
    <w:semiHidden/>
    <w:locked/>
    <w:rsid w:val="00CE4ED1"/>
    <w:rPr>
      <w:rFonts w:ascii="Courier New" w:eastAsia="Times New Roman" w:hAnsi="Courier New" w:cs="Courier New"/>
      <w:lang w:val="uk-UA"/>
    </w:rPr>
  </w:style>
  <w:style w:type="paragraph" w:styleId="a8">
    <w:name w:val="annotation text"/>
    <w:basedOn w:val="a"/>
    <w:link w:val="a7"/>
    <w:uiPriority w:val="99"/>
    <w:semiHidden/>
    <w:unhideWhenUsed/>
    <w:rsid w:val="00CE4ED1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13">
    <w:name w:val="Текст примечания Знак1"/>
    <w:basedOn w:val="a0"/>
    <w:uiPriority w:val="99"/>
    <w:semiHidden/>
    <w:rsid w:val="00CE4ED1"/>
    <w:rPr>
      <w:sz w:val="20"/>
      <w:szCs w:val="20"/>
    </w:rPr>
  </w:style>
  <w:style w:type="character" w:customStyle="1" w:styleId="af3">
    <w:name w:val="Тема примечания Знак"/>
    <w:basedOn w:val="a7"/>
    <w:link w:val="af4"/>
    <w:uiPriority w:val="99"/>
    <w:semiHidden/>
    <w:locked/>
    <w:rsid w:val="00CE4ED1"/>
    <w:rPr>
      <w:rFonts w:ascii="Times New Roman" w:eastAsia="Times New Roman" w:hAnsi="Times New Roman" w:cs="Times New Roman"/>
      <w:b/>
      <w:bCs/>
    </w:rPr>
  </w:style>
  <w:style w:type="character" w:customStyle="1" w:styleId="af5">
    <w:name w:val="Текст выноски Знак"/>
    <w:basedOn w:val="a0"/>
    <w:link w:val="af6"/>
    <w:uiPriority w:val="99"/>
    <w:semiHidden/>
    <w:locked/>
    <w:rsid w:val="00CE4ED1"/>
    <w:rPr>
      <w:rFonts w:ascii="Tahoma" w:eastAsia="Times New Roman" w:hAnsi="Tahoma" w:cs="Tahoma"/>
      <w:sz w:val="16"/>
      <w:szCs w:val="16"/>
    </w:rPr>
  </w:style>
  <w:style w:type="paragraph" w:customStyle="1" w:styleId="rvps2">
    <w:name w:val="rvps2"/>
    <w:basedOn w:val="a"/>
    <w:uiPriority w:val="99"/>
    <w:rsid w:val="00CE4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">
    <w:name w:val="tc"/>
    <w:basedOn w:val="a"/>
    <w:rsid w:val="00CE4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j">
    <w:name w:val="tj"/>
    <w:basedOn w:val="a"/>
    <w:rsid w:val="00CE4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l">
    <w:name w:val="tl"/>
    <w:basedOn w:val="a"/>
    <w:rsid w:val="00CE4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Zakonu">
    <w:name w:val="StyleZakonu Знак"/>
    <w:link w:val="StyleZakonu0"/>
    <w:uiPriority w:val="99"/>
    <w:locked/>
    <w:rsid w:val="00CE4ED1"/>
    <w:rPr>
      <w:rFonts w:ascii="Times New Roman" w:hAnsi="Times New Roman" w:cs="Times New Roman"/>
      <w:lang w:val="uk-UA"/>
    </w:rPr>
  </w:style>
  <w:style w:type="paragraph" w:customStyle="1" w:styleId="StyleZakonu0">
    <w:name w:val="StyleZakonu"/>
    <w:basedOn w:val="a"/>
    <w:link w:val="StyleZakonu"/>
    <w:uiPriority w:val="99"/>
    <w:rsid w:val="00CE4ED1"/>
    <w:pPr>
      <w:spacing w:after="60" w:line="220" w:lineRule="exact"/>
      <w:ind w:firstLine="284"/>
      <w:jc w:val="both"/>
    </w:pPr>
    <w:rPr>
      <w:rFonts w:ascii="Times New Roman" w:hAnsi="Times New Roman" w:cs="Times New Roman"/>
      <w:lang w:val="uk-UA"/>
    </w:rPr>
  </w:style>
  <w:style w:type="character" w:customStyle="1" w:styleId="af7">
    <w:name w:val="Нормальний текст Знак"/>
    <w:link w:val="af8"/>
    <w:locked/>
    <w:rsid w:val="00CE4ED1"/>
    <w:rPr>
      <w:rFonts w:ascii="Antiqua" w:hAnsi="Antiqua"/>
      <w:sz w:val="26"/>
      <w:lang w:val="uk-UA" w:eastAsia="ar-SA"/>
    </w:rPr>
  </w:style>
  <w:style w:type="paragraph" w:customStyle="1" w:styleId="af8">
    <w:name w:val="Нормальний текст"/>
    <w:basedOn w:val="a"/>
    <w:link w:val="af7"/>
    <w:rsid w:val="00CE4ED1"/>
    <w:pPr>
      <w:suppressAutoHyphens/>
      <w:spacing w:before="120" w:after="0" w:line="240" w:lineRule="auto"/>
      <w:ind w:firstLine="567"/>
      <w:jc w:val="both"/>
    </w:pPr>
    <w:rPr>
      <w:rFonts w:ascii="Antiqua" w:hAnsi="Antiqua"/>
      <w:sz w:val="26"/>
      <w:lang w:val="uk-UA" w:eastAsia="ar-SA"/>
    </w:rPr>
  </w:style>
  <w:style w:type="paragraph" w:customStyle="1" w:styleId="Iniiaieeoaeno">
    <w:name w:val="Iniiaiee oaeno"/>
    <w:uiPriority w:val="99"/>
    <w:rsid w:val="00CE4ED1"/>
    <w:pPr>
      <w:suppressAutoHyphens/>
      <w:autoSpaceDE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val="uk-UA" w:eastAsia="ar-SA"/>
    </w:rPr>
  </w:style>
  <w:style w:type="paragraph" w:customStyle="1" w:styleId="210">
    <w:name w:val="Основной текст с отступом 21"/>
    <w:basedOn w:val="a"/>
    <w:uiPriority w:val="99"/>
    <w:rsid w:val="00CE4ED1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customStyle="1" w:styleId="rvps12">
    <w:name w:val="rvps12"/>
    <w:basedOn w:val="a"/>
    <w:uiPriority w:val="99"/>
    <w:rsid w:val="00CE4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"/>
    <w:basedOn w:val="a"/>
    <w:uiPriority w:val="99"/>
    <w:rsid w:val="00CE4ED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9">
    <w:name w:val="Назва документа"/>
    <w:basedOn w:val="a"/>
    <w:next w:val="af8"/>
    <w:rsid w:val="00CE4ED1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customStyle="1" w:styleId="Web">
    <w:name w:val="Обычный (Web)"/>
    <w:basedOn w:val="a"/>
    <w:next w:val="a6"/>
    <w:rsid w:val="00CE4ED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4B614B"/>
      <w:lang w:val="uk-UA" w:eastAsia="uk-UA"/>
    </w:rPr>
  </w:style>
  <w:style w:type="paragraph" w:styleId="af6">
    <w:name w:val="Balloon Text"/>
    <w:basedOn w:val="a"/>
    <w:link w:val="af5"/>
    <w:uiPriority w:val="99"/>
    <w:semiHidden/>
    <w:unhideWhenUsed/>
    <w:rsid w:val="00CE4ED1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4">
    <w:name w:val="Текст выноски Знак1"/>
    <w:basedOn w:val="a0"/>
    <w:uiPriority w:val="99"/>
    <w:semiHidden/>
    <w:rsid w:val="00CE4ED1"/>
    <w:rPr>
      <w:rFonts w:ascii="Segoe UI" w:hAnsi="Segoe UI" w:cs="Segoe UI"/>
      <w:sz w:val="18"/>
      <w:szCs w:val="18"/>
    </w:rPr>
  </w:style>
  <w:style w:type="character" w:customStyle="1" w:styleId="rvts0">
    <w:name w:val="rvts0"/>
    <w:basedOn w:val="a0"/>
    <w:rsid w:val="00CE4ED1"/>
  </w:style>
  <w:style w:type="character" w:customStyle="1" w:styleId="ligalogotypcellblock">
    <w:name w:val="ligalogotyp_cellblock"/>
    <w:basedOn w:val="a0"/>
    <w:rsid w:val="00CE4ED1"/>
  </w:style>
  <w:style w:type="character" w:customStyle="1" w:styleId="ligalogotypeico">
    <w:name w:val="ligalogotype_ico"/>
    <w:basedOn w:val="a0"/>
    <w:rsid w:val="00CE4ED1"/>
  </w:style>
  <w:style w:type="character" w:customStyle="1" w:styleId="ligalogotypseparator">
    <w:name w:val="ligalogotyp_separator"/>
    <w:basedOn w:val="a0"/>
    <w:rsid w:val="00CE4ED1"/>
  </w:style>
  <w:style w:type="character" w:customStyle="1" w:styleId="ligalogotypetext">
    <w:name w:val="ligalogotype_text"/>
    <w:basedOn w:val="a0"/>
    <w:rsid w:val="00CE4ED1"/>
  </w:style>
  <w:style w:type="character" w:customStyle="1" w:styleId="hide1280">
    <w:name w:val="hide1280"/>
    <w:basedOn w:val="a0"/>
    <w:rsid w:val="00CE4ED1"/>
  </w:style>
  <w:style w:type="character" w:customStyle="1" w:styleId="menuitemtext">
    <w:name w:val="menuitem_text"/>
    <w:basedOn w:val="a0"/>
    <w:rsid w:val="00CE4ED1"/>
  </w:style>
  <w:style w:type="character" w:customStyle="1" w:styleId="ligalogoico-closebutton2outer">
    <w:name w:val="ligalogoico-closebutton2outer"/>
    <w:basedOn w:val="a0"/>
    <w:rsid w:val="00CE4ED1"/>
  </w:style>
  <w:style w:type="character" w:customStyle="1" w:styleId="ligalogoico-closebutton2">
    <w:name w:val="ligalogoico-closebutton2"/>
    <w:basedOn w:val="a0"/>
    <w:rsid w:val="00CE4ED1"/>
  </w:style>
  <w:style w:type="character" w:customStyle="1" w:styleId="fs2">
    <w:name w:val="fs2"/>
    <w:basedOn w:val="a0"/>
    <w:rsid w:val="00CE4ED1"/>
  </w:style>
  <w:style w:type="character" w:customStyle="1" w:styleId="footerinfo-logoimage">
    <w:name w:val="footerinfo-logoimage"/>
    <w:basedOn w:val="a0"/>
    <w:rsid w:val="00CE4ED1"/>
  </w:style>
  <w:style w:type="character" w:customStyle="1" w:styleId="footerinfophone-ico">
    <w:name w:val="footerinfo_phone-ico"/>
    <w:basedOn w:val="a0"/>
    <w:rsid w:val="00CE4ED1"/>
  </w:style>
  <w:style w:type="character" w:customStyle="1" w:styleId="footerinfophone-text">
    <w:name w:val="footerinfo_phone-text"/>
    <w:basedOn w:val="a0"/>
    <w:rsid w:val="00CE4ED1"/>
  </w:style>
  <w:style w:type="character" w:customStyle="1" w:styleId="apple-converted-space">
    <w:name w:val="apple-converted-space"/>
    <w:basedOn w:val="a0"/>
    <w:rsid w:val="00CE4ED1"/>
  </w:style>
  <w:style w:type="paragraph" w:styleId="af4">
    <w:name w:val="annotation subject"/>
    <w:basedOn w:val="a8"/>
    <w:next w:val="a8"/>
    <w:link w:val="af3"/>
    <w:uiPriority w:val="99"/>
    <w:semiHidden/>
    <w:unhideWhenUsed/>
    <w:rsid w:val="00CE4ED1"/>
    <w:rPr>
      <w:b/>
      <w:bCs/>
    </w:rPr>
  </w:style>
  <w:style w:type="character" w:customStyle="1" w:styleId="15">
    <w:name w:val="Тема примечания Знак1"/>
    <w:basedOn w:val="13"/>
    <w:uiPriority w:val="99"/>
    <w:semiHidden/>
    <w:rsid w:val="00CE4ED1"/>
    <w:rPr>
      <w:b/>
      <w:bCs/>
      <w:sz w:val="20"/>
      <w:szCs w:val="20"/>
    </w:rPr>
  </w:style>
  <w:style w:type="paragraph" w:styleId="aa">
    <w:name w:val="header"/>
    <w:basedOn w:val="a"/>
    <w:link w:val="a9"/>
    <w:uiPriority w:val="99"/>
    <w:semiHidden/>
    <w:unhideWhenUsed/>
    <w:rsid w:val="00CE4ED1"/>
    <w:pPr>
      <w:tabs>
        <w:tab w:val="center" w:pos="4677"/>
        <w:tab w:val="right" w:pos="9355"/>
      </w:tabs>
      <w:spacing w:after="0" w:line="240" w:lineRule="auto"/>
    </w:pPr>
    <w:rPr>
      <w:rFonts w:ascii="Times New Roman CYR" w:eastAsia="Times New Roman" w:hAnsi="Times New Roman CYR" w:cs="Times New Roman CYR"/>
    </w:rPr>
  </w:style>
  <w:style w:type="character" w:customStyle="1" w:styleId="16">
    <w:name w:val="Верхний колонтитул Знак1"/>
    <w:basedOn w:val="a0"/>
    <w:uiPriority w:val="99"/>
    <w:semiHidden/>
    <w:rsid w:val="00CE4ED1"/>
  </w:style>
  <w:style w:type="paragraph" w:styleId="ae">
    <w:name w:val="Body Text"/>
    <w:basedOn w:val="a"/>
    <w:link w:val="ad"/>
    <w:uiPriority w:val="99"/>
    <w:semiHidden/>
    <w:unhideWhenUsed/>
    <w:rsid w:val="00CE4ED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7">
    <w:name w:val="Основной текст Знак1"/>
    <w:basedOn w:val="a0"/>
    <w:uiPriority w:val="99"/>
    <w:semiHidden/>
    <w:rsid w:val="00CE4ED1"/>
  </w:style>
  <w:style w:type="character" w:customStyle="1" w:styleId="rvts11">
    <w:name w:val="rvts11"/>
    <w:basedOn w:val="a0"/>
    <w:uiPriority w:val="99"/>
    <w:rsid w:val="00CE4ED1"/>
    <w:rPr>
      <w:rFonts w:ascii="Times New Roman" w:hAnsi="Times New Roman" w:cs="Times New Roman" w:hint="default"/>
    </w:rPr>
  </w:style>
  <w:style w:type="character" w:customStyle="1" w:styleId="rvts96">
    <w:name w:val="rvts96"/>
    <w:basedOn w:val="a0"/>
    <w:uiPriority w:val="99"/>
    <w:rsid w:val="00CE4ED1"/>
    <w:rPr>
      <w:rFonts w:ascii="Times New Roman" w:hAnsi="Times New Roman" w:cs="Times New Roman" w:hint="default"/>
    </w:rPr>
  </w:style>
  <w:style w:type="character" w:customStyle="1" w:styleId="rvts9">
    <w:name w:val="rvts9"/>
    <w:basedOn w:val="a0"/>
    <w:uiPriority w:val="99"/>
    <w:rsid w:val="00CE4ED1"/>
    <w:rPr>
      <w:rFonts w:ascii="Times New Roman" w:hAnsi="Times New Roman" w:cs="Times New Roman" w:hint="default"/>
    </w:rPr>
  </w:style>
  <w:style w:type="character" w:customStyle="1" w:styleId="rvts46">
    <w:name w:val="rvts46"/>
    <w:basedOn w:val="a0"/>
    <w:uiPriority w:val="99"/>
    <w:rsid w:val="00CE4ED1"/>
    <w:rPr>
      <w:rFonts w:ascii="Times New Roman" w:hAnsi="Times New Roman" w:cs="Times New Roman" w:hint="default"/>
    </w:rPr>
  </w:style>
  <w:style w:type="paragraph" w:styleId="af0">
    <w:name w:val="Body Text Indent"/>
    <w:basedOn w:val="a"/>
    <w:link w:val="af"/>
    <w:uiPriority w:val="99"/>
    <w:semiHidden/>
    <w:unhideWhenUsed/>
    <w:rsid w:val="00CE4ED1"/>
    <w:pPr>
      <w:spacing w:after="120" w:line="240" w:lineRule="auto"/>
      <w:ind w:left="283"/>
    </w:pPr>
    <w:rPr>
      <w:rFonts w:ascii="Times New Roman" w:hAnsi="Times New Roman" w:cs="Times New Roman"/>
      <w:sz w:val="28"/>
      <w:szCs w:val="24"/>
      <w:lang w:val="uk-UA"/>
    </w:rPr>
  </w:style>
  <w:style w:type="character" w:customStyle="1" w:styleId="18">
    <w:name w:val="Основной текст с отступом Знак1"/>
    <w:basedOn w:val="a0"/>
    <w:uiPriority w:val="99"/>
    <w:semiHidden/>
    <w:rsid w:val="00CE4ED1"/>
  </w:style>
  <w:style w:type="character" w:customStyle="1" w:styleId="afa">
    <w:name w:val="Название Знак"/>
    <w:basedOn w:val="a0"/>
    <w:uiPriority w:val="99"/>
    <w:locked/>
    <w:rsid w:val="00CE4ED1"/>
    <w:rPr>
      <w:rFonts w:ascii="Times New Roman" w:eastAsia="Times New Roman" w:hAnsi="Times New Roman" w:cs="Times New Roman" w:hint="default"/>
      <w:i/>
      <w:iCs/>
      <w:sz w:val="24"/>
      <w:szCs w:val="24"/>
      <w:lang w:val="uk-UA" w:eastAsia="ru-RU"/>
    </w:rPr>
  </w:style>
  <w:style w:type="paragraph" w:styleId="22">
    <w:name w:val="Body Text Indent 2"/>
    <w:basedOn w:val="a"/>
    <w:link w:val="21"/>
    <w:uiPriority w:val="99"/>
    <w:semiHidden/>
    <w:unhideWhenUsed/>
    <w:rsid w:val="00CE4ED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1">
    <w:name w:val="Основной текст с отступом 2 Знак1"/>
    <w:basedOn w:val="a0"/>
    <w:uiPriority w:val="99"/>
    <w:semiHidden/>
    <w:rsid w:val="00CE4ED1"/>
  </w:style>
  <w:style w:type="paragraph" w:styleId="af2">
    <w:name w:val="Plain Text"/>
    <w:basedOn w:val="a"/>
    <w:link w:val="af1"/>
    <w:uiPriority w:val="99"/>
    <w:semiHidden/>
    <w:unhideWhenUsed/>
    <w:rsid w:val="00CE4ED1"/>
    <w:pPr>
      <w:spacing w:after="0" w:line="240" w:lineRule="auto"/>
    </w:pPr>
    <w:rPr>
      <w:rFonts w:ascii="Courier New" w:eastAsia="Times New Roman" w:hAnsi="Courier New" w:cs="Courier New"/>
      <w:lang w:val="uk-UA"/>
    </w:rPr>
  </w:style>
  <w:style w:type="character" w:customStyle="1" w:styleId="19">
    <w:name w:val="Текст Знак1"/>
    <w:basedOn w:val="a0"/>
    <w:uiPriority w:val="99"/>
    <w:semiHidden/>
    <w:rsid w:val="00CE4ED1"/>
    <w:rPr>
      <w:rFonts w:ascii="Consolas" w:hAnsi="Consolas"/>
      <w:sz w:val="21"/>
      <w:szCs w:val="21"/>
    </w:rPr>
  </w:style>
  <w:style w:type="paragraph" w:styleId="ac">
    <w:name w:val="Title"/>
    <w:basedOn w:val="a"/>
    <w:next w:val="a"/>
    <w:link w:val="ab"/>
    <w:uiPriority w:val="10"/>
    <w:qFormat/>
    <w:rsid w:val="00CE4ED1"/>
    <w:pPr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1a">
    <w:name w:val="Заголовок Знак1"/>
    <w:basedOn w:val="a0"/>
    <w:uiPriority w:val="10"/>
    <w:rsid w:val="00CE4ED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8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4941</Words>
  <Characters>28164</Characters>
  <Application>Microsoft Office Word</Application>
  <DocSecurity>0</DocSecurity>
  <Lines>234</Lines>
  <Paragraphs>66</Paragraphs>
  <ScaleCrop>false</ScaleCrop>
  <Company/>
  <LinksUpToDate>false</LinksUpToDate>
  <CharactersWithSpaces>33039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</dc:creator>
  <cp:keywords/>
  <dc:description/>
  <cp:lastModifiedBy>lUd</cp:lastModifiedBy>
  <cp:revision>2</cp:revision>
  <dcterms:created xsi:type="dcterms:W3CDTF">2021-05-25T13:14:00Z</dcterms:created>
  <dcterms:modified xsi:type="dcterms:W3CDTF">2021-05-25T13:14:00Z</dcterms:modified>
</cp:coreProperties>
</file>