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392" w:rsidRDefault="00D26AF8" w:rsidP="00D61023">
      <w:pPr>
        <w:ind w:right="14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</w:t>
      </w:r>
    </w:p>
    <w:p w:rsidR="00AE1392" w:rsidRDefault="00AE1392">
      <w:pPr>
        <w:rPr>
          <w:lang w:val="uk-UA"/>
        </w:rPr>
      </w:pPr>
    </w:p>
    <w:p w:rsidR="00D26AF8" w:rsidRPr="008E5C9D" w:rsidRDefault="00AE1392">
      <w:pPr>
        <w:rPr>
          <w:sz w:val="20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                 </w:t>
      </w:r>
      <w:r w:rsidR="008E5C9D">
        <w:rPr>
          <w:lang w:val="uk-UA"/>
        </w:rPr>
        <w:t xml:space="preserve">            </w:t>
      </w:r>
      <w:r w:rsidR="00D26AF8">
        <w:rPr>
          <w:lang w:val="uk-UA"/>
        </w:rPr>
        <w:t xml:space="preserve"> </w:t>
      </w:r>
      <w:r w:rsidR="00D26AF8" w:rsidRPr="008E5C9D">
        <w:rPr>
          <w:sz w:val="20"/>
          <w:szCs w:val="20"/>
          <w:lang w:val="uk-UA"/>
        </w:rPr>
        <w:t>Додаток №</w:t>
      </w:r>
      <w:r w:rsidR="002A3724">
        <w:rPr>
          <w:sz w:val="20"/>
          <w:szCs w:val="20"/>
          <w:lang w:val="uk-UA"/>
        </w:rPr>
        <w:t>1</w:t>
      </w:r>
    </w:p>
    <w:p w:rsidR="007D1EC9" w:rsidRDefault="00D26AF8">
      <w:pPr>
        <w:rPr>
          <w:color w:val="000000" w:themeColor="text1"/>
          <w:sz w:val="20"/>
          <w:szCs w:val="20"/>
          <w:lang w:val="uk-UA"/>
        </w:rPr>
      </w:pPr>
      <w:r w:rsidRPr="000F30D8">
        <w:rPr>
          <w:color w:val="FF0000"/>
          <w:sz w:val="20"/>
          <w:szCs w:val="20"/>
          <w:lang w:val="uk-UA"/>
        </w:rPr>
        <w:t xml:space="preserve">                                                  </w:t>
      </w:r>
      <w:r w:rsidR="00F86BF5" w:rsidRPr="000F30D8">
        <w:rPr>
          <w:color w:val="FF0000"/>
          <w:sz w:val="20"/>
          <w:szCs w:val="20"/>
          <w:lang w:val="uk-UA"/>
        </w:rPr>
        <w:t xml:space="preserve">              </w:t>
      </w:r>
      <w:r w:rsidR="0071309A" w:rsidRPr="000F30D8">
        <w:rPr>
          <w:color w:val="FF0000"/>
          <w:sz w:val="20"/>
          <w:szCs w:val="20"/>
          <w:lang w:val="uk-UA"/>
        </w:rPr>
        <w:t xml:space="preserve">   </w:t>
      </w:r>
      <w:r w:rsidR="008E5C9D" w:rsidRPr="000F30D8">
        <w:rPr>
          <w:color w:val="FF0000"/>
          <w:sz w:val="20"/>
          <w:szCs w:val="20"/>
          <w:lang w:val="uk-UA"/>
        </w:rPr>
        <w:t xml:space="preserve">                               </w:t>
      </w:r>
      <w:r w:rsidR="0071309A" w:rsidRPr="000F30D8">
        <w:rPr>
          <w:color w:val="FF0000"/>
          <w:sz w:val="20"/>
          <w:szCs w:val="20"/>
          <w:lang w:val="uk-UA"/>
        </w:rPr>
        <w:t xml:space="preserve"> </w:t>
      </w:r>
      <w:r w:rsidRPr="00C57CF6">
        <w:rPr>
          <w:color w:val="000000" w:themeColor="text1"/>
          <w:sz w:val="20"/>
          <w:szCs w:val="20"/>
          <w:lang w:val="uk-UA"/>
        </w:rPr>
        <w:t xml:space="preserve">  до </w:t>
      </w:r>
      <w:r w:rsidR="000C6D5E" w:rsidRPr="00C57CF6">
        <w:rPr>
          <w:color w:val="000000" w:themeColor="text1"/>
          <w:sz w:val="20"/>
          <w:szCs w:val="20"/>
          <w:lang w:val="uk-UA"/>
        </w:rPr>
        <w:t>рішення</w:t>
      </w:r>
      <w:r w:rsidR="00F86BF5" w:rsidRPr="00C57CF6">
        <w:rPr>
          <w:color w:val="000000" w:themeColor="text1"/>
          <w:sz w:val="20"/>
          <w:szCs w:val="20"/>
          <w:lang w:val="uk-UA"/>
        </w:rPr>
        <w:t xml:space="preserve"> </w:t>
      </w:r>
      <w:r w:rsidR="00CA4CB3">
        <w:rPr>
          <w:color w:val="000000" w:themeColor="text1"/>
          <w:sz w:val="20"/>
          <w:szCs w:val="20"/>
          <w:lang w:val="uk-UA"/>
        </w:rPr>
        <w:t xml:space="preserve">9 </w:t>
      </w:r>
      <w:r w:rsidR="007D1EC9">
        <w:rPr>
          <w:color w:val="000000" w:themeColor="text1"/>
          <w:sz w:val="20"/>
          <w:szCs w:val="20"/>
          <w:lang w:val="uk-UA"/>
        </w:rPr>
        <w:t xml:space="preserve">(позачергова) </w:t>
      </w:r>
      <w:r w:rsidR="00CA4CB3">
        <w:rPr>
          <w:color w:val="000000" w:themeColor="text1"/>
          <w:sz w:val="20"/>
          <w:szCs w:val="20"/>
          <w:lang w:val="uk-UA"/>
        </w:rPr>
        <w:t>сесії</w:t>
      </w:r>
    </w:p>
    <w:p w:rsidR="00D26AF8" w:rsidRPr="000F30D8" w:rsidRDefault="007D1EC9">
      <w:pPr>
        <w:rPr>
          <w:color w:val="FF0000"/>
          <w:sz w:val="20"/>
          <w:szCs w:val="20"/>
          <w:lang w:val="uk-UA"/>
        </w:rPr>
      </w:pPr>
      <w:r>
        <w:rPr>
          <w:color w:val="000000" w:themeColor="text1"/>
          <w:sz w:val="20"/>
          <w:szCs w:val="20"/>
          <w:lang w:val="uk-UA"/>
        </w:rPr>
        <w:t xml:space="preserve">                                                                                                    </w:t>
      </w:r>
      <w:bookmarkStart w:id="0" w:name="_GoBack"/>
      <w:bookmarkEnd w:id="0"/>
      <w:r w:rsidR="00CA4CB3">
        <w:rPr>
          <w:color w:val="000000" w:themeColor="text1"/>
          <w:sz w:val="20"/>
          <w:szCs w:val="20"/>
          <w:lang w:val="uk-UA"/>
        </w:rPr>
        <w:t xml:space="preserve"> 8 </w:t>
      </w:r>
      <w:proofErr w:type="spellStart"/>
      <w:r w:rsidR="00CA4CB3">
        <w:rPr>
          <w:color w:val="000000" w:themeColor="text1"/>
          <w:sz w:val="20"/>
          <w:szCs w:val="20"/>
          <w:lang w:val="uk-UA"/>
        </w:rPr>
        <w:t>скл</w:t>
      </w:r>
      <w:proofErr w:type="spellEnd"/>
      <w:r w:rsidR="003170F6">
        <w:rPr>
          <w:color w:val="000000" w:themeColor="text1"/>
          <w:sz w:val="20"/>
          <w:szCs w:val="20"/>
          <w:lang w:val="uk-UA"/>
        </w:rPr>
        <w:t xml:space="preserve"> </w:t>
      </w:r>
      <w:r w:rsidR="002D7B38" w:rsidRPr="00C57CF6">
        <w:rPr>
          <w:color w:val="000000" w:themeColor="text1"/>
          <w:sz w:val="20"/>
          <w:szCs w:val="20"/>
          <w:lang w:val="uk-UA"/>
        </w:rPr>
        <w:t xml:space="preserve"> </w:t>
      </w:r>
      <w:r w:rsidR="002E42A1" w:rsidRPr="00C57CF6">
        <w:rPr>
          <w:color w:val="000000" w:themeColor="text1"/>
          <w:sz w:val="20"/>
          <w:szCs w:val="20"/>
          <w:lang w:val="uk-UA"/>
        </w:rPr>
        <w:t xml:space="preserve"> від </w:t>
      </w:r>
      <w:r w:rsidR="00CA4CB3">
        <w:rPr>
          <w:color w:val="000000" w:themeColor="text1"/>
          <w:sz w:val="20"/>
          <w:szCs w:val="20"/>
          <w:lang w:val="uk-UA"/>
        </w:rPr>
        <w:t>15.07.</w:t>
      </w:r>
      <w:r w:rsidR="002E42A1" w:rsidRPr="00C57CF6">
        <w:rPr>
          <w:color w:val="000000" w:themeColor="text1"/>
          <w:sz w:val="20"/>
          <w:szCs w:val="20"/>
          <w:lang w:val="uk-UA"/>
        </w:rPr>
        <w:t>20</w:t>
      </w:r>
      <w:r w:rsidR="000221DB" w:rsidRPr="00C57CF6">
        <w:rPr>
          <w:color w:val="000000" w:themeColor="text1"/>
          <w:sz w:val="20"/>
          <w:szCs w:val="20"/>
          <w:lang w:val="uk-UA"/>
        </w:rPr>
        <w:t>2</w:t>
      </w:r>
      <w:r w:rsidR="0062644D">
        <w:rPr>
          <w:color w:val="000000" w:themeColor="text1"/>
          <w:sz w:val="20"/>
          <w:szCs w:val="20"/>
          <w:lang w:val="uk-UA"/>
        </w:rPr>
        <w:t>1</w:t>
      </w:r>
      <w:r w:rsidR="002D7B38" w:rsidRPr="00C57CF6">
        <w:rPr>
          <w:color w:val="000000" w:themeColor="text1"/>
          <w:sz w:val="20"/>
          <w:szCs w:val="20"/>
          <w:lang w:val="uk-UA"/>
        </w:rPr>
        <w:t xml:space="preserve"> </w:t>
      </w:r>
      <w:r w:rsidR="002E42A1" w:rsidRPr="00C57CF6">
        <w:rPr>
          <w:color w:val="000000" w:themeColor="text1"/>
          <w:sz w:val="20"/>
          <w:szCs w:val="20"/>
          <w:lang w:val="uk-UA"/>
        </w:rPr>
        <w:t>р</w:t>
      </w:r>
      <w:r w:rsidR="002E42A1" w:rsidRPr="000F30D8">
        <w:rPr>
          <w:color w:val="FF0000"/>
          <w:sz w:val="20"/>
          <w:szCs w:val="20"/>
          <w:lang w:val="uk-UA"/>
        </w:rPr>
        <w:t>.</w:t>
      </w:r>
      <w:r w:rsidR="00D26AF8" w:rsidRPr="000F30D8">
        <w:rPr>
          <w:color w:val="FF0000"/>
          <w:sz w:val="20"/>
          <w:szCs w:val="20"/>
          <w:lang w:val="uk-UA"/>
        </w:rPr>
        <w:t xml:space="preserve">                                                     </w:t>
      </w:r>
    </w:p>
    <w:p w:rsidR="00D26AF8" w:rsidRDefault="00D26AF8">
      <w:pPr>
        <w:rPr>
          <w:lang w:val="uk-UA"/>
        </w:rPr>
      </w:pPr>
    </w:p>
    <w:p w:rsidR="00D6785A" w:rsidRPr="008E5C9D" w:rsidRDefault="00BB6D6E" w:rsidP="008E5C9D">
      <w:pPr>
        <w:jc w:val="center"/>
        <w:rPr>
          <w:sz w:val="28"/>
          <w:szCs w:val="28"/>
          <w:lang w:val="uk-UA"/>
        </w:rPr>
      </w:pPr>
      <w:r w:rsidRPr="008E5C9D">
        <w:rPr>
          <w:sz w:val="28"/>
          <w:szCs w:val="28"/>
          <w:lang w:val="uk-UA"/>
        </w:rPr>
        <w:t xml:space="preserve">Розрахунок обсягів витрат на енергоносії </w:t>
      </w:r>
      <w:r w:rsidR="00AB46BE">
        <w:rPr>
          <w:sz w:val="28"/>
          <w:szCs w:val="28"/>
          <w:lang w:val="uk-UA"/>
        </w:rPr>
        <w:t xml:space="preserve"> зі змінами</w:t>
      </w:r>
    </w:p>
    <w:p w:rsidR="00D6785A" w:rsidRPr="006A318C" w:rsidRDefault="00D6785A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212B5" w:rsidRPr="008E5C9D" w:rsidRDefault="008E5C9D">
      <w:pPr>
        <w:rPr>
          <w:sz w:val="28"/>
          <w:szCs w:val="28"/>
          <w:lang w:val="uk-UA"/>
        </w:rPr>
      </w:pPr>
      <w:r w:rsidRPr="008E5C9D">
        <w:rPr>
          <w:sz w:val="28"/>
          <w:szCs w:val="28"/>
          <w:lang w:val="uk-UA"/>
        </w:rPr>
        <w:t xml:space="preserve">                </w:t>
      </w:r>
      <w:r w:rsidR="000D278C">
        <w:rPr>
          <w:sz w:val="28"/>
          <w:szCs w:val="28"/>
          <w:lang w:val="uk-UA"/>
        </w:rPr>
        <w:t xml:space="preserve">        </w:t>
      </w:r>
      <w:r w:rsidRPr="008E5C9D">
        <w:rPr>
          <w:sz w:val="28"/>
          <w:szCs w:val="28"/>
          <w:lang w:val="uk-UA"/>
        </w:rPr>
        <w:t xml:space="preserve">  по </w:t>
      </w:r>
      <w:proofErr w:type="spellStart"/>
      <w:r w:rsidRPr="008E5C9D">
        <w:rPr>
          <w:sz w:val="28"/>
          <w:szCs w:val="28"/>
          <w:lang w:val="uk-UA"/>
        </w:rPr>
        <w:t>Линовицькій</w:t>
      </w:r>
      <w:proofErr w:type="spellEnd"/>
      <w:r w:rsidRPr="008E5C9D">
        <w:rPr>
          <w:sz w:val="28"/>
          <w:szCs w:val="28"/>
          <w:lang w:val="uk-UA"/>
        </w:rPr>
        <w:t xml:space="preserve"> селищній раді  на 20</w:t>
      </w:r>
      <w:r w:rsidR="000F30D8">
        <w:rPr>
          <w:sz w:val="28"/>
          <w:szCs w:val="28"/>
          <w:lang w:val="uk-UA"/>
        </w:rPr>
        <w:t>2</w:t>
      </w:r>
      <w:r w:rsidR="003B7188">
        <w:rPr>
          <w:sz w:val="28"/>
          <w:szCs w:val="28"/>
          <w:lang w:val="uk-UA"/>
        </w:rPr>
        <w:t>1</w:t>
      </w:r>
      <w:r w:rsidRPr="008E5C9D">
        <w:rPr>
          <w:sz w:val="28"/>
          <w:szCs w:val="28"/>
          <w:lang w:val="uk-UA"/>
        </w:rPr>
        <w:t xml:space="preserve"> рік</w:t>
      </w:r>
    </w:p>
    <w:p w:rsidR="004D5694" w:rsidRDefault="004D5694" w:rsidP="006A318C">
      <w:pPr>
        <w:rPr>
          <w:sz w:val="28"/>
          <w:szCs w:val="28"/>
          <w:lang w:val="uk-UA"/>
        </w:rPr>
      </w:pPr>
    </w:p>
    <w:p w:rsidR="00197A2D" w:rsidRDefault="00197A2D" w:rsidP="006A318C">
      <w:pPr>
        <w:rPr>
          <w:sz w:val="28"/>
          <w:szCs w:val="28"/>
          <w:lang w:val="uk-UA"/>
        </w:rPr>
      </w:pPr>
    </w:p>
    <w:p w:rsidR="00AE1392" w:rsidRDefault="00AE1392" w:rsidP="006A318C">
      <w:pPr>
        <w:rPr>
          <w:sz w:val="28"/>
          <w:szCs w:val="28"/>
          <w:lang w:val="uk-UA"/>
        </w:rPr>
      </w:pPr>
    </w:p>
    <w:p w:rsidR="006A318C" w:rsidRDefault="00197A2D" w:rsidP="006A31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Встановлені ліміти споживання в натуральних показниках на 20</w:t>
      </w:r>
      <w:r w:rsidR="00A4070C">
        <w:rPr>
          <w:sz w:val="28"/>
          <w:szCs w:val="28"/>
          <w:lang w:val="uk-UA"/>
        </w:rPr>
        <w:t>2</w:t>
      </w:r>
      <w:r w:rsidR="001D2C1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рік</w:t>
      </w:r>
    </w:p>
    <w:p w:rsidR="00197A2D" w:rsidRDefault="00197A2D" w:rsidP="006A318C">
      <w:pPr>
        <w:rPr>
          <w:sz w:val="28"/>
          <w:szCs w:val="28"/>
          <w:lang w:val="uk-UA"/>
        </w:rPr>
      </w:pPr>
    </w:p>
    <w:tbl>
      <w:tblPr>
        <w:tblW w:w="1018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4"/>
        <w:gridCol w:w="4294"/>
        <w:gridCol w:w="5274"/>
        <w:gridCol w:w="236"/>
      </w:tblGrid>
      <w:tr w:rsidR="00EC412A" w:rsidTr="007E2EC2">
        <w:trPr>
          <w:gridAfter w:val="1"/>
          <w:wAfter w:w="236" w:type="dxa"/>
          <w:trHeight w:val="432"/>
        </w:trPr>
        <w:tc>
          <w:tcPr>
            <w:tcW w:w="384" w:type="dxa"/>
          </w:tcPr>
          <w:p w:rsidR="00EC412A" w:rsidRPr="00B80B53" w:rsidRDefault="00EC412A" w:rsidP="00EC412A">
            <w:pPr>
              <w:rPr>
                <w:lang w:val="uk-UA"/>
              </w:rPr>
            </w:pPr>
            <w:r>
              <w:rPr>
                <w:lang w:val="uk-UA"/>
              </w:rPr>
              <w:t>№ п/п</w:t>
            </w:r>
          </w:p>
        </w:tc>
        <w:tc>
          <w:tcPr>
            <w:tcW w:w="4294" w:type="dxa"/>
          </w:tcPr>
          <w:p w:rsidR="00EC412A" w:rsidRPr="00B80B53" w:rsidRDefault="00EC412A" w:rsidP="00EC412A">
            <w:pPr>
              <w:rPr>
                <w:lang w:val="uk-UA"/>
              </w:rPr>
            </w:pPr>
            <w:r>
              <w:rPr>
                <w:lang w:val="uk-UA"/>
              </w:rPr>
              <w:t>Назва бюджетної установи</w:t>
            </w:r>
          </w:p>
        </w:tc>
        <w:tc>
          <w:tcPr>
            <w:tcW w:w="5274" w:type="dxa"/>
          </w:tcPr>
          <w:p w:rsidR="007E2EC2" w:rsidRDefault="00EC412A" w:rsidP="00EC412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Електроенергія </w:t>
            </w:r>
          </w:p>
          <w:p w:rsidR="00EC412A" w:rsidRDefault="00EC412A" w:rsidP="00EC412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кВт год</w:t>
            </w:r>
          </w:p>
        </w:tc>
      </w:tr>
      <w:tr w:rsidR="00EC412A" w:rsidTr="007E2EC2">
        <w:trPr>
          <w:trHeight w:val="362"/>
        </w:trPr>
        <w:tc>
          <w:tcPr>
            <w:tcW w:w="384" w:type="dxa"/>
          </w:tcPr>
          <w:p w:rsidR="00EC412A" w:rsidRPr="00197A2D" w:rsidRDefault="00EC412A" w:rsidP="00EC412A">
            <w:pPr>
              <w:rPr>
                <w:lang w:val="uk-UA"/>
              </w:rPr>
            </w:pPr>
            <w:r w:rsidRPr="00197A2D">
              <w:rPr>
                <w:lang w:val="uk-UA"/>
              </w:rPr>
              <w:t>1</w:t>
            </w:r>
          </w:p>
        </w:tc>
        <w:tc>
          <w:tcPr>
            <w:tcW w:w="4294" w:type="dxa"/>
          </w:tcPr>
          <w:p w:rsidR="00EC412A" w:rsidRPr="00197A2D" w:rsidRDefault="00EC412A" w:rsidP="00EC412A">
            <w:pPr>
              <w:rPr>
                <w:lang w:val="uk-UA"/>
              </w:rPr>
            </w:pPr>
            <w:r w:rsidRPr="00197A2D">
              <w:rPr>
                <w:lang w:val="uk-UA"/>
              </w:rPr>
              <w:t xml:space="preserve">Органи </w:t>
            </w:r>
            <w:r>
              <w:rPr>
                <w:lang w:val="uk-UA"/>
              </w:rPr>
              <w:t>управління</w:t>
            </w:r>
          </w:p>
        </w:tc>
        <w:tc>
          <w:tcPr>
            <w:tcW w:w="5274" w:type="dxa"/>
          </w:tcPr>
          <w:p w:rsidR="00EC412A" w:rsidRPr="00D6785A" w:rsidRDefault="00F90624" w:rsidP="00EC412A">
            <w:pPr>
              <w:rPr>
                <w:lang w:val="uk-UA"/>
              </w:rPr>
            </w:pPr>
            <w:r>
              <w:rPr>
                <w:lang w:val="uk-UA"/>
              </w:rPr>
              <w:t>69850</w:t>
            </w:r>
          </w:p>
        </w:tc>
        <w:tc>
          <w:tcPr>
            <w:tcW w:w="236" w:type="dxa"/>
            <w:tcBorders>
              <w:top w:val="nil"/>
            </w:tcBorders>
          </w:tcPr>
          <w:p w:rsidR="00EC412A" w:rsidRDefault="00EC412A" w:rsidP="00EC412A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EC412A" w:rsidTr="007E2EC2">
        <w:trPr>
          <w:gridAfter w:val="1"/>
          <w:wAfter w:w="236" w:type="dxa"/>
          <w:trHeight w:val="298"/>
        </w:trPr>
        <w:tc>
          <w:tcPr>
            <w:tcW w:w="384" w:type="dxa"/>
          </w:tcPr>
          <w:p w:rsidR="00EC412A" w:rsidRPr="00197A2D" w:rsidRDefault="00EC412A" w:rsidP="00EC412A">
            <w:pPr>
              <w:rPr>
                <w:lang w:val="uk-UA"/>
              </w:rPr>
            </w:pPr>
            <w:r w:rsidRPr="00197A2D">
              <w:rPr>
                <w:lang w:val="uk-UA"/>
              </w:rPr>
              <w:t>2</w:t>
            </w:r>
          </w:p>
        </w:tc>
        <w:tc>
          <w:tcPr>
            <w:tcW w:w="4294" w:type="dxa"/>
          </w:tcPr>
          <w:p w:rsidR="00EC412A" w:rsidRPr="00197A2D" w:rsidRDefault="00EC412A" w:rsidP="00EC412A">
            <w:pPr>
              <w:rPr>
                <w:lang w:val="uk-UA"/>
              </w:rPr>
            </w:pPr>
            <w:r>
              <w:rPr>
                <w:lang w:val="uk-UA"/>
              </w:rPr>
              <w:t>Дошкільна освіта</w:t>
            </w:r>
          </w:p>
        </w:tc>
        <w:tc>
          <w:tcPr>
            <w:tcW w:w="5274" w:type="dxa"/>
          </w:tcPr>
          <w:p w:rsidR="00EC412A" w:rsidRPr="00197A2D" w:rsidRDefault="00EC412A" w:rsidP="00EC412A">
            <w:pPr>
              <w:rPr>
                <w:lang w:val="uk-UA"/>
              </w:rPr>
            </w:pPr>
            <w:r>
              <w:rPr>
                <w:lang w:val="uk-UA"/>
              </w:rPr>
              <w:t>39870</w:t>
            </w:r>
          </w:p>
        </w:tc>
      </w:tr>
      <w:tr w:rsidR="00EC412A" w:rsidTr="007E2EC2">
        <w:trPr>
          <w:gridAfter w:val="1"/>
          <w:wAfter w:w="236" w:type="dxa"/>
          <w:trHeight w:val="298"/>
        </w:trPr>
        <w:tc>
          <w:tcPr>
            <w:tcW w:w="384" w:type="dxa"/>
          </w:tcPr>
          <w:p w:rsidR="00EC412A" w:rsidRPr="00197A2D" w:rsidRDefault="00EC412A" w:rsidP="00EC412A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294" w:type="dxa"/>
          </w:tcPr>
          <w:p w:rsidR="00EC412A" w:rsidRDefault="002B4469" w:rsidP="00EC412A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EC412A">
              <w:rPr>
                <w:lang w:val="uk-UA"/>
              </w:rPr>
              <w:t>ібліотека</w:t>
            </w:r>
          </w:p>
        </w:tc>
        <w:tc>
          <w:tcPr>
            <w:tcW w:w="5274" w:type="dxa"/>
          </w:tcPr>
          <w:p w:rsidR="00EC412A" w:rsidRPr="002D07D7" w:rsidRDefault="00EC412A" w:rsidP="00EC412A">
            <w:pPr>
              <w:rPr>
                <w:lang w:val="uk-UA"/>
              </w:rPr>
            </w:pPr>
            <w:r w:rsidRPr="002D07D7">
              <w:rPr>
                <w:lang w:val="uk-UA"/>
              </w:rPr>
              <w:t>783</w:t>
            </w:r>
          </w:p>
        </w:tc>
      </w:tr>
      <w:tr w:rsidR="00EC412A" w:rsidTr="007E2EC2">
        <w:trPr>
          <w:gridAfter w:val="1"/>
          <w:wAfter w:w="236" w:type="dxa"/>
          <w:trHeight w:val="298"/>
        </w:trPr>
        <w:tc>
          <w:tcPr>
            <w:tcW w:w="384" w:type="dxa"/>
          </w:tcPr>
          <w:p w:rsidR="00EC412A" w:rsidRPr="00197A2D" w:rsidRDefault="00EC412A" w:rsidP="00EC412A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94" w:type="dxa"/>
          </w:tcPr>
          <w:p w:rsidR="00EC412A" w:rsidRPr="00197A2D" w:rsidRDefault="002B4469" w:rsidP="00EC412A">
            <w:pPr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EC412A">
              <w:rPr>
                <w:lang w:val="uk-UA"/>
              </w:rPr>
              <w:t>ультура</w:t>
            </w:r>
          </w:p>
        </w:tc>
        <w:tc>
          <w:tcPr>
            <w:tcW w:w="5274" w:type="dxa"/>
          </w:tcPr>
          <w:p w:rsidR="00EC412A" w:rsidRPr="00C20EFD" w:rsidRDefault="00EC412A" w:rsidP="00EC412A">
            <w:pPr>
              <w:rPr>
                <w:lang w:val="uk-UA"/>
              </w:rPr>
            </w:pPr>
            <w:r w:rsidRPr="00C20EFD">
              <w:rPr>
                <w:lang w:val="uk-UA"/>
              </w:rPr>
              <w:t>25452</w:t>
            </w:r>
          </w:p>
        </w:tc>
      </w:tr>
      <w:tr w:rsidR="00EC412A" w:rsidTr="007E2EC2">
        <w:trPr>
          <w:gridAfter w:val="1"/>
          <w:wAfter w:w="236" w:type="dxa"/>
          <w:trHeight w:val="298"/>
        </w:trPr>
        <w:tc>
          <w:tcPr>
            <w:tcW w:w="384" w:type="dxa"/>
          </w:tcPr>
          <w:p w:rsidR="00EC412A" w:rsidRPr="00197A2D" w:rsidRDefault="00EC412A" w:rsidP="00EC412A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294" w:type="dxa"/>
          </w:tcPr>
          <w:p w:rsidR="00EC412A" w:rsidRDefault="002B4469" w:rsidP="00EC412A">
            <w:pPr>
              <w:rPr>
                <w:lang w:val="uk-UA"/>
              </w:rPr>
            </w:pPr>
            <w:r>
              <w:rPr>
                <w:lang w:val="uk-UA"/>
              </w:rPr>
              <w:t>Загальна середня освіта</w:t>
            </w:r>
          </w:p>
        </w:tc>
        <w:tc>
          <w:tcPr>
            <w:tcW w:w="5274" w:type="dxa"/>
          </w:tcPr>
          <w:p w:rsidR="00EC412A" w:rsidRDefault="002B4469" w:rsidP="00EC412A">
            <w:pPr>
              <w:rPr>
                <w:lang w:val="uk-UA"/>
              </w:rPr>
            </w:pPr>
            <w:r>
              <w:rPr>
                <w:lang w:val="uk-UA"/>
              </w:rPr>
              <w:t>126294</w:t>
            </w:r>
          </w:p>
        </w:tc>
      </w:tr>
      <w:tr w:rsidR="00EC412A" w:rsidTr="007E2EC2">
        <w:trPr>
          <w:gridAfter w:val="1"/>
          <w:wAfter w:w="236" w:type="dxa"/>
          <w:trHeight w:val="298"/>
        </w:trPr>
        <w:tc>
          <w:tcPr>
            <w:tcW w:w="384" w:type="dxa"/>
          </w:tcPr>
          <w:p w:rsidR="00EC412A" w:rsidRPr="00197A2D" w:rsidRDefault="00EC412A" w:rsidP="00EC412A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294" w:type="dxa"/>
          </w:tcPr>
          <w:p w:rsidR="00EC412A" w:rsidRPr="00197A2D" w:rsidRDefault="00EC412A" w:rsidP="00EC412A">
            <w:pPr>
              <w:rPr>
                <w:lang w:val="uk-UA"/>
              </w:rPr>
            </w:pPr>
            <w:r>
              <w:rPr>
                <w:lang w:val="uk-UA"/>
              </w:rPr>
              <w:t>Благоустрій селища</w:t>
            </w:r>
          </w:p>
        </w:tc>
        <w:tc>
          <w:tcPr>
            <w:tcW w:w="5274" w:type="dxa"/>
          </w:tcPr>
          <w:p w:rsidR="00EC412A" w:rsidRPr="00197A2D" w:rsidRDefault="002B4469" w:rsidP="00EC412A">
            <w:pPr>
              <w:rPr>
                <w:lang w:val="uk-UA"/>
              </w:rPr>
            </w:pPr>
            <w:r>
              <w:rPr>
                <w:lang w:val="uk-UA"/>
              </w:rPr>
              <w:t>38764</w:t>
            </w:r>
          </w:p>
        </w:tc>
      </w:tr>
      <w:tr w:rsidR="00EC412A" w:rsidTr="007E2EC2">
        <w:trPr>
          <w:gridAfter w:val="1"/>
          <w:wAfter w:w="236" w:type="dxa"/>
          <w:trHeight w:val="298"/>
        </w:trPr>
        <w:tc>
          <w:tcPr>
            <w:tcW w:w="384" w:type="dxa"/>
          </w:tcPr>
          <w:p w:rsidR="00EC412A" w:rsidRPr="00197A2D" w:rsidRDefault="00EC412A" w:rsidP="00EC412A">
            <w:pPr>
              <w:rPr>
                <w:lang w:val="uk-UA"/>
              </w:rPr>
            </w:pPr>
          </w:p>
        </w:tc>
        <w:tc>
          <w:tcPr>
            <w:tcW w:w="4294" w:type="dxa"/>
          </w:tcPr>
          <w:p w:rsidR="00EC412A" w:rsidRPr="008B39FE" w:rsidRDefault="00EC412A" w:rsidP="00EC412A">
            <w:pPr>
              <w:rPr>
                <w:b/>
                <w:lang w:val="uk-UA"/>
              </w:rPr>
            </w:pPr>
            <w:r w:rsidRPr="008B39FE">
              <w:rPr>
                <w:b/>
                <w:lang w:val="uk-UA"/>
              </w:rPr>
              <w:t>Разом</w:t>
            </w:r>
          </w:p>
        </w:tc>
        <w:tc>
          <w:tcPr>
            <w:tcW w:w="5274" w:type="dxa"/>
          </w:tcPr>
          <w:p w:rsidR="00EC412A" w:rsidRDefault="00302F8E" w:rsidP="00EC412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301013</w:t>
            </w:r>
          </w:p>
        </w:tc>
      </w:tr>
    </w:tbl>
    <w:p w:rsidR="004D5694" w:rsidRDefault="004D5694" w:rsidP="006A318C">
      <w:pPr>
        <w:rPr>
          <w:b/>
          <w:sz w:val="28"/>
          <w:szCs w:val="28"/>
          <w:lang w:val="uk-UA"/>
        </w:rPr>
      </w:pPr>
    </w:p>
    <w:p w:rsidR="00AB46BE" w:rsidRDefault="00AB46BE" w:rsidP="006A318C">
      <w:pPr>
        <w:rPr>
          <w:b/>
          <w:sz w:val="28"/>
          <w:szCs w:val="28"/>
          <w:lang w:val="uk-UA"/>
        </w:rPr>
      </w:pPr>
    </w:p>
    <w:p w:rsidR="00AB46BE" w:rsidRDefault="00AB46BE" w:rsidP="006A318C">
      <w:pPr>
        <w:rPr>
          <w:b/>
          <w:sz w:val="28"/>
          <w:szCs w:val="28"/>
          <w:lang w:val="uk-UA"/>
        </w:rPr>
      </w:pPr>
    </w:p>
    <w:p w:rsidR="00AB46BE" w:rsidRDefault="00AB46BE" w:rsidP="006A318C">
      <w:pPr>
        <w:rPr>
          <w:b/>
          <w:sz w:val="28"/>
          <w:szCs w:val="28"/>
          <w:lang w:val="uk-UA"/>
        </w:rPr>
      </w:pPr>
    </w:p>
    <w:p w:rsidR="004D5694" w:rsidRDefault="004D5694" w:rsidP="006A318C">
      <w:pPr>
        <w:rPr>
          <w:b/>
          <w:sz w:val="28"/>
          <w:szCs w:val="28"/>
          <w:lang w:val="uk-UA"/>
        </w:rPr>
      </w:pPr>
    </w:p>
    <w:p w:rsidR="004D5694" w:rsidRDefault="004D5694" w:rsidP="006A318C">
      <w:pPr>
        <w:rPr>
          <w:b/>
          <w:sz w:val="28"/>
          <w:szCs w:val="28"/>
          <w:lang w:val="uk-UA"/>
        </w:rPr>
      </w:pPr>
    </w:p>
    <w:p w:rsidR="00C965DB" w:rsidRDefault="00C965DB" w:rsidP="006A318C">
      <w:pPr>
        <w:rPr>
          <w:b/>
          <w:sz w:val="28"/>
          <w:szCs w:val="28"/>
          <w:lang w:val="uk-UA"/>
        </w:rPr>
      </w:pPr>
    </w:p>
    <w:p w:rsidR="006A318C" w:rsidRPr="00D26AF8" w:rsidRDefault="006A318C" w:rsidP="006A318C">
      <w:pPr>
        <w:rPr>
          <w:sz w:val="28"/>
          <w:szCs w:val="28"/>
          <w:lang w:val="uk-UA"/>
        </w:rPr>
      </w:pPr>
      <w:r w:rsidRPr="00D26AF8">
        <w:rPr>
          <w:sz w:val="28"/>
          <w:szCs w:val="28"/>
          <w:lang w:val="uk-UA"/>
        </w:rPr>
        <w:t xml:space="preserve">Селищний голова                     </w:t>
      </w:r>
      <w:r w:rsidR="00C965DB">
        <w:rPr>
          <w:sz w:val="28"/>
          <w:szCs w:val="28"/>
          <w:lang w:val="uk-UA"/>
        </w:rPr>
        <w:t xml:space="preserve">                          </w:t>
      </w:r>
      <w:r w:rsidRPr="00D26AF8">
        <w:rPr>
          <w:sz w:val="28"/>
          <w:szCs w:val="28"/>
          <w:lang w:val="uk-UA"/>
        </w:rPr>
        <w:t xml:space="preserve">            </w:t>
      </w:r>
      <w:r w:rsidR="00D26AF8">
        <w:rPr>
          <w:sz w:val="28"/>
          <w:szCs w:val="28"/>
          <w:lang w:val="uk-UA"/>
        </w:rPr>
        <w:t xml:space="preserve"> </w:t>
      </w:r>
      <w:r w:rsidRPr="00D26AF8">
        <w:rPr>
          <w:sz w:val="28"/>
          <w:szCs w:val="28"/>
          <w:lang w:val="uk-UA"/>
        </w:rPr>
        <w:t xml:space="preserve"> </w:t>
      </w:r>
      <w:r w:rsidR="00A4070C">
        <w:rPr>
          <w:sz w:val="28"/>
          <w:szCs w:val="28"/>
          <w:lang w:val="uk-UA"/>
        </w:rPr>
        <w:t>Віталій НЕСТЕРКО</w:t>
      </w:r>
    </w:p>
    <w:sectPr w:rsidR="006A318C" w:rsidRPr="00D26AF8" w:rsidSect="00D26AF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810"/>
    <w:rsid w:val="000221DB"/>
    <w:rsid w:val="0002488E"/>
    <w:rsid w:val="000659F1"/>
    <w:rsid w:val="000C5E63"/>
    <w:rsid w:val="000C6D5E"/>
    <w:rsid w:val="000D278C"/>
    <w:rsid w:val="000E5BE6"/>
    <w:rsid w:val="000F30D8"/>
    <w:rsid w:val="00146810"/>
    <w:rsid w:val="00197A2D"/>
    <w:rsid w:val="001A5DC3"/>
    <w:rsid w:val="001C18EE"/>
    <w:rsid w:val="001D2083"/>
    <w:rsid w:val="001D2C1A"/>
    <w:rsid w:val="001D3CEB"/>
    <w:rsid w:val="001E3813"/>
    <w:rsid w:val="00220355"/>
    <w:rsid w:val="0023243A"/>
    <w:rsid w:val="002367A1"/>
    <w:rsid w:val="00267EBB"/>
    <w:rsid w:val="002754D1"/>
    <w:rsid w:val="0028092A"/>
    <w:rsid w:val="002A3724"/>
    <w:rsid w:val="002B4469"/>
    <w:rsid w:val="002D07D7"/>
    <w:rsid w:val="002D153C"/>
    <w:rsid w:val="002D3930"/>
    <w:rsid w:val="002D7B38"/>
    <w:rsid w:val="002E116A"/>
    <w:rsid w:val="002E42A1"/>
    <w:rsid w:val="00302F8E"/>
    <w:rsid w:val="00312BDB"/>
    <w:rsid w:val="003170F6"/>
    <w:rsid w:val="00374C2F"/>
    <w:rsid w:val="003A6732"/>
    <w:rsid w:val="003B7188"/>
    <w:rsid w:val="003C3CAF"/>
    <w:rsid w:val="003E5395"/>
    <w:rsid w:val="00407F61"/>
    <w:rsid w:val="004119E6"/>
    <w:rsid w:val="00433B9F"/>
    <w:rsid w:val="004643AB"/>
    <w:rsid w:val="00471855"/>
    <w:rsid w:val="004902E7"/>
    <w:rsid w:val="004A4959"/>
    <w:rsid w:val="004C166D"/>
    <w:rsid w:val="004D5694"/>
    <w:rsid w:val="004E553C"/>
    <w:rsid w:val="0052689D"/>
    <w:rsid w:val="00536006"/>
    <w:rsid w:val="0055250E"/>
    <w:rsid w:val="00566A7A"/>
    <w:rsid w:val="005B3032"/>
    <w:rsid w:val="005B553C"/>
    <w:rsid w:val="005D092C"/>
    <w:rsid w:val="0062644D"/>
    <w:rsid w:val="00651C43"/>
    <w:rsid w:val="00662A79"/>
    <w:rsid w:val="00682B9E"/>
    <w:rsid w:val="006A318C"/>
    <w:rsid w:val="006F189B"/>
    <w:rsid w:val="0071309A"/>
    <w:rsid w:val="00750775"/>
    <w:rsid w:val="0077750D"/>
    <w:rsid w:val="00795ECA"/>
    <w:rsid w:val="007A1A98"/>
    <w:rsid w:val="007D1EC9"/>
    <w:rsid w:val="007E2EC2"/>
    <w:rsid w:val="0080580A"/>
    <w:rsid w:val="00821C46"/>
    <w:rsid w:val="008343B8"/>
    <w:rsid w:val="00873582"/>
    <w:rsid w:val="0087641D"/>
    <w:rsid w:val="008B39FE"/>
    <w:rsid w:val="008B5ADC"/>
    <w:rsid w:val="008E5C9D"/>
    <w:rsid w:val="00914E0B"/>
    <w:rsid w:val="00946874"/>
    <w:rsid w:val="0097340F"/>
    <w:rsid w:val="00975724"/>
    <w:rsid w:val="00995273"/>
    <w:rsid w:val="009D6CEE"/>
    <w:rsid w:val="00A0090D"/>
    <w:rsid w:val="00A15BF5"/>
    <w:rsid w:val="00A212B5"/>
    <w:rsid w:val="00A4070C"/>
    <w:rsid w:val="00A41A4E"/>
    <w:rsid w:val="00A5086D"/>
    <w:rsid w:val="00A66722"/>
    <w:rsid w:val="00AA282E"/>
    <w:rsid w:val="00AA4B58"/>
    <w:rsid w:val="00AB46BE"/>
    <w:rsid w:val="00AC3D84"/>
    <w:rsid w:val="00AD2A93"/>
    <w:rsid w:val="00AE1392"/>
    <w:rsid w:val="00B04741"/>
    <w:rsid w:val="00B14587"/>
    <w:rsid w:val="00B80B53"/>
    <w:rsid w:val="00B87CEF"/>
    <w:rsid w:val="00B95668"/>
    <w:rsid w:val="00BA21FC"/>
    <w:rsid w:val="00BB6D6E"/>
    <w:rsid w:val="00C20EFD"/>
    <w:rsid w:val="00C27AFF"/>
    <w:rsid w:val="00C570F3"/>
    <w:rsid w:val="00C57CF6"/>
    <w:rsid w:val="00C965DB"/>
    <w:rsid w:val="00CA4CB3"/>
    <w:rsid w:val="00D010F8"/>
    <w:rsid w:val="00D26AF8"/>
    <w:rsid w:val="00D35505"/>
    <w:rsid w:val="00D61023"/>
    <w:rsid w:val="00D6785A"/>
    <w:rsid w:val="00D72BE2"/>
    <w:rsid w:val="00DA4416"/>
    <w:rsid w:val="00E52009"/>
    <w:rsid w:val="00E944D7"/>
    <w:rsid w:val="00E96726"/>
    <w:rsid w:val="00EC03A9"/>
    <w:rsid w:val="00EC412A"/>
    <w:rsid w:val="00EE0A85"/>
    <w:rsid w:val="00F41663"/>
    <w:rsid w:val="00F86BF5"/>
    <w:rsid w:val="00F9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8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643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8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643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771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Щомісячні  споживання енергоносіїв у фізичних обсягах           додаток № 1</vt:lpstr>
    </vt:vector>
  </TitlesOfParts>
  <Company>CW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Щомісячні  споживання енергоносіїв у фізичних обсягах           додаток № 1</dc:title>
  <dc:subject/>
  <dc:creator>Администратор</dc:creator>
  <cp:keywords/>
  <dc:description/>
  <cp:lastModifiedBy>Liotg_User07</cp:lastModifiedBy>
  <cp:revision>7</cp:revision>
  <cp:lastPrinted>2021-07-13T09:41:00Z</cp:lastPrinted>
  <dcterms:created xsi:type="dcterms:W3CDTF">2021-02-25T14:37:00Z</dcterms:created>
  <dcterms:modified xsi:type="dcterms:W3CDTF">2021-07-13T11:55:00Z</dcterms:modified>
</cp:coreProperties>
</file>