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934" w:rsidRPr="001471DF" w:rsidRDefault="00402711" w:rsidP="001471DF">
      <w:pPr>
        <w:jc w:val="center"/>
        <w:rPr>
          <w:b/>
          <w:noProof/>
          <w:sz w:val="26"/>
          <w:szCs w:val="26"/>
          <w:lang w:val="uk-UA"/>
        </w:rPr>
      </w:pPr>
      <w:bookmarkStart w:id="0" w:name="_GoBack"/>
      <w:bookmarkEnd w:id="0"/>
      <w:r>
        <w:rPr>
          <w:rFonts w:ascii="Times New Roman" w:hAnsi="Times New Roman"/>
          <w:b/>
          <w:noProof/>
          <w:sz w:val="28"/>
          <w:szCs w:val="28"/>
          <w:lang w:val="uk-UA" w:eastAsia="uk-UA"/>
        </w:rPr>
        <w:t xml:space="preserve">                              </w:t>
      </w:r>
      <w:r w:rsidR="001C4963">
        <w:rPr>
          <w:rFonts w:ascii="Times New Roman" w:hAnsi="Times New Roman"/>
          <w:b/>
          <w:noProof/>
          <w:sz w:val="28"/>
          <w:szCs w:val="28"/>
          <w:lang w:eastAsia="ru-RU"/>
        </w:rPr>
        <w:drawing>
          <wp:inline distT="0" distB="0" distL="0" distR="0">
            <wp:extent cx="438150" cy="600075"/>
            <wp:effectExtent l="0" t="0" r="0" b="9525"/>
            <wp:docPr id="1" name="Рисунок 1" descr="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600075"/>
                    </a:xfrm>
                    <a:prstGeom prst="rect">
                      <a:avLst/>
                    </a:prstGeom>
                    <a:noFill/>
                    <a:ln>
                      <a:noFill/>
                    </a:ln>
                  </pic:spPr>
                </pic:pic>
              </a:graphicData>
            </a:graphic>
          </wp:inline>
        </w:drawing>
      </w:r>
      <w:r>
        <w:rPr>
          <w:rFonts w:ascii="Times New Roman" w:hAnsi="Times New Roman"/>
          <w:b/>
          <w:noProof/>
          <w:sz w:val="28"/>
          <w:szCs w:val="28"/>
          <w:lang w:val="uk-UA" w:eastAsia="uk-UA"/>
        </w:rPr>
        <w:t xml:space="preserve">               ПРОЕКТ</w:t>
      </w:r>
    </w:p>
    <w:p w:rsidR="00E71934" w:rsidRPr="001471DF" w:rsidRDefault="00E71934" w:rsidP="001471DF">
      <w:pPr>
        <w:jc w:val="center"/>
        <w:rPr>
          <w:rFonts w:ascii="Times New Roman" w:hAnsi="Times New Roman"/>
          <w:b/>
          <w:sz w:val="28"/>
          <w:szCs w:val="28"/>
          <w:lang w:val="uk-UA"/>
        </w:rPr>
      </w:pPr>
      <w:r w:rsidRPr="001471DF">
        <w:rPr>
          <w:rFonts w:ascii="Times New Roman" w:hAnsi="Times New Roman"/>
          <w:b/>
          <w:sz w:val="28"/>
          <w:szCs w:val="28"/>
          <w:lang w:val="uk-UA"/>
        </w:rPr>
        <w:t>УКРАЇНА</w:t>
      </w:r>
    </w:p>
    <w:p w:rsidR="00E71934" w:rsidRPr="001471DF" w:rsidRDefault="00E71934" w:rsidP="001471DF">
      <w:pPr>
        <w:jc w:val="center"/>
        <w:rPr>
          <w:rFonts w:ascii="Times New Roman" w:hAnsi="Times New Roman"/>
          <w:b/>
          <w:sz w:val="28"/>
          <w:szCs w:val="28"/>
          <w:lang w:val="uk-UA"/>
        </w:rPr>
      </w:pPr>
      <w:r w:rsidRPr="001471DF">
        <w:rPr>
          <w:rFonts w:ascii="Times New Roman" w:hAnsi="Times New Roman"/>
          <w:b/>
          <w:sz w:val="28"/>
          <w:szCs w:val="28"/>
          <w:lang w:val="uk-UA"/>
        </w:rPr>
        <w:t>КИСЕЛІВСЬКА СІЛЬСЬКА РАДА</w:t>
      </w:r>
    </w:p>
    <w:p w:rsidR="00E71934" w:rsidRDefault="00E71934" w:rsidP="001471DF">
      <w:pPr>
        <w:jc w:val="center"/>
        <w:rPr>
          <w:rFonts w:ascii="Times New Roman" w:hAnsi="Times New Roman"/>
          <w:b/>
          <w:sz w:val="28"/>
          <w:szCs w:val="28"/>
          <w:lang w:val="uk-UA"/>
        </w:rPr>
      </w:pPr>
      <w:r>
        <w:rPr>
          <w:rFonts w:ascii="Times New Roman" w:hAnsi="Times New Roman"/>
          <w:b/>
          <w:sz w:val="28"/>
          <w:szCs w:val="28"/>
          <w:lang w:val="uk-UA"/>
        </w:rPr>
        <w:t>ЧЕРНІГІВСЬКОЇ ОБЛАСТІ</w:t>
      </w:r>
    </w:p>
    <w:p w:rsidR="00E71934" w:rsidRPr="001471DF" w:rsidRDefault="00E71934" w:rsidP="001471DF">
      <w:pPr>
        <w:jc w:val="center"/>
        <w:rPr>
          <w:rFonts w:ascii="Times New Roman" w:hAnsi="Times New Roman"/>
          <w:b/>
          <w:sz w:val="28"/>
          <w:szCs w:val="28"/>
          <w:lang w:val="uk-UA"/>
        </w:rPr>
      </w:pPr>
      <w:r>
        <w:rPr>
          <w:rFonts w:ascii="Times New Roman" w:hAnsi="Times New Roman"/>
          <w:b/>
          <w:sz w:val="28"/>
          <w:szCs w:val="28"/>
          <w:lang w:val="uk-UA"/>
        </w:rPr>
        <w:t>ВИКОНАВЧИЙ КОМІТЕТ</w:t>
      </w:r>
    </w:p>
    <w:p w:rsidR="00E71934" w:rsidRPr="001471DF" w:rsidRDefault="00E71934" w:rsidP="00EF2770">
      <w:pPr>
        <w:jc w:val="center"/>
        <w:rPr>
          <w:rFonts w:ascii="Times New Roman" w:hAnsi="Times New Roman"/>
          <w:b/>
          <w:sz w:val="28"/>
          <w:szCs w:val="28"/>
          <w:lang w:val="uk-UA"/>
        </w:rPr>
      </w:pPr>
      <w:r>
        <w:rPr>
          <w:rFonts w:ascii="Times New Roman" w:hAnsi="Times New Roman"/>
          <w:b/>
          <w:sz w:val="28"/>
          <w:szCs w:val="28"/>
          <w:lang w:val="uk-UA"/>
        </w:rPr>
        <w:t xml:space="preserve">Р  І  Ш  Е  Н  </w:t>
      </w:r>
      <w:proofErr w:type="spellStart"/>
      <w:r>
        <w:rPr>
          <w:rFonts w:ascii="Times New Roman" w:hAnsi="Times New Roman"/>
          <w:b/>
          <w:sz w:val="28"/>
          <w:szCs w:val="28"/>
          <w:lang w:val="uk-UA"/>
        </w:rPr>
        <w:t>Н</w:t>
      </w:r>
      <w:proofErr w:type="spellEnd"/>
      <w:r>
        <w:rPr>
          <w:rFonts w:ascii="Times New Roman" w:hAnsi="Times New Roman"/>
          <w:b/>
          <w:sz w:val="28"/>
          <w:szCs w:val="28"/>
          <w:lang w:val="uk-UA"/>
        </w:rPr>
        <w:t xml:space="preserve">  Я</w:t>
      </w:r>
    </w:p>
    <w:tbl>
      <w:tblPr>
        <w:tblW w:w="0" w:type="auto"/>
        <w:tblLook w:val="01E0" w:firstRow="1" w:lastRow="1" w:firstColumn="1" w:lastColumn="1" w:noHBand="0" w:noVBand="0"/>
      </w:tblPr>
      <w:tblGrid>
        <w:gridCol w:w="3828"/>
        <w:gridCol w:w="2040"/>
        <w:gridCol w:w="3702"/>
      </w:tblGrid>
      <w:tr w:rsidR="00E71934" w:rsidRPr="00336CA6" w:rsidTr="00626543">
        <w:trPr>
          <w:trHeight w:val="497"/>
        </w:trPr>
        <w:tc>
          <w:tcPr>
            <w:tcW w:w="3828" w:type="dxa"/>
          </w:tcPr>
          <w:p w:rsidR="00E71934" w:rsidRPr="00336CA6" w:rsidRDefault="00E71934" w:rsidP="00626543">
            <w:pPr>
              <w:rPr>
                <w:rFonts w:ascii="Times New Roman" w:hAnsi="Times New Roman"/>
                <w:sz w:val="28"/>
                <w:szCs w:val="28"/>
                <w:lang w:val="uk-UA"/>
              </w:rPr>
            </w:pPr>
            <w:r w:rsidRPr="00336CA6">
              <w:rPr>
                <w:rFonts w:ascii="Times New Roman" w:hAnsi="Times New Roman"/>
                <w:sz w:val="28"/>
                <w:szCs w:val="28"/>
                <w:lang w:val="uk-UA"/>
              </w:rPr>
              <w:t>_______________2021  року</w:t>
            </w:r>
          </w:p>
        </w:tc>
        <w:tc>
          <w:tcPr>
            <w:tcW w:w="2040" w:type="dxa"/>
          </w:tcPr>
          <w:p w:rsidR="00E71934" w:rsidRPr="00336CA6" w:rsidRDefault="00E71934" w:rsidP="00626543">
            <w:pPr>
              <w:jc w:val="center"/>
              <w:rPr>
                <w:rFonts w:ascii="Times New Roman" w:hAnsi="Times New Roman"/>
                <w:sz w:val="28"/>
                <w:szCs w:val="28"/>
                <w:lang w:val="uk-UA"/>
              </w:rPr>
            </w:pPr>
            <w:r w:rsidRPr="00336CA6">
              <w:rPr>
                <w:rFonts w:ascii="Times New Roman" w:hAnsi="Times New Roman"/>
                <w:sz w:val="28"/>
                <w:szCs w:val="28"/>
                <w:lang w:val="uk-UA"/>
              </w:rPr>
              <w:t xml:space="preserve">с. </w:t>
            </w:r>
            <w:proofErr w:type="spellStart"/>
            <w:r w:rsidRPr="00336CA6">
              <w:rPr>
                <w:rFonts w:ascii="Times New Roman" w:hAnsi="Times New Roman"/>
                <w:sz w:val="28"/>
                <w:szCs w:val="28"/>
                <w:lang w:val="uk-UA"/>
              </w:rPr>
              <w:t>Киселівка</w:t>
            </w:r>
            <w:proofErr w:type="spellEnd"/>
          </w:p>
        </w:tc>
        <w:tc>
          <w:tcPr>
            <w:tcW w:w="3702" w:type="dxa"/>
          </w:tcPr>
          <w:p w:rsidR="00E71934" w:rsidRPr="00336CA6" w:rsidRDefault="00E71934" w:rsidP="001471DF">
            <w:pPr>
              <w:jc w:val="center"/>
              <w:rPr>
                <w:rFonts w:ascii="Times New Roman" w:hAnsi="Times New Roman"/>
                <w:sz w:val="28"/>
                <w:szCs w:val="28"/>
                <w:lang w:val="uk-UA"/>
              </w:rPr>
            </w:pPr>
            <w:r w:rsidRPr="00336CA6">
              <w:rPr>
                <w:rFonts w:ascii="Times New Roman" w:hAnsi="Times New Roman"/>
                <w:sz w:val="28"/>
                <w:szCs w:val="28"/>
                <w:lang w:val="uk-UA"/>
              </w:rPr>
              <w:t xml:space="preserve">                 № _____</w:t>
            </w:r>
          </w:p>
        </w:tc>
      </w:tr>
    </w:tbl>
    <w:p w:rsidR="00E71934" w:rsidRPr="00402711" w:rsidRDefault="00E71934" w:rsidP="005E773F">
      <w:pPr>
        <w:shd w:val="clear" w:color="auto" w:fill="FFFFFF"/>
        <w:spacing w:before="100" w:beforeAutospacing="1" w:after="100" w:afterAutospacing="1" w:line="240" w:lineRule="auto"/>
        <w:jc w:val="both"/>
        <w:outlineLvl w:val="1"/>
        <w:rPr>
          <w:rFonts w:ascii="Times New Roman" w:hAnsi="Times New Roman"/>
          <w:b/>
          <w:color w:val="252B33"/>
          <w:sz w:val="28"/>
          <w:szCs w:val="28"/>
          <w:lang w:val="uk-UA" w:eastAsia="ru-RU"/>
        </w:rPr>
      </w:pPr>
      <w:r w:rsidRPr="00402711">
        <w:rPr>
          <w:rFonts w:ascii="Times New Roman" w:hAnsi="Times New Roman"/>
          <w:b/>
          <w:color w:val="252B33"/>
          <w:sz w:val="28"/>
          <w:szCs w:val="28"/>
          <w:lang w:val="uk-UA" w:eastAsia="ru-RU"/>
        </w:rPr>
        <w:t>Про утворення комісії з використання у 2021 році</w:t>
      </w:r>
    </w:p>
    <w:p w:rsidR="00E71934" w:rsidRPr="00402711" w:rsidRDefault="00E71934" w:rsidP="005E773F">
      <w:pPr>
        <w:shd w:val="clear" w:color="auto" w:fill="FFFFFF"/>
        <w:spacing w:before="100" w:beforeAutospacing="1" w:after="100" w:afterAutospacing="1" w:line="240" w:lineRule="auto"/>
        <w:jc w:val="both"/>
        <w:outlineLvl w:val="1"/>
        <w:rPr>
          <w:rFonts w:ascii="Times New Roman" w:hAnsi="Times New Roman"/>
          <w:b/>
          <w:color w:val="252B33"/>
          <w:sz w:val="28"/>
          <w:szCs w:val="28"/>
          <w:lang w:val="uk-UA" w:eastAsia="ru-RU"/>
        </w:rPr>
      </w:pPr>
      <w:r w:rsidRPr="00402711">
        <w:rPr>
          <w:rFonts w:ascii="Times New Roman" w:hAnsi="Times New Roman"/>
          <w:b/>
          <w:color w:val="252B33"/>
          <w:sz w:val="28"/>
          <w:szCs w:val="28"/>
          <w:lang w:val="uk-UA" w:eastAsia="ru-RU"/>
        </w:rPr>
        <w:t>субвенції з державного бюджету на забезпечення</w:t>
      </w:r>
    </w:p>
    <w:p w:rsidR="00E71934" w:rsidRPr="00402711" w:rsidRDefault="00E71934" w:rsidP="005E773F">
      <w:pPr>
        <w:shd w:val="clear" w:color="auto" w:fill="FFFFFF"/>
        <w:spacing w:before="100" w:beforeAutospacing="1" w:after="100" w:afterAutospacing="1" w:line="240" w:lineRule="auto"/>
        <w:jc w:val="both"/>
        <w:outlineLvl w:val="1"/>
        <w:rPr>
          <w:rFonts w:ascii="Times New Roman" w:hAnsi="Times New Roman"/>
          <w:b/>
          <w:color w:val="252B33"/>
          <w:sz w:val="28"/>
          <w:szCs w:val="28"/>
          <w:lang w:val="uk-UA" w:eastAsia="ru-RU"/>
        </w:rPr>
      </w:pPr>
      <w:r w:rsidRPr="00402711">
        <w:rPr>
          <w:rFonts w:ascii="Times New Roman" w:hAnsi="Times New Roman"/>
          <w:b/>
          <w:color w:val="252B33"/>
          <w:sz w:val="28"/>
          <w:szCs w:val="28"/>
          <w:lang w:val="uk-UA" w:eastAsia="ru-RU"/>
        </w:rPr>
        <w:t>житлом дітей-сиріт, дітей, позбавлених батьківського</w:t>
      </w:r>
    </w:p>
    <w:p w:rsidR="00E71934" w:rsidRPr="00402711" w:rsidRDefault="00E71934" w:rsidP="005E773F">
      <w:pPr>
        <w:shd w:val="clear" w:color="auto" w:fill="FFFFFF"/>
        <w:spacing w:before="100" w:beforeAutospacing="1" w:after="100" w:afterAutospacing="1" w:line="240" w:lineRule="auto"/>
        <w:jc w:val="both"/>
        <w:outlineLvl w:val="1"/>
        <w:rPr>
          <w:rFonts w:ascii="Times New Roman" w:hAnsi="Times New Roman"/>
          <w:b/>
          <w:color w:val="252B33"/>
          <w:sz w:val="28"/>
          <w:szCs w:val="28"/>
          <w:lang w:val="uk-UA" w:eastAsia="ru-RU"/>
        </w:rPr>
      </w:pPr>
      <w:r w:rsidRPr="00402711">
        <w:rPr>
          <w:rFonts w:ascii="Times New Roman" w:hAnsi="Times New Roman"/>
          <w:b/>
          <w:color w:val="252B33"/>
          <w:sz w:val="28"/>
          <w:szCs w:val="28"/>
          <w:lang w:val="uk-UA" w:eastAsia="ru-RU"/>
        </w:rPr>
        <w:t xml:space="preserve">піклування, осіб з їх числа </w:t>
      </w:r>
      <w:proofErr w:type="spellStart"/>
      <w:r w:rsidRPr="00402711">
        <w:rPr>
          <w:rFonts w:ascii="Times New Roman" w:hAnsi="Times New Roman"/>
          <w:b/>
          <w:color w:val="252B33"/>
          <w:sz w:val="28"/>
          <w:szCs w:val="28"/>
          <w:lang w:val="uk-UA" w:eastAsia="ru-RU"/>
        </w:rPr>
        <w:t>Киселівської</w:t>
      </w:r>
      <w:proofErr w:type="spellEnd"/>
      <w:r w:rsidRPr="00402711">
        <w:rPr>
          <w:rFonts w:ascii="Times New Roman" w:hAnsi="Times New Roman"/>
          <w:b/>
          <w:color w:val="252B33"/>
          <w:sz w:val="28"/>
          <w:szCs w:val="28"/>
          <w:lang w:val="uk-UA" w:eastAsia="ru-RU"/>
        </w:rPr>
        <w:t xml:space="preserve"> сільської ради.</w:t>
      </w:r>
    </w:p>
    <w:p w:rsidR="00E71934" w:rsidRPr="00F63360" w:rsidRDefault="00E71934" w:rsidP="005E773F">
      <w:pPr>
        <w:shd w:val="clear" w:color="auto" w:fill="FFFFFF"/>
        <w:spacing w:after="150" w:line="240" w:lineRule="auto"/>
        <w:ind w:firstLine="708"/>
        <w:jc w:val="both"/>
        <w:rPr>
          <w:rFonts w:ascii="Times New Roman" w:hAnsi="Times New Roman"/>
          <w:color w:val="252B33"/>
          <w:sz w:val="28"/>
          <w:szCs w:val="28"/>
          <w:lang w:val="uk-UA" w:eastAsia="ru-RU"/>
        </w:rPr>
      </w:pPr>
      <w:r w:rsidRPr="00F63360">
        <w:rPr>
          <w:rFonts w:ascii="Times New Roman" w:hAnsi="Times New Roman"/>
          <w:color w:val="252B33"/>
          <w:sz w:val="28"/>
          <w:szCs w:val="28"/>
          <w:lang w:val="uk-UA" w:eastAsia="ru-RU"/>
        </w:rPr>
        <w:t>Про утворен</w:t>
      </w:r>
      <w:r w:rsidRPr="00EF2770">
        <w:rPr>
          <w:rFonts w:ascii="Times New Roman" w:hAnsi="Times New Roman"/>
          <w:color w:val="252B33"/>
          <w:sz w:val="28"/>
          <w:szCs w:val="28"/>
          <w:lang w:val="uk-UA" w:eastAsia="ru-RU"/>
        </w:rPr>
        <w:t>ня комісії з використання у 2021</w:t>
      </w:r>
      <w:r w:rsidRPr="00F63360">
        <w:rPr>
          <w:rFonts w:ascii="Times New Roman" w:hAnsi="Times New Roman"/>
          <w:color w:val="252B33"/>
          <w:sz w:val="28"/>
          <w:szCs w:val="28"/>
          <w:lang w:val="uk-UA" w:eastAsia="ru-RU"/>
        </w:rPr>
        <w:t xml:space="preserve"> році субвенції з державного бюджету на забезпечення житлом дітей-сиріт, дітей, позбавлених батьківського піклування, осіб з їх числа</w:t>
      </w:r>
      <w:r w:rsidRPr="00EF2770">
        <w:rPr>
          <w:rFonts w:ascii="Times New Roman" w:hAnsi="Times New Roman"/>
          <w:color w:val="252B33"/>
          <w:sz w:val="28"/>
          <w:szCs w:val="28"/>
          <w:lang w:val="uk-UA" w:eastAsia="ru-RU"/>
        </w:rPr>
        <w:t>.</w:t>
      </w:r>
    </w:p>
    <w:p w:rsidR="00E71934" w:rsidRPr="00F63360" w:rsidRDefault="00E71934" w:rsidP="005E773F">
      <w:pPr>
        <w:shd w:val="clear" w:color="auto" w:fill="FFFFFF"/>
        <w:spacing w:after="150" w:line="240" w:lineRule="auto"/>
        <w:ind w:firstLine="708"/>
        <w:jc w:val="both"/>
        <w:rPr>
          <w:rFonts w:ascii="Times New Roman" w:hAnsi="Times New Roman"/>
          <w:color w:val="252B33"/>
          <w:sz w:val="28"/>
          <w:szCs w:val="28"/>
          <w:lang w:val="uk-UA" w:eastAsia="ru-RU"/>
        </w:rPr>
      </w:pPr>
      <w:r>
        <w:rPr>
          <w:rFonts w:ascii="Times New Roman" w:hAnsi="Times New Roman"/>
          <w:color w:val="252B33"/>
          <w:sz w:val="28"/>
          <w:szCs w:val="28"/>
          <w:lang w:val="uk-UA" w:eastAsia="ru-RU"/>
        </w:rPr>
        <w:t>Розглянувши подання С</w:t>
      </w:r>
      <w:r w:rsidRPr="00F63360">
        <w:rPr>
          <w:rFonts w:ascii="Times New Roman" w:hAnsi="Times New Roman"/>
          <w:color w:val="252B33"/>
          <w:sz w:val="28"/>
          <w:szCs w:val="28"/>
          <w:lang w:val="uk-UA" w:eastAsia="ru-RU"/>
        </w:rPr>
        <w:t>лужби у справах дітей, керуючись Порядком та умовами над</w:t>
      </w:r>
      <w:r w:rsidRPr="00EF2770">
        <w:rPr>
          <w:rFonts w:ascii="Times New Roman" w:hAnsi="Times New Roman"/>
          <w:color w:val="252B33"/>
          <w:sz w:val="28"/>
          <w:szCs w:val="28"/>
          <w:lang w:val="uk-UA" w:eastAsia="ru-RU"/>
        </w:rPr>
        <w:t>ання у 2021</w:t>
      </w:r>
      <w:r w:rsidRPr="00F63360">
        <w:rPr>
          <w:rFonts w:ascii="Times New Roman" w:hAnsi="Times New Roman"/>
          <w:color w:val="252B33"/>
          <w:sz w:val="28"/>
          <w:szCs w:val="28"/>
          <w:lang w:val="uk-UA" w:eastAsia="ru-RU"/>
        </w:rPr>
        <w:t xml:space="preserve">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затвердженими постановою Кабінету Міністрів України від 15.11.2017 р. № 877, Законом України «Про місцеве самоврядування в Укра</w:t>
      </w:r>
      <w:r w:rsidRPr="00EF2770">
        <w:rPr>
          <w:rFonts w:ascii="Times New Roman" w:hAnsi="Times New Roman"/>
          <w:color w:val="252B33"/>
          <w:sz w:val="28"/>
          <w:szCs w:val="28"/>
          <w:lang w:val="uk-UA" w:eastAsia="ru-RU"/>
        </w:rPr>
        <w:t>їні», виконавчий комітет сільської</w:t>
      </w:r>
      <w:r w:rsidRPr="00F63360">
        <w:rPr>
          <w:rFonts w:ascii="Times New Roman" w:hAnsi="Times New Roman"/>
          <w:color w:val="252B33"/>
          <w:sz w:val="28"/>
          <w:szCs w:val="28"/>
          <w:lang w:val="uk-UA" w:eastAsia="ru-RU"/>
        </w:rPr>
        <w:t xml:space="preserve"> ради</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proofErr w:type="spellStart"/>
      <w:r w:rsidRPr="00F63360">
        <w:rPr>
          <w:rFonts w:ascii="Times New Roman" w:hAnsi="Times New Roman"/>
          <w:color w:val="252B33"/>
          <w:sz w:val="28"/>
          <w:szCs w:val="28"/>
          <w:lang w:eastAsia="ru-RU"/>
        </w:rPr>
        <w:t>вирішив</w:t>
      </w:r>
      <w:proofErr w:type="spellEnd"/>
      <w:r w:rsidRPr="00F63360">
        <w:rPr>
          <w:rFonts w:ascii="Times New Roman" w:hAnsi="Times New Roman"/>
          <w:color w:val="252B33"/>
          <w:sz w:val="28"/>
          <w:szCs w:val="28"/>
          <w:lang w:eastAsia="ru-RU"/>
        </w:rPr>
        <w:t>:</w:t>
      </w:r>
    </w:p>
    <w:p w:rsidR="00E71934" w:rsidRPr="00F63360" w:rsidRDefault="00E71934" w:rsidP="005E773F">
      <w:pPr>
        <w:numPr>
          <w:ilvl w:val="0"/>
          <w:numId w:val="1"/>
        </w:numPr>
        <w:shd w:val="clear" w:color="auto" w:fill="FFFFFF"/>
        <w:spacing w:after="0" w:line="240" w:lineRule="auto"/>
        <w:ind w:left="0"/>
        <w:jc w:val="both"/>
        <w:rPr>
          <w:rFonts w:ascii="Times New Roman" w:hAnsi="Times New Roman"/>
          <w:color w:val="252B33"/>
          <w:sz w:val="28"/>
          <w:szCs w:val="28"/>
          <w:lang w:eastAsia="ru-RU"/>
        </w:rPr>
      </w:pPr>
      <w:r>
        <w:rPr>
          <w:rFonts w:ascii="Times New Roman" w:hAnsi="Times New Roman"/>
          <w:color w:val="252B33"/>
          <w:sz w:val="28"/>
          <w:szCs w:val="28"/>
          <w:lang w:val="uk-UA" w:eastAsia="ru-RU"/>
        </w:rPr>
        <w:t>С</w:t>
      </w:r>
      <w:proofErr w:type="spellStart"/>
      <w:r w:rsidRPr="00F63360">
        <w:rPr>
          <w:rFonts w:ascii="Times New Roman" w:hAnsi="Times New Roman"/>
          <w:color w:val="252B33"/>
          <w:sz w:val="28"/>
          <w:szCs w:val="28"/>
          <w:lang w:eastAsia="ru-RU"/>
        </w:rPr>
        <w:t>твори</w:t>
      </w:r>
      <w:r w:rsidRPr="00EF2770">
        <w:rPr>
          <w:rFonts w:ascii="Times New Roman" w:hAnsi="Times New Roman"/>
          <w:color w:val="252B33"/>
          <w:sz w:val="28"/>
          <w:szCs w:val="28"/>
          <w:lang w:eastAsia="ru-RU"/>
        </w:rPr>
        <w:t>ти</w:t>
      </w:r>
      <w:proofErr w:type="spellEnd"/>
      <w:r w:rsidRPr="00EF2770">
        <w:rPr>
          <w:rFonts w:ascii="Times New Roman" w:hAnsi="Times New Roman"/>
          <w:color w:val="252B33"/>
          <w:sz w:val="28"/>
          <w:szCs w:val="28"/>
          <w:lang w:eastAsia="ru-RU"/>
        </w:rPr>
        <w:t xml:space="preserve"> </w:t>
      </w:r>
      <w:proofErr w:type="spellStart"/>
      <w:r w:rsidRPr="00EF2770">
        <w:rPr>
          <w:rFonts w:ascii="Times New Roman" w:hAnsi="Times New Roman"/>
          <w:color w:val="252B33"/>
          <w:sz w:val="28"/>
          <w:szCs w:val="28"/>
          <w:lang w:eastAsia="ru-RU"/>
        </w:rPr>
        <w:t>комісію</w:t>
      </w:r>
      <w:proofErr w:type="spellEnd"/>
      <w:r w:rsidRPr="00EF2770">
        <w:rPr>
          <w:rFonts w:ascii="Times New Roman" w:hAnsi="Times New Roman"/>
          <w:color w:val="252B33"/>
          <w:sz w:val="28"/>
          <w:szCs w:val="28"/>
          <w:lang w:eastAsia="ru-RU"/>
        </w:rPr>
        <w:t xml:space="preserve"> з </w:t>
      </w:r>
      <w:proofErr w:type="spellStart"/>
      <w:r w:rsidRPr="00EF2770">
        <w:rPr>
          <w:rFonts w:ascii="Times New Roman" w:hAnsi="Times New Roman"/>
          <w:color w:val="252B33"/>
          <w:sz w:val="28"/>
          <w:szCs w:val="28"/>
          <w:lang w:eastAsia="ru-RU"/>
        </w:rPr>
        <w:t>використання</w:t>
      </w:r>
      <w:proofErr w:type="spellEnd"/>
      <w:r w:rsidRPr="00EF2770">
        <w:rPr>
          <w:rFonts w:ascii="Times New Roman" w:hAnsi="Times New Roman"/>
          <w:color w:val="252B33"/>
          <w:sz w:val="28"/>
          <w:szCs w:val="28"/>
          <w:lang w:eastAsia="ru-RU"/>
        </w:rPr>
        <w:t xml:space="preserve"> у 202</w:t>
      </w:r>
      <w:r w:rsidRPr="00EF2770">
        <w:rPr>
          <w:rFonts w:ascii="Times New Roman" w:hAnsi="Times New Roman"/>
          <w:color w:val="252B33"/>
          <w:sz w:val="28"/>
          <w:szCs w:val="28"/>
          <w:lang w:val="uk-UA" w:eastAsia="ru-RU"/>
        </w:rPr>
        <w:t>1</w:t>
      </w:r>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році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субвенції</w:t>
      </w:r>
      <w:proofErr w:type="spellEnd"/>
      <w:r w:rsidRPr="00F63360">
        <w:rPr>
          <w:rFonts w:ascii="Times New Roman" w:hAnsi="Times New Roman"/>
          <w:color w:val="252B33"/>
          <w:sz w:val="28"/>
          <w:szCs w:val="28"/>
          <w:lang w:eastAsia="ru-RU"/>
        </w:rPr>
        <w:t xml:space="preserve"> з державного бюджету на </w:t>
      </w:r>
      <w:proofErr w:type="spellStart"/>
      <w:r w:rsidRPr="00F63360">
        <w:rPr>
          <w:rFonts w:ascii="Times New Roman" w:hAnsi="Times New Roman"/>
          <w:color w:val="252B33"/>
          <w:sz w:val="28"/>
          <w:szCs w:val="28"/>
          <w:lang w:eastAsia="ru-RU"/>
        </w:rPr>
        <w:t>забезпечення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житлом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дітей-сиріт</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дітей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позбавлених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батьківського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піклування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осіб</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їх</w:t>
      </w:r>
      <w:proofErr w:type="spellEnd"/>
      <w:r w:rsidRPr="00F63360">
        <w:rPr>
          <w:rFonts w:ascii="Times New Roman" w:hAnsi="Times New Roman"/>
          <w:color w:val="252B33"/>
          <w:sz w:val="28"/>
          <w:szCs w:val="28"/>
          <w:lang w:eastAsia="ru-RU"/>
        </w:rPr>
        <w:t xml:space="preserve"> числа.</w:t>
      </w:r>
    </w:p>
    <w:p w:rsidR="00E71934" w:rsidRPr="00F63360" w:rsidRDefault="00E71934" w:rsidP="005E773F">
      <w:pPr>
        <w:numPr>
          <w:ilvl w:val="0"/>
          <w:numId w:val="1"/>
        </w:numPr>
        <w:shd w:val="clear" w:color="auto" w:fill="FFFFFF"/>
        <w:spacing w:after="0" w:line="240" w:lineRule="auto"/>
        <w:ind w:left="0"/>
        <w:jc w:val="both"/>
        <w:rPr>
          <w:rFonts w:ascii="Times New Roman" w:hAnsi="Times New Roman"/>
          <w:color w:val="252B33"/>
          <w:sz w:val="28"/>
          <w:szCs w:val="28"/>
          <w:lang w:eastAsia="ru-RU"/>
        </w:rPr>
      </w:pPr>
      <w:proofErr w:type="spellStart"/>
      <w:r w:rsidRPr="00F63360">
        <w:rPr>
          <w:rFonts w:ascii="Times New Roman" w:hAnsi="Times New Roman"/>
          <w:color w:val="252B33"/>
          <w:sz w:val="28"/>
          <w:szCs w:val="28"/>
          <w:lang w:eastAsia="ru-RU"/>
        </w:rPr>
        <w:t>Затвердити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Положення</w:t>
      </w:r>
      <w:proofErr w:type="spellEnd"/>
      <w:r w:rsidRPr="00F63360">
        <w:rPr>
          <w:rFonts w:ascii="Times New Roman" w:hAnsi="Times New Roman"/>
          <w:color w:val="252B33"/>
          <w:sz w:val="28"/>
          <w:szCs w:val="28"/>
          <w:lang w:eastAsia="ru-RU"/>
        </w:rPr>
        <w:t xml:space="preserve"> п</w:t>
      </w:r>
      <w:r w:rsidRPr="00EF2770">
        <w:rPr>
          <w:rFonts w:ascii="Times New Roman" w:hAnsi="Times New Roman"/>
          <w:color w:val="252B33"/>
          <w:sz w:val="28"/>
          <w:szCs w:val="28"/>
          <w:lang w:eastAsia="ru-RU"/>
        </w:rPr>
        <w:t xml:space="preserve">ро </w:t>
      </w:r>
      <w:proofErr w:type="spellStart"/>
      <w:r w:rsidRPr="00EF2770">
        <w:rPr>
          <w:rFonts w:ascii="Times New Roman" w:hAnsi="Times New Roman"/>
          <w:color w:val="252B33"/>
          <w:sz w:val="28"/>
          <w:szCs w:val="28"/>
          <w:lang w:eastAsia="ru-RU"/>
        </w:rPr>
        <w:t>комісію</w:t>
      </w:r>
      <w:proofErr w:type="spellEnd"/>
      <w:r w:rsidRPr="00EF2770">
        <w:rPr>
          <w:rFonts w:ascii="Times New Roman" w:hAnsi="Times New Roman"/>
          <w:color w:val="252B33"/>
          <w:sz w:val="28"/>
          <w:szCs w:val="28"/>
          <w:lang w:eastAsia="ru-RU"/>
        </w:rPr>
        <w:t xml:space="preserve"> з </w:t>
      </w:r>
      <w:proofErr w:type="spellStart"/>
      <w:r w:rsidRPr="00EF2770">
        <w:rPr>
          <w:rFonts w:ascii="Times New Roman" w:hAnsi="Times New Roman"/>
          <w:color w:val="252B33"/>
          <w:sz w:val="28"/>
          <w:szCs w:val="28"/>
          <w:lang w:eastAsia="ru-RU"/>
        </w:rPr>
        <w:t>використання</w:t>
      </w:r>
      <w:proofErr w:type="spellEnd"/>
      <w:r w:rsidRPr="00EF2770">
        <w:rPr>
          <w:rFonts w:ascii="Times New Roman" w:hAnsi="Times New Roman"/>
          <w:color w:val="252B33"/>
          <w:sz w:val="28"/>
          <w:szCs w:val="28"/>
          <w:lang w:eastAsia="ru-RU"/>
        </w:rPr>
        <w:t xml:space="preserve"> у 202</w:t>
      </w:r>
      <w:r w:rsidRPr="00EF2770">
        <w:rPr>
          <w:rFonts w:ascii="Times New Roman" w:hAnsi="Times New Roman"/>
          <w:color w:val="252B33"/>
          <w:sz w:val="28"/>
          <w:szCs w:val="28"/>
          <w:lang w:val="uk-UA" w:eastAsia="ru-RU"/>
        </w:rPr>
        <w:t>1</w:t>
      </w:r>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році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субвенції</w:t>
      </w:r>
      <w:proofErr w:type="spellEnd"/>
      <w:r w:rsidRPr="00F63360">
        <w:rPr>
          <w:rFonts w:ascii="Times New Roman" w:hAnsi="Times New Roman"/>
          <w:color w:val="252B33"/>
          <w:sz w:val="28"/>
          <w:szCs w:val="28"/>
          <w:lang w:eastAsia="ru-RU"/>
        </w:rPr>
        <w:t xml:space="preserve"> з державного бюджету на </w:t>
      </w:r>
      <w:proofErr w:type="spellStart"/>
      <w:r w:rsidRPr="00F63360">
        <w:rPr>
          <w:rFonts w:ascii="Times New Roman" w:hAnsi="Times New Roman"/>
          <w:color w:val="252B33"/>
          <w:sz w:val="28"/>
          <w:szCs w:val="28"/>
          <w:lang w:eastAsia="ru-RU"/>
        </w:rPr>
        <w:t>забезпечення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житлом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дітей-сиріт</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дітей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позбавлених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батьківського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піклування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осіб</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їх</w:t>
      </w:r>
      <w:proofErr w:type="spellEnd"/>
      <w:r w:rsidRPr="00F63360">
        <w:rPr>
          <w:rFonts w:ascii="Times New Roman" w:hAnsi="Times New Roman"/>
          <w:color w:val="252B33"/>
          <w:sz w:val="28"/>
          <w:szCs w:val="28"/>
          <w:lang w:eastAsia="ru-RU"/>
        </w:rPr>
        <w:t xml:space="preserve"> числа </w:t>
      </w:r>
      <w:proofErr w:type="spellStart"/>
      <w:r w:rsidRPr="00F63360">
        <w:rPr>
          <w:rFonts w:ascii="Times New Roman" w:hAnsi="Times New Roman"/>
          <w:color w:val="252B33"/>
          <w:sz w:val="28"/>
          <w:szCs w:val="28"/>
          <w:lang w:eastAsia="ru-RU"/>
        </w:rPr>
        <w:t>згідно</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додатком</w:t>
      </w:r>
      <w:proofErr w:type="spellEnd"/>
      <w:r w:rsidRPr="00F63360">
        <w:rPr>
          <w:rFonts w:ascii="Times New Roman" w:hAnsi="Times New Roman"/>
          <w:color w:val="252B33"/>
          <w:sz w:val="28"/>
          <w:szCs w:val="28"/>
          <w:lang w:eastAsia="ru-RU"/>
        </w:rPr>
        <w:t xml:space="preserve"> 1.</w:t>
      </w:r>
    </w:p>
    <w:p w:rsidR="00E71934" w:rsidRPr="00F63360" w:rsidRDefault="00E71934" w:rsidP="005E773F">
      <w:pPr>
        <w:numPr>
          <w:ilvl w:val="0"/>
          <w:numId w:val="1"/>
        </w:numPr>
        <w:shd w:val="clear" w:color="auto" w:fill="FFFFFF"/>
        <w:spacing w:after="0" w:line="240" w:lineRule="auto"/>
        <w:ind w:left="0"/>
        <w:jc w:val="both"/>
        <w:rPr>
          <w:rFonts w:ascii="Times New Roman" w:hAnsi="Times New Roman"/>
          <w:color w:val="252B33"/>
          <w:sz w:val="28"/>
          <w:szCs w:val="28"/>
          <w:lang w:eastAsia="ru-RU"/>
        </w:rPr>
      </w:pPr>
      <w:proofErr w:type="spellStart"/>
      <w:r w:rsidRPr="00F63360">
        <w:rPr>
          <w:rFonts w:ascii="Times New Roman" w:hAnsi="Times New Roman"/>
          <w:color w:val="252B33"/>
          <w:sz w:val="28"/>
          <w:szCs w:val="28"/>
          <w:lang w:eastAsia="ru-RU"/>
        </w:rPr>
        <w:t>Затвердити</w:t>
      </w:r>
      <w:proofErr w:type="spellEnd"/>
      <w:r w:rsidRPr="00F63360">
        <w:rPr>
          <w:rFonts w:ascii="Times New Roman" w:hAnsi="Times New Roman"/>
          <w:color w:val="252B33"/>
          <w:sz w:val="28"/>
          <w:szCs w:val="28"/>
          <w:lang w:eastAsia="ru-RU"/>
        </w:rPr>
        <w:t xml:space="preserve"> скл</w:t>
      </w:r>
      <w:r w:rsidRPr="00EF2770">
        <w:rPr>
          <w:rFonts w:ascii="Times New Roman" w:hAnsi="Times New Roman"/>
          <w:color w:val="252B33"/>
          <w:sz w:val="28"/>
          <w:szCs w:val="28"/>
          <w:lang w:eastAsia="ru-RU"/>
        </w:rPr>
        <w:t xml:space="preserve">ад </w:t>
      </w:r>
      <w:proofErr w:type="spellStart"/>
      <w:r w:rsidRPr="00EF2770">
        <w:rPr>
          <w:rFonts w:ascii="Times New Roman" w:hAnsi="Times New Roman"/>
          <w:color w:val="252B33"/>
          <w:sz w:val="28"/>
          <w:szCs w:val="28"/>
          <w:lang w:eastAsia="ru-RU"/>
        </w:rPr>
        <w:t>комісії</w:t>
      </w:r>
      <w:proofErr w:type="spellEnd"/>
      <w:r w:rsidRPr="00EF2770">
        <w:rPr>
          <w:rFonts w:ascii="Times New Roman" w:hAnsi="Times New Roman"/>
          <w:color w:val="252B33"/>
          <w:sz w:val="28"/>
          <w:szCs w:val="28"/>
          <w:lang w:eastAsia="ru-RU"/>
        </w:rPr>
        <w:t xml:space="preserve"> з </w:t>
      </w:r>
      <w:proofErr w:type="spellStart"/>
      <w:r w:rsidRPr="00EF2770">
        <w:rPr>
          <w:rFonts w:ascii="Times New Roman" w:hAnsi="Times New Roman"/>
          <w:color w:val="252B33"/>
          <w:sz w:val="28"/>
          <w:szCs w:val="28"/>
          <w:lang w:eastAsia="ru-RU"/>
        </w:rPr>
        <w:t>використання</w:t>
      </w:r>
      <w:proofErr w:type="spellEnd"/>
      <w:r w:rsidRPr="00EF2770">
        <w:rPr>
          <w:rFonts w:ascii="Times New Roman" w:hAnsi="Times New Roman"/>
          <w:color w:val="252B33"/>
          <w:sz w:val="28"/>
          <w:szCs w:val="28"/>
          <w:lang w:eastAsia="ru-RU"/>
        </w:rPr>
        <w:t xml:space="preserve"> у 202</w:t>
      </w:r>
      <w:r w:rsidRPr="00EF2770">
        <w:rPr>
          <w:rFonts w:ascii="Times New Roman" w:hAnsi="Times New Roman"/>
          <w:color w:val="252B33"/>
          <w:sz w:val="28"/>
          <w:szCs w:val="28"/>
          <w:lang w:val="uk-UA" w:eastAsia="ru-RU"/>
        </w:rPr>
        <w:t>1</w:t>
      </w:r>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році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субвенції</w:t>
      </w:r>
      <w:proofErr w:type="spellEnd"/>
      <w:r w:rsidRPr="00F63360">
        <w:rPr>
          <w:rFonts w:ascii="Times New Roman" w:hAnsi="Times New Roman"/>
          <w:color w:val="252B33"/>
          <w:sz w:val="28"/>
          <w:szCs w:val="28"/>
          <w:lang w:eastAsia="ru-RU"/>
        </w:rPr>
        <w:t xml:space="preserve"> з державного бюджету на </w:t>
      </w:r>
      <w:proofErr w:type="spellStart"/>
      <w:r w:rsidRPr="00F63360">
        <w:rPr>
          <w:rFonts w:ascii="Times New Roman" w:hAnsi="Times New Roman"/>
          <w:color w:val="252B33"/>
          <w:sz w:val="28"/>
          <w:szCs w:val="28"/>
          <w:lang w:eastAsia="ru-RU"/>
        </w:rPr>
        <w:t>забезпечення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житлом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дітей-сиріт</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дітей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позбавлених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батьківського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піклування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осіб</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їх</w:t>
      </w:r>
      <w:proofErr w:type="spellEnd"/>
      <w:r w:rsidRPr="00F63360">
        <w:rPr>
          <w:rFonts w:ascii="Times New Roman" w:hAnsi="Times New Roman"/>
          <w:color w:val="252B33"/>
          <w:sz w:val="28"/>
          <w:szCs w:val="28"/>
          <w:lang w:eastAsia="ru-RU"/>
        </w:rPr>
        <w:t xml:space="preserve"> числа </w:t>
      </w:r>
      <w:proofErr w:type="spellStart"/>
      <w:r w:rsidRPr="00F63360">
        <w:rPr>
          <w:rFonts w:ascii="Times New Roman" w:hAnsi="Times New Roman"/>
          <w:color w:val="252B33"/>
          <w:sz w:val="28"/>
          <w:szCs w:val="28"/>
          <w:lang w:eastAsia="ru-RU"/>
        </w:rPr>
        <w:t>згідно</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додатком</w:t>
      </w:r>
      <w:proofErr w:type="spellEnd"/>
      <w:r w:rsidRPr="00F63360">
        <w:rPr>
          <w:rFonts w:ascii="Times New Roman" w:hAnsi="Times New Roman"/>
          <w:color w:val="252B33"/>
          <w:sz w:val="28"/>
          <w:szCs w:val="28"/>
          <w:lang w:eastAsia="ru-RU"/>
        </w:rPr>
        <w:t xml:space="preserve"> 2.</w:t>
      </w:r>
    </w:p>
    <w:p w:rsidR="00E71934" w:rsidRPr="00BE413C" w:rsidRDefault="00E71934" w:rsidP="005E773F">
      <w:pPr>
        <w:numPr>
          <w:ilvl w:val="0"/>
          <w:numId w:val="1"/>
        </w:numPr>
        <w:shd w:val="clear" w:color="auto" w:fill="FFFFFF"/>
        <w:spacing w:after="0" w:line="240" w:lineRule="auto"/>
        <w:ind w:left="0"/>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Контроль за </w:t>
      </w:r>
      <w:proofErr w:type="spellStart"/>
      <w:r w:rsidRPr="00F63360">
        <w:rPr>
          <w:rFonts w:ascii="Times New Roman" w:hAnsi="Times New Roman"/>
          <w:color w:val="252B33"/>
          <w:sz w:val="28"/>
          <w:szCs w:val="28"/>
          <w:lang w:eastAsia="ru-RU"/>
        </w:rPr>
        <w:t>виконанням</w:t>
      </w:r>
      <w:proofErr w:type="spellEnd"/>
      <w:r w:rsidRPr="00EF2770">
        <w:rPr>
          <w:rFonts w:ascii="Times New Roman" w:hAnsi="Times New Roman"/>
          <w:color w:val="252B33"/>
          <w:sz w:val="28"/>
          <w:szCs w:val="28"/>
          <w:lang w:eastAsia="ru-RU"/>
        </w:rPr>
        <w:t xml:space="preserve"> </w:t>
      </w:r>
      <w:proofErr w:type="spellStart"/>
      <w:r w:rsidRPr="00EF2770">
        <w:rPr>
          <w:rFonts w:ascii="Times New Roman" w:hAnsi="Times New Roman"/>
          <w:color w:val="252B33"/>
          <w:sz w:val="28"/>
          <w:szCs w:val="28"/>
          <w:lang w:eastAsia="ru-RU"/>
        </w:rPr>
        <w:t>рішення</w:t>
      </w:r>
      <w:proofErr w:type="spellEnd"/>
      <w:r w:rsidRPr="00EF2770">
        <w:rPr>
          <w:rFonts w:ascii="Times New Roman" w:hAnsi="Times New Roman"/>
          <w:color w:val="252B33"/>
          <w:sz w:val="28"/>
          <w:szCs w:val="28"/>
          <w:lang w:eastAsia="ru-RU"/>
        </w:rPr>
        <w:t xml:space="preserve"> </w:t>
      </w:r>
      <w:proofErr w:type="spellStart"/>
      <w:r w:rsidRPr="00EF2770">
        <w:rPr>
          <w:rFonts w:ascii="Times New Roman" w:hAnsi="Times New Roman"/>
          <w:color w:val="252B33"/>
          <w:sz w:val="28"/>
          <w:szCs w:val="28"/>
          <w:lang w:eastAsia="ru-RU"/>
        </w:rPr>
        <w:t>покласти</w:t>
      </w:r>
      <w:proofErr w:type="spellEnd"/>
      <w:r w:rsidRPr="00EF2770">
        <w:rPr>
          <w:rFonts w:ascii="Times New Roman" w:hAnsi="Times New Roman"/>
          <w:color w:val="252B33"/>
          <w:sz w:val="28"/>
          <w:szCs w:val="28"/>
          <w:lang w:eastAsia="ru-RU"/>
        </w:rPr>
        <w:t xml:space="preserve"> на заступника </w:t>
      </w:r>
      <w:proofErr w:type="spellStart"/>
      <w:r w:rsidRPr="00EF2770">
        <w:rPr>
          <w:rFonts w:ascii="Times New Roman" w:hAnsi="Times New Roman"/>
          <w:color w:val="252B33"/>
          <w:sz w:val="28"/>
          <w:szCs w:val="28"/>
          <w:lang w:eastAsia="ru-RU"/>
        </w:rPr>
        <w:t>сільського</w:t>
      </w:r>
      <w:proofErr w:type="spellEnd"/>
      <w:r w:rsidRPr="00EF2770">
        <w:rPr>
          <w:rFonts w:ascii="Times New Roman" w:hAnsi="Times New Roman"/>
          <w:color w:val="252B33"/>
          <w:sz w:val="28"/>
          <w:szCs w:val="28"/>
          <w:lang w:eastAsia="ru-RU"/>
        </w:rPr>
        <w:t xml:space="preserve"> </w:t>
      </w:r>
      <w:proofErr w:type="spellStart"/>
      <w:r w:rsidRPr="00EF2770">
        <w:rPr>
          <w:rFonts w:ascii="Times New Roman" w:hAnsi="Times New Roman"/>
          <w:color w:val="252B33"/>
          <w:sz w:val="28"/>
          <w:szCs w:val="28"/>
          <w:lang w:eastAsia="ru-RU"/>
        </w:rPr>
        <w:t>голови</w:t>
      </w:r>
      <w:proofErr w:type="spellEnd"/>
      <w:r>
        <w:rPr>
          <w:rFonts w:ascii="Times New Roman" w:hAnsi="Times New Roman"/>
          <w:color w:val="252B33"/>
          <w:sz w:val="28"/>
          <w:szCs w:val="28"/>
          <w:lang w:val="uk-UA" w:eastAsia="ru-RU"/>
        </w:rPr>
        <w:t xml:space="preserve"> з питань діяльності виконавчих органів</w:t>
      </w:r>
      <w:r w:rsidRPr="00F63360">
        <w:rPr>
          <w:rFonts w:ascii="Times New Roman" w:hAnsi="Times New Roman"/>
          <w:color w:val="252B33"/>
          <w:sz w:val="28"/>
          <w:szCs w:val="28"/>
          <w:lang w:eastAsia="ru-RU"/>
        </w:rPr>
        <w:t xml:space="preserve"> </w:t>
      </w:r>
      <w:r>
        <w:rPr>
          <w:rFonts w:ascii="Times New Roman" w:hAnsi="Times New Roman"/>
          <w:color w:val="252B33"/>
          <w:sz w:val="28"/>
          <w:szCs w:val="28"/>
          <w:lang w:val="uk-UA" w:eastAsia="ru-RU"/>
        </w:rPr>
        <w:t>В.В.</w:t>
      </w:r>
      <w:r w:rsidRPr="00EF2770">
        <w:rPr>
          <w:rFonts w:ascii="Times New Roman" w:hAnsi="Times New Roman"/>
          <w:color w:val="252B33"/>
          <w:sz w:val="28"/>
          <w:szCs w:val="28"/>
          <w:lang w:val="uk-UA" w:eastAsia="ru-RU"/>
        </w:rPr>
        <w:t xml:space="preserve"> Грабину</w:t>
      </w:r>
    </w:p>
    <w:p w:rsidR="00E71934" w:rsidRPr="00F63360" w:rsidRDefault="00E71934" w:rsidP="005E773F">
      <w:pPr>
        <w:shd w:val="clear" w:color="auto" w:fill="FFFFFF"/>
        <w:spacing w:after="0" w:line="240" w:lineRule="auto"/>
        <w:jc w:val="both"/>
        <w:rPr>
          <w:rFonts w:ascii="Times New Roman" w:hAnsi="Times New Roman"/>
          <w:color w:val="252B33"/>
          <w:sz w:val="28"/>
          <w:szCs w:val="28"/>
          <w:lang w:eastAsia="ru-RU"/>
        </w:rPr>
      </w:pPr>
    </w:p>
    <w:p w:rsidR="00E71934" w:rsidRPr="00F63360" w:rsidRDefault="00E71934" w:rsidP="005E773F">
      <w:pPr>
        <w:shd w:val="clear" w:color="auto" w:fill="FFFFFF"/>
        <w:spacing w:after="150" w:line="240" w:lineRule="auto"/>
        <w:jc w:val="both"/>
        <w:rPr>
          <w:rFonts w:ascii="Times New Roman" w:hAnsi="Times New Roman"/>
          <w:b/>
          <w:color w:val="252B33"/>
          <w:sz w:val="28"/>
          <w:szCs w:val="28"/>
          <w:lang w:val="uk-UA" w:eastAsia="ru-RU"/>
        </w:rPr>
      </w:pPr>
      <w:r w:rsidRPr="00EF2770">
        <w:rPr>
          <w:rFonts w:ascii="Times New Roman" w:hAnsi="Times New Roman"/>
          <w:b/>
          <w:color w:val="252B33"/>
          <w:sz w:val="28"/>
          <w:szCs w:val="28"/>
          <w:lang w:val="uk-UA" w:eastAsia="ru-RU"/>
        </w:rPr>
        <w:lastRenderedPageBreak/>
        <w:t xml:space="preserve">Сільський </w:t>
      </w:r>
      <w:r w:rsidRPr="00F63360">
        <w:rPr>
          <w:rFonts w:ascii="Times New Roman" w:hAnsi="Times New Roman"/>
          <w:b/>
          <w:color w:val="252B33"/>
          <w:sz w:val="28"/>
          <w:szCs w:val="28"/>
          <w:lang w:eastAsia="ru-RU"/>
        </w:rPr>
        <w:t xml:space="preserve">голова  </w:t>
      </w:r>
      <w:r w:rsidRPr="00EF2770">
        <w:rPr>
          <w:rFonts w:ascii="Times New Roman" w:hAnsi="Times New Roman"/>
          <w:b/>
          <w:color w:val="252B33"/>
          <w:sz w:val="28"/>
          <w:szCs w:val="28"/>
          <w:lang w:val="uk-UA" w:eastAsia="ru-RU"/>
        </w:rPr>
        <w:t xml:space="preserve">                                          </w:t>
      </w:r>
      <w:r w:rsidRPr="00EF2770">
        <w:rPr>
          <w:rFonts w:ascii="Times New Roman" w:hAnsi="Times New Roman"/>
          <w:b/>
          <w:color w:val="252B33"/>
          <w:sz w:val="28"/>
          <w:szCs w:val="28"/>
          <w:lang w:val="uk-UA" w:eastAsia="ru-RU"/>
        </w:rPr>
        <w:tab/>
        <w:t xml:space="preserve">        Володимир  ШЕЛУПЕЦЬ</w:t>
      </w:r>
      <w:r w:rsidRPr="00EF2770">
        <w:rPr>
          <w:rFonts w:ascii="Times New Roman" w:hAnsi="Times New Roman"/>
          <w:b/>
          <w:color w:val="252B33"/>
          <w:sz w:val="28"/>
          <w:szCs w:val="28"/>
          <w:lang w:val="uk-UA" w:eastAsia="ru-RU"/>
        </w:rPr>
        <w:tab/>
      </w:r>
    </w:p>
    <w:p w:rsidR="00E71934"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w:t>
      </w:r>
    </w:p>
    <w:p w:rsidR="00402711" w:rsidRPr="00EF2770" w:rsidRDefault="00402711" w:rsidP="005E773F">
      <w:pPr>
        <w:shd w:val="clear" w:color="auto" w:fill="FFFFFF"/>
        <w:spacing w:after="150" w:line="240" w:lineRule="auto"/>
        <w:jc w:val="both"/>
        <w:rPr>
          <w:rFonts w:ascii="Times New Roman" w:hAnsi="Times New Roman"/>
          <w:color w:val="252B33"/>
          <w:sz w:val="28"/>
          <w:szCs w:val="28"/>
          <w:lang w:val="uk-UA" w:eastAsia="ru-RU"/>
        </w:rPr>
      </w:pPr>
    </w:p>
    <w:p w:rsidR="00E71934" w:rsidRPr="005E773F" w:rsidRDefault="00E71934" w:rsidP="005E773F">
      <w:pPr>
        <w:shd w:val="clear" w:color="auto" w:fill="FFFFFF"/>
        <w:spacing w:after="150" w:line="240" w:lineRule="auto"/>
        <w:rPr>
          <w:rFonts w:ascii="Times New Roman" w:hAnsi="Times New Roman"/>
          <w:color w:val="252B33"/>
          <w:sz w:val="28"/>
          <w:szCs w:val="28"/>
          <w:lang w:val="uk-UA" w:eastAsia="ru-RU"/>
        </w:rPr>
      </w:pPr>
      <w:r>
        <w:rPr>
          <w:rFonts w:ascii="Times New Roman" w:hAnsi="Times New Roman"/>
          <w:color w:val="252B33"/>
          <w:sz w:val="28"/>
          <w:szCs w:val="28"/>
          <w:lang w:val="uk-UA" w:eastAsia="ru-RU"/>
        </w:rPr>
        <w:t xml:space="preserve">                                                                                      </w:t>
      </w:r>
      <w:proofErr w:type="spellStart"/>
      <w:r>
        <w:rPr>
          <w:rFonts w:ascii="Times New Roman" w:hAnsi="Times New Roman"/>
          <w:color w:val="252B33"/>
          <w:sz w:val="28"/>
          <w:szCs w:val="28"/>
          <w:lang w:eastAsia="ru-RU"/>
        </w:rPr>
        <w:t>Додаток</w:t>
      </w:r>
      <w:proofErr w:type="spellEnd"/>
      <w:r>
        <w:rPr>
          <w:rFonts w:ascii="Times New Roman" w:hAnsi="Times New Roman"/>
          <w:color w:val="252B33"/>
          <w:sz w:val="28"/>
          <w:szCs w:val="28"/>
          <w:lang w:eastAsia="ru-RU"/>
        </w:rPr>
        <w:t xml:space="preserve"> </w:t>
      </w:r>
      <w:r>
        <w:rPr>
          <w:rFonts w:ascii="Times New Roman" w:hAnsi="Times New Roman"/>
          <w:color w:val="252B33"/>
          <w:sz w:val="28"/>
          <w:szCs w:val="28"/>
          <w:lang w:val="uk-UA" w:eastAsia="ru-RU"/>
        </w:rPr>
        <w:t>1</w:t>
      </w:r>
    </w:p>
    <w:p w:rsidR="00E71934" w:rsidRPr="00F63360" w:rsidRDefault="00E71934" w:rsidP="005E773F">
      <w:pPr>
        <w:shd w:val="clear" w:color="auto" w:fill="FFFFFF"/>
        <w:spacing w:after="150" w:line="240" w:lineRule="auto"/>
        <w:jc w:val="right"/>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до </w:t>
      </w:r>
      <w:proofErr w:type="spellStart"/>
      <w:r w:rsidRPr="00F63360">
        <w:rPr>
          <w:rFonts w:ascii="Times New Roman" w:hAnsi="Times New Roman"/>
          <w:color w:val="252B33"/>
          <w:sz w:val="28"/>
          <w:szCs w:val="28"/>
          <w:lang w:eastAsia="ru-RU"/>
        </w:rPr>
        <w:t>рішення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виконавчого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комітету</w:t>
      </w:r>
      <w:proofErr w:type="spellEnd"/>
    </w:p>
    <w:p w:rsidR="00E71934" w:rsidRPr="00F63360" w:rsidRDefault="00E71934" w:rsidP="005E773F">
      <w:pPr>
        <w:shd w:val="clear" w:color="auto" w:fill="FFFFFF"/>
        <w:spacing w:after="150" w:line="240" w:lineRule="auto"/>
        <w:rPr>
          <w:rFonts w:ascii="Times New Roman" w:hAnsi="Times New Roman"/>
          <w:color w:val="252B33"/>
          <w:sz w:val="28"/>
          <w:szCs w:val="28"/>
          <w:lang w:eastAsia="ru-RU"/>
        </w:rPr>
      </w:pPr>
      <w:r>
        <w:rPr>
          <w:rFonts w:ascii="Times New Roman" w:hAnsi="Times New Roman"/>
          <w:color w:val="252B33"/>
          <w:sz w:val="28"/>
          <w:szCs w:val="28"/>
          <w:lang w:val="uk-UA" w:eastAsia="ru-RU"/>
        </w:rPr>
        <w:t xml:space="preserve">                                                                                     </w:t>
      </w:r>
      <w:proofErr w:type="spellStart"/>
      <w:r w:rsidRPr="00F63360">
        <w:rPr>
          <w:rFonts w:ascii="Times New Roman" w:hAnsi="Times New Roman"/>
          <w:color w:val="252B33"/>
          <w:sz w:val="28"/>
          <w:szCs w:val="28"/>
          <w:lang w:eastAsia="ru-RU"/>
        </w:rPr>
        <w:t>від</w:t>
      </w:r>
      <w:proofErr w:type="spellEnd"/>
      <w:r w:rsidRPr="00F63360">
        <w:rPr>
          <w:rFonts w:ascii="Times New Roman" w:hAnsi="Times New Roman"/>
          <w:color w:val="252B33"/>
          <w:sz w:val="28"/>
          <w:szCs w:val="28"/>
          <w:lang w:eastAsia="ru-RU"/>
        </w:rPr>
        <w:t xml:space="preserve"> ______________ № ______</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w:t>
      </w:r>
    </w:p>
    <w:p w:rsidR="00E71934" w:rsidRPr="00F63360" w:rsidRDefault="00E71934" w:rsidP="005E773F">
      <w:pPr>
        <w:shd w:val="clear" w:color="auto" w:fill="FFFFFF"/>
        <w:spacing w:after="150" w:line="240" w:lineRule="auto"/>
        <w:jc w:val="both"/>
        <w:rPr>
          <w:rFonts w:ascii="Times New Roman" w:hAnsi="Times New Roman"/>
          <w:b/>
          <w:color w:val="252B33"/>
          <w:sz w:val="28"/>
          <w:szCs w:val="28"/>
          <w:lang w:eastAsia="ru-RU"/>
        </w:rPr>
      </w:pPr>
      <w:r w:rsidRPr="00F63360">
        <w:rPr>
          <w:rFonts w:ascii="Times New Roman" w:hAnsi="Times New Roman"/>
          <w:b/>
          <w:color w:val="252B33"/>
          <w:sz w:val="28"/>
          <w:szCs w:val="28"/>
          <w:lang w:eastAsia="ru-RU"/>
        </w:rPr>
        <w:t>ПОЛОЖЕННЯ</w:t>
      </w:r>
    </w:p>
    <w:p w:rsidR="00E71934" w:rsidRPr="00F63360" w:rsidRDefault="00E71934" w:rsidP="005E773F">
      <w:pPr>
        <w:shd w:val="clear" w:color="auto" w:fill="FFFFFF"/>
        <w:spacing w:after="150" w:line="240" w:lineRule="auto"/>
        <w:jc w:val="both"/>
        <w:rPr>
          <w:rFonts w:ascii="Times New Roman" w:hAnsi="Times New Roman"/>
          <w:b/>
          <w:color w:val="252B33"/>
          <w:sz w:val="28"/>
          <w:szCs w:val="28"/>
          <w:lang w:eastAsia="ru-RU"/>
        </w:rPr>
      </w:pPr>
      <w:r w:rsidRPr="00F63360">
        <w:rPr>
          <w:rFonts w:ascii="Times New Roman" w:hAnsi="Times New Roman"/>
          <w:b/>
          <w:color w:val="252B33"/>
          <w:sz w:val="28"/>
          <w:szCs w:val="28"/>
          <w:lang w:eastAsia="ru-RU"/>
        </w:rPr>
        <w:t>п</w:t>
      </w:r>
      <w:r w:rsidRPr="00EF2770">
        <w:rPr>
          <w:rFonts w:ascii="Times New Roman" w:hAnsi="Times New Roman"/>
          <w:b/>
          <w:color w:val="252B33"/>
          <w:sz w:val="28"/>
          <w:szCs w:val="28"/>
          <w:lang w:eastAsia="ru-RU"/>
        </w:rPr>
        <w:t xml:space="preserve">ро </w:t>
      </w:r>
      <w:proofErr w:type="spellStart"/>
      <w:r w:rsidRPr="00EF2770">
        <w:rPr>
          <w:rFonts w:ascii="Times New Roman" w:hAnsi="Times New Roman"/>
          <w:b/>
          <w:color w:val="252B33"/>
          <w:sz w:val="28"/>
          <w:szCs w:val="28"/>
          <w:lang w:eastAsia="ru-RU"/>
        </w:rPr>
        <w:t>комісію</w:t>
      </w:r>
      <w:proofErr w:type="spellEnd"/>
      <w:r w:rsidRPr="00EF2770">
        <w:rPr>
          <w:rFonts w:ascii="Times New Roman" w:hAnsi="Times New Roman"/>
          <w:b/>
          <w:color w:val="252B33"/>
          <w:sz w:val="28"/>
          <w:szCs w:val="28"/>
          <w:lang w:eastAsia="ru-RU"/>
        </w:rPr>
        <w:t xml:space="preserve"> з </w:t>
      </w:r>
      <w:proofErr w:type="spellStart"/>
      <w:r w:rsidRPr="00402711">
        <w:rPr>
          <w:rFonts w:ascii="Times New Roman" w:hAnsi="Times New Roman"/>
          <w:b/>
          <w:color w:val="252B33"/>
          <w:sz w:val="28"/>
          <w:szCs w:val="28"/>
          <w:lang w:eastAsia="ru-RU"/>
        </w:rPr>
        <w:t>використання</w:t>
      </w:r>
      <w:proofErr w:type="spellEnd"/>
      <w:r w:rsidRPr="00402711">
        <w:rPr>
          <w:rFonts w:ascii="Times New Roman" w:hAnsi="Times New Roman"/>
          <w:b/>
          <w:color w:val="252B33"/>
          <w:sz w:val="28"/>
          <w:szCs w:val="28"/>
          <w:lang w:eastAsia="ru-RU"/>
        </w:rPr>
        <w:t xml:space="preserve"> у 202</w:t>
      </w:r>
      <w:r w:rsidRPr="00402711">
        <w:rPr>
          <w:rFonts w:ascii="Times New Roman" w:hAnsi="Times New Roman"/>
          <w:b/>
          <w:color w:val="252B33"/>
          <w:sz w:val="28"/>
          <w:szCs w:val="28"/>
          <w:lang w:val="uk-UA" w:eastAsia="ru-RU"/>
        </w:rPr>
        <w:t>1</w:t>
      </w:r>
      <w:r w:rsidRPr="00402711">
        <w:rPr>
          <w:rFonts w:ascii="Times New Roman" w:hAnsi="Times New Roman"/>
          <w:b/>
          <w:color w:val="252B33"/>
          <w:sz w:val="28"/>
          <w:szCs w:val="28"/>
          <w:lang w:eastAsia="ru-RU"/>
        </w:rPr>
        <w:t xml:space="preserve"> </w:t>
      </w:r>
      <w:proofErr w:type="spellStart"/>
      <w:r w:rsidRPr="00402711">
        <w:rPr>
          <w:rFonts w:ascii="Times New Roman" w:hAnsi="Times New Roman"/>
          <w:b/>
          <w:color w:val="252B33"/>
          <w:sz w:val="28"/>
          <w:szCs w:val="28"/>
          <w:lang w:eastAsia="ru-RU"/>
        </w:rPr>
        <w:t>році</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субвенції</w:t>
      </w:r>
      <w:proofErr w:type="spellEnd"/>
      <w:r w:rsidRPr="00F63360">
        <w:rPr>
          <w:rFonts w:ascii="Times New Roman" w:hAnsi="Times New Roman"/>
          <w:b/>
          <w:color w:val="252B33"/>
          <w:sz w:val="28"/>
          <w:szCs w:val="28"/>
          <w:lang w:eastAsia="ru-RU"/>
        </w:rPr>
        <w:t xml:space="preserve"> з державного бюджету на </w:t>
      </w:r>
      <w:proofErr w:type="spellStart"/>
      <w:r w:rsidRPr="00F63360">
        <w:rPr>
          <w:rFonts w:ascii="Times New Roman" w:hAnsi="Times New Roman"/>
          <w:b/>
          <w:color w:val="252B33"/>
          <w:sz w:val="28"/>
          <w:szCs w:val="28"/>
          <w:lang w:eastAsia="ru-RU"/>
        </w:rPr>
        <w:t>забезпечення</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житлом</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дітей-сиріт</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дітей</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позбавлених</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батьківського</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піклування</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осіб</w:t>
      </w:r>
      <w:proofErr w:type="spellEnd"/>
      <w:r w:rsidRPr="00F63360">
        <w:rPr>
          <w:rFonts w:ascii="Times New Roman" w:hAnsi="Times New Roman"/>
          <w:b/>
          <w:color w:val="252B33"/>
          <w:sz w:val="28"/>
          <w:szCs w:val="28"/>
          <w:lang w:eastAsia="ru-RU"/>
        </w:rPr>
        <w:t xml:space="preserve"> з </w:t>
      </w:r>
      <w:proofErr w:type="spellStart"/>
      <w:r w:rsidRPr="00F63360">
        <w:rPr>
          <w:rFonts w:ascii="Times New Roman" w:hAnsi="Times New Roman"/>
          <w:b/>
          <w:color w:val="252B33"/>
          <w:sz w:val="28"/>
          <w:szCs w:val="28"/>
          <w:lang w:eastAsia="ru-RU"/>
        </w:rPr>
        <w:t>їх</w:t>
      </w:r>
      <w:proofErr w:type="spellEnd"/>
      <w:r w:rsidRPr="00F63360">
        <w:rPr>
          <w:rFonts w:ascii="Times New Roman" w:hAnsi="Times New Roman"/>
          <w:b/>
          <w:color w:val="252B33"/>
          <w:sz w:val="28"/>
          <w:szCs w:val="28"/>
          <w:lang w:eastAsia="ru-RU"/>
        </w:rPr>
        <w:t xml:space="preserve"> числа</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Pr>
          <w:rFonts w:ascii="Times New Roman" w:hAnsi="Times New Roman"/>
          <w:color w:val="252B33"/>
          <w:sz w:val="28"/>
          <w:szCs w:val="28"/>
          <w:lang w:eastAsia="ru-RU"/>
        </w:rPr>
        <w:t xml:space="preserve">1. </w:t>
      </w:r>
      <w:proofErr w:type="spellStart"/>
      <w:r>
        <w:rPr>
          <w:rFonts w:ascii="Times New Roman" w:hAnsi="Times New Roman"/>
          <w:color w:val="252B33"/>
          <w:sz w:val="28"/>
          <w:szCs w:val="28"/>
          <w:lang w:eastAsia="ru-RU"/>
        </w:rPr>
        <w:t>Комісія</w:t>
      </w:r>
      <w:proofErr w:type="spellEnd"/>
      <w:r>
        <w:rPr>
          <w:rFonts w:ascii="Times New Roman" w:hAnsi="Times New Roman"/>
          <w:color w:val="252B33"/>
          <w:sz w:val="28"/>
          <w:szCs w:val="28"/>
          <w:lang w:eastAsia="ru-RU"/>
        </w:rPr>
        <w:t xml:space="preserve"> з </w:t>
      </w:r>
      <w:proofErr w:type="spellStart"/>
      <w:r>
        <w:rPr>
          <w:rFonts w:ascii="Times New Roman" w:hAnsi="Times New Roman"/>
          <w:color w:val="252B33"/>
          <w:sz w:val="28"/>
          <w:szCs w:val="28"/>
          <w:lang w:eastAsia="ru-RU"/>
        </w:rPr>
        <w:t>використання</w:t>
      </w:r>
      <w:proofErr w:type="spellEnd"/>
      <w:r>
        <w:rPr>
          <w:rFonts w:ascii="Times New Roman" w:hAnsi="Times New Roman"/>
          <w:color w:val="252B33"/>
          <w:sz w:val="28"/>
          <w:szCs w:val="28"/>
          <w:lang w:eastAsia="ru-RU"/>
        </w:rPr>
        <w:t xml:space="preserve"> у 202</w:t>
      </w:r>
      <w:r>
        <w:rPr>
          <w:rFonts w:ascii="Times New Roman" w:hAnsi="Times New Roman"/>
          <w:color w:val="252B33"/>
          <w:sz w:val="28"/>
          <w:szCs w:val="28"/>
          <w:lang w:val="uk-UA" w:eastAsia="ru-RU"/>
        </w:rPr>
        <w:t>1</w:t>
      </w:r>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році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субвенції</w:t>
      </w:r>
      <w:proofErr w:type="spellEnd"/>
      <w:r w:rsidRPr="00F63360">
        <w:rPr>
          <w:rFonts w:ascii="Times New Roman" w:hAnsi="Times New Roman"/>
          <w:color w:val="252B33"/>
          <w:sz w:val="28"/>
          <w:szCs w:val="28"/>
          <w:lang w:eastAsia="ru-RU"/>
        </w:rPr>
        <w:t xml:space="preserve"> з державного бюджету на </w:t>
      </w:r>
      <w:proofErr w:type="spellStart"/>
      <w:r w:rsidRPr="00F63360">
        <w:rPr>
          <w:rFonts w:ascii="Times New Roman" w:hAnsi="Times New Roman"/>
          <w:color w:val="252B33"/>
          <w:sz w:val="28"/>
          <w:szCs w:val="28"/>
          <w:lang w:eastAsia="ru-RU"/>
        </w:rPr>
        <w:t>забезпечення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житлом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дітей-сиріт</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дітей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позбавлених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батьківського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піклування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осіб</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їх</w:t>
      </w:r>
      <w:proofErr w:type="spellEnd"/>
      <w:r w:rsidRPr="00F63360">
        <w:rPr>
          <w:rFonts w:ascii="Times New Roman" w:hAnsi="Times New Roman"/>
          <w:color w:val="252B33"/>
          <w:sz w:val="28"/>
          <w:szCs w:val="28"/>
          <w:lang w:eastAsia="ru-RU"/>
        </w:rPr>
        <w:t xml:space="preserve"> числа (</w:t>
      </w:r>
      <w:proofErr w:type="spellStart"/>
      <w:r w:rsidRPr="00F63360">
        <w:rPr>
          <w:rFonts w:ascii="Times New Roman" w:hAnsi="Times New Roman"/>
          <w:color w:val="252B33"/>
          <w:sz w:val="28"/>
          <w:szCs w:val="28"/>
          <w:lang w:eastAsia="ru-RU"/>
        </w:rPr>
        <w:t>далі</w:t>
      </w:r>
      <w:proofErr w:type="spellEnd"/>
      <w:r w:rsidRPr="00F63360">
        <w:rPr>
          <w:rFonts w:ascii="Times New Roman" w:hAnsi="Times New Roman"/>
          <w:color w:val="252B33"/>
          <w:sz w:val="28"/>
          <w:szCs w:val="28"/>
          <w:lang w:eastAsia="ru-RU"/>
        </w:rPr>
        <w:t xml:space="preserve"> – </w:t>
      </w:r>
      <w:proofErr w:type="spellStart"/>
      <w:r w:rsidRPr="00F63360">
        <w:rPr>
          <w:rFonts w:ascii="Times New Roman" w:hAnsi="Times New Roman"/>
          <w:color w:val="252B33"/>
          <w:sz w:val="28"/>
          <w:szCs w:val="28"/>
          <w:lang w:eastAsia="ru-RU"/>
        </w:rPr>
        <w:t>комісія</w:t>
      </w:r>
      <w:proofErr w:type="spellEnd"/>
      <w:r w:rsidRPr="00F63360">
        <w:rPr>
          <w:rFonts w:ascii="Times New Roman" w:hAnsi="Times New Roman"/>
          <w:color w:val="252B33"/>
          <w:sz w:val="28"/>
          <w:szCs w:val="28"/>
          <w:lang w:eastAsia="ru-RU"/>
        </w:rPr>
        <w:t>) є консультативно-</w:t>
      </w:r>
      <w:proofErr w:type="spellStart"/>
      <w:r w:rsidRPr="00F63360">
        <w:rPr>
          <w:rFonts w:ascii="Times New Roman" w:hAnsi="Times New Roman"/>
          <w:color w:val="252B33"/>
          <w:sz w:val="28"/>
          <w:szCs w:val="28"/>
          <w:lang w:eastAsia="ru-RU"/>
        </w:rPr>
        <w:t>дорадчим</w:t>
      </w:r>
      <w:proofErr w:type="spellEnd"/>
      <w:r w:rsidRPr="00F63360">
        <w:rPr>
          <w:rFonts w:ascii="Times New Roman" w:hAnsi="Times New Roman"/>
          <w:color w:val="252B33"/>
          <w:sz w:val="28"/>
          <w:szCs w:val="28"/>
          <w:lang w:eastAsia="ru-RU"/>
        </w:rPr>
        <w:t xml:space="preserve"> органом </w:t>
      </w:r>
      <w:proofErr w:type="spellStart"/>
      <w:r w:rsidRPr="00F63360">
        <w:rPr>
          <w:rFonts w:ascii="Times New Roman" w:hAnsi="Times New Roman"/>
          <w:color w:val="252B33"/>
          <w:sz w:val="28"/>
          <w:szCs w:val="28"/>
          <w:lang w:eastAsia="ru-RU"/>
        </w:rPr>
        <w:t>виконавчого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комітету</w:t>
      </w:r>
      <w:proofErr w:type="spellEnd"/>
      <w:r w:rsidRPr="00F63360">
        <w:rPr>
          <w:rFonts w:ascii="Times New Roman" w:hAnsi="Times New Roman"/>
          <w:color w:val="252B33"/>
          <w:sz w:val="28"/>
          <w:szCs w:val="28"/>
          <w:lang w:eastAsia="ru-RU"/>
        </w:rPr>
        <w:t xml:space="preserve"> </w:t>
      </w:r>
      <w:proofErr w:type="spellStart"/>
      <w:r>
        <w:rPr>
          <w:rFonts w:ascii="Times New Roman" w:hAnsi="Times New Roman"/>
          <w:color w:val="252B33"/>
          <w:sz w:val="28"/>
          <w:szCs w:val="28"/>
          <w:lang w:val="uk-UA" w:eastAsia="ru-RU"/>
        </w:rPr>
        <w:t>Киселівської</w:t>
      </w:r>
      <w:proofErr w:type="spellEnd"/>
      <w:r>
        <w:rPr>
          <w:rFonts w:ascii="Times New Roman" w:hAnsi="Times New Roman"/>
          <w:color w:val="252B33"/>
          <w:sz w:val="28"/>
          <w:szCs w:val="28"/>
          <w:lang w:val="uk-UA" w:eastAsia="ru-RU"/>
        </w:rPr>
        <w:t xml:space="preserve"> сільської</w:t>
      </w:r>
      <w:r w:rsidRPr="00F63360">
        <w:rPr>
          <w:rFonts w:ascii="Times New Roman" w:hAnsi="Times New Roman"/>
          <w:color w:val="252B33"/>
          <w:sz w:val="28"/>
          <w:szCs w:val="28"/>
          <w:lang w:eastAsia="ru-RU"/>
        </w:rPr>
        <w:t xml:space="preserve"> ради, яка </w:t>
      </w:r>
      <w:proofErr w:type="spellStart"/>
      <w:r w:rsidRPr="00F63360">
        <w:rPr>
          <w:rFonts w:ascii="Times New Roman" w:hAnsi="Times New Roman"/>
          <w:color w:val="252B33"/>
          <w:sz w:val="28"/>
          <w:szCs w:val="28"/>
          <w:lang w:eastAsia="ru-RU"/>
        </w:rPr>
        <w:t>утворюється</w:t>
      </w:r>
      <w:proofErr w:type="spellEnd"/>
      <w:r w:rsidRPr="00F63360">
        <w:rPr>
          <w:rFonts w:ascii="Times New Roman" w:hAnsi="Times New Roman"/>
          <w:color w:val="252B33"/>
          <w:sz w:val="28"/>
          <w:szCs w:val="28"/>
          <w:lang w:eastAsia="ru-RU"/>
        </w:rPr>
        <w:t xml:space="preserve"> для </w:t>
      </w:r>
      <w:proofErr w:type="spellStart"/>
      <w:r w:rsidRPr="00F63360">
        <w:rPr>
          <w:rFonts w:ascii="Times New Roman" w:hAnsi="Times New Roman"/>
          <w:color w:val="252B33"/>
          <w:sz w:val="28"/>
          <w:szCs w:val="28"/>
          <w:lang w:eastAsia="ru-RU"/>
        </w:rPr>
        <w:t>прийняття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рішень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щодо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розподілу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коштів</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субвенції</w:t>
      </w:r>
      <w:proofErr w:type="spellEnd"/>
      <w:r w:rsidRPr="00F63360">
        <w:rPr>
          <w:rFonts w:ascii="Times New Roman" w:hAnsi="Times New Roman"/>
          <w:color w:val="252B33"/>
          <w:sz w:val="28"/>
          <w:szCs w:val="28"/>
          <w:lang w:eastAsia="ru-RU"/>
        </w:rPr>
        <w:t xml:space="preserve"> з державного бюджету </w:t>
      </w:r>
      <w:proofErr w:type="spellStart"/>
      <w:r w:rsidRPr="00F63360">
        <w:rPr>
          <w:rFonts w:ascii="Times New Roman" w:hAnsi="Times New Roman"/>
          <w:color w:val="252B33"/>
          <w:sz w:val="28"/>
          <w:szCs w:val="28"/>
          <w:lang w:eastAsia="ru-RU"/>
        </w:rPr>
        <w:t>місцевим</w:t>
      </w:r>
      <w:proofErr w:type="spellEnd"/>
      <w:r w:rsidRPr="00F63360">
        <w:rPr>
          <w:rFonts w:ascii="Times New Roman" w:hAnsi="Times New Roman"/>
          <w:color w:val="252B33"/>
          <w:sz w:val="28"/>
          <w:szCs w:val="28"/>
          <w:lang w:eastAsia="ru-RU"/>
        </w:rPr>
        <w:t xml:space="preserve"> бюджетам на </w:t>
      </w:r>
      <w:proofErr w:type="spellStart"/>
      <w:r w:rsidRPr="00F63360">
        <w:rPr>
          <w:rFonts w:ascii="Times New Roman" w:hAnsi="Times New Roman"/>
          <w:color w:val="252B33"/>
          <w:sz w:val="28"/>
          <w:szCs w:val="28"/>
          <w:lang w:eastAsia="ru-RU"/>
        </w:rPr>
        <w:t>проектні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будівельно-ремонтні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роботи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придбання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приміщень</w:t>
      </w:r>
      <w:proofErr w:type="spellEnd"/>
      <w:r w:rsidRPr="00F63360">
        <w:rPr>
          <w:rFonts w:ascii="Times New Roman" w:hAnsi="Times New Roman"/>
          <w:color w:val="252B33"/>
          <w:sz w:val="28"/>
          <w:szCs w:val="28"/>
          <w:lang w:eastAsia="ru-RU"/>
        </w:rPr>
        <w:t xml:space="preserve"> для </w:t>
      </w:r>
      <w:proofErr w:type="spellStart"/>
      <w:r w:rsidRPr="00F63360">
        <w:rPr>
          <w:rFonts w:ascii="Times New Roman" w:hAnsi="Times New Roman"/>
          <w:color w:val="252B33"/>
          <w:sz w:val="28"/>
          <w:szCs w:val="28"/>
          <w:lang w:eastAsia="ru-RU"/>
        </w:rPr>
        <w:t>розвитку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сімейних</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інших</w:t>
      </w:r>
      <w:proofErr w:type="spellEnd"/>
      <w:r w:rsidRPr="00F63360">
        <w:rPr>
          <w:rFonts w:ascii="Times New Roman" w:hAnsi="Times New Roman"/>
          <w:color w:val="252B33"/>
          <w:sz w:val="28"/>
          <w:szCs w:val="28"/>
          <w:lang w:eastAsia="ru-RU"/>
        </w:rPr>
        <w:t xml:space="preserve"> форм </w:t>
      </w:r>
      <w:proofErr w:type="spellStart"/>
      <w:r w:rsidRPr="00F63360">
        <w:rPr>
          <w:rFonts w:ascii="Times New Roman" w:hAnsi="Times New Roman"/>
          <w:color w:val="252B33"/>
          <w:sz w:val="28"/>
          <w:szCs w:val="28"/>
          <w:lang w:eastAsia="ru-RU"/>
        </w:rPr>
        <w:t>виховання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наближених</w:t>
      </w:r>
      <w:proofErr w:type="spellEnd"/>
      <w:r w:rsidRPr="00F63360">
        <w:rPr>
          <w:rFonts w:ascii="Times New Roman" w:hAnsi="Times New Roman"/>
          <w:color w:val="252B33"/>
          <w:sz w:val="28"/>
          <w:szCs w:val="28"/>
          <w:lang w:eastAsia="ru-RU"/>
        </w:rPr>
        <w:t xml:space="preserve"> до </w:t>
      </w:r>
      <w:proofErr w:type="spellStart"/>
      <w:r w:rsidRPr="00F63360">
        <w:rPr>
          <w:rFonts w:ascii="Times New Roman" w:hAnsi="Times New Roman"/>
          <w:color w:val="252B33"/>
          <w:sz w:val="28"/>
          <w:szCs w:val="28"/>
          <w:lang w:eastAsia="ru-RU"/>
        </w:rPr>
        <w:t>сімейних</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забезпечення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житлом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дітей-сиріт</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дітей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позбавлених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батьківського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піклування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осіб</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їх</w:t>
      </w:r>
      <w:proofErr w:type="spellEnd"/>
      <w:r w:rsidRPr="00F63360">
        <w:rPr>
          <w:rFonts w:ascii="Times New Roman" w:hAnsi="Times New Roman"/>
          <w:color w:val="252B33"/>
          <w:sz w:val="28"/>
          <w:szCs w:val="28"/>
          <w:lang w:eastAsia="ru-RU"/>
        </w:rPr>
        <w:t xml:space="preserve"> числа.</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2. Головою </w:t>
      </w:r>
      <w:proofErr w:type="spellStart"/>
      <w:r w:rsidRPr="00F63360">
        <w:rPr>
          <w:rFonts w:ascii="Times New Roman" w:hAnsi="Times New Roman"/>
          <w:color w:val="252B33"/>
          <w:sz w:val="28"/>
          <w:szCs w:val="28"/>
          <w:lang w:eastAsia="ru-RU"/>
        </w:rPr>
        <w:t>комісії</w:t>
      </w:r>
      <w:proofErr w:type="spellEnd"/>
      <w:r w:rsidRPr="00F63360">
        <w:rPr>
          <w:rFonts w:ascii="Times New Roman" w:hAnsi="Times New Roman"/>
          <w:color w:val="252B33"/>
          <w:sz w:val="28"/>
          <w:szCs w:val="28"/>
          <w:lang w:eastAsia="ru-RU"/>
        </w:rPr>
        <w:t xml:space="preserve"> є заступник </w:t>
      </w:r>
      <w:r>
        <w:rPr>
          <w:rFonts w:ascii="Times New Roman" w:hAnsi="Times New Roman"/>
          <w:color w:val="252B33"/>
          <w:sz w:val="28"/>
          <w:szCs w:val="28"/>
          <w:lang w:val="uk-UA" w:eastAsia="ru-RU"/>
        </w:rPr>
        <w:t xml:space="preserve">сільського </w:t>
      </w:r>
      <w:proofErr w:type="spellStart"/>
      <w:r w:rsidRPr="00F63360">
        <w:rPr>
          <w:rFonts w:ascii="Times New Roman" w:hAnsi="Times New Roman"/>
          <w:color w:val="252B33"/>
          <w:sz w:val="28"/>
          <w:szCs w:val="28"/>
          <w:lang w:eastAsia="ru-RU"/>
        </w:rPr>
        <w:t>голови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відповідно</w:t>
      </w:r>
      <w:proofErr w:type="spellEnd"/>
      <w:r w:rsidRPr="00F63360">
        <w:rPr>
          <w:rFonts w:ascii="Times New Roman" w:hAnsi="Times New Roman"/>
          <w:color w:val="252B33"/>
          <w:sz w:val="28"/>
          <w:szCs w:val="28"/>
          <w:lang w:eastAsia="ru-RU"/>
        </w:rPr>
        <w:t xml:space="preserve"> до </w:t>
      </w:r>
      <w:proofErr w:type="spellStart"/>
      <w:r w:rsidRPr="00F63360">
        <w:rPr>
          <w:rFonts w:ascii="Times New Roman" w:hAnsi="Times New Roman"/>
          <w:color w:val="252B33"/>
          <w:sz w:val="28"/>
          <w:szCs w:val="28"/>
          <w:lang w:eastAsia="ru-RU"/>
        </w:rPr>
        <w:t>розподілу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обов'язків</w:t>
      </w:r>
      <w:proofErr w:type="spellEnd"/>
      <w:r w:rsidRPr="00F63360">
        <w:rPr>
          <w:rFonts w:ascii="Times New Roman" w:hAnsi="Times New Roman"/>
          <w:color w:val="252B33"/>
          <w:sz w:val="28"/>
          <w:szCs w:val="28"/>
          <w:lang w:eastAsia="ru-RU"/>
        </w:rPr>
        <w:t>, заступни</w:t>
      </w:r>
      <w:r>
        <w:rPr>
          <w:rFonts w:ascii="Times New Roman" w:hAnsi="Times New Roman"/>
          <w:color w:val="252B33"/>
          <w:sz w:val="28"/>
          <w:szCs w:val="28"/>
          <w:lang w:eastAsia="ru-RU"/>
        </w:rPr>
        <w:t xml:space="preserve">ком </w:t>
      </w:r>
      <w:proofErr w:type="spellStart"/>
      <w:r>
        <w:rPr>
          <w:rFonts w:ascii="Times New Roman" w:hAnsi="Times New Roman"/>
          <w:color w:val="252B33"/>
          <w:sz w:val="28"/>
          <w:szCs w:val="28"/>
          <w:lang w:eastAsia="ru-RU"/>
        </w:rPr>
        <w:t>голови</w:t>
      </w:r>
      <w:proofErr w:type="spellEnd"/>
      <w:r>
        <w:rPr>
          <w:rFonts w:ascii="Times New Roman" w:hAnsi="Times New Roman"/>
          <w:color w:val="252B33"/>
          <w:sz w:val="28"/>
          <w:szCs w:val="28"/>
          <w:lang w:eastAsia="ru-RU"/>
        </w:rPr>
        <w:t xml:space="preserve"> </w:t>
      </w:r>
      <w:proofErr w:type="spellStart"/>
      <w:r>
        <w:rPr>
          <w:rFonts w:ascii="Times New Roman" w:hAnsi="Times New Roman"/>
          <w:color w:val="252B33"/>
          <w:sz w:val="28"/>
          <w:szCs w:val="28"/>
          <w:lang w:eastAsia="ru-RU"/>
        </w:rPr>
        <w:t>комісії</w:t>
      </w:r>
      <w:proofErr w:type="spellEnd"/>
      <w:r>
        <w:rPr>
          <w:rFonts w:ascii="Times New Roman" w:hAnsi="Times New Roman"/>
          <w:color w:val="252B33"/>
          <w:sz w:val="28"/>
          <w:szCs w:val="28"/>
          <w:lang w:eastAsia="ru-RU"/>
        </w:rPr>
        <w:t xml:space="preserve"> — начальник </w:t>
      </w:r>
      <w:r>
        <w:rPr>
          <w:rFonts w:ascii="Times New Roman" w:hAnsi="Times New Roman"/>
          <w:color w:val="252B33"/>
          <w:sz w:val="28"/>
          <w:szCs w:val="28"/>
          <w:lang w:val="uk-UA" w:eastAsia="ru-RU"/>
        </w:rPr>
        <w:t>С</w:t>
      </w:r>
      <w:proofErr w:type="spellStart"/>
      <w:r w:rsidRPr="00F63360">
        <w:rPr>
          <w:rFonts w:ascii="Times New Roman" w:hAnsi="Times New Roman"/>
          <w:color w:val="252B33"/>
          <w:sz w:val="28"/>
          <w:szCs w:val="28"/>
          <w:lang w:eastAsia="ru-RU"/>
        </w:rPr>
        <w:t>лужби</w:t>
      </w:r>
      <w:proofErr w:type="spellEnd"/>
      <w:r w:rsidRPr="00F63360">
        <w:rPr>
          <w:rFonts w:ascii="Times New Roman" w:hAnsi="Times New Roman"/>
          <w:color w:val="252B33"/>
          <w:sz w:val="28"/>
          <w:szCs w:val="28"/>
          <w:lang w:eastAsia="ru-RU"/>
        </w:rPr>
        <w:t xml:space="preserve"> </w:t>
      </w:r>
      <w:proofErr w:type="gramStart"/>
      <w:r w:rsidRPr="00F63360">
        <w:rPr>
          <w:rFonts w:ascii="Times New Roman" w:hAnsi="Times New Roman"/>
          <w:color w:val="252B33"/>
          <w:sz w:val="28"/>
          <w:szCs w:val="28"/>
          <w:lang w:eastAsia="ru-RU"/>
        </w:rPr>
        <w:t>у справах</w:t>
      </w:r>
      <w:proofErr w:type="gram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дітей</w:t>
      </w:r>
      <w:proofErr w:type="spellEnd"/>
      <w:r w:rsidRPr="00F63360">
        <w:rPr>
          <w:rFonts w:ascii="Times New Roman" w:hAnsi="Times New Roman"/>
          <w:color w:val="252B33"/>
          <w:sz w:val="28"/>
          <w:szCs w:val="28"/>
          <w:lang w:eastAsia="ru-RU"/>
        </w:rPr>
        <w:t xml:space="preserve"> </w:t>
      </w:r>
      <w:proofErr w:type="spellStart"/>
      <w:r>
        <w:rPr>
          <w:rFonts w:ascii="Times New Roman" w:hAnsi="Times New Roman"/>
          <w:color w:val="252B33"/>
          <w:sz w:val="28"/>
          <w:szCs w:val="28"/>
          <w:lang w:val="uk-UA" w:eastAsia="ru-RU"/>
        </w:rPr>
        <w:t>Киселівської</w:t>
      </w:r>
      <w:proofErr w:type="spellEnd"/>
      <w:r>
        <w:rPr>
          <w:rFonts w:ascii="Times New Roman" w:hAnsi="Times New Roman"/>
          <w:color w:val="252B33"/>
          <w:sz w:val="28"/>
          <w:szCs w:val="28"/>
          <w:lang w:val="uk-UA" w:eastAsia="ru-RU"/>
        </w:rPr>
        <w:t xml:space="preserve"> сільської</w:t>
      </w:r>
      <w:r w:rsidRPr="00F63360">
        <w:rPr>
          <w:rFonts w:ascii="Times New Roman" w:hAnsi="Times New Roman"/>
          <w:color w:val="252B33"/>
          <w:sz w:val="28"/>
          <w:szCs w:val="28"/>
          <w:lang w:eastAsia="ru-RU"/>
        </w:rPr>
        <w:t xml:space="preserve"> ради.</w:t>
      </w:r>
    </w:p>
    <w:p w:rsidR="00E71934" w:rsidRPr="00F63360" w:rsidRDefault="00E71934" w:rsidP="0027776B">
      <w:pPr>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3. До складу </w:t>
      </w:r>
      <w:proofErr w:type="spellStart"/>
      <w:r w:rsidRPr="00F63360">
        <w:rPr>
          <w:rFonts w:ascii="Times New Roman" w:hAnsi="Times New Roman"/>
          <w:color w:val="252B33"/>
          <w:sz w:val="28"/>
          <w:szCs w:val="28"/>
          <w:lang w:eastAsia="ru-RU"/>
        </w:rPr>
        <w:t>комісії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входять</w:t>
      </w:r>
      <w:proofErr w:type="spellEnd"/>
      <w:r w:rsidRPr="00F63360">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представники</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управлінь</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праці</w:t>
      </w:r>
      <w:proofErr w:type="spellEnd"/>
      <w:r w:rsidRPr="00402711">
        <w:rPr>
          <w:rFonts w:ascii="Times New Roman" w:hAnsi="Times New Roman"/>
          <w:color w:val="252B33"/>
          <w:sz w:val="28"/>
          <w:szCs w:val="28"/>
          <w:lang w:eastAsia="ru-RU"/>
        </w:rPr>
        <w:t xml:space="preserve"> та </w:t>
      </w:r>
      <w:proofErr w:type="spellStart"/>
      <w:r w:rsidRPr="00402711">
        <w:rPr>
          <w:rFonts w:ascii="Times New Roman" w:hAnsi="Times New Roman"/>
          <w:color w:val="252B33"/>
          <w:sz w:val="28"/>
          <w:szCs w:val="28"/>
          <w:lang w:eastAsia="ru-RU"/>
        </w:rPr>
        <w:t>соціального</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захисту</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населення</w:t>
      </w:r>
      <w:proofErr w:type="spellEnd"/>
      <w:r w:rsidRPr="00402711">
        <w:rPr>
          <w:rFonts w:ascii="Times New Roman" w:hAnsi="Times New Roman"/>
          <w:color w:val="252B33"/>
          <w:sz w:val="28"/>
          <w:szCs w:val="28"/>
          <w:lang w:eastAsia="ru-RU"/>
        </w:rPr>
        <w:t xml:space="preserve">, правового </w:t>
      </w:r>
      <w:proofErr w:type="spellStart"/>
      <w:r w:rsidRPr="00402711">
        <w:rPr>
          <w:rFonts w:ascii="Times New Roman" w:hAnsi="Times New Roman"/>
          <w:color w:val="252B33"/>
          <w:sz w:val="28"/>
          <w:szCs w:val="28"/>
          <w:lang w:eastAsia="ru-RU"/>
        </w:rPr>
        <w:t>забезпечення</w:t>
      </w:r>
      <w:proofErr w:type="spellEnd"/>
      <w:r w:rsidRPr="00402711">
        <w:rPr>
          <w:rFonts w:ascii="Times New Roman" w:hAnsi="Times New Roman"/>
          <w:color w:val="252B33"/>
          <w:sz w:val="28"/>
          <w:szCs w:val="28"/>
          <w:lang w:eastAsia="ru-RU"/>
        </w:rPr>
        <w:t xml:space="preserve"> та </w:t>
      </w:r>
      <w:proofErr w:type="spellStart"/>
      <w:r w:rsidRPr="00402711">
        <w:rPr>
          <w:rFonts w:ascii="Times New Roman" w:hAnsi="Times New Roman"/>
          <w:color w:val="252B33"/>
          <w:sz w:val="28"/>
          <w:szCs w:val="28"/>
          <w:lang w:eastAsia="ru-RU"/>
        </w:rPr>
        <w:t>представництва</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капітального</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будівництва</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комунального</w:t>
      </w:r>
      <w:proofErr w:type="spellEnd"/>
      <w:r w:rsidRPr="00402711">
        <w:rPr>
          <w:rFonts w:ascii="Times New Roman" w:hAnsi="Times New Roman"/>
          <w:color w:val="252B33"/>
          <w:sz w:val="28"/>
          <w:szCs w:val="28"/>
          <w:lang w:eastAsia="ru-RU"/>
        </w:rPr>
        <w:t xml:space="preserve"> майна, </w:t>
      </w:r>
      <w:proofErr w:type="spellStart"/>
      <w:r w:rsidRPr="00402711">
        <w:rPr>
          <w:rFonts w:ascii="Times New Roman" w:hAnsi="Times New Roman"/>
          <w:color w:val="252B33"/>
          <w:sz w:val="28"/>
          <w:szCs w:val="28"/>
          <w:lang w:eastAsia="ru-RU"/>
        </w:rPr>
        <w:t>житлово-комунального</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господарства</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фінансового</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управління</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департаментів</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освіти</w:t>
      </w:r>
      <w:proofErr w:type="spellEnd"/>
      <w:r w:rsidRPr="00402711">
        <w:rPr>
          <w:rFonts w:ascii="Times New Roman" w:hAnsi="Times New Roman"/>
          <w:color w:val="252B33"/>
          <w:sz w:val="28"/>
          <w:szCs w:val="28"/>
          <w:lang w:eastAsia="ru-RU"/>
        </w:rPr>
        <w:t xml:space="preserve"> та науки, </w:t>
      </w:r>
      <w:proofErr w:type="spellStart"/>
      <w:r w:rsidRPr="00402711">
        <w:rPr>
          <w:rFonts w:ascii="Times New Roman" w:hAnsi="Times New Roman"/>
          <w:color w:val="252B33"/>
          <w:sz w:val="28"/>
          <w:szCs w:val="28"/>
          <w:lang w:eastAsia="ru-RU"/>
        </w:rPr>
        <w:t>архітектури</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містобудування</w:t>
      </w:r>
      <w:proofErr w:type="spellEnd"/>
      <w:r w:rsidRPr="00402711">
        <w:rPr>
          <w:rFonts w:ascii="Times New Roman" w:hAnsi="Times New Roman"/>
          <w:color w:val="252B33"/>
          <w:sz w:val="28"/>
          <w:szCs w:val="28"/>
          <w:lang w:eastAsia="ru-RU"/>
        </w:rPr>
        <w:t xml:space="preserve"> та </w:t>
      </w:r>
      <w:proofErr w:type="spellStart"/>
      <w:r w:rsidRPr="00402711">
        <w:rPr>
          <w:rFonts w:ascii="Times New Roman" w:hAnsi="Times New Roman"/>
          <w:color w:val="252B33"/>
          <w:sz w:val="28"/>
          <w:szCs w:val="28"/>
          <w:lang w:eastAsia="ru-RU"/>
        </w:rPr>
        <w:t>земельних</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ресурсів</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відділів</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обліку</w:t>
      </w:r>
      <w:proofErr w:type="spellEnd"/>
      <w:r w:rsidRPr="00402711">
        <w:rPr>
          <w:rFonts w:ascii="Times New Roman" w:hAnsi="Times New Roman"/>
          <w:color w:val="252B33"/>
          <w:sz w:val="28"/>
          <w:szCs w:val="28"/>
          <w:lang w:eastAsia="ru-RU"/>
        </w:rPr>
        <w:t xml:space="preserve"> та </w:t>
      </w:r>
      <w:proofErr w:type="spellStart"/>
      <w:r w:rsidRPr="00402711">
        <w:rPr>
          <w:rFonts w:ascii="Times New Roman" w:hAnsi="Times New Roman"/>
          <w:color w:val="252B33"/>
          <w:sz w:val="28"/>
          <w:szCs w:val="28"/>
          <w:lang w:eastAsia="ru-RU"/>
        </w:rPr>
        <w:t>розподілу</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житлової</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площі</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бухгалтерського</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обліку</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планування</w:t>
      </w:r>
      <w:proofErr w:type="spellEnd"/>
      <w:r w:rsidRPr="00402711">
        <w:rPr>
          <w:rFonts w:ascii="Times New Roman" w:hAnsi="Times New Roman"/>
          <w:color w:val="252B33"/>
          <w:sz w:val="28"/>
          <w:szCs w:val="28"/>
          <w:lang w:eastAsia="ru-RU"/>
        </w:rPr>
        <w:t xml:space="preserve"> та </w:t>
      </w:r>
      <w:proofErr w:type="spellStart"/>
      <w:r w:rsidRPr="00402711">
        <w:rPr>
          <w:rFonts w:ascii="Times New Roman" w:hAnsi="Times New Roman"/>
          <w:color w:val="252B33"/>
          <w:sz w:val="28"/>
          <w:szCs w:val="28"/>
          <w:lang w:eastAsia="ru-RU"/>
        </w:rPr>
        <w:t>звітності</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val="uk-UA" w:eastAsia="ru-RU"/>
        </w:rPr>
        <w:t>Киселівської</w:t>
      </w:r>
      <w:proofErr w:type="spellEnd"/>
      <w:r w:rsidRPr="00402711">
        <w:rPr>
          <w:rFonts w:ascii="Times New Roman" w:hAnsi="Times New Roman"/>
          <w:color w:val="252B33"/>
          <w:sz w:val="28"/>
          <w:szCs w:val="28"/>
          <w:lang w:val="uk-UA" w:eastAsia="ru-RU"/>
        </w:rPr>
        <w:t xml:space="preserve"> сільської ради</w:t>
      </w:r>
      <w:r w:rsidRPr="00402711">
        <w:rPr>
          <w:rFonts w:ascii="Times New Roman" w:hAnsi="Times New Roman"/>
          <w:color w:val="252B33"/>
          <w:sz w:val="28"/>
          <w:szCs w:val="28"/>
          <w:lang w:eastAsia="ru-RU"/>
        </w:rPr>
        <w:t xml:space="preserve">, а </w:t>
      </w:r>
      <w:proofErr w:type="spellStart"/>
      <w:r w:rsidRPr="00402711">
        <w:rPr>
          <w:rFonts w:ascii="Times New Roman" w:hAnsi="Times New Roman"/>
          <w:color w:val="252B33"/>
          <w:sz w:val="28"/>
          <w:szCs w:val="28"/>
          <w:lang w:eastAsia="ru-RU"/>
        </w:rPr>
        <w:t>також</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уповноважені</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представники</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громадськості</w:t>
      </w:r>
      <w:proofErr w:type="spellEnd"/>
      <w:r w:rsidRPr="00402711">
        <w:rPr>
          <w:rFonts w:ascii="Times New Roman" w:hAnsi="Times New Roman"/>
          <w:color w:val="252B33"/>
          <w:sz w:val="28"/>
          <w:szCs w:val="28"/>
          <w:lang w:eastAsia="ru-RU"/>
        </w:rPr>
        <w:t xml:space="preserve"> та </w:t>
      </w:r>
      <w:proofErr w:type="spellStart"/>
      <w:r w:rsidRPr="00402711">
        <w:rPr>
          <w:rFonts w:ascii="Times New Roman" w:hAnsi="Times New Roman"/>
          <w:color w:val="252B33"/>
          <w:sz w:val="28"/>
          <w:szCs w:val="28"/>
          <w:lang w:eastAsia="ru-RU"/>
        </w:rPr>
        <w:t>інших</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установ</w:t>
      </w:r>
      <w:proofErr w:type="spellEnd"/>
      <w:r w:rsidRPr="00402711">
        <w:rPr>
          <w:rFonts w:ascii="Times New Roman" w:hAnsi="Times New Roman"/>
          <w:color w:val="252B33"/>
          <w:sz w:val="28"/>
          <w:szCs w:val="28"/>
          <w:lang w:eastAsia="ru-RU"/>
        </w:rPr>
        <w:t xml:space="preserve"> (за </w:t>
      </w:r>
      <w:proofErr w:type="spellStart"/>
      <w:r w:rsidRPr="00402711">
        <w:rPr>
          <w:rFonts w:ascii="Times New Roman" w:hAnsi="Times New Roman"/>
          <w:color w:val="252B33"/>
          <w:sz w:val="28"/>
          <w:szCs w:val="28"/>
          <w:lang w:eastAsia="ru-RU"/>
        </w:rPr>
        <w:t>згодою</w:t>
      </w:r>
      <w:proofErr w:type="spellEnd"/>
      <w:r w:rsidRPr="00402711">
        <w:rPr>
          <w:rFonts w:ascii="Times New Roman" w:hAnsi="Times New Roman"/>
          <w:color w:val="252B33"/>
          <w:sz w:val="28"/>
          <w:szCs w:val="28"/>
          <w:lang w:eastAsia="ru-RU"/>
        </w:rPr>
        <w:t>).</w:t>
      </w:r>
    </w:p>
    <w:p w:rsidR="00E71934" w:rsidRPr="00402711" w:rsidRDefault="00E71934" w:rsidP="005E773F">
      <w:pPr>
        <w:shd w:val="clear" w:color="auto" w:fill="FFFFFF"/>
        <w:spacing w:after="150" w:line="240" w:lineRule="auto"/>
        <w:jc w:val="both"/>
        <w:rPr>
          <w:rFonts w:ascii="Times New Roman" w:hAnsi="Times New Roman"/>
          <w:color w:val="252B33"/>
          <w:sz w:val="28"/>
          <w:szCs w:val="28"/>
          <w:lang w:eastAsia="ru-RU"/>
        </w:rPr>
      </w:pPr>
      <w:r w:rsidRPr="00402711">
        <w:rPr>
          <w:rFonts w:ascii="Times New Roman" w:hAnsi="Times New Roman"/>
          <w:color w:val="252B33"/>
          <w:sz w:val="28"/>
          <w:szCs w:val="28"/>
          <w:lang w:eastAsia="ru-RU"/>
        </w:rPr>
        <w:t xml:space="preserve">4. До </w:t>
      </w:r>
      <w:proofErr w:type="spellStart"/>
      <w:r w:rsidRPr="00402711">
        <w:rPr>
          <w:rFonts w:ascii="Times New Roman" w:hAnsi="Times New Roman"/>
          <w:color w:val="252B33"/>
          <w:sz w:val="28"/>
          <w:szCs w:val="28"/>
          <w:lang w:eastAsia="ru-RU"/>
        </w:rPr>
        <w:t>повноважень</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комісії</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належить</w:t>
      </w:r>
      <w:proofErr w:type="spellEnd"/>
      <w:r w:rsidRPr="00402711">
        <w:rPr>
          <w:rFonts w:ascii="Times New Roman" w:hAnsi="Times New Roman"/>
          <w:color w:val="252B33"/>
          <w:sz w:val="28"/>
          <w:szCs w:val="28"/>
          <w:lang w:eastAsia="ru-RU"/>
        </w:rPr>
        <w:t>:</w:t>
      </w:r>
    </w:p>
    <w:p w:rsidR="00E71934" w:rsidRPr="00402711" w:rsidRDefault="00E71934" w:rsidP="005F21D2">
      <w:pPr>
        <w:shd w:val="clear" w:color="auto" w:fill="FFFFFF"/>
        <w:spacing w:after="150" w:line="240" w:lineRule="auto"/>
        <w:jc w:val="both"/>
        <w:rPr>
          <w:rFonts w:ascii="Times New Roman" w:hAnsi="Times New Roman"/>
          <w:color w:val="252B33"/>
          <w:sz w:val="28"/>
          <w:szCs w:val="28"/>
          <w:lang w:val="uk-UA" w:eastAsia="ru-RU"/>
        </w:rPr>
      </w:pPr>
      <w:r w:rsidRPr="00402711">
        <w:rPr>
          <w:rFonts w:ascii="Times New Roman" w:hAnsi="Times New Roman"/>
          <w:color w:val="252B33"/>
          <w:sz w:val="28"/>
          <w:szCs w:val="28"/>
          <w:lang w:val="uk-UA" w:eastAsia="ru-RU"/>
        </w:rPr>
        <w:t>1) визначення потреби в субвенції за напрямами, з урахуванням </w:t>
      </w:r>
      <w:r w:rsidRPr="00402711">
        <w:rPr>
          <w:rFonts w:ascii="Times New Roman" w:hAnsi="Times New Roman"/>
          <w:sz w:val="28"/>
          <w:szCs w:val="28"/>
          <w:lang w:val="uk-UA"/>
        </w:rPr>
        <w:t>норм порядку</w:t>
      </w:r>
      <w:r w:rsidRPr="00402711">
        <w:rPr>
          <w:rFonts w:ascii="Times New Roman" w:hAnsi="Times New Roman"/>
          <w:color w:val="252B33"/>
          <w:sz w:val="28"/>
          <w:szCs w:val="28"/>
          <w:lang w:val="uk-UA" w:eastAsia="ru-RU"/>
        </w:rPr>
        <w:t xml:space="preserve"> та умов, і наявної проектної документації, кількості малих групових будинків та дітей, які перебувають в них, установлених розмірів відповідних виплат;</w:t>
      </w:r>
    </w:p>
    <w:p w:rsidR="00E71934" w:rsidRPr="00402711" w:rsidRDefault="00E71934" w:rsidP="005F21D2">
      <w:pPr>
        <w:shd w:val="clear" w:color="auto" w:fill="FFFFFF"/>
        <w:spacing w:after="150" w:line="240" w:lineRule="auto"/>
        <w:jc w:val="both"/>
        <w:rPr>
          <w:rFonts w:ascii="Times New Roman" w:hAnsi="Times New Roman"/>
          <w:color w:val="252B33"/>
          <w:sz w:val="28"/>
          <w:szCs w:val="28"/>
          <w:lang w:val="uk-UA" w:eastAsia="ru-RU"/>
        </w:rPr>
      </w:pPr>
      <w:bookmarkStart w:id="1" w:name="n74"/>
      <w:bookmarkEnd w:id="1"/>
      <w:r w:rsidRPr="00402711">
        <w:rPr>
          <w:rFonts w:ascii="Times New Roman" w:hAnsi="Times New Roman"/>
          <w:color w:val="252B33"/>
          <w:sz w:val="28"/>
          <w:szCs w:val="28"/>
          <w:lang w:val="uk-UA" w:eastAsia="ru-RU"/>
        </w:rPr>
        <w:t>2) формування та затвердження загальних списків осіб, які перебувають на квартирному обліку, із зазначенням прізвища, імені, по батькові (за наявності), дати народження особи, дати її взяття на такий облік, інвалідності (у разі встановлення) та орієнтовної потреби в коштах, необхідних для придбання житла;</w:t>
      </w:r>
    </w:p>
    <w:p w:rsidR="00E71934" w:rsidRPr="00402711" w:rsidRDefault="00E71934" w:rsidP="005F21D2">
      <w:pPr>
        <w:shd w:val="clear" w:color="auto" w:fill="FFFFFF"/>
        <w:spacing w:after="150" w:line="240" w:lineRule="auto"/>
        <w:jc w:val="both"/>
        <w:rPr>
          <w:rFonts w:ascii="Times New Roman" w:hAnsi="Times New Roman"/>
          <w:color w:val="252B33"/>
          <w:sz w:val="28"/>
          <w:szCs w:val="28"/>
          <w:lang w:val="uk-UA" w:eastAsia="ru-RU"/>
        </w:rPr>
      </w:pPr>
      <w:bookmarkStart w:id="2" w:name="n75"/>
      <w:bookmarkEnd w:id="2"/>
      <w:r w:rsidRPr="00402711">
        <w:rPr>
          <w:rFonts w:ascii="Times New Roman" w:hAnsi="Times New Roman"/>
          <w:color w:val="252B33"/>
          <w:sz w:val="28"/>
          <w:szCs w:val="28"/>
          <w:lang w:val="uk-UA" w:eastAsia="ru-RU"/>
        </w:rPr>
        <w:t>3) затвердження списків осіб для виплати грошової компенсації із визначенням окремо щодо кожної особи обсягу такої компенсації. До загального списку не включаються особи, яким було виділено грошову компенсацію за рахунок субвенції у попередньому році;</w:t>
      </w:r>
    </w:p>
    <w:p w:rsidR="00E71934" w:rsidRPr="00402711" w:rsidRDefault="00E71934" w:rsidP="005F21D2">
      <w:pPr>
        <w:shd w:val="clear" w:color="auto" w:fill="FFFFFF"/>
        <w:spacing w:after="150" w:line="240" w:lineRule="auto"/>
        <w:jc w:val="both"/>
        <w:rPr>
          <w:rFonts w:ascii="Times New Roman" w:hAnsi="Times New Roman"/>
          <w:color w:val="252B33"/>
          <w:sz w:val="28"/>
          <w:szCs w:val="28"/>
          <w:lang w:val="uk-UA" w:eastAsia="ru-RU"/>
        </w:rPr>
      </w:pPr>
      <w:bookmarkStart w:id="3" w:name="n76"/>
      <w:bookmarkEnd w:id="3"/>
      <w:r w:rsidRPr="00402711">
        <w:rPr>
          <w:rFonts w:ascii="Times New Roman" w:hAnsi="Times New Roman"/>
          <w:color w:val="252B33"/>
          <w:sz w:val="28"/>
          <w:szCs w:val="28"/>
          <w:lang w:val="uk-UA" w:eastAsia="ru-RU"/>
        </w:rPr>
        <w:lastRenderedPageBreak/>
        <w:t>4) погодження щодо:</w:t>
      </w:r>
    </w:p>
    <w:p w:rsidR="00E71934" w:rsidRPr="00402711" w:rsidRDefault="00E71934" w:rsidP="005F21D2">
      <w:pPr>
        <w:shd w:val="clear" w:color="auto" w:fill="FFFFFF"/>
        <w:spacing w:after="150" w:line="240" w:lineRule="auto"/>
        <w:jc w:val="both"/>
        <w:rPr>
          <w:rFonts w:ascii="Times New Roman" w:hAnsi="Times New Roman"/>
          <w:color w:val="252B33"/>
          <w:sz w:val="28"/>
          <w:szCs w:val="28"/>
          <w:lang w:val="uk-UA" w:eastAsia="ru-RU"/>
        </w:rPr>
      </w:pPr>
      <w:bookmarkStart w:id="4" w:name="n77"/>
      <w:bookmarkEnd w:id="4"/>
      <w:r w:rsidRPr="00402711">
        <w:rPr>
          <w:rFonts w:ascii="Times New Roman" w:hAnsi="Times New Roman"/>
          <w:color w:val="252B33"/>
          <w:sz w:val="28"/>
          <w:szCs w:val="28"/>
          <w:lang w:val="uk-UA" w:eastAsia="ru-RU"/>
        </w:rPr>
        <w:t>житлових об’єктів, які планується придбати для забезпечення житлом дитячих будинків сімейного типу, соціальним житлом, житлом для осіб, у тому числі за рахунок грошової компенсації;</w:t>
      </w:r>
    </w:p>
    <w:p w:rsidR="00E71934" w:rsidRPr="00402711" w:rsidRDefault="00E71934" w:rsidP="005F21D2">
      <w:pPr>
        <w:shd w:val="clear" w:color="auto" w:fill="FFFFFF"/>
        <w:spacing w:after="150" w:line="240" w:lineRule="auto"/>
        <w:jc w:val="both"/>
        <w:rPr>
          <w:rFonts w:ascii="Times New Roman" w:hAnsi="Times New Roman"/>
          <w:color w:val="252B33"/>
          <w:sz w:val="28"/>
          <w:szCs w:val="28"/>
          <w:lang w:val="uk-UA" w:eastAsia="ru-RU"/>
        </w:rPr>
      </w:pPr>
      <w:bookmarkStart w:id="5" w:name="n78"/>
      <w:bookmarkEnd w:id="5"/>
      <w:r w:rsidRPr="00402711">
        <w:rPr>
          <w:rFonts w:ascii="Times New Roman" w:hAnsi="Times New Roman"/>
          <w:color w:val="252B33"/>
          <w:sz w:val="28"/>
          <w:szCs w:val="28"/>
          <w:lang w:val="uk-UA" w:eastAsia="ru-RU"/>
        </w:rPr>
        <w:t>нового будівництва приміщень для розміщення малих групових будинків, житла для дитячих будинків сімейного типу, капітального ремонту/реконструкції житла для дитячих будинків сімейного типу;</w:t>
      </w:r>
    </w:p>
    <w:p w:rsidR="00E71934" w:rsidRPr="00402711" w:rsidRDefault="00E71934" w:rsidP="005F21D2">
      <w:pPr>
        <w:shd w:val="clear" w:color="auto" w:fill="FFFFFF"/>
        <w:spacing w:after="150" w:line="240" w:lineRule="auto"/>
        <w:jc w:val="both"/>
        <w:rPr>
          <w:rFonts w:ascii="Times New Roman" w:hAnsi="Times New Roman"/>
          <w:color w:val="252B33"/>
          <w:sz w:val="28"/>
          <w:szCs w:val="28"/>
          <w:lang w:val="uk-UA" w:eastAsia="ru-RU"/>
        </w:rPr>
      </w:pPr>
      <w:bookmarkStart w:id="6" w:name="n79"/>
      <w:bookmarkEnd w:id="6"/>
      <w:r w:rsidRPr="00402711">
        <w:rPr>
          <w:rFonts w:ascii="Times New Roman" w:hAnsi="Times New Roman"/>
          <w:color w:val="252B33"/>
          <w:sz w:val="28"/>
          <w:szCs w:val="28"/>
          <w:lang w:val="uk-UA" w:eastAsia="ru-RU"/>
        </w:rPr>
        <w:t>розроблення проектної документації на нове будівництво приміщень для розміщення малих групових будинків, капітальний ремонт/реконструкцію житла для дитячих будинків сімейного типу;</w:t>
      </w:r>
    </w:p>
    <w:p w:rsidR="00E71934" w:rsidRPr="00402711" w:rsidRDefault="00E71934" w:rsidP="005F21D2">
      <w:pPr>
        <w:shd w:val="clear" w:color="auto" w:fill="FFFFFF"/>
        <w:spacing w:after="150" w:line="240" w:lineRule="auto"/>
        <w:jc w:val="both"/>
        <w:rPr>
          <w:rFonts w:ascii="Times New Roman" w:hAnsi="Times New Roman"/>
          <w:color w:val="252B33"/>
          <w:sz w:val="28"/>
          <w:szCs w:val="28"/>
          <w:lang w:val="uk-UA" w:eastAsia="ru-RU"/>
        </w:rPr>
      </w:pPr>
      <w:bookmarkStart w:id="7" w:name="n80"/>
      <w:bookmarkEnd w:id="7"/>
      <w:r w:rsidRPr="00402711">
        <w:rPr>
          <w:rFonts w:ascii="Times New Roman" w:hAnsi="Times New Roman"/>
          <w:color w:val="252B33"/>
          <w:sz w:val="28"/>
          <w:szCs w:val="28"/>
          <w:lang w:val="uk-UA" w:eastAsia="ru-RU"/>
        </w:rPr>
        <w:t>5) проведення перевірки щодо:</w:t>
      </w:r>
    </w:p>
    <w:p w:rsidR="00E71934" w:rsidRPr="00402711" w:rsidRDefault="00E71934" w:rsidP="005F21D2">
      <w:pPr>
        <w:shd w:val="clear" w:color="auto" w:fill="FFFFFF"/>
        <w:spacing w:after="150" w:line="240" w:lineRule="auto"/>
        <w:jc w:val="both"/>
        <w:rPr>
          <w:rFonts w:ascii="Times New Roman" w:hAnsi="Times New Roman"/>
          <w:color w:val="252B33"/>
          <w:sz w:val="28"/>
          <w:szCs w:val="28"/>
          <w:lang w:val="uk-UA" w:eastAsia="ru-RU"/>
        </w:rPr>
      </w:pPr>
      <w:bookmarkStart w:id="8" w:name="n81"/>
      <w:bookmarkEnd w:id="8"/>
      <w:r w:rsidRPr="00402711">
        <w:rPr>
          <w:rFonts w:ascii="Times New Roman" w:hAnsi="Times New Roman"/>
          <w:color w:val="252B33"/>
          <w:sz w:val="28"/>
          <w:szCs w:val="28"/>
          <w:lang w:val="uk-UA" w:eastAsia="ru-RU"/>
        </w:rPr>
        <w:t>наявності в дитини статусу дитини-сироти, дитини, позбавленої батьківського піклування, особи з їх числа;</w:t>
      </w:r>
    </w:p>
    <w:p w:rsidR="00E71934" w:rsidRPr="00402711" w:rsidRDefault="00E71934" w:rsidP="005F21D2">
      <w:pPr>
        <w:shd w:val="clear" w:color="auto" w:fill="FFFFFF"/>
        <w:spacing w:after="150" w:line="240" w:lineRule="auto"/>
        <w:jc w:val="both"/>
        <w:rPr>
          <w:rFonts w:ascii="Times New Roman" w:hAnsi="Times New Roman"/>
          <w:color w:val="252B33"/>
          <w:sz w:val="28"/>
          <w:szCs w:val="28"/>
          <w:lang w:val="uk-UA" w:eastAsia="ru-RU"/>
        </w:rPr>
      </w:pPr>
      <w:bookmarkStart w:id="9" w:name="n82"/>
      <w:bookmarkEnd w:id="9"/>
      <w:r w:rsidRPr="00402711">
        <w:rPr>
          <w:rFonts w:ascii="Times New Roman" w:hAnsi="Times New Roman"/>
          <w:color w:val="252B33"/>
          <w:sz w:val="28"/>
          <w:szCs w:val="28"/>
          <w:lang w:val="uk-UA" w:eastAsia="ru-RU"/>
        </w:rPr>
        <w:t>наявності в осіб, старших 23 років, підстав постановки на квартирний облік їх як дітей-сиріт, дітей, позбавлених батьківського піклування, осіб з їх числа;</w:t>
      </w:r>
    </w:p>
    <w:p w:rsidR="00E71934" w:rsidRPr="00402711" w:rsidRDefault="00E71934" w:rsidP="005F21D2">
      <w:pPr>
        <w:shd w:val="clear" w:color="auto" w:fill="FFFFFF"/>
        <w:spacing w:after="150" w:line="240" w:lineRule="auto"/>
        <w:jc w:val="both"/>
        <w:rPr>
          <w:rFonts w:ascii="Times New Roman" w:hAnsi="Times New Roman"/>
          <w:color w:val="252B33"/>
          <w:sz w:val="28"/>
          <w:szCs w:val="28"/>
          <w:lang w:val="uk-UA" w:eastAsia="ru-RU"/>
        </w:rPr>
      </w:pPr>
      <w:bookmarkStart w:id="10" w:name="n83"/>
      <w:bookmarkEnd w:id="10"/>
      <w:r w:rsidRPr="00402711">
        <w:rPr>
          <w:rFonts w:ascii="Times New Roman" w:hAnsi="Times New Roman"/>
          <w:color w:val="252B33"/>
          <w:sz w:val="28"/>
          <w:szCs w:val="28"/>
          <w:lang w:val="uk-UA" w:eastAsia="ru-RU"/>
        </w:rPr>
        <w:t>наявності документів про перебування особи на квартирному обліку;</w:t>
      </w:r>
    </w:p>
    <w:p w:rsidR="00E71934" w:rsidRPr="00402711" w:rsidRDefault="00E71934" w:rsidP="005F21D2">
      <w:pPr>
        <w:shd w:val="clear" w:color="auto" w:fill="FFFFFF"/>
        <w:spacing w:after="150" w:line="240" w:lineRule="auto"/>
        <w:jc w:val="both"/>
        <w:rPr>
          <w:rFonts w:ascii="Times New Roman" w:hAnsi="Times New Roman"/>
          <w:color w:val="252B33"/>
          <w:sz w:val="28"/>
          <w:szCs w:val="28"/>
          <w:lang w:val="uk-UA" w:eastAsia="ru-RU"/>
        </w:rPr>
      </w:pPr>
      <w:bookmarkStart w:id="11" w:name="n84"/>
      <w:bookmarkEnd w:id="11"/>
      <w:r w:rsidRPr="00402711">
        <w:rPr>
          <w:rFonts w:ascii="Times New Roman" w:hAnsi="Times New Roman"/>
          <w:color w:val="252B33"/>
          <w:sz w:val="28"/>
          <w:szCs w:val="28"/>
          <w:lang w:val="uk-UA" w:eastAsia="ru-RU"/>
        </w:rPr>
        <w:t>документів, що подаються для придбання житла, передбачених </w:t>
      </w:r>
      <w:r w:rsidRPr="00402711">
        <w:rPr>
          <w:rFonts w:ascii="Times New Roman" w:hAnsi="Times New Roman"/>
          <w:sz w:val="28"/>
          <w:szCs w:val="28"/>
          <w:lang w:val="uk-UA"/>
        </w:rPr>
        <w:t xml:space="preserve">порядком </w:t>
      </w:r>
      <w:r w:rsidRPr="00402711">
        <w:rPr>
          <w:rFonts w:ascii="Times New Roman" w:hAnsi="Times New Roman"/>
          <w:color w:val="252B33"/>
          <w:sz w:val="28"/>
          <w:szCs w:val="28"/>
          <w:lang w:val="uk-UA" w:eastAsia="ru-RU"/>
        </w:rPr>
        <w:t xml:space="preserve"> та умов;</w:t>
      </w:r>
    </w:p>
    <w:p w:rsidR="00E71934" w:rsidRPr="00402711" w:rsidRDefault="00E71934" w:rsidP="005F21D2">
      <w:pPr>
        <w:shd w:val="clear" w:color="auto" w:fill="FFFFFF"/>
        <w:spacing w:after="150" w:line="240" w:lineRule="auto"/>
        <w:jc w:val="both"/>
        <w:rPr>
          <w:rFonts w:ascii="Times New Roman" w:hAnsi="Times New Roman"/>
          <w:color w:val="252B33"/>
          <w:sz w:val="28"/>
          <w:szCs w:val="28"/>
          <w:lang w:val="uk-UA" w:eastAsia="ru-RU"/>
        </w:rPr>
      </w:pPr>
      <w:bookmarkStart w:id="12" w:name="n85"/>
      <w:bookmarkEnd w:id="12"/>
      <w:r w:rsidRPr="00402711">
        <w:rPr>
          <w:rFonts w:ascii="Times New Roman" w:hAnsi="Times New Roman"/>
          <w:color w:val="252B33"/>
          <w:sz w:val="28"/>
          <w:szCs w:val="28"/>
          <w:lang w:val="uk-UA" w:eastAsia="ru-RU"/>
        </w:rPr>
        <w:t>обстеження стану житлового приміщення (будинку, квартири), що придбавається.</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402711">
        <w:rPr>
          <w:rFonts w:ascii="Times New Roman" w:hAnsi="Times New Roman"/>
          <w:color w:val="252B33"/>
          <w:sz w:val="28"/>
          <w:szCs w:val="28"/>
          <w:lang w:val="uk-UA" w:eastAsia="ru-RU"/>
        </w:rPr>
        <w:t>К</w:t>
      </w:r>
      <w:proofErr w:type="spellStart"/>
      <w:r w:rsidRPr="00402711">
        <w:rPr>
          <w:rFonts w:ascii="Times New Roman" w:hAnsi="Times New Roman"/>
          <w:color w:val="252B33"/>
          <w:sz w:val="28"/>
          <w:szCs w:val="28"/>
          <w:lang w:eastAsia="ru-RU"/>
        </w:rPr>
        <w:t>омісія</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приймає</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рішення</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щодо</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обсягу</w:t>
      </w:r>
      <w:proofErr w:type="spellEnd"/>
      <w:r w:rsidRPr="00402711">
        <w:rPr>
          <w:rFonts w:ascii="Times New Roman" w:hAnsi="Times New Roman"/>
          <w:color w:val="252B33"/>
          <w:sz w:val="28"/>
          <w:szCs w:val="28"/>
          <w:lang w:eastAsia="ru-RU"/>
        </w:rPr>
        <w:t xml:space="preserve"> потреби </w:t>
      </w:r>
      <w:proofErr w:type="spellStart"/>
      <w:r w:rsidRPr="00402711">
        <w:rPr>
          <w:rFonts w:ascii="Times New Roman" w:hAnsi="Times New Roman"/>
          <w:color w:val="252B33"/>
          <w:sz w:val="28"/>
          <w:szCs w:val="28"/>
          <w:lang w:eastAsia="ru-RU"/>
        </w:rPr>
        <w:t>субвенції</w:t>
      </w:r>
      <w:proofErr w:type="spellEnd"/>
      <w:r w:rsidRPr="00402711">
        <w:rPr>
          <w:rFonts w:ascii="Times New Roman" w:hAnsi="Times New Roman"/>
          <w:color w:val="252B33"/>
          <w:sz w:val="28"/>
          <w:szCs w:val="28"/>
          <w:lang w:eastAsia="ru-RU"/>
        </w:rPr>
        <w:t xml:space="preserve"> за </w:t>
      </w:r>
      <w:proofErr w:type="spellStart"/>
      <w:r w:rsidRPr="00402711">
        <w:rPr>
          <w:rFonts w:ascii="Times New Roman" w:hAnsi="Times New Roman"/>
          <w:color w:val="252B33"/>
          <w:sz w:val="28"/>
          <w:szCs w:val="28"/>
          <w:lang w:eastAsia="ru-RU"/>
        </w:rPr>
        <w:t>напрямами</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Рішення</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оформляється</w:t>
      </w:r>
      <w:proofErr w:type="spellEnd"/>
      <w:r w:rsidRPr="00402711">
        <w:rPr>
          <w:rFonts w:ascii="Times New Roman" w:hAnsi="Times New Roman"/>
          <w:color w:val="252B33"/>
          <w:sz w:val="28"/>
          <w:szCs w:val="28"/>
          <w:lang w:eastAsia="ru-RU"/>
        </w:rPr>
        <w:t xml:space="preserve"> протоколом, </w:t>
      </w:r>
      <w:proofErr w:type="spellStart"/>
      <w:r w:rsidRPr="00402711">
        <w:rPr>
          <w:rFonts w:ascii="Times New Roman" w:hAnsi="Times New Roman"/>
          <w:color w:val="252B33"/>
          <w:sz w:val="28"/>
          <w:szCs w:val="28"/>
          <w:lang w:eastAsia="ru-RU"/>
        </w:rPr>
        <w:t>який</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складається</w:t>
      </w:r>
      <w:proofErr w:type="spellEnd"/>
      <w:r w:rsidRPr="00402711">
        <w:rPr>
          <w:rFonts w:ascii="Times New Roman" w:hAnsi="Times New Roman"/>
          <w:color w:val="252B33"/>
          <w:sz w:val="28"/>
          <w:szCs w:val="28"/>
          <w:lang w:eastAsia="ru-RU"/>
        </w:rPr>
        <w:t xml:space="preserve"> у </w:t>
      </w:r>
      <w:proofErr w:type="spellStart"/>
      <w:r w:rsidRPr="00402711">
        <w:rPr>
          <w:rFonts w:ascii="Times New Roman" w:hAnsi="Times New Roman"/>
          <w:color w:val="252B33"/>
          <w:sz w:val="28"/>
          <w:szCs w:val="28"/>
          <w:lang w:eastAsia="ru-RU"/>
        </w:rPr>
        <w:t>двох</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примірниках</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підписується</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всіма</w:t>
      </w:r>
      <w:proofErr w:type="spellEnd"/>
      <w:r w:rsidRPr="00402711">
        <w:rPr>
          <w:rFonts w:ascii="Times New Roman" w:hAnsi="Times New Roman"/>
          <w:color w:val="252B33"/>
          <w:sz w:val="28"/>
          <w:szCs w:val="28"/>
          <w:lang w:eastAsia="ru-RU"/>
        </w:rPr>
        <w:t xml:space="preserve"> членами </w:t>
      </w:r>
      <w:proofErr w:type="spellStart"/>
      <w:r w:rsidRPr="00402711">
        <w:rPr>
          <w:rFonts w:ascii="Times New Roman" w:hAnsi="Times New Roman"/>
          <w:color w:val="252B33"/>
          <w:sz w:val="28"/>
          <w:szCs w:val="28"/>
          <w:lang w:eastAsia="ru-RU"/>
        </w:rPr>
        <w:t>місцевої</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комісії</w:t>
      </w:r>
      <w:proofErr w:type="spellEnd"/>
      <w:r w:rsidRPr="00402711">
        <w:rPr>
          <w:rFonts w:ascii="Times New Roman" w:hAnsi="Times New Roman"/>
          <w:color w:val="252B33"/>
          <w:sz w:val="28"/>
          <w:szCs w:val="28"/>
          <w:lang w:eastAsia="ru-RU"/>
        </w:rPr>
        <w:t xml:space="preserve"> та </w:t>
      </w:r>
      <w:proofErr w:type="spellStart"/>
      <w:r w:rsidRPr="00402711">
        <w:rPr>
          <w:rFonts w:ascii="Times New Roman" w:hAnsi="Times New Roman"/>
          <w:color w:val="252B33"/>
          <w:sz w:val="28"/>
          <w:szCs w:val="28"/>
          <w:lang w:eastAsia="ru-RU"/>
        </w:rPr>
        <w:t>затверджується</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рішення</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виконавчого</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комітету</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val="uk-UA" w:eastAsia="ru-RU"/>
        </w:rPr>
        <w:t>Киселівської</w:t>
      </w:r>
      <w:proofErr w:type="spellEnd"/>
      <w:r w:rsidRPr="00402711">
        <w:rPr>
          <w:rFonts w:ascii="Times New Roman" w:hAnsi="Times New Roman"/>
          <w:color w:val="252B33"/>
          <w:sz w:val="28"/>
          <w:szCs w:val="28"/>
          <w:lang w:val="uk-UA" w:eastAsia="ru-RU"/>
        </w:rPr>
        <w:t xml:space="preserve"> сільської</w:t>
      </w:r>
      <w:r w:rsidRPr="00402711">
        <w:rPr>
          <w:rFonts w:ascii="Times New Roman" w:hAnsi="Times New Roman"/>
          <w:color w:val="252B33"/>
          <w:sz w:val="28"/>
          <w:szCs w:val="28"/>
          <w:lang w:eastAsia="ru-RU"/>
        </w:rPr>
        <w:t xml:space="preserve"> ради (один </w:t>
      </w:r>
      <w:proofErr w:type="spellStart"/>
      <w:r w:rsidRPr="00402711">
        <w:rPr>
          <w:rFonts w:ascii="Times New Roman" w:hAnsi="Times New Roman"/>
          <w:color w:val="252B33"/>
          <w:sz w:val="28"/>
          <w:szCs w:val="28"/>
          <w:lang w:eastAsia="ru-RU"/>
        </w:rPr>
        <w:t>примірник</w:t>
      </w:r>
      <w:proofErr w:type="spellEnd"/>
      <w:r w:rsidRPr="00402711">
        <w:rPr>
          <w:rFonts w:ascii="Times New Roman" w:hAnsi="Times New Roman"/>
          <w:color w:val="252B33"/>
          <w:sz w:val="28"/>
          <w:szCs w:val="28"/>
          <w:lang w:eastAsia="ru-RU"/>
        </w:rPr>
        <w:t xml:space="preserve"> протоколу </w:t>
      </w:r>
      <w:proofErr w:type="spellStart"/>
      <w:r w:rsidRPr="00402711">
        <w:rPr>
          <w:rFonts w:ascii="Times New Roman" w:hAnsi="Times New Roman"/>
          <w:color w:val="252B33"/>
          <w:sz w:val="28"/>
          <w:szCs w:val="28"/>
          <w:lang w:eastAsia="ru-RU"/>
        </w:rPr>
        <w:t>надсилається</w:t>
      </w:r>
      <w:proofErr w:type="spellEnd"/>
      <w:r w:rsidRPr="00402711">
        <w:rPr>
          <w:rFonts w:ascii="Times New Roman" w:hAnsi="Times New Roman"/>
          <w:color w:val="252B33"/>
          <w:sz w:val="28"/>
          <w:szCs w:val="28"/>
          <w:lang w:eastAsia="ru-RU"/>
        </w:rPr>
        <w:t xml:space="preserve"> </w:t>
      </w:r>
      <w:r w:rsidRPr="00402711">
        <w:rPr>
          <w:rFonts w:ascii="Times New Roman" w:hAnsi="Times New Roman"/>
          <w:color w:val="252B33"/>
          <w:sz w:val="28"/>
          <w:szCs w:val="28"/>
          <w:lang w:val="uk-UA" w:eastAsia="ru-RU"/>
        </w:rPr>
        <w:t xml:space="preserve">Чернігівській </w:t>
      </w:r>
      <w:proofErr w:type="spellStart"/>
      <w:r w:rsidRPr="00402711">
        <w:rPr>
          <w:rFonts w:ascii="Times New Roman" w:hAnsi="Times New Roman"/>
          <w:color w:val="252B33"/>
          <w:sz w:val="28"/>
          <w:szCs w:val="28"/>
          <w:lang w:eastAsia="ru-RU"/>
        </w:rPr>
        <w:t>обласній</w:t>
      </w:r>
      <w:proofErr w:type="spellEnd"/>
      <w:r w:rsidRPr="00402711">
        <w:rPr>
          <w:rFonts w:ascii="Times New Roman" w:hAnsi="Times New Roman"/>
          <w:color w:val="252B33"/>
          <w:sz w:val="28"/>
          <w:szCs w:val="28"/>
          <w:lang w:eastAsia="ru-RU"/>
        </w:rPr>
        <w:t xml:space="preserve"> </w:t>
      </w:r>
      <w:proofErr w:type="spellStart"/>
      <w:r w:rsidRPr="00402711">
        <w:rPr>
          <w:rFonts w:ascii="Times New Roman" w:hAnsi="Times New Roman"/>
          <w:color w:val="252B33"/>
          <w:sz w:val="28"/>
          <w:szCs w:val="28"/>
          <w:lang w:eastAsia="ru-RU"/>
        </w:rPr>
        <w:t>держ</w:t>
      </w:r>
      <w:r w:rsidRPr="00402711">
        <w:rPr>
          <w:rFonts w:ascii="Times New Roman" w:hAnsi="Times New Roman"/>
          <w:color w:val="252B33"/>
          <w:sz w:val="28"/>
          <w:szCs w:val="28"/>
          <w:lang w:val="uk-UA" w:eastAsia="ru-RU"/>
        </w:rPr>
        <w:t>авній</w:t>
      </w:r>
      <w:proofErr w:type="spellEnd"/>
      <w:r w:rsidRPr="00402711">
        <w:rPr>
          <w:rFonts w:ascii="Times New Roman" w:hAnsi="Times New Roman"/>
          <w:color w:val="252B33"/>
          <w:sz w:val="28"/>
          <w:szCs w:val="28"/>
          <w:lang w:val="uk-UA" w:eastAsia="ru-RU"/>
        </w:rPr>
        <w:t xml:space="preserve"> </w:t>
      </w:r>
      <w:proofErr w:type="spellStart"/>
      <w:r w:rsidRPr="00402711">
        <w:rPr>
          <w:rFonts w:ascii="Times New Roman" w:hAnsi="Times New Roman"/>
          <w:color w:val="252B33"/>
          <w:sz w:val="28"/>
          <w:szCs w:val="28"/>
          <w:lang w:eastAsia="ru-RU"/>
        </w:rPr>
        <w:t>адміністрації</w:t>
      </w:r>
      <w:proofErr w:type="spellEnd"/>
      <w:r w:rsidRPr="00402711">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5. </w:t>
      </w:r>
      <w:proofErr w:type="spellStart"/>
      <w:r w:rsidRPr="00F63360">
        <w:rPr>
          <w:rFonts w:ascii="Times New Roman" w:hAnsi="Times New Roman"/>
          <w:color w:val="252B33"/>
          <w:sz w:val="28"/>
          <w:szCs w:val="28"/>
          <w:lang w:eastAsia="ru-RU"/>
        </w:rPr>
        <w:t>Під</w:t>
      </w:r>
      <w:proofErr w:type="spellEnd"/>
      <w:r w:rsidRPr="00F63360">
        <w:rPr>
          <w:rFonts w:ascii="Times New Roman" w:hAnsi="Times New Roman"/>
          <w:color w:val="252B33"/>
          <w:sz w:val="28"/>
          <w:szCs w:val="28"/>
          <w:lang w:eastAsia="ru-RU"/>
        </w:rPr>
        <w:t xml:space="preserve"> час </w:t>
      </w:r>
      <w:proofErr w:type="spellStart"/>
      <w:r w:rsidRPr="00F63360">
        <w:rPr>
          <w:rFonts w:ascii="Times New Roman" w:hAnsi="Times New Roman"/>
          <w:color w:val="252B33"/>
          <w:sz w:val="28"/>
          <w:szCs w:val="28"/>
          <w:lang w:eastAsia="ru-RU"/>
        </w:rPr>
        <w:t>прийняття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рішення</w:t>
      </w:r>
      <w:proofErr w:type="spellEnd"/>
      <w:r w:rsidRPr="00F63360">
        <w:rPr>
          <w:rFonts w:ascii="Times New Roman" w:hAnsi="Times New Roman"/>
          <w:color w:val="252B33"/>
          <w:sz w:val="28"/>
          <w:szCs w:val="28"/>
          <w:lang w:eastAsia="ru-RU"/>
        </w:rPr>
        <w:t xml:space="preserve"> про </w:t>
      </w:r>
      <w:proofErr w:type="spellStart"/>
      <w:r w:rsidRPr="00F63360">
        <w:rPr>
          <w:rFonts w:ascii="Times New Roman" w:hAnsi="Times New Roman"/>
          <w:color w:val="252B33"/>
          <w:sz w:val="28"/>
          <w:szCs w:val="28"/>
          <w:lang w:eastAsia="ru-RU"/>
        </w:rPr>
        <w:t>розподіл</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коштів</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субвенції</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придбання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дітям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або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призначення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грошової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компенсації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комісія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враховує</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такі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нормативи</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proofErr w:type="gramStart"/>
      <w:r w:rsidRPr="00F63360">
        <w:rPr>
          <w:rFonts w:ascii="Times New Roman" w:hAnsi="Times New Roman"/>
          <w:color w:val="252B33"/>
          <w:sz w:val="28"/>
          <w:szCs w:val="28"/>
          <w:lang w:eastAsia="ru-RU"/>
        </w:rPr>
        <w:t>у квартирах</w:t>
      </w:r>
      <w:proofErr w:type="gram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садибних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одноквартирних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будинках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із</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житлового</w:t>
      </w:r>
      <w:proofErr w:type="spellEnd"/>
      <w:r w:rsidRPr="00F63360">
        <w:rPr>
          <w:rFonts w:ascii="Times New Roman" w:hAnsi="Times New Roman"/>
          <w:color w:val="252B33"/>
          <w:sz w:val="28"/>
          <w:szCs w:val="28"/>
          <w:lang w:eastAsia="ru-RU"/>
        </w:rPr>
        <w:t xml:space="preserve"> фонду - </w:t>
      </w:r>
      <w:smartTag w:uri="urn:schemas-microsoft-com:office:smarttags" w:element="metricconverter">
        <w:smartTagPr>
          <w:attr w:name="ProductID" w:val="31 кв. метр"/>
        </w:smartTagPr>
        <w:r w:rsidRPr="00F63360">
          <w:rPr>
            <w:rFonts w:ascii="Times New Roman" w:hAnsi="Times New Roman"/>
            <w:color w:val="252B33"/>
            <w:sz w:val="28"/>
            <w:szCs w:val="28"/>
            <w:lang w:eastAsia="ru-RU"/>
          </w:rPr>
          <w:t>31 кв. метр</w:t>
        </w:r>
      </w:smartTag>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загальної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площі</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яких</w:t>
      </w:r>
      <w:proofErr w:type="spellEnd"/>
      <w:r w:rsidRPr="00F63360">
        <w:rPr>
          <w:rFonts w:ascii="Times New Roman" w:hAnsi="Times New Roman"/>
          <w:color w:val="252B33"/>
          <w:sz w:val="28"/>
          <w:szCs w:val="28"/>
          <w:lang w:eastAsia="ru-RU"/>
        </w:rPr>
        <w:t xml:space="preserve"> жила </w:t>
      </w:r>
      <w:proofErr w:type="spellStart"/>
      <w:r w:rsidRPr="00F63360">
        <w:rPr>
          <w:rFonts w:ascii="Times New Roman" w:hAnsi="Times New Roman"/>
          <w:color w:val="252B33"/>
          <w:sz w:val="28"/>
          <w:szCs w:val="28"/>
          <w:lang w:eastAsia="ru-RU"/>
        </w:rPr>
        <w:t>площа</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дитину</w:t>
      </w:r>
      <w:proofErr w:type="spellEnd"/>
      <w:r w:rsidRPr="00F63360">
        <w:rPr>
          <w:rFonts w:ascii="Times New Roman" w:hAnsi="Times New Roman"/>
          <w:color w:val="252B33"/>
          <w:sz w:val="28"/>
          <w:szCs w:val="28"/>
          <w:lang w:eastAsia="ru-RU"/>
        </w:rPr>
        <w:t xml:space="preserve"> повинна бути не </w:t>
      </w:r>
      <w:proofErr w:type="spellStart"/>
      <w:r w:rsidRPr="00F63360">
        <w:rPr>
          <w:rFonts w:ascii="Times New Roman" w:hAnsi="Times New Roman"/>
          <w:color w:val="252B33"/>
          <w:sz w:val="28"/>
          <w:szCs w:val="28"/>
          <w:lang w:eastAsia="ru-RU"/>
        </w:rPr>
        <w:t>менше</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рівня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середньої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забезпеченості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громадян</w:t>
      </w:r>
      <w:proofErr w:type="spellEnd"/>
      <w:r w:rsidRPr="00F63360">
        <w:rPr>
          <w:rFonts w:ascii="Times New Roman" w:hAnsi="Times New Roman"/>
          <w:color w:val="252B33"/>
          <w:sz w:val="28"/>
          <w:szCs w:val="28"/>
          <w:lang w:eastAsia="ru-RU"/>
        </w:rPr>
        <w:t xml:space="preserve"> жилою </w:t>
      </w:r>
      <w:proofErr w:type="spellStart"/>
      <w:r w:rsidRPr="00F63360">
        <w:rPr>
          <w:rFonts w:ascii="Times New Roman" w:hAnsi="Times New Roman"/>
          <w:color w:val="252B33"/>
          <w:sz w:val="28"/>
          <w:szCs w:val="28"/>
          <w:lang w:eastAsia="ru-RU"/>
        </w:rPr>
        <w:t>площею</w:t>
      </w:r>
      <w:proofErr w:type="spellEnd"/>
      <w:r w:rsidRPr="00F63360">
        <w:rPr>
          <w:rFonts w:ascii="Times New Roman" w:hAnsi="Times New Roman"/>
          <w:color w:val="252B33"/>
          <w:sz w:val="28"/>
          <w:szCs w:val="28"/>
          <w:lang w:eastAsia="ru-RU"/>
        </w:rPr>
        <w:t xml:space="preserve"> у </w:t>
      </w:r>
      <w:proofErr w:type="spellStart"/>
      <w:r w:rsidRPr="00F63360">
        <w:rPr>
          <w:rFonts w:ascii="Times New Roman" w:hAnsi="Times New Roman"/>
          <w:color w:val="252B33"/>
          <w:sz w:val="28"/>
          <w:szCs w:val="28"/>
          <w:lang w:eastAsia="ru-RU"/>
        </w:rPr>
        <w:t>відповідному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населеному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пункті</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додатково </w:t>
      </w:r>
      <w:smartTag w:uri="urn:schemas-microsoft-com:office:smarttags" w:element="metricconverter">
        <w:smartTagPr>
          <w:attr w:name="ProductID" w:val="10 кв. метрів"/>
        </w:smartTagPr>
        <w:r w:rsidRPr="00F63360">
          <w:rPr>
            <w:rFonts w:ascii="Times New Roman" w:hAnsi="Times New Roman"/>
            <w:color w:val="252B33"/>
            <w:sz w:val="28"/>
            <w:szCs w:val="28"/>
            <w:lang w:eastAsia="ru-RU"/>
          </w:rPr>
          <w:t xml:space="preserve">10 кв. </w:t>
        </w:r>
        <w:proofErr w:type="spellStart"/>
        <w:r w:rsidRPr="00F63360">
          <w:rPr>
            <w:rFonts w:ascii="Times New Roman" w:hAnsi="Times New Roman"/>
            <w:color w:val="252B33"/>
            <w:sz w:val="28"/>
            <w:szCs w:val="28"/>
            <w:lang w:eastAsia="ru-RU"/>
          </w:rPr>
          <w:t>метрів</w:t>
        </w:r>
      </w:smartTag>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жилої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площі</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кожну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дитину</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інвалідністю</w:t>
      </w:r>
      <w:proofErr w:type="spellEnd"/>
      <w:r w:rsidRPr="00F63360">
        <w:rPr>
          <w:rFonts w:ascii="Times New Roman" w:hAnsi="Times New Roman"/>
          <w:color w:val="252B33"/>
          <w:sz w:val="28"/>
          <w:szCs w:val="28"/>
          <w:lang w:eastAsia="ru-RU"/>
        </w:rPr>
        <w:t xml:space="preserve">, особу з </w:t>
      </w:r>
      <w:proofErr w:type="spellStart"/>
      <w:r w:rsidRPr="00F63360">
        <w:rPr>
          <w:rFonts w:ascii="Times New Roman" w:hAnsi="Times New Roman"/>
          <w:color w:val="252B33"/>
          <w:sz w:val="28"/>
          <w:szCs w:val="28"/>
          <w:lang w:eastAsia="ru-RU"/>
        </w:rPr>
        <w:t>їх</w:t>
      </w:r>
      <w:proofErr w:type="spellEnd"/>
      <w:r w:rsidRPr="00F63360">
        <w:rPr>
          <w:rFonts w:ascii="Times New Roman" w:hAnsi="Times New Roman"/>
          <w:color w:val="252B33"/>
          <w:sz w:val="28"/>
          <w:szCs w:val="28"/>
          <w:lang w:eastAsia="ru-RU"/>
        </w:rPr>
        <w:t xml:space="preserve"> числа.</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proofErr w:type="spellStart"/>
      <w:r w:rsidRPr="00F63360">
        <w:rPr>
          <w:rFonts w:ascii="Times New Roman" w:hAnsi="Times New Roman"/>
          <w:color w:val="252B33"/>
          <w:sz w:val="28"/>
          <w:szCs w:val="28"/>
          <w:lang w:eastAsia="ru-RU"/>
        </w:rPr>
        <w:t>Вартість</w:t>
      </w:r>
      <w:proofErr w:type="spellEnd"/>
      <w:r w:rsidRPr="00F63360">
        <w:rPr>
          <w:rFonts w:ascii="Times New Roman" w:hAnsi="Times New Roman"/>
          <w:color w:val="252B33"/>
          <w:sz w:val="28"/>
          <w:szCs w:val="28"/>
          <w:lang w:eastAsia="ru-RU"/>
        </w:rPr>
        <w:t xml:space="preserve"> </w:t>
      </w:r>
      <w:smartTag w:uri="urn:schemas-microsoft-com:office:smarttags" w:element="metricconverter">
        <w:smartTagPr>
          <w:attr w:name="ProductID" w:val="1 кв. метра"/>
        </w:smartTagPr>
        <w:r w:rsidRPr="00F63360">
          <w:rPr>
            <w:rFonts w:ascii="Times New Roman" w:hAnsi="Times New Roman"/>
            <w:color w:val="252B33"/>
            <w:sz w:val="28"/>
            <w:szCs w:val="28"/>
            <w:lang w:eastAsia="ru-RU"/>
          </w:rPr>
          <w:t>1 кв. метра</w:t>
        </w:r>
      </w:smartTag>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загальної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площі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 xml:space="preserve"> в </w:t>
      </w:r>
      <w:proofErr w:type="spellStart"/>
      <w:r w:rsidRPr="00F63360">
        <w:rPr>
          <w:rFonts w:ascii="Times New Roman" w:hAnsi="Times New Roman"/>
          <w:color w:val="252B33"/>
          <w:sz w:val="28"/>
          <w:szCs w:val="28"/>
          <w:lang w:eastAsia="ru-RU"/>
        </w:rPr>
        <w:t>населеному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пункті</w:t>
      </w:r>
      <w:proofErr w:type="spellEnd"/>
      <w:r w:rsidRPr="00F63360">
        <w:rPr>
          <w:rFonts w:ascii="Times New Roman" w:hAnsi="Times New Roman"/>
          <w:color w:val="252B33"/>
          <w:sz w:val="28"/>
          <w:szCs w:val="28"/>
          <w:lang w:eastAsia="ru-RU"/>
        </w:rPr>
        <w:t xml:space="preserve"> за </w:t>
      </w:r>
      <w:proofErr w:type="spellStart"/>
      <w:r w:rsidRPr="00F63360">
        <w:rPr>
          <w:rFonts w:ascii="Times New Roman" w:hAnsi="Times New Roman"/>
          <w:color w:val="252B33"/>
          <w:sz w:val="28"/>
          <w:szCs w:val="28"/>
          <w:lang w:eastAsia="ru-RU"/>
        </w:rPr>
        <w:t>місцем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перебування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на квартирному </w:t>
      </w:r>
      <w:proofErr w:type="spellStart"/>
      <w:r w:rsidRPr="00F63360">
        <w:rPr>
          <w:rFonts w:ascii="Times New Roman" w:hAnsi="Times New Roman"/>
          <w:color w:val="252B33"/>
          <w:sz w:val="28"/>
          <w:szCs w:val="28"/>
          <w:lang w:eastAsia="ru-RU"/>
        </w:rPr>
        <w:t>обліку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обчислюється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відповідно</w:t>
      </w:r>
      <w:proofErr w:type="spellEnd"/>
      <w:r w:rsidRPr="00F63360">
        <w:rPr>
          <w:rFonts w:ascii="Times New Roman" w:hAnsi="Times New Roman"/>
          <w:color w:val="252B33"/>
          <w:sz w:val="28"/>
          <w:szCs w:val="28"/>
          <w:lang w:eastAsia="ru-RU"/>
        </w:rPr>
        <w:t xml:space="preserve"> до нормативно-</w:t>
      </w:r>
      <w:proofErr w:type="spellStart"/>
      <w:r w:rsidRPr="00F63360">
        <w:rPr>
          <w:rFonts w:ascii="Times New Roman" w:hAnsi="Times New Roman"/>
          <w:color w:val="252B33"/>
          <w:sz w:val="28"/>
          <w:szCs w:val="28"/>
          <w:lang w:eastAsia="ru-RU"/>
        </w:rPr>
        <w:t>правових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актів</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Мінрегіону</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proofErr w:type="spellStart"/>
      <w:r w:rsidRPr="00F63360">
        <w:rPr>
          <w:rFonts w:ascii="Times New Roman" w:hAnsi="Times New Roman"/>
          <w:color w:val="252B33"/>
          <w:sz w:val="28"/>
          <w:szCs w:val="28"/>
          <w:lang w:eastAsia="ru-RU"/>
        </w:rPr>
        <w:t>Гранична</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вартість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 xml:space="preserve"> для </w:t>
      </w:r>
      <w:proofErr w:type="spellStart"/>
      <w:r w:rsidRPr="00F63360">
        <w:rPr>
          <w:rFonts w:ascii="Times New Roman" w:hAnsi="Times New Roman"/>
          <w:color w:val="252B33"/>
          <w:sz w:val="28"/>
          <w:szCs w:val="28"/>
          <w:lang w:eastAsia="ru-RU"/>
        </w:rPr>
        <w:t>дітей</w:t>
      </w:r>
      <w:proofErr w:type="spellEnd"/>
      <w:r w:rsidRPr="00F63360">
        <w:rPr>
          <w:rFonts w:ascii="Times New Roman" w:hAnsi="Times New Roman"/>
          <w:color w:val="252B33"/>
          <w:sz w:val="28"/>
          <w:szCs w:val="28"/>
          <w:lang w:eastAsia="ru-RU"/>
        </w:rPr>
        <w:t xml:space="preserve"> не </w:t>
      </w:r>
      <w:proofErr w:type="spellStart"/>
      <w:r w:rsidRPr="00F63360">
        <w:rPr>
          <w:rFonts w:ascii="Times New Roman" w:hAnsi="Times New Roman"/>
          <w:color w:val="252B33"/>
          <w:sz w:val="28"/>
          <w:szCs w:val="28"/>
          <w:lang w:eastAsia="ru-RU"/>
        </w:rPr>
        <w:t>може</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перевищувати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вартості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спорудження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збільшеної</w:t>
      </w:r>
      <w:proofErr w:type="spellEnd"/>
      <w:r w:rsidRPr="00F63360">
        <w:rPr>
          <w:rFonts w:ascii="Times New Roman" w:hAnsi="Times New Roman"/>
          <w:color w:val="252B33"/>
          <w:sz w:val="28"/>
          <w:szCs w:val="28"/>
          <w:lang w:eastAsia="ru-RU"/>
        </w:rPr>
        <w:t xml:space="preserve"> у 1,5 раза.</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proofErr w:type="spellStart"/>
      <w:r w:rsidRPr="00F63360">
        <w:rPr>
          <w:rFonts w:ascii="Times New Roman" w:hAnsi="Times New Roman"/>
          <w:color w:val="252B33"/>
          <w:sz w:val="28"/>
          <w:szCs w:val="28"/>
          <w:lang w:eastAsia="ru-RU"/>
        </w:rPr>
        <w:t>Гранична</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вартість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 xml:space="preserve"> (ГВЖ) для </w:t>
      </w:r>
      <w:proofErr w:type="spellStart"/>
      <w:r w:rsidRPr="00F63360">
        <w:rPr>
          <w:rFonts w:ascii="Times New Roman" w:hAnsi="Times New Roman"/>
          <w:color w:val="252B33"/>
          <w:sz w:val="28"/>
          <w:szCs w:val="28"/>
          <w:lang w:eastAsia="ru-RU"/>
        </w:rPr>
        <w:t>дітей</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обсяг</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грошової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компенсації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визначається</w:t>
      </w:r>
      <w:proofErr w:type="spellEnd"/>
      <w:r w:rsidRPr="00F63360">
        <w:rPr>
          <w:rFonts w:ascii="Times New Roman" w:hAnsi="Times New Roman"/>
          <w:color w:val="252B33"/>
          <w:sz w:val="28"/>
          <w:szCs w:val="28"/>
          <w:lang w:eastAsia="ru-RU"/>
        </w:rPr>
        <w:t xml:space="preserve"> за такою формулою:</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ГВЖ = (31 + (10 х </w:t>
      </w:r>
      <w:proofErr w:type="spellStart"/>
      <w:r w:rsidRPr="00F63360">
        <w:rPr>
          <w:rFonts w:ascii="Times New Roman" w:hAnsi="Times New Roman"/>
          <w:color w:val="252B33"/>
          <w:sz w:val="28"/>
          <w:szCs w:val="28"/>
          <w:lang w:eastAsia="ru-RU"/>
        </w:rPr>
        <w:t>Nі</w:t>
      </w:r>
      <w:proofErr w:type="spellEnd"/>
      <w:r w:rsidRPr="00F63360">
        <w:rPr>
          <w:rFonts w:ascii="Times New Roman" w:hAnsi="Times New Roman"/>
          <w:color w:val="252B33"/>
          <w:sz w:val="28"/>
          <w:szCs w:val="28"/>
          <w:lang w:eastAsia="ru-RU"/>
        </w:rPr>
        <w:t xml:space="preserve">)) х </w:t>
      </w:r>
      <w:proofErr w:type="spellStart"/>
      <w:r w:rsidRPr="00F63360">
        <w:rPr>
          <w:rFonts w:ascii="Times New Roman" w:hAnsi="Times New Roman"/>
          <w:color w:val="252B33"/>
          <w:sz w:val="28"/>
          <w:szCs w:val="28"/>
          <w:lang w:eastAsia="ru-RU"/>
        </w:rPr>
        <w:t>Вг</w:t>
      </w:r>
      <w:proofErr w:type="spellEnd"/>
      <w:r w:rsidRPr="00F63360">
        <w:rPr>
          <w:rFonts w:ascii="Times New Roman" w:hAnsi="Times New Roman"/>
          <w:color w:val="252B33"/>
          <w:sz w:val="28"/>
          <w:szCs w:val="28"/>
          <w:lang w:eastAsia="ru-RU"/>
        </w:rPr>
        <w:t xml:space="preserve"> х Км,</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де </w:t>
      </w:r>
      <w:proofErr w:type="spellStart"/>
      <w:r w:rsidRPr="00F63360">
        <w:rPr>
          <w:rFonts w:ascii="Times New Roman" w:hAnsi="Times New Roman"/>
          <w:color w:val="252B33"/>
          <w:sz w:val="28"/>
          <w:szCs w:val="28"/>
          <w:lang w:eastAsia="ru-RU"/>
        </w:rPr>
        <w:t>Nі</w:t>
      </w:r>
      <w:proofErr w:type="spellEnd"/>
      <w:r w:rsidRPr="00F63360">
        <w:rPr>
          <w:rFonts w:ascii="Times New Roman" w:hAnsi="Times New Roman"/>
          <w:color w:val="252B33"/>
          <w:sz w:val="28"/>
          <w:szCs w:val="28"/>
          <w:lang w:eastAsia="ru-RU"/>
        </w:rPr>
        <w:t xml:space="preserve"> — </w:t>
      </w:r>
      <w:proofErr w:type="spellStart"/>
      <w:r w:rsidRPr="00F63360">
        <w:rPr>
          <w:rFonts w:ascii="Times New Roman" w:hAnsi="Times New Roman"/>
          <w:color w:val="252B33"/>
          <w:sz w:val="28"/>
          <w:szCs w:val="28"/>
          <w:lang w:eastAsia="ru-RU"/>
        </w:rPr>
        <w:t>кількість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дітей</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інвалідністю</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осіб</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інвалідністю</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proofErr w:type="spellStart"/>
      <w:r w:rsidRPr="00F63360">
        <w:rPr>
          <w:rFonts w:ascii="Times New Roman" w:hAnsi="Times New Roman"/>
          <w:color w:val="252B33"/>
          <w:sz w:val="28"/>
          <w:szCs w:val="28"/>
          <w:lang w:eastAsia="ru-RU"/>
        </w:rPr>
        <w:lastRenderedPageBreak/>
        <w:t>Вг</w:t>
      </w:r>
      <w:proofErr w:type="spellEnd"/>
      <w:r w:rsidRPr="00F63360">
        <w:rPr>
          <w:rFonts w:ascii="Times New Roman" w:hAnsi="Times New Roman"/>
          <w:color w:val="252B33"/>
          <w:sz w:val="28"/>
          <w:szCs w:val="28"/>
          <w:lang w:eastAsia="ru-RU"/>
        </w:rPr>
        <w:t xml:space="preserve"> — </w:t>
      </w:r>
      <w:proofErr w:type="spellStart"/>
      <w:r w:rsidRPr="00F63360">
        <w:rPr>
          <w:rFonts w:ascii="Times New Roman" w:hAnsi="Times New Roman"/>
          <w:color w:val="252B33"/>
          <w:sz w:val="28"/>
          <w:szCs w:val="28"/>
          <w:lang w:eastAsia="ru-RU"/>
        </w:rPr>
        <w:t>вартість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гривень</w:t>
      </w:r>
      <w:proofErr w:type="spellEnd"/>
      <w:r w:rsidRPr="00F63360">
        <w:rPr>
          <w:rFonts w:ascii="Times New Roman" w:hAnsi="Times New Roman"/>
          <w:color w:val="252B33"/>
          <w:sz w:val="28"/>
          <w:szCs w:val="28"/>
          <w:lang w:eastAsia="ru-RU"/>
        </w:rPr>
        <w:t xml:space="preserve">) </w:t>
      </w:r>
      <w:smartTag w:uri="urn:schemas-microsoft-com:office:smarttags" w:element="metricconverter">
        <w:smartTagPr>
          <w:attr w:name="ProductID" w:val="1 кв. метра"/>
        </w:smartTagPr>
        <w:r w:rsidRPr="00F63360">
          <w:rPr>
            <w:rFonts w:ascii="Times New Roman" w:hAnsi="Times New Roman"/>
            <w:color w:val="252B33"/>
            <w:sz w:val="28"/>
            <w:szCs w:val="28"/>
            <w:lang w:eastAsia="ru-RU"/>
          </w:rPr>
          <w:t>1 кв. метра</w:t>
        </w:r>
      </w:smartTag>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загальної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площі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 xml:space="preserve"> для </w:t>
      </w:r>
      <w:proofErr w:type="spellStart"/>
      <w:r w:rsidRPr="00F63360">
        <w:rPr>
          <w:rFonts w:ascii="Times New Roman" w:hAnsi="Times New Roman"/>
          <w:color w:val="252B33"/>
          <w:sz w:val="28"/>
          <w:szCs w:val="28"/>
          <w:lang w:eastAsia="ru-RU"/>
        </w:rPr>
        <w:t>населеного</w:t>
      </w:r>
      <w:proofErr w:type="spellEnd"/>
      <w:r w:rsidRPr="00F63360">
        <w:rPr>
          <w:rFonts w:ascii="Times New Roman" w:hAnsi="Times New Roman"/>
          <w:color w:val="252B33"/>
          <w:sz w:val="28"/>
          <w:szCs w:val="28"/>
          <w:lang w:eastAsia="ru-RU"/>
        </w:rPr>
        <w:t xml:space="preserve"> пункту, в </w:t>
      </w:r>
      <w:proofErr w:type="spellStart"/>
      <w:r w:rsidRPr="00F63360">
        <w:rPr>
          <w:rFonts w:ascii="Times New Roman" w:hAnsi="Times New Roman"/>
          <w:color w:val="252B33"/>
          <w:sz w:val="28"/>
          <w:szCs w:val="28"/>
          <w:lang w:eastAsia="ru-RU"/>
        </w:rPr>
        <w:t>якому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будується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або</w:t>
      </w:r>
      <w:proofErr w:type="spellEnd"/>
      <w:r w:rsidRPr="00F63360">
        <w:rPr>
          <w:rFonts w:ascii="Times New Roman" w:hAnsi="Times New Roman"/>
          <w:color w:val="252B33"/>
          <w:sz w:val="28"/>
          <w:szCs w:val="28"/>
          <w:lang w:eastAsia="ru-RU"/>
        </w:rPr>
        <w:t xml:space="preserve"> буде </w:t>
      </w:r>
      <w:proofErr w:type="spellStart"/>
      <w:r w:rsidRPr="00F63360">
        <w:rPr>
          <w:rFonts w:ascii="Times New Roman" w:hAnsi="Times New Roman"/>
          <w:color w:val="252B33"/>
          <w:sz w:val="28"/>
          <w:szCs w:val="28"/>
          <w:lang w:eastAsia="ru-RU"/>
        </w:rPr>
        <w:t>придбано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житло</w:t>
      </w:r>
      <w:proofErr w:type="spellEnd"/>
      <w:r w:rsidRPr="00F63360">
        <w:rPr>
          <w:rFonts w:ascii="Times New Roman" w:hAnsi="Times New Roman"/>
          <w:color w:val="252B33"/>
          <w:sz w:val="28"/>
          <w:szCs w:val="28"/>
          <w:lang w:eastAsia="ru-RU"/>
        </w:rPr>
        <w:t xml:space="preserve"> для </w:t>
      </w:r>
      <w:proofErr w:type="spellStart"/>
      <w:r w:rsidRPr="00F63360">
        <w:rPr>
          <w:rFonts w:ascii="Times New Roman" w:hAnsi="Times New Roman"/>
          <w:color w:val="252B33"/>
          <w:sz w:val="28"/>
          <w:szCs w:val="28"/>
          <w:lang w:eastAsia="ru-RU"/>
        </w:rPr>
        <w:t>дітей</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Км — </w:t>
      </w:r>
      <w:proofErr w:type="spellStart"/>
      <w:r w:rsidRPr="00F63360">
        <w:rPr>
          <w:rFonts w:ascii="Times New Roman" w:hAnsi="Times New Roman"/>
          <w:color w:val="252B33"/>
          <w:sz w:val="28"/>
          <w:szCs w:val="28"/>
          <w:lang w:eastAsia="ru-RU"/>
        </w:rPr>
        <w:t>коефіцієнт</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збільшення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граничної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вартості</w:t>
      </w:r>
      <w:proofErr w:type="spellEnd"/>
      <w:r w:rsidRPr="00F63360">
        <w:rPr>
          <w:rFonts w:ascii="Times New Roman" w:hAnsi="Times New Roman"/>
          <w:color w:val="252B33"/>
          <w:sz w:val="28"/>
          <w:szCs w:val="28"/>
          <w:lang w:eastAsia="ru-RU"/>
        </w:rPr>
        <w:t xml:space="preserve"> </w:t>
      </w:r>
      <w:smartTag w:uri="urn:schemas-microsoft-com:office:smarttags" w:element="metricconverter">
        <w:smartTagPr>
          <w:attr w:name="ProductID" w:val="1 кв. метра"/>
        </w:smartTagPr>
        <w:r w:rsidRPr="00F63360">
          <w:rPr>
            <w:rFonts w:ascii="Times New Roman" w:hAnsi="Times New Roman"/>
            <w:color w:val="252B33"/>
            <w:sz w:val="28"/>
            <w:szCs w:val="28"/>
            <w:lang w:eastAsia="ru-RU"/>
          </w:rPr>
          <w:t>1 кв. метра</w:t>
        </w:r>
      </w:smartTag>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загальної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площі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 xml:space="preserve"> для </w:t>
      </w:r>
      <w:proofErr w:type="spellStart"/>
      <w:r w:rsidRPr="00F63360">
        <w:rPr>
          <w:rFonts w:ascii="Times New Roman" w:hAnsi="Times New Roman"/>
          <w:color w:val="252B33"/>
          <w:sz w:val="28"/>
          <w:szCs w:val="28"/>
          <w:lang w:eastAsia="ru-RU"/>
        </w:rPr>
        <w:t>міст</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визначених</w:t>
      </w:r>
      <w:proofErr w:type="spellEnd"/>
      <w:r w:rsidRPr="00F63360">
        <w:rPr>
          <w:rFonts w:ascii="Times New Roman" w:hAnsi="Times New Roman"/>
          <w:color w:val="252B33"/>
          <w:sz w:val="28"/>
          <w:szCs w:val="28"/>
          <w:lang w:eastAsia="ru-RU"/>
        </w:rPr>
        <w:t xml:space="preserve"> в </w:t>
      </w:r>
      <w:proofErr w:type="spellStart"/>
      <w:r w:rsidRPr="00F63360">
        <w:rPr>
          <w:rFonts w:ascii="Times New Roman" w:hAnsi="Times New Roman"/>
          <w:color w:val="252B33"/>
          <w:sz w:val="28"/>
          <w:szCs w:val="28"/>
          <w:lang w:eastAsia="ru-RU"/>
        </w:rPr>
        <w:t>абзаці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п’ятому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цього</w:t>
      </w:r>
      <w:proofErr w:type="spellEnd"/>
      <w:r w:rsidRPr="00F63360">
        <w:rPr>
          <w:rFonts w:ascii="Times New Roman" w:hAnsi="Times New Roman"/>
          <w:color w:val="252B33"/>
          <w:sz w:val="28"/>
          <w:szCs w:val="28"/>
          <w:lang w:eastAsia="ru-RU"/>
        </w:rPr>
        <w:t xml:space="preserve"> пункту.</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У </w:t>
      </w:r>
      <w:proofErr w:type="spellStart"/>
      <w:r w:rsidRPr="00F63360">
        <w:rPr>
          <w:rFonts w:ascii="Times New Roman" w:hAnsi="Times New Roman"/>
          <w:color w:val="252B33"/>
          <w:sz w:val="28"/>
          <w:szCs w:val="28"/>
          <w:lang w:eastAsia="ru-RU"/>
        </w:rPr>
        <w:t>разі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придбання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житлового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будинку</w:t>
      </w:r>
      <w:proofErr w:type="spellEnd"/>
      <w:r w:rsidRPr="00F63360">
        <w:rPr>
          <w:rFonts w:ascii="Times New Roman" w:hAnsi="Times New Roman"/>
          <w:color w:val="252B33"/>
          <w:sz w:val="28"/>
          <w:szCs w:val="28"/>
          <w:lang w:eastAsia="ru-RU"/>
        </w:rPr>
        <w:t xml:space="preserve"> для </w:t>
      </w:r>
      <w:proofErr w:type="spellStart"/>
      <w:r w:rsidRPr="00F63360">
        <w:rPr>
          <w:rFonts w:ascii="Times New Roman" w:hAnsi="Times New Roman"/>
          <w:color w:val="252B33"/>
          <w:sz w:val="28"/>
          <w:szCs w:val="28"/>
          <w:lang w:eastAsia="ru-RU"/>
        </w:rPr>
        <w:t>дітей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враховуються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витрати</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придбання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земельної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ділянки</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якій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розташований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житловий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будинок</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6. Формою </w:t>
      </w:r>
      <w:proofErr w:type="spellStart"/>
      <w:r w:rsidRPr="00F63360">
        <w:rPr>
          <w:rFonts w:ascii="Times New Roman" w:hAnsi="Times New Roman"/>
          <w:color w:val="252B33"/>
          <w:sz w:val="28"/>
          <w:szCs w:val="28"/>
          <w:lang w:eastAsia="ru-RU"/>
        </w:rPr>
        <w:t>роботи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комісії</w:t>
      </w:r>
      <w:proofErr w:type="spellEnd"/>
      <w:r w:rsidRPr="00F63360">
        <w:rPr>
          <w:rFonts w:ascii="Times New Roman" w:hAnsi="Times New Roman"/>
          <w:color w:val="252B33"/>
          <w:sz w:val="28"/>
          <w:szCs w:val="28"/>
          <w:lang w:eastAsia="ru-RU"/>
        </w:rPr>
        <w:t xml:space="preserve"> є </w:t>
      </w:r>
      <w:proofErr w:type="spellStart"/>
      <w:r w:rsidRPr="00F63360">
        <w:rPr>
          <w:rFonts w:ascii="Times New Roman" w:hAnsi="Times New Roman"/>
          <w:color w:val="252B33"/>
          <w:sz w:val="28"/>
          <w:szCs w:val="28"/>
          <w:lang w:eastAsia="ru-RU"/>
        </w:rPr>
        <w:t>засідання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що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скликаються</w:t>
      </w:r>
      <w:proofErr w:type="spellEnd"/>
      <w:r w:rsidRPr="00F63360">
        <w:rPr>
          <w:rFonts w:ascii="Times New Roman" w:hAnsi="Times New Roman"/>
          <w:color w:val="252B33"/>
          <w:sz w:val="28"/>
          <w:szCs w:val="28"/>
          <w:lang w:eastAsia="ru-RU"/>
        </w:rPr>
        <w:t xml:space="preserve"> за </w:t>
      </w:r>
      <w:proofErr w:type="spellStart"/>
      <w:r w:rsidRPr="00F63360">
        <w:rPr>
          <w:rFonts w:ascii="Times New Roman" w:hAnsi="Times New Roman"/>
          <w:color w:val="252B33"/>
          <w:sz w:val="28"/>
          <w:szCs w:val="28"/>
          <w:lang w:eastAsia="ru-RU"/>
        </w:rPr>
        <w:t>пропозицією</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голови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комісії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який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веде</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засідання</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7. </w:t>
      </w:r>
      <w:proofErr w:type="spellStart"/>
      <w:r w:rsidRPr="00F63360">
        <w:rPr>
          <w:rFonts w:ascii="Times New Roman" w:hAnsi="Times New Roman"/>
          <w:color w:val="252B33"/>
          <w:sz w:val="28"/>
          <w:szCs w:val="28"/>
          <w:lang w:eastAsia="ru-RU"/>
        </w:rPr>
        <w:t>Засідання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комісії</w:t>
      </w:r>
      <w:proofErr w:type="spellEnd"/>
      <w:r w:rsidRPr="00F63360">
        <w:rPr>
          <w:rFonts w:ascii="Times New Roman" w:hAnsi="Times New Roman"/>
          <w:color w:val="252B33"/>
          <w:sz w:val="28"/>
          <w:szCs w:val="28"/>
          <w:lang w:eastAsia="ru-RU"/>
        </w:rPr>
        <w:t xml:space="preserve"> є </w:t>
      </w:r>
      <w:proofErr w:type="spellStart"/>
      <w:r w:rsidRPr="00F63360">
        <w:rPr>
          <w:rFonts w:ascii="Times New Roman" w:hAnsi="Times New Roman"/>
          <w:color w:val="252B33"/>
          <w:sz w:val="28"/>
          <w:szCs w:val="28"/>
          <w:lang w:eastAsia="ru-RU"/>
        </w:rPr>
        <w:t>правоможним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якщо</w:t>
      </w:r>
      <w:proofErr w:type="spellEnd"/>
      <w:r w:rsidRPr="00F63360">
        <w:rPr>
          <w:rFonts w:ascii="Times New Roman" w:hAnsi="Times New Roman"/>
          <w:color w:val="252B33"/>
          <w:sz w:val="28"/>
          <w:szCs w:val="28"/>
          <w:lang w:eastAsia="ru-RU"/>
        </w:rPr>
        <w:t xml:space="preserve"> в </w:t>
      </w:r>
      <w:proofErr w:type="spellStart"/>
      <w:r w:rsidRPr="00F63360">
        <w:rPr>
          <w:rFonts w:ascii="Times New Roman" w:hAnsi="Times New Roman"/>
          <w:color w:val="252B33"/>
          <w:sz w:val="28"/>
          <w:szCs w:val="28"/>
          <w:lang w:eastAsia="ru-RU"/>
        </w:rPr>
        <w:t>ньому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бере</w:t>
      </w:r>
      <w:proofErr w:type="spellEnd"/>
      <w:r w:rsidRPr="00F63360">
        <w:rPr>
          <w:rFonts w:ascii="Times New Roman" w:hAnsi="Times New Roman"/>
          <w:color w:val="252B33"/>
          <w:sz w:val="28"/>
          <w:szCs w:val="28"/>
          <w:lang w:eastAsia="ru-RU"/>
        </w:rPr>
        <w:t xml:space="preserve"> участь не </w:t>
      </w:r>
      <w:proofErr w:type="spellStart"/>
      <w:r w:rsidRPr="00F63360">
        <w:rPr>
          <w:rFonts w:ascii="Times New Roman" w:hAnsi="Times New Roman"/>
          <w:color w:val="252B33"/>
          <w:sz w:val="28"/>
          <w:szCs w:val="28"/>
          <w:lang w:eastAsia="ru-RU"/>
        </w:rPr>
        <w:t>менше</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двох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третин</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її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загального</w:t>
      </w:r>
      <w:proofErr w:type="spellEnd"/>
      <w:r w:rsidRPr="00F63360">
        <w:rPr>
          <w:rFonts w:ascii="Times New Roman" w:hAnsi="Times New Roman"/>
          <w:color w:val="252B33"/>
          <w:sz w:val="28"/>
          <w:szCs w:val="28"/>
          <w:lang w:eastAsia="ru-RU"/>
        </w:rPr>
        <w:t xml:space="preserve"> складу.</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8. </w:t>
      </w:r>
      <w:proofErr w:type="spellStart"/>
      <w:r w:rsidRPr="00F63360">
        <w:rPr>
          <w:rFonts w:ascii="Times New Roman" w:hAnsi="Times New Roman"/>
          <w:color w:val="252B33"/>
          <w:sz w:val="28"/>
          <w:szCs w:val="28"/>
          <w:lang w:eastAsia="ru-RU"/>
        </w:rPr>
        <w:t>Рішення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приймаються</w:t>
      </w:r>
      <w:proofErr w:type="spellEnd"/>
      <w:r w:rsidRPr="00F63360">
        <w:rPr>
          <w:rFonts w:ascii="Times New Roman" w:hAnsi="Times New Roman"/>
          <w:color w:val="252B33"/>
          <w:sz w:val="28"/>
          <w:szCs w:val="28"/>
          <w:lang w:eastAsia="ru-RU"/>
        </w:rPr>
        <w:t xml:space="preserve"> простою </w:t>
      </w:r>
      <w:proofErr w:type="spellStart"/>
      <w:r w:rsidRPr="00F63360">
        <w:rPr>
          <w:rFonts w:ascii="Times New Roman" w:hAnsi="Times New Roman"/>
          <w:color w:val="252B33"/>
          <w:sz w:val="28"/>
          <w:szCs w:val="28"/>
          <w:lang w:eastAsia="ru-RU"/>
        </w:rPr>
        <w:t>більшістю</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голосів</w:t>
      </w:r>
      <w:proofErr w:type="spellEnd"/>
      <w:r w:rsidRPr="00F63360">
        <w:rPr>
          <w:rFonts w:ascii="Times New Roman" w:hAnsi="Times New Roman"/>
          <w:color w:val="252B33"/>
          <w:sz w:val="28"/>
          <w:szCs w:val="28"/>
          <w:lang w:eastAsia="ru-RU"/>
        </w:rPr>
        <w:t xml:space="preserve"> і </w:t>
      </w:r>
      <w:proofErr w:type="spellStart"/>
      <w:r w:rsidRPr="00F63360">
        <w:rPr>
          <w:rFonts w:ascii="Times New Roman" w:hAnsi="Times New Roman"/>
          <w:color w:val="252B33"/>
          <w:sz w:val="28"/>
          <w:szCs w:val="28"/>
          <w:lang w:eastAsia="ru-RU"/>
        </w:rPr>
        <w:t>викладаються</w:t>
      </w:r>
      <w:proofErr w:type="spellEnd"/>
      <w:r w:rsidRPr="00F63360">
        <w:rPr>
          <w:rFonts w:ascii="Times New Roman" w:hAnsi="Times New Roman"/>
          <w:color w:val="252B33"/>
          <w:sz w:val="28"/>
          <w:szCs w:val="28"/>
          <w:lang w:eastAsia="ru-RU"/>
        </w:rPr>
        <w:t xml:space="preserve"> у </w:t>
      </w:r>
      <w:proofErr w:type="spellStart"/>
      <w:r w:rsidRPr="00F63360">
        <w:rPr>
          <w:rFonts w:ascii="Times New Roman" w:hAnsi="Times New Roman"/>
          <w:color w:val="252B33"/>
          <w:sz w:val="28"/>
          <w:szCs w:val="28"/>
          <w:lang w:eastAsia="ru-RU"/>
        </w:rPr>
        <w:t>протоколі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який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підписується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всіма</w:t>
      </w:r>
      <w:proofErr w:type="spellEnd"/>
      <w:r w:rsidRPr="00F63360">
        <w:rPr>
          <w:rFonts w:ascii="Times New Roman" w:hAnsi="Times New Roman"/>
          <w:color w:val="252B33"/>
          <w:sz w:val="28"/>
          <w:szCs w:val="28"/>
          <w:lang w:eastAsia="ru-RU"/>
        </w:rPr>
        <w:t xml:space="preserve"> членами </w:t>
      </w:r>
      <w:proofErr w:type="spellStart"/>
      <w:r w:rsidRPr="00F63360">
        <w:rPr>
          <w:rFonts w:ascii="Times New Roman" w:hAnsi="Times New Roman"/>
          <w:color w:val="252B33"/>
          <w:sz w:val="28"/>
          <w:szCs w:val="28"/>
          <w:lang w:eastAsia="ru-RU"/>
        </w:rPr>
        <w:t>комісії</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9. У </w:t>
      </w:r>
      <w:proofErr w:type="spellStart"/>
      <w:r w:rsidRPr="00F63360">
        <w:rPr>
          <w:rFonts w:ascii="Times New Roman" w:hAnsi="Times New Roman"/>
          <w:color w:val="252B33"/>
          <w:sz w:val="28"/>
          <w:szCs w:val="28"/>
          <w:lang w:eastAsia="ru-RU"/>
        </w:rPr>
        <w:t>разі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рівного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розподілу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голосів</w:t>
      </w:r>
      <w:proofErr w:type="spellEnd"/>
      <w:r w:rsidRPr="00F63360">
        <w:rPr>
          <w:rFonts w:ascii="Times New Roman" w:hAnsi="Times New Roman"/>
          <w:color w:val="252B33"/>
          <w:sz w:val="28"/>
          <w:szCs w:val="28"/>
          <w:lang w:eastAsia="ru-RU"/>
        </w:rPr>
        <w:t xml:space="preserve">, голос </w:t>
      </w:r>
      <w:proofErr w:type="spellStart"/>
      <w:r w:rsidRPr="00F63360">
        <w:rPr>
          <w:rFonts w:ascii="Times New Roman" w:hAnsi="Times New Roman"/>
          <w:color w:val="252B33"/>
          <w:sz w:val="28"/>
          <w:szCs w:val="28"/>
          <w:lang w:eastAsia="ru-RU"/>
        </w:rPr>
        <w:t>голови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комісії</w:t>
      </w:r>
      <w:proofErr w:type="spellEnd"/>
      <w:r w:rsidRPr="00F63360">
        <w:rPr>
          <w:rFonts w:ascii="Times New Roman" w:hAnsi="Times New Roman"/>
          <w:color w:val="252B33"/>
          <w:sz w:val="28"/>
          <w:szCs w:val="28"/>
          <w:lang w:eastAsia="ru-RU"/>
        </w:rPr>
        <w:t xml:space="preserve"> є </w:t>
      </w:r>
      <w:proofErr w:type="spellStart"/>
      <w:r w:rsidRPr="00F63360">
        <w:rPr>
          <w:rFonts w:ascii="Times New Roman" w:hAnsi="Times New Roman"/>
          <w:color w:val="252B33"/>
          <w:sz w:val="28"/>
          <w:szCs w:val="28"/>
          <w:lang w:eastAsia="ru-RU"/>
        </w:rPr>
        <w:t>вирішальним</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10. </w:t>
      </w:r>
      <w:proofErr w:type="spellStart"/>
      <w:r w:rsidRPr="00F63360">
        <w:rPr>
          <w:rFonts w:ascii="Times New Roman" w:hAnsi="Times New Roman"/>
          <w:color w:val="252B33"/>
          <w:sz w:val="28"/>
          <w:szCs w:val="28"/>
          <w:lang w:eastAsia="ru-RU"/>
        </w:rPr>
        <w:t>Управління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праці</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соціаль</w:t>
      </w:r>
      <w:r>
        <w:rPr>
          <w:rFonts w:ascii="Times New Roman" w:hAnsi="Times New Roman"/>
          <w:color w:val="252B33"/>
          <w:sz w:val="28"/>
          <w:szCs w:val="28"/>
          <w:lang w:eastAsia="ru-RU"/>
        </w:rPr>
        <w:t>ного</w:t>
      </w:r>
      <w:proofErr w:type="spellEnd"/>
      <w:r>
        <w:rPr>
          <w:rFonts w:ascii="Times New Roman" w:hAnsi="Times New Roman"/>
          <w:color w:val="252B33"/>
          <w:sz w:val="28"/>
          <w:szCs w:val="28"/>
          <w:lang w:eastAsia="ru-RU"/>
        </w:rPr>
        <w:t xml:space="preserve"> </w:t>
      </w:r>
      <w:proofErr w:type="spellStart"/>
      <w:r>
        <w:rPr>
          <w:rFonts w:ascii="Times New Roman" w:hAnsi="Times New Roman"/>
          <w:color w:val="252B33"/>
          <w:sz w:val="28"/>
          <w:szCs w:val="28"/>
          <w:lang w:eastAsia="ru-RU"/>
        </w:rPr>
        <w:t>захисту</w:t>
      </w:r>
      <w:proofErr w:type="spellEnd"/>
      <w:r>
        <w:rPr>
          <w:rFonts w:ascii="Times New Roman" w:hAnsi="Times New Roman"/>
          <w:color w:val="252B33"/>
          <w:sz w:val="28"/>
          <w:szCs w:val="28"/>
          <w:lang w:eastAsia="ru-RU"/>
        </w:rPr>
        <w:t xml:space="preserve"> </w:t>
      </w:r>
      <w:proofErr w:type="spellStart"/>
      <w:r>
        <w:rPr>
          <w:rFonts w:ascii="Times New Roman" w:hAnsi="Times New Roman"/>
          <w:color w:val="252B33"/>
          <w:sz w:val="28"/>
          <w:szCs w:val="28"/>
          <w:lang w:eastAsia="ru-RU"/>
        </w:rPr>
        <w:t>населення</w:t>
      </w:r>
      <w:proofErr w:type="spellEnd"/>
      <w:r>
        <w:rPr>
          <w:rFonts w:ascii="Times New Roman" w:hAnsi="Times New Roman"/>
          <w:color w:val="252B33"/>
          <w:sz w:val="28"/>
          <w:szCs w:val="28"/>
          <w:lang w:eastAsia="ru-RU"/>
        </w:rPr>
        <w:t xml:space="preserve"> разом з </w:t>
      </w:r>
      <w:r>
        <w:rPr>
          <w:rFonts w:ascii="Times New Roman" w:hAnsi="Times New Roman"/>
          <w:color w:val="252B33"/>
          <w:sz w:val="28"/>
          <w:szCs w:val="28"/>
          <w:lang w:val="uk-UA" w:eastAsia="ru-RU"/>
        </w:rPr>
        <w:t>С</w:t>
      </w:r>
      <w:proofErr w:type="spellStart"/>
      <w:r w:rsidRPr="00F63360">
        <w:rPr>
          <w:rFonts w:ascii="Times New Roman" w:hAnsi="Times New Roman"/>
          <w:color w:val="252B33"/>
          <w:sz w:val="28"/>
          <w:szCs w:val="28"/>
          <w:lang w:eastAsia="ru-RU"/>
        </w:rPr>
        <w:t>лужбою</w:t>
      </w:r>
      <w:proofErr w:type="spellEnd"/>
      <w:r w:rsidRPr="00F63360">
        <w:rPr>
          <w:rFonts w:ascii="Times New Roman" w:hAnsi="Times New Roman"/>
          <w:color w:val="252B33"/>
          <w:sz w:val="28"/>
          <w:szCs w:val="28"/>
          <w:lang w:eastAsia="ru-RU"/>
        </w:rPr>
        <w:t xml:space="preserve"> у справах </w:t>
      </w:r>
      <w:proofErr w:type="spellStart"/>
      <w:r w:rsidRPr="00F63360">
        <w:rPr>
          <w:rFonts w:ascii="Times New Roman" w:hAnsi="Times New Roman"/>
          <w:color w:val="252B33"/>
          <w:sz w:val="28"/>
          <w:szCs w:val="28"/>
          <w:lang w:eastAsia="ru-RU"/>
        </w:rPr>
        <w:t>дітей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після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затвердження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місцевого</w:t>
      </w:r>
      <w:proofErr w:type="spellEnd"/>
      <w:r w:rsidRPr="00F63360">
        <w:rPr>
          <w:rFonts w:ascii="Times New Roman" w:hAnsi="Times New Roman"/>
          <w:color w:val="252B33"/>
          <w:sz w:val="28"/>
          <w:szCs w:val="28"/>
          <w:lang w:eastAsia="ru-RU"/>
        </w:rPr>
        <w:t xml:space="preserve"> бюджету та </w:t>
      </w:r>
      <w:proofErr w:type="spellStart"/>
      <w:r w:rsidRPr="00F63360">
        <w:rPr>
          <w:rFonts w:ascii="Times New Roman" w:hAnsi="Times New Roman"/>
          <w:color w:val="252B33"/>
          <w:sz w:val="28"/>
          <w:szCs w:val="28"/>
          <w:lang w:eastAsia="ru-RU"/>
        </w:rPr>
        <w:t>отримання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копії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рішення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регіональної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комісії</w:t>
      </w:r>
      <w:proofErr w:type="spellEnd"/>
      <w:r w:rsidRPr="00F63360">
        <w:rPr>
          <w:rFonts w:ascii="Times New Roman" w:hAnsi="Times New Roman"/>
          <w:color w:val="252B33"/>
          <w:sz w:val="28"/>
          <w:szCs w:val="28"/>
          <w:lang w:eastAsia="ru-RU"/>
        </w:rPr>
        <w:t xml:space="preserve"> про </w:t>
      </w:r>
      <w:proofErr w:type="spellStart"/>
      <w:r w:rsidRPr="00F63360">
        <w:rPr>
          <w:rFonts w:ascii="Times New Roman" w:hAnsi="Times New Roman"/>
          <w:color w:val="252B33"/>
          <w:sz w:val="28"/>
          <w:szCs w:val="28"/>
          <w:lang w:eastAsia="ru-RU"/>
        </w:rPr>
        <w:t>розподіл</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субвенції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між</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місцевими</w:t>
      </w:r>
      <w:proofErr w:type="spellEnd"/>
      <w:r w:rsidRPr="00F63360">
        <w:rPr>
          <w:rFonts w:ascii="Times New Roman" w:hAnsi="Times New Roman"/>
          <w:color w:val="252B33"/>
          <w:sz w:val="28"/>
          <w:szCs w:val="28"/>
          <w:lang w:eastAsia="ru-RU"/>
        </w:rPr>
        <w:t xml:space="preserve"> бюджетами за </w:t>
      </w:r>
      <w:proofErr w:type="spellStart"/>
      <w:r w:rsidRPr="00F63360">
        <w:rPr>
          <w:rFonts w:ascii="Times New Roman" w:hAnsi="Times New Roman"/>
          <w:color w:val="252B33"/>
          <w:sz w:val="28"/>
          <w:szCs w:val="28"/>
          <w:lang w:eastAsia="ru-RU"/>
        </w:rPr>
        <w:t>напрямами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протягом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трьох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робочих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днів</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дати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отримання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копії</w:t>
      </w:r>
      <w:proofErr w:type="spellEnd"/>
      <w:r w:rsidRPr="00F63360">
        <w:rPr>
          <w:rFonts w:ascii="Times New Roman" w:hAnsi="Times New Roman"/>
          <w:color w:val="252B33"/>
          <w:sz w:val="28"/>
          <w:szCs w:val="28"/>
          <w:lang w:eastAsia="ru-RU"/>
        </w:rPr>
        <w:t xml:space="preserve"> такого </w:t>
      </w:r>
      <w:proofErr w:type="spellStart"/>
      <w:r w:rsidRPr="00F63360">
        <w:rPr>
          <w:rFonts w:ascii="Times New Roman" w:hAnsi="Times New Roman"/>
          <w:color w:val="252B33"/>
          <w:sz w:val="28"/>
          <w:szCs w:val="28"/>
          <w:lang w:eastAsia="ru-RU"/>
        </w:rPr>
        <w:t>рішення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надсилає</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рекомендованим</w:t>
      </w:r>
      <w:proofErr w:type="spellEnd"/>
      <w:r w:rsidRPr="00F63360">
        <w:rPr>
          <w:rFonts w:ascii="Times New Roman" w:hAnsi="Times New Roman"/>
          <w:color w:val="252B33"/>
          <w:sz w:val="28"/>
          <w:szCs w:val="28"/>
          <w:lang w:eastAsia="ru-RU"/>
        </w:rPr>
        <w:t xml:space="preserve"> листом </w:t>
      </w:r>
      <w:proofErr w:type="spellStart"/>
      <w:r w:rsidRPr="00F63360">
        <w:rPr>
          <w:rFonts w:ascii="Times New Roman" w:hAnsi="Times New Roman"/>
          <w:color w:val="252B33"/>
          <w:sz w:val="28"/>
          <w:szCs w:val="28"/>
          <w:lang w:eastAsia="ru-RU"/>
        </w:rPr>
        <w:t>дитині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визначеній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регіональною</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комісією</w:t>
      </w:r>
      <w:proofErr w:type="spellEnd"/>
      <w:r w:rsidRPr="00F63360">
        <w:rPr>
          <w:rFonts w:ascii="Times New Roman" w:hAnsi="Times New Roman"/>
          <w:color w:val="252B33"/>
          <w:sz w:val="28"/>
          <w:szCs w:val="28"/>
          <w:lang w:eastAsia="ru-RU"/>
        </w:rPr>
        <w:t xml:space="preserve"> в порядку </w:t>
      </w:r>
      <w:proofErr w:type="spellStart"/>
      <w:r w:rsidRPr="00F63360">
        <w:rPr>
          <w:rFonts w:ascii="Times New Roman" w:hAnsi="Times New Roman"/>
          <w:color w:val="252B33"/>
          <w:sz w:val="28"/>
          <w:szCs w:val="28"/>
          <w:lang w:eastAsia="ru-RU"/>
        </w:rPr>
        <w:t>черговості</w:t>
      </w:r>
      <w:proofErr w:type="spellEnd"/>
      <w:r w:rsidRPr="00F63360">
        <w:rPr>
          <w:rFonts w:ascii="Times New Roman" w:hAnsi="Times New Roman"/>
          <w:color w:val="252B33"/>
          <w:sz w:val="28"/>
          <w:szCs w:val="28"/>
          <w:lang w:eastAsia="ru-RU"/>
        </w:rPr>
        <w:t xml:space="preserve">) за </w:t>
      </w:r>
      <w:proofErr w:type="spellStart"/>
      <w:r w:rsidRPr="00F63360">
        <w:rPr>
          <w:rFonts w:ascii="Times New Roman" w:hAnsi="Times New Roman"/>
          <w:color w:val="252B33"/>
          <w:sz w:val="28"/>
          <w:szCs w:val="28"/>
          <w:lang w:eastAsia="ru-RU"/>
        </w:rPr>
        <w:t>місцем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її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проживання</w:t>
      </w:r>
      <w:proofErr w:type="spellEnd"/>
      <w:r w:rsidRPr="00F63360">
        <w:rPr>
          <w:rFonts w:ascii="Times New Roman" w:hAnsi="Times New Roman"/>
          <w:color w:val="252B33"/>
          <w:sz w:val="28"/>
          <w:szCs w:val="28"/>
          <w:lang w:eastAsia="ru-RU"/>
        </w:rPr>
        <w:t>/</w:t>
      </w:r>
      <w:proofErr w:type="spellStart"/>
      <w:r w:rsidRPr="00F63360">
        <w:rPr>
          <w:rFonts w:ascii="Times New Roman" w:hAnsi="Times New Roman"/>
          <w:color w:val="252B33"/>
          <w:sz w:val="28"/>
          <w:szCs w:val="28"/>
          <w:lang w:eastAsia="ru-RU"/>
        </w:rPr>
        <w:t>перебування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повідомлення</w:t>
      </w:r>
      <w:proofErr w:type="spellEnd"/>
      <w:r w:rsidRPr="00F63360">
        <w:rPr>
          <w:rFonts w:ascii="Times New Roman" w:hAnsi="Times New Roman"/>
          <w:color w:val="252B33"/>
          <w:sz w:val="28"/>
          <w:szCs w:val="28"/>
          <w:lang w:eastAsia="ru-RU"/>
        </w:rPr>
        <w:t xml:space="preserve"> про </w:t>
      </w:r>
      <w:proofErr w:type="spellStart"/>
      <w:r w:rsidRPr="00F63360">
        <w:rPr>
          <w:rFonts w:ascii="Times New Roman" w:hAnsi="Times New Roman"/>
          <w:color w:val="252B33"/>
          <w:sz w:val="28"/>
          <w:szCs w:val="28"/>
          <w:lang w:eastAsia="ru-RU"/>
        </w:rPr>
        <w:t>можливість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отримання</w:t>
      </w:r>
      <w:proofErr w:type="spellEnd"/>
      <w:r w:rsidRPr="00F63360">
        <w:rPr>
          <w:rFonts w:ascii="Times New Roman" w:hAnsi="Times New Roman"/>
          <w:color w:val="252B33"/>
          <w:sz w:val="28"/>
          <w:szCs w:val="28"/>
          <w:lang w:eastAsia="ru-RU"/>
        </w:rPr>
        <w:t xml:space="preserve"> нею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 xml:space="preserve"> за </w:t>
      </w:r>
      <w:proofErr w:type="spellStart"/>
      <w:r w:rsidRPr="00F63360">
        <w:rPr>
          <w:rFonts w:ascii="Times New Roman" w:hAnsi="Times New Roman"/>
          <w:color w:val="252B33"/>
          <w:sz w:val="28"/>
          <w:szCs w:val="28"/>
          <w:lang w:eastAsia="ru-RU"/>
        </w:rPr>
        <w:t>рахунок</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субвенції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або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призначення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їй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грошової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компенсації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із</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зазначенням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адреси</w:t>
      </w:r>
      <w:proofErr w:type="spellEnd"/>
      <w:r w:rsidRPr="00F63360">
        <w:rPr>
          <w:rFonts w:ascii="Times New Roman" w:hAnsi="Times New Roman"/>
          <w:color w:val="252B33"/>
          <w:sz w:val="28"/>
          <w:szCs w:val="28"/>
          <w:lang w:eastAsia="ru-RU"/>
        </w:rPr>
        <w:t xml:space="preserve">, за </w:t>
      </w:r>
      <w:proofErr w:type="spellStart"/>
      <w:r w:rsidRPr="00F63360">
        <w:rPr>
          <w:rFonts w:ascii="Times New Roman" w:hAnsi="Times New Roman"/>
          <w:color w:val="252B33"/>
          <w:sz w:val="28"/>
          <w:szCs w:val="28"/>
          <w:lang w:eastAsia="ru-RU"/>
        </w:rPr>
        <w:t>якою</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необхідно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звернутися</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строків</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звернення</w:t>
      </w:r>
      <w:proofErr w:type="spellEnd"/>
      <w:r w:rsidRPr="00F63360">
        <w:rPr>
          <w:rFonts w:ascii="Times New Roman" w:hAnsi="Times New Roman"/>
          <w:color w:val="252B33"/>
          <w:sz w:val="28"/>
          <w:szCs w:val="28"/>
          <w:lang w:eastAsia="ru-RU"/>
        </w:rPr>
        <w:t xml:space="preserve">. Додатково </w:t>
      </w:r>
      <w:proofErr w:type="spellStart"/>
      <w:r w:rsidRPr="00F63360">
        <w:rPr>
          <w:rFonts w:ascii="Times New Roman" w:hAnsi="Times New Roman"/>
          <w:color w:val="252B33"/>
          <w:sz w:val="28"/>
          <w:szCs w:val="28"/>
          <w:lang w:eastAsia="ru-RU"/>
        </w:rPr>
        <w:t>інформують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дитину</w:t>
      </w:r>
      <w:proofErr w:type="spellEnd"/>
      <w:r w:rsidRPr="00F63360">
        <w:rPr>
          <w:rFonts w:ascii="Times New Roman" w:hAnsi="Times New Roman"/>
          <w:color w:val="252B33"/>
          <w:sz w:val="28"/>
          <w:szCs w:val="28"/>
          <w:lang w:eastAsia="ru-RU"/>
        </w:rPr>
        <w:t xml:space="preserve"> за </w:t>
      </w:r>
      <w:proofErr w:type="spellStart"/>
      <w:r w:rsidRPr="00F63360">
        <w:rPr>
          <w:rFonts w:ascii="Times New Roman" w:hAnsi="Times New Roman"/>
          <w:color w:val="252B33"/>
          <w:sz w:val="28"/>
          <w:szCs w:val="28"/>
          <w:lang w:eastAsia="ru-RU"/>
        </w:rPr>
        <w:t>допомогою</w:t>
      </w:r>
      <w:proofErr w:type="spellEnd"/>
      <w:r w:rsidRPr="00F63360">
        <w:rPr>
          <w:rFonts w:ascii="Times New Roman" w:hAnsi="Times New Roman"/>
          <w:color w:val="252B33"/>
          <w:sz w:val="28"/>
          <w:szCs w:val="28"/>
          <w:lang w:eastAsia="ru-RU"/>
        </w:rPr>
        <w:t xml:space="preserve"> телефонного </w:t>
      </w:r>
      <w:proofErr w:type="spellStart"/>
      <w:r w:rsidRPr="00F63360">
        <w:rPr>
          <w:rFonts w:ascii="Times New Roman" w:hAnsi="Times New Roman"/>
          <w:color w:val="252B33"/>
          <w:sz w:val="28"/>
          <w:szCs w:val="28"/>
          <w:lang w:eastAsia="ru-RU"/>
        </w:rPr>
        <w:t>зв’язку</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надсилають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копію</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повідомлення</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її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електронну</w:t>
      </w:r>
      <w:proofErr w:type="spellEnd"/>
      <w:r w:rsidRPr="00F63360">
        <w:rPr>
          <w:rFonts w:ascii="Times New Roman" w:hAnsi="Times New Roman"/>
          <w:color w:val="252B33"/>
          <w:sz w:val="28"/>
          <w:szCs w:val="28"/>
          <w:lang w:eastAsia="ru-RU"/>
        </w:rPr>
        <w:t xml:space="preserve"> (у </w:t>
      </w:r>
      <w:proofErr w:type="spellStart"/>
      <w:r w:rsidRPr="00F63360">
        <w:rPr>
          <w:rFonts w:ascii="Times New Roman" w:hAnsi="Times New Roman"/>
          <w:color w:val="252B33"/>
          <w:sz w:val="28"/>
          <w:szCs w:val="28"/>
          <w:lang w:eastAsia="ru-RU"/>
        </w:rPr>
        <w:t>разі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наявності</w:t>
      </w:r>
      <w:proofErr w:type="spellEnd"/>
      <w:r w:rsidRPr="00F63360">
        <w:rPr>
          <w:rFonts w:ascii="Times New Roman" w:hAnsi="Times New Roman"/>
          <w:color w:val="252B33"/>
          <w:sz w:val="28"/>
          <w:szCs w:val="28"/>
          <w:lang w:eastAsia="ru-RU"/>
        </w:rPr>
        <w:t>)/</w:t>
      </w:r>
      <w:proofErr w:type="spellStart"/>
      <w:r w:rsidRPr="00F63360">
        <w:rPr>
          <w:rFonts w:ascii="Times New Roman" w:hAnsi="Times New Roman"/>
          <w:color w:val="252B33"/>
          <w:sz w:val="28"/>
          <w:szCs w:val="28"/>
          <w:lang w:eastAsia="ru-RU"/>
        </w:rPr>
        <w:t>поштову</w:t>
      </w:r>
      <w:proofErr w:type="spellEnd"/>
      <w:r w:rsidRPr="00F63360">
        <w:rPr>
          <w:rFonts w:ascii="Times New Roman" w:hAnsi="Times New Roman"/>
          <w:color w:val="252B33"/>
          <w:sz w:val="28"/>
          <w:szCs w:val="28"/>
          <w:lang w:eastAsia="ru-RU"/>
        </w:rPr>
        <w:t xml:space="preserve"> адресу.</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proofErr w:type="spellStart"/>
      <w:r w:rsidRPr="00F63360">
        <w:rPr>
          <w:rFonts w:ascii="Times New Roman" w:hAnsi="Times New Roman"/>
          <w:color w:val="252B33"/>
          <w:sz w:val="28"/>
          <w:szCs w:val="28"/>
          <w:lang w:eastAsia="ru-RU"/>
        </w:rPr>
        <w:t>Надають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роз’яснення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щодо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її</w:t>
      </w:r>
      <w:proofErr w:type="spellEnd"/>
      <w:r w:rsidRPr="00F63360">
        <w:rPr>
          <w:rFonts w:ascii="Times New Roman" w:hAnsi="Times New Roman"/>
          <w:color w:val="252B33"/>
          <w:sz w:val="28"/>
          <w:szCs w:val="28"/>
          <w:lang w:eastAsia="ru-RU"/>
        </w:rPr>
        <w:t xml:space="preserve"> права на </w:t>
      </w:r>
      <w:proofErr w:type="spellStart"/>
      <w:r w:rsidRPr="00F63360">
        <w:rPr>
          <w:rFonts w:ascii="Times New Roman" w:hAnsi="Times New Roman"/>
          <w:color w:val="252B33"/>
          <w:sz w:val="28"/>
          <w:szCs w:val="28"/>
          <w:lang w:eastAsia="ru-RU"/>
        </w:rPr>
        <w:t>отримання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 xml:space="preserve"> за </w:t>
      </w:r>
      <w:proofErr w:type="spellStart"/>
      <w:r w:rsidRPr="00F63360">
        <w:rPr>
          <w:rFonts w:ascii="Times New Roman" w:hAnsi="Times New Roman"/>
          <w:color w:val="252B33"/>
          <w:sz w:val="28"/>
          <w:szCs w:val="28"/>
          <w:lang w:eastAsia="ru-RU"/>
        </w:rPr>
        <w:t>рахунок</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субвенції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або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грошової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компенсації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ознайомлюють</w:t>
      </w:r>
      <w:proofErr w:type="spellEnd"/>
      <w:r w:rsidRPr="00F63360">
        <w:rPr>
          <w:rFonts w:ascii="Times New Roman" w:hAnsi="Times New Roman"/>
          <w:color w:val="252B33"/>
          <w:sz w:val="28"/>
          <w:szCs w:val="28"/>
          <w:lang w:eastAsia="ru-RU"/>
        </w:rPr>
        <w:t xml:space="preserve"> з порядком та </w:t>
      </w:r>
      <w:proofErr w:type="spellStart"/>
      <w:r w:rsidRPr="00F63360">
        <w:rPr>
          <w:rFonts w:ascii="Times New Roman" w:hAnsi="Times New Roman"/>
          <w:color w:val="252B33"/>
          <w:sz w:val="28"/>
          <w:szCs w:val="28"/>
          <w:lang w:eastAsia="ru-RU"/>
        </w:rPr>
        <w:t>умовами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отримання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 xml:space="preserve"> за </w:t>
      </w:r>
      <w:proofErr w:type="spellStart"/>
      <w:r w:rsidRPr="00F63360">
        <w:rPr>
          <w:rFonts w:ascii="Times New Roman" w:hAnsi="Times New Roman"/>
          <w:color w:val="252B33"/>
          <w:sz w:val="28"/>
          <w:szCs w:val="28"/>
          <w:lang w:eastAsia="ru-RU"/>
        </w:rPr>
        <w:t>рахунок</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субвенції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або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грошової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компенсації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під</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її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особистий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підпис</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11. </w:t>
      </w:r>
      <w:proofErr w:type="spellStart"/>
      <w:r w:rsidRPr="00F63360">
        <w:rPr>
          <w:rFonts w:ascii="Times New Roman" w:hAnsi="Times New Roman"/>
          <w:color w:val="252B33"/>
          <w:sz w:val="28"/>
          <w:szCs w:val="28"/>
          <w:lang w:eastAsia="ru-RU"/>
        </w:rPr>
        <w:t>Управління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праці</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соціального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захисту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населення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інформує</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районний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міський</w:t>
      </w:r>
      <w:proofErr w:type="spellEnd"/>
      <w:r w:rsidRPr="00F63360">
        <w:rPr>
          <w:rFonts w:ascii="Times New Roman" w:hAnsi="Times New Roman"/>
          <w:color w:val="252B33"/>
          <w:sz w:val="28"/>
          <w:szCs w:val="28"/>
          <w:lang w:eastAsia="ru-RU"/>
        </w:rPr>
        <w:t xml:space="preserve"> центр </w:t>
      </w:r>
      <w:proofErr w:type="spellStart"/>
      <w:r w:rsidRPr="00F63360">
        <w:rPr>
          <w:rFonts w:ascii="Times New Roman" w:hAnsi="Times New Roman"/>
          <w:color w:val="252B33"/>
          <w:sz w:val="28"/>
          <w:szCs w:val="28"/>
          <w:lang w:eastAsia="ru-RU"/>
        </w:rPr>
        <w:t>соціальних</w:t>
      </w:r>
      <w:proofErr w:type="spellEnd"/>
      <w:r w:rsidRPr="00F63360">
        <w:rPr>
          <w:rFonts w:ascii="Times New Roman" w:hAnsi="Times New Roman"/>
          <w:color w:val="252B33"/>
          <w:sz w:val="28"/>
          <w:szCs w:val="28"/>
          <w:lang w:eastAsia="ru-RU"/>
        </w:rPr>
        <w:t xml:space="preserve"> служб для </w:t>
      </w:r>
      <w:proofErr w:type="spellStart"/>
      <w:r w:rsidRPr="00F63360">
        <w:rPr>
          <w:rFonts w:ascii="Times New Roman" w:hAnsi="Times New Roman"/>
          <w:color w:val="252B33"/>
          <w:sz w:val="28"/>
          <w:szCs w:val="28"/>
          <w:lang w:eastAsia="ru-RU"/>
        </w:rPr>
        <w:t>сім’ї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дітей</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молоді</w:t>
      </w:r>
      <w:proofErr w:type="spellEnd"/>
      <w:r w:rsidRPr="00F63360">
        <w:rPr>
          <w:rFonts w:ascii="Times New Roman" w:hAnsi="Times New Roman"/>
          <w:color w:val="252B33"/>
          <w:sz w:val="28"/>
          <w:szCs w:val="28"/>
          <w:lang w:eastAsia="ru-RU"/>
        </w:rPr>
        <w:t xml:space="preserve"> за </w:t>
      </w:r>
      <w:proofErr w:type="spellStart"/>
      <w:r w:rsidRPr="00F63360">
        <w:rPr>
          <w:rFonts w:ascii="Times New Roman" w:hAnsi="Times New Roman"/>
          <w:color w:val="252B33"/>
          <w:sz w:val="28"/>
          <w:szCs w:val="28"/>
          <w:lang w:eastAsia="ru-RU"/>
        </w:rPr>
        <w:t>місцем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проживання</w:t>
      </w:r>
      <w:proofErr w:type="spellEnd"/>
      <w:r w:rsidRPr="00F63360">
        <w:rPr>
          <w:rFonts w:ascii="Times New Roman" w:hAnsi="Times New Roman"/>
          <w:color w:val="252B33"/>
          <w:sz w:val="28"/>
          <w:szCs w:val="28"/>
          <w:lang w:eastAsia="ru-RU"/>
        </w:rPr>
        <w:t>/</w:t>
      </w:r>
      <w:proofErr w:type="spellStart"/>
      <w:r w:rsidRPr="00F63360">
        <w:rPr>
          <w:rFonts w:ascii="Times New Roman" w:hAnsi="Times New Roman"/>
          <w:color w:val="252B33"/>
          <w:sz w:val="28"/>
          <w:szCs w:val="28"/>
          <w:lang w:eastAsia="ru-RU"/>
        </w:rPr>
        <w:t>перебування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якій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призначено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грошову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компенсацію</w:t>
      </w:r>
      <w:proofErr w:type="spellEnd"/>
      <w:r w:rsidRPr="00F63360">
        <w:rPr>
          <w:rFonts w:ascii="Times New Roman" w:hAnsi="Times New Roman"/>
          <w:color w:val="252B33"/>
          <w:sz w:val="28"/>
          <w:szCs w:val="28"/>
          <w:lang w:eastAsia="ru-RU"/>
        </w:rPr>
        <w:t xml:space="preserve">, про </w:t>
      </w:r>
      <w:proofErr w:type="spellStart"/>
      <w:r w:rsidRPr="00F63360">
        <w:rPr>
          <w:rFonts w:ascii="Times New Roman" w:hAnsi="Times New Roman"/>
          <w:color w:val="252B33"/>
          <w:sz w:val="28"/>
          <w:szCs w:val="28"/>
          <w:lang w:eastAsia="ru-RU"/>
        </w:rPr>
        <w:t>необхідність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забезпечення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соціального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супроводу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такої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12. </w:t>
      </w:r>
      <w:proofErr w:type="spellStart"/>
      <w:r w:rsidRPr="00F63360">
        <w:rPr>
          <w:rFonts w:ascii="Times New Roman" w:hAnsi="Times New Roman"/>
          <w:color w:val="252B33"/>
          <w:sz w:val="28"/>
          <w:szCs w:val="28"/>
          <w:lang w:eastAsia="ru-RU"/>
        </w:rPr>
        <w:t>Управління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праці</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соціального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захисту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населення</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підставі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звернення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збирають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документи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які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перебувають</w:t>
      </w:r>
      <w:proofErr w:type="spellEnd"/>
      <w:r w:rsidRPr="00F63360">
        <w:rPr>
          <w:rFonts w:ascii="Times New Roman" w:hAnsi="Times New Roman"/>
          <w:color w:val="252B33"/>
          <w:sz w:val="28"/>
          <w:szCs w:val="28"/>
          <w:lang w:eastAsia="ru-RU"/>
        </w:rPr>
        <w:t xml:space="preserve"> у </w:t>
      </w:r>
      <w:proofErr w:type="spellStart"/>
      <w:r w:rsidRPr="00F63360">
        <w:rPr>
          <w:rFonts w:ascii="Times New Roman" w:hAnsi="Times New Roman"/>
          <w:color w:val="252B33"/>
          <w:sz w:val="28"/>
          <w:szCs w:val="28"/>
          <w:lang w:eastAsia="ru-RU"/>
        </w:rPr>
        <w:t>їх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володінні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надають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дозвіл</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відкриття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спеціального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рахунка</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дитині</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який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перераховують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кошти</w:t>
      </w:r>
      <w:proofErr w:type="spellEnd"/>
      <w:r w:rsidRPr="00F63360">
        <w:rPr>
          <w:rFonts w:ascii="Times New Roman" w:hAnsi="Times New Roman"/>
          <w:color w:val="252B33"/>
          <w:sz w:val="28"/>
          <w:szCs w:val="28"/>
          <w:lang w:eastAsia="ru-RU"/>
        </w:rPr>
        <w:t xml:space="preserve"> в </w:t>
      </w:r>
      <w:proofErr w:type="spellStart"/>
      <w:r w:rsidRPr="00F63360">
        <w:rPr>
          <w:rFonts w:ascii="Times New Roman" w:hAnsi="Times New Roman"/>
          <w:color w:val="252B33"/>
          <w:sz w:val="28"/>
          <w:szCs w:val="28"/>
          <w:lang w:eastAsia="ru-RU"/>
        </w:rPr>
        <w:t>сумі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визначеній</w:t>
      </w:r>
      <w:proofErr w:type="spellEnd"/>
      <w:r w:rsidRPr="00F63360">
        <w:rPr>
          <w:rFonts w:ascii="Times New Roman" w:hAnsi="Times New Roman"/>
          <w:color w:val="252B33"/>
          <w:sz w:val="28"/>
          <w:szCs w:val="28"/>
          <w:lang w:eastAsia="ru-RU"/>
        </w:rPr>
        <w:t xml:space="preserve"> у </w:t>
      </w:r>
      <w:proofErr w:type="spellStart"/>
      <w:r w:rsidRPr="00F63360">
        <w:rPr>
          <w:rFonts w:ascii="Times New Roman" w:hAnsi="Times New Roman"/>
          <w:color w:val="252B33"/>
          <w:sz w:val="28"/>
          <w:szCs w:val="28"/>
          <w:lang w:eastAsia="ru-RU"/>
        </w:rPr>
        <w:t>рішенні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комісії</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13. </w:t>
      </w:r>
      <w:proofErr w:type="spellStart"/>
      <w:r w:rsidRPr="00F63360">
        <w:rPr>
          <w:rFonts w:ascii="Times New Roman" w:hAnsi="Times New Roman"/>
          <w:color w:val="252B33"/>
          <w:sz w:val="28"/>
          <w:szCs w:val="28"/>
          <w:lang w:eastAsia="ru-RU"/>
        </w:rPr>
        <w:t>Комісія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протягом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п’яти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робочих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днів</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дати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надходження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подання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управління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праці</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соціального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захисту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населення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щодо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надання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дозволу</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перерахування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коштів</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із</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спеціального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рахунка</w:t>
      </w:r>
      <w:proofErr w:type="spellEnd"/>
      <w:r w:rsidRPr="00F63360">
        <w:rPr>
          <w:rFonts w:ascii="Times New Roman" w:hAnsi="Times New Roman"/>
          <w:color w:val="252B33"/>
          <w:sz w:val="28"/>
          <w:szCs w:val="28"/>
          <w:lang w:eastAsia="ru-RU"/>
        </w:rPr>
        <w:t xml:space="preserve"> як оплати за </w:t>
      </w:r>
      <w:proofErr w:type="spellStart"/>
      <w:r w:rsidRPr="00F63360">
        <w:rPr>
          <w:rFonts w:ascii="Times New Roman" w:hAnsi="Times New Roman"/>
          <w:color w:val="252B33"/>
          <w:sz w:val="28"/>
          <w:szCs w:val="28"/>
          <w:lang w:eastAsia="ru-RU"/>
        </w:rPr>
        <w:t>відповідним</w:t>
      </w:r>
      <w:proofErr w:type="spellEnd"/>
      <w:r w:rsidRPr="00F63360">
        <w:rPr>
          <w:rFonts w:ascii="Times New Roman" w:hAnsi="Times New Roman"/>
          <w:color w:val="252B33"/>
          <w:sz w:val="28"/>
          <w:szCs w:val="28"/>
          <w:lang w:eastAsia="ru-RU"/>
        </w:rPr>
        <w:t xml:space="preserve"> договором </w:t>
      </w:r>
      <w:proofErr w:type="spellStart"/>
      <w:r w:rsidRPr="00F63360">
        <w:rPr>
          <w:rFonts w:ascii="Times New Roman" w:hAnsi="Times New Roman"/>
          <w:color w:val="252B33"/>
          <w:sz w:val="28"/>
          <w:szCs w:val="28"/>
          <w:lang w:eastAsia="ru-RU"/>
        </w:rPr>
        <w:t>купівлі</w:t>
      </w:r>
      <w:proofErr w:type="spellEnd"/>
      <w:r w:rsidRPr="00F63360">
        <w:rPr>
          <w:rFonts w:ascii="Times New Roman" w:hAnsi="Times New Roman"/>
          <w:color w:val="252B33"/>
          <w:sz w:val="28"/>
          <w:szCs w:val="28"/>
          <w:lang w:eastAsia="ru-RU"/>
        </w:rPr>
        <w:t xml:space="preserve">-продажу </w:t>
      </w:r>
      <w:proofErr w:type="spellStart"/>
      <w:r w:rsidRPr="00F63360">
        <w:rPr>
          <w:rFonts w:ascii="Times New Roman" w:hAnsi="Times New Roman"/>
          <w:color w:val="252B33"/>
          <w:sz w:val="28"/>
          <w:szCs w:val="28"/>
          <w:lang w:eastAsia="ru-RU"/>
        </w:rPr>
        <w:t>розглядає</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його</w:t>
      </w:r>
      <w:proofErr w:type="spellEnd"/>
      <w:r w:rsidRPr="00F63360">
        <w:rPr>
          <w:rFonts w:ascii="Times New Roman" w:hAnsi="Times New Roman"/>
          <w:color w:val="252B33"/>
          <w:sz w:val="28"/>
          <w:szCs w:val="28"/>
          <w:lang w:eastAsia="ru-RU"/>
        </w:rPr>
        <w:t xml:space="preserve"> по </w:t>
      </w:r>
      <w:proofErr w:type="spellStart"/>
      <w:r w:rsidRPr="00F63360">
        <w:rPr>
          <w:rFonts w:ascii="Times New Roman" w:hAnsi="Times New Roman"/>
          <w:color w:val="252B33"/>
          <w:sz w:val="28"/>
          <w:szCs w:val="28"/>
          <w:lang w:eastAsia="ru-RU"/>
        </w:rPr>
        <w:t>суті</w:t>
      </w:r>
      <w:proofErr w:type="spellEnd"/>
      <w:r w:rsidRPr="00F63360">
        <w:rPr>
          <w:rFonts w:ascii="Times New Roman" w:hAnsi="Times New Roman"/>
          <w:color w:val="252B33"/>
          <w:sz w:val="28"/>
          <w:szCs w:val="28"/>
          <w:lang w:eastAsia="ru-RU"/>
        </w:rPr>
        <w:t xml:space="preserve"> у </w:t>
      </w:r>
      <w:proofErr w:type="spellStart"/>
      <w:r w:rsidRPr="00F63360">
        <w:rPr>
          <w:rFonts w:ascii="Times New Roman" w:hAnsi="Times New Roman"/>
          <w:color w:val="252B33"/>
          <w:sz w:val="28"/>
          <w:szCs w:val="28"/>
          <w:lang w:eastAsia="ru-RU"/>
        </w:rPr>
        <w:t>присутності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приймає</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рішення</w:t>
      </w:r>
      <w:proofErr w:type="spellEnd"/>
      <w:r w:rsidRPr="00F63360">
        <w:rPr>
          <w:rFonts w:ascii="Times New Roman" w:hAnsi="Times New Roman"/>
          <w:color w:val="252B33"/>
          <w:sz w:val="28"/>
          <w:szCs w:val="28"/>
          <w:lang w:eastAsia="ru-RU"/>
        </w:rPr>
        <w:t xml:space="preserve"> про </w:t>
      </w:r>
      <w:proofErr w:type="spellStart"/>
      <w:r w:rsidRPr="00F63360">
        <w:rPr>
          <w:rFonts w:ascii="Times New Roman" w:hAnsi="Times New Roman"/>
          <w:color w:val="252B33"/>
          <w:sz w:val="28"/>
          <w:szCs w:val="28"/>
          <w:lang w:eastAsia="ru-RU"/>
        </w:rPr>
        <w:t>перерахування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коштів</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якщо</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предметом договору є </w:t>
      </w:r>
      <w:proofErr w:type="spellStart"/>
      <w:r w:rsidRPr="00F63360">
        <w:rPr>
          <w:rFonts w:ascii="Times New Roman" w:hAnsi="Times New Roman"/>
          <w:color w:val="252B33"/>
          <w:sz w:val="28"/>
          <w:szCs w:val="28"/>
          <w:lang w:eastAsia="ru-RU"/>
        </w:rPr>
        <w:t>придбання</w:t>
      </w:r>
      <w:proofErr w:type="spellEnd"/>
      <w:r w:rsidRPr="00F63360">
        <w:rPr>
          <w:rFonts w:ascii="Times New Roman" w:hAnsi="Times New Roman"/>
          <w:color w:val="252B33"/>
          <w:sz w:val="28"/>
          <w:szCs w:val="28"/>
          <w:lang w:eastAsia="ru-RU"/>
        </w:rPr>
        <w:t xml:space="preserve"> у </w:t>
      </w:r>
      <w:proofErr w:type="spellStart"/>
      <w:r w:rsidRPr="00F63360">
        <w:rPr>
          <w:rFonts w:ascii="Times New Roman" w:hAnsi="Times New Roman"/>
          <w:color w:val="252B33"/>
          <w:sz w:val="28"/>
          <w:szCs w:val="28"/>
          <w:lang w:eastAsia="ru-RU"/>
        </w:rPr>
        <w:t>власність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дитиною</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житлового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приміщення</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proofErr w:type="spellStart"/>
      <w:r w:rsidRPr="00F63360">
        <w:rPr>
          <w:rFonts w:ascii="Times New Roman" w:hAnsi="Times New Roman"/>
          <w:color w:val="252B33"/>
          <w:sz w:val="28"/>
          <w:szCs w:val="28"/>
          <w:lang w:eastAsia="ru-RU"/>
        </w:rPr>
        <w:t>ціна</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житлового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приміщення</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земельної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ділянки</w:t>
      </w:r>
      <w:proofErr w:type="spellEnd"/>
      <w:r w:rsidRPr="00F63360">
        <w:rPr>
          <w:rFonts w:ascii="Times New Roman" w:hAnsi="Times New Roman"/>
          <w:color w:val="252B33"/>
          <w:sz w:val="28"/>
          <w:szCs w:val="28"/>
          <w:lang w:eastAsia="ru-RU"/>
        </w:rPr>
        <w:t xml:space="preserve"> в </w:t>
      </w:r>
      <w:proofErr w:type="spellStart"/>
      <w:r w:rsidRPr="00F63360">
        <w:rPr>
          <w:rFonts w:ascii="Times New Roman" w:hAnsi="Times New Roman"/>
          <w:color w:val="252B33"/>
          <w:sz w:val="28"/>
          <w:szCs w:val="28"/>
          <w:lang w:eastAsia="ru-RU"/>
        </w:rPr>
        <w:t>разі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якщо</w:t>
      </w:r>
      <w:proofErr w:type="spellEnd"/>
      <w:r w:rsidRPr="00F63360">
        <w:rPr>
          <w:rFonts w:ascii="Times New Roman" w:hAnsi="Times New Roman"/>
          <w:color w:val="252B33"/>
          <w:sz w:val="28"/>
          <w:szCs w:val="28"/>
          <w:lang w:eastAsia="ru-RU"/>
        </w:rPr>
        <w:t xml:space="preserve"> предметом договору </w:t>
      </w:r>
      <w:proofErr w:type="spellStart"/>
      <w:r w:rsidRPr="00F63360">
        <w:rPr>
          <w:rFonts w:ascii="Times New Roman" w:hAnsi="Times New Roman"/>
          <w:color w:val="252B33"/>
          <w:sz w:val="28"/>
          <w:szCs w:val="28"/>
          <w:lang w:eastAsia="ru-RU"/>
        </w:rPr>
        <w:t>купівлі</w:t>
      </w:r>
      <w:proofErr w:type="spellEnd"/>
      <w:r w:rsidRPr="00F63360">
        <w:rPr>
          <w:rFonts w:ascii="Times New Roman" w:hAnsi="Times New Roman"/>
          <w:color w:val="252B33"/>
          <w:sz w:val="28"/>
          <w:szCs w:val="28"/>
          <w:lang w:eastAsia="ru-RU"/>
        </w:rPr>
        <w:t xml:space="preserve">-продажу є </w:t>
      </w:r>
      <w:proofErr w:type="spellStart"/>
      <w:r w:rsidRPr="00F63360">
        <w:rPr>
          <w:rFonts w:ascii="Times New Roman" w:hAnsi="Times New Roman"/>
          <w:color w:val="252B33"/>
          <w:sz w:val="28"/>
          <w:szCs w:val="28"/>
          <w:lang w:eastAsia="ru-RU"/>
        </w:rPr>
        <w:t>жилий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будинок</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будівля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або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споруда</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розміщені</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земельній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ділянці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визначена</w:t>
      </w:r>
      <w:proofErr w:type="spellEnd"/>
      <w:r w:rsidRPr="00F63360">
        <w:rPr>
          <w:rFonts w:ascii="Times New Roman" w:hAnsi="Times New Roman"/>
          <w:color w:val="252B33"/>
          <w:sz w:val="28"/>
          <w:szCs w:val="28"/>
          <w:lang w:eastAsia="ru-RU"/>
        </w:rPr>
        <w:t xml:space="preserve"> в </w:t>
      </w:r>
      <w:proofErr w:type="spellStart"/>
      <w:r w:rsidRPr="00F63360">
        <w:rPr>
          <w:rFonts w:ascii="Times New Roman" w:hAnsi="Times New Roman"/>
          <w:color w:val="252B33"/>
          <w:sz w:val="28"/>
          <w:szCs w:val="28"/>
          <w:lang w:eastAsia="ru-RU"/>
        </w:rPr>
        <w:t>договорі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купівлі</w:t>
      </w:r>
      <w:proofErr w:type="spellEnd"/>
      <w:r w:rsidRPr="00F63360">
        <w:rPr>
          <w:rFonts w:ascii="Times New Roman" w:hAnsi="Times New Roman"/>
          <w:color w:val="252B33"/>
          <w:sz w:val="28"/>
          <w:szCs w:val="28"/>
          <w:lang w:eastAsia="ru-RU"/>
        </w:rPr>
        <w:t xml:space="preserve">-продажу, </w:t>
      </w:r>
      <w:proofErr w:type="spellStart"/>
      <w:r w:rsidRPr="00F63360">
        <w:rPr>
          <w:rFonts w:ascii="Times New Roman" w:hAnsi="Times New Roman"/>
          <w:color w:val="252B33"/>
          <w:sz w:val="28"/>
          <w:szCs w:val="28"/>
          <w:lang w:eastAsia="ru-RU"/>
        </w:rPr>
        <w:t>дорівнює</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сумі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коштів</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грошової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lastRenderedPageBreak/>
        <w:t>компенсації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що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розміщені</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спеціальному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рахунку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або</w:t>
      </w:r>
      <w:proofErr w:type="spellEnd"/>
      <w:r w:rsidRPr="00F63360">
        <w:rPr>
          <w:rFonts w:ascii="Times New Roman" w:hAnsi="Times New Roman"/>
          <w:color w:val="252B33"/>
          <w:sz w:val="28"/>
          <w:szCs w:val="28"/>
          <w:lang w:eastAsia="ru-RU"/>
        </w:rPr>
        <w:t xml:space="preserve"> є </w:t>
      </w:r>
      <w:proofErr w:type="spellStart"/>
      <w:r w:rsidRPr="00F63360">
        <w:rPr>
          <w:rFonts w:ascii="Times New Roman" w:hAnsi="Times New Roman"/>
          <w:color w:val="252B33"/>
          <w:sz w:val="28"/>
          <w:szCs w:val="28"/>
          <w:lang w:eastAsia="ru-RU"/>
        </w:rPr>
        <w:t>меншою</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від</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цієї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суми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крім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випадків</w:t>
      </w:r>
      <w:proofErr w:type="spellEnd"/>
      <w:r w:rsidRPr="00F63360">
        <w:rPr>
          <w:rFonts w:ascii="Times New Roman" w:hAnsi="Times New Roman"/>
          <w:color w:val="252B33"/>
          <w:sz w:val="28"/>
          <w:szCs w:val="28"/>
          <w:lang w:eastAsia="ru-RU"/>
        </w:rPr>
        <w:t xml:space="preserve"> коли </w:t>
      </w:r>
      <w:proofErr w:type="spellStart"/>
      <w:r w:rsidRPr="00F63360">
        <w:rPr>
          <w:rFonts w:ascii="Times New Roman" w:hAnsi="Times New Roman"/>
          <w:color w:val="252B33"/>
          <w:sz w:val="28"/>
          <w:szCs w:val="28"/>
          <w:lang w:eastAsia="ru-RU"/>
        </w:rPr>
        <w:t>додаткові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кошти</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спеціальний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рахунок</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можуть</w:t>
      </w:r>
      <w:proofErr w:type="spellEnd"/>
      <w:r w:rsidRPr="00F63360">
        <w:rPr>
          <w:rFonts w:ascii="Times New Roman" w:hAnsi="Times New Roman"/>
          <w:color w:val="252B33"/>
          <w:sz w:val="28"/>
          <w:szCs w:val="28"/>
          <w:lang w:eastAsia="ru-RU"/>
        </w:rPr>
        <w:t xml:space="preserve"> бути </w:t>
      </w:r>
      <w:proofErr w:type="spellStart"/>
      <w:r w:rsidRPr="00F63360">
        <w:rPr>
          <w:rFonts w:ascii="Times New Roman" w:hAnsi="Times New Roman"/>
          <w:color w:val="252B33"/>
          <w:sz w:val="28"/>
          <w:szCs w:val="28"/>
          <w:lang w:eastAsia="ru-RU"/>
        </w:rPr>
        <w:t>переказані</w:t>
      </w:r>
      <w:proofErr w:type="spellEnd"/>
      <w:r w:rsidRPr="00F63360">
        <w:rPr>
          <w:rFonts w:ascii="Times New Roman" w:hAnsi="Times New Roman"/>
          <w:color w:val="252B33"/>
          <w:sz w:val="28"/>
          <w:szCs w:val="28"/>
          <w:lang w:eastAsia="ru-RU"/>
        </w:rPr>
        <w:t xml:space="preserve"> за </w:t>
      </w:r>
      <w:proofErr w:type="spellStart"/>
      <w:r w:rsidRPr="00F63360">
        <w:rPr>
          <w:rFonts w:ascii="Times New Roman" w:hAnsi="Times New Roman"/>
          <w:color w:val="252B33"/>
          <w:sz w:val="28"/>
          <w:szCs w:val="28"/>
          <w:lang w:eastAsia="ru-RU"/>
        </w:rPr>
        <w:t>рахунок</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коштів</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місцевого</w:t>
      </w:r>
      <w:proofErr w:type="spellEnd"/>
      <w:r w:rsidRPr="00F63360">
        <w:rPr>
          <w:rFonts w:ascii="Times New Roman" w:hAnsi="Times New Roman"/>
          <w:color w:val="252B33"/>
          <w:sz w:val="28"/>
          <w:szCs w:val="28"/>
          <w:lang w:eastAsia="ru-RU"/>
        </w:rPr>
        <w:t xml:space="preserve"> бюджету, </w:t>
      </w:r>
      <w:proofErr w:type="spellStart"/>
      <w:r w:rsidRPr="00F63360">
        <w:rPr>
          <w:rFonts w:ascii="Times New Roman" w:hAnsi="Times New Roman"/>
          <w:color w:val="252B33"/>
          <w:sz w:val="28"/>
          <w:szCs w:val="28"/>
          <w:lang w:eastAsia="ru-RU"/>
        </w:rPr>
        <w:t>особистих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коштів</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благодійних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надходжень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від</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юридичних</w:t>
      </w:r>
      <w:proofErr w:type="spellEnd"/>
      <w:r w:rsidRPr="00F63360">
        <w:rPr>
          <w:rFonts w:ascii="Times New Roman" w:hAnsi="Times New Roman"/>
          <w:color w:val="252B33"/>
          <w:sz w:val="28"/>
          <w:szCs w:val="28"/>
          <w:lang w:eastAsia="ru-RU"/>
        </w:rPr>
        <w:t xml:space="preserve"> і </w:t>
      </w:r>
      <w:proofErr w:type="spellStart"/>
      <w:r w:rsidRPr="00F63360">
        <w:rPr>
          <w:rFonts w:ascii="Times New Roman" w:hAnsi="Times New Roman"/>
          <w:color w:val="252B33"/>
          <w:sz w:val="28"/>
          <w:szCs w:val="28"/>
          <w:lang w:eastAsia="ru-RU"/>
        </w:rPr>
        <w:t>фізичних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осіб</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інших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джерел</w:t>
      </w:r>
      <w:proofErr w:type="spellEnd"/>
      <w:r w:rsidRPr="00F63360">
        <w:rPr>
          <w:rFonts w:ascii="Times New Roman" w:hAnsi="Times New Roman"/>
          <w:color w:val="252B33"/>
          <w:sz w:val="28"/>
          <w:szCs w:val="28"/>
          <w:lang w:eastAsia="ru-RU"/>
        </w:rPr>
        <w:t xml:space="preserve">, не </w:t>
      </w:r>
      <w:proofErr w:type="spellStart"/>
      <w:r w:rsidRPr="00F63360">
        <w:rPr>
          <w:rFonts w:ascii="Times New Roman" w:hAnsi="Times New Roman"/>
          <w:color w:val="252B33"/>
          <w:sz w:val="28"/>
          <w:szCs w:val="28"/>
          <w:lang w:eastAsia="ru-RU"/>
        </w:rPr>
        <w:t>заборонених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законодавством</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proofErr w:type="spellStart"/>
      <w:r w:rsidRPr="00F63360">
        <w:rPr>
          <w:rFonts w:ascii="Times New Roman" w:hAnsi="Times New Roman"/>
          <w:color w:val="252B33"/>
          <w:sz w:val="28"/>
          <w:szCs w:val="28"/>
          <w:lang w:eastAsia="ru-RU"/>
        </w:rPr>
        <w:t>житло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що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придбавається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згідно</w:t>
      </w:r>
      <w:proofErr w:type="spellEnd"/>
      <w:r w:rsidRPr="00F63360">
        <w:rPr>
          <w:rFonts w:ascii="Times New Roman" w:hAnsi="Times New Roman"/>
          <w:color w:val="252B33"/>
          <w:sz w:val="28"/>
          <w:szCs w:val="28"/>
          <w:lang w:eastAsia="ru-RU"/>
        </w:rPr>
        <w:t xml:space="preserve"> з актом </w:t>
      </w:r>
      <w:proofErr w:type="spellStart"/>
      <w:r w:rsidRPr="00F63360">
        <w:rPr>
          <w:rFonts w:ascii="Times New Roman" w:hAnsi="Times New Roman"/>
          <w:color w:val="252B33"/>
          <w:sz w:val="28"/>
          <w:szCs w:val="28"/>
          <w:lang w:eastAsia="ru-RU"/>
        </w:rPr>
        <w:t>обстеження</w:t>
      </w:r>
      <w:proofErr w:type="spellEnd"/>
      <w:r w:rsidRPr="00F63360">
        <w:rPr>
          <w:rFonts w:ascii="Times New Roman" w:hAnsi="Times New Roman"/>
          <w:color w:val="252B33"/>
          <w:sz w:val="28"/>
          <w:szCs w:val="28"/>
          <w:lang w:eastAsia="ru-RU"/>
        </w:rPr>
        <w:t xml:space="preserve"> стану </w:t>
      </w:r>
      <w:proofErr w:type="spellStart"/>
      <w:r w:rsidRPr="00F63360">
        <w:rPr>
          <w:rFonts w:ascii="Times New Roman" w:hAnsi="Times New Roman"/>
          <w:color w:val="252B33"/>
          <w:sz w:val="28"/>
          <w:szCs w:val="28"/>
          <w:lang w:eastAsia="ru-RU"/>
        </w:rPr>
        <w:t>житлового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приміщення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будинку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квартири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складеним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комісією</w:t>
      </w:r>
      <w:proofErr w:type="spellEnd"/>
      <w:r w:rsidRPr="00F63360">
        <w:rPr>
          <w:rFonts w:ascii="Times New Roman" w:hAnsi="Times New Roman"/>
          <w:color w:val="252B33"/>
          <w:sz w:val="28"/>
          <w:szCs w:val="28"/>
          <w:lang w:eastAsia="ru-RU"/>
        </w:rPr>
        <w:t xml:space="preserve"> (за </w:t>
      </w:r>
      <w:proofErr w:type="spellStart"/>
      <w:r w:rsidRPr="00F63360">
        <w:rPr>
          <w:rFonts w:ascii="Times New Roman" w:hAnsi="Times New Roman"/>
          <w:color w:val="252B33"/>
          <w:sz w:val="28"/>
          <w:szCs w:val="28"/>
          <w:lang w:eastAsia="ru-RU"/>
        </w:rPr>
        <w:t>місцем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придбання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 xml:space="preserve">), є </w:t>
      </w:r>
      <w:proofErr w:type="spellStart"/>
      <w:r w:rsidRPr="00F63360">
        <w:rPr>
          <w:rFonts w:ascii="Times New Roman" w:hAnsi="Times New Roman"/>
          <w:color w:val="252B33"/>
          <w:sz w:val="28"/>
          <w:szCs w:val="28"/>
          <w:lang w:eastAsia="ru-RU"/>
        </w:rPr>
        <w:t>придатним</w:t>
      </w:r>
      <w:proofErr w:type="spellEnd"/>
      <w:r w:rsidRPr="00F63360">
        <w:rPr>
          <w:rFonts w:ascii="Times New Roman" w:hAnsi="Times New Roman"/>
          <w:color w:val="252B33"/>
          <w:sz w:val="28"/>
          <w:szCs w:val="28"/>
          <w:lang w:eastAsia="ru-RU"/>
        </w:rPr>
        <w:t xml:space="preserve"> для </w:t>
      </w:r>
      <w:proofErr w:type="spellStart"/>
      <w:r w:rsidRPr="00F63360">
        <w:rPr>
          <w:rFonts w:ascii="Times New Roman" w:hAnsi="Times New Roman"/>
          <w:color w:val="252B33"/>
          <w:sz w:val="28"/>
          <w:szCs w:val="28"/>
          <w:lang w:eastAsia="ru-RU"/>
        </w:rPr>
        <w:t>проживання</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строк </w:t>
      </w:r>
      <w:proofErr w:type="spellStart"/>
      <w:r w:rsidRPr="00F63360">
        <w:rPr>
          <w:rFonts w:ascii="Times New Roman" w:hAnsi="Times New Roman"/>
          <w:color w:val="252B33"/>
          <w:sz w:val="28"/>
          <w:szCs w:val="28"/>
          <w:lang w:eastAsia="ru-RU"/>
        </w:rPr>
        <w:t>виконання</w:t>
      </w:r>
      <w:proofErr w:type="spellEnd"/>
      <w:r w:rsidRPr="00F63360">
        <w:rPr>
          <w:rFonts w:ascii="Times New Roman" w:hAnsi="Times New Roman"/>
          <w:color w:val="252B33"/>
          <w:sz w:val="28"/>
          <w:szCs w:val="28"/>
          <w:lang w:eastAsia="ru-RU"/>
        </w:rPr>
        <w:t xml:space="preserve"> договору </w:t>
      </w:r>
      <w:proofErr w:type="spellStart"/>
      <w:r w:rsidRPr="00F63360">
        <w:rPr>
          <w:rFonts w:ascii="Times New Roman" w:hAnsi="Times New Roman"/>
          <w:color w:val="252B33"/>
          <w:sz w:val="28"/>
          <w:szCs w:val="28"/>
          <w:lang w:eastAsia="ru-RU"/>
        </w:rPr>
        <w:t>купівлі</w:t>
      </w:r>
      <w:proofErr w:type="spellEnd"/>
      <w:r w:rsidRPr="00F63360">
        <w:rPr>
          <w:rFonts w:ascii="Times New Roman" w:hAnsi="Times New Roman"/>
          <w:color w:val="252B33"/>
          <w:sz w:val="28"/>
          <w:szCs w:val="28"/>
          <w:lang w:eastAsia="ru-RU"/>
        </w:rPr>
        <w:t xml:space="preserve">-продажу не </w:t>
      </w:r>
      <w:proofErr w:type="spellStart"/>
      <w:r w:rsidRPr="00F63360">
        <w:rPr>
          <w:rFonts w:ascii="Times New Roman" w:hAnsi="Times New Roman"/>
          <w:color w:val="252B33"/>
          <w:sz w:val="28"/>
          <w:szCs w:val="28"/>
          <w:lang w:eastAsia="ru-RU"/>
        </w:rPr>
        <w:t>перевищує</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двох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місяців</w:t>
      </w:r>
      <w:proofErr w:type="spellEnd"/>
      <w:r w:rsidRPr="00F63360">
        <w:rPr>
          <w:rFonts w:ascii="Times New Roman" w:hAnsi="Times New Roman"/>
          <w:color w:val="252B33"/>
          <w:sz w:val="28"/>
          <w:szCs w:val="28"/>
          <w:lang w:eastAsia="ru-RU"/>
        </w:rPr>
        <w:t xml:space="preserve"> з дня </w:t>
      </w:r>
      <w:proofErr w:type="spellStart"/>
      <w:r w:rsidRPr="00F63360">
        <w:rPr>
          <w:rFonts w:ascii="Times New Roman" w:hAnsi="Times New Roman"/>
          <w:color w:val="252B33"/>
          <w:sz w:val="28"/>
          <w:szCs w:val="28"/>
          <w:lang w:eastAsia="ru-RU"/>
        </w:rPr>
        <w:t>його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укладення</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proofErr w:type="spellStart"/>
      <w:r w:rsidRPr="00F63360">
        <w:rPr>
          <w:rFonts w:ascii="Times New Roman" w:hAnsi="Times New Roman"/>
          <w:color w:val="252B33"/>
          <w:sz w:val="28"/>
          <w:szCs w:val="28"/>
          <w:lang w:eastAsia="ru-RU"/>
        </w:rPr>
        <w:t>Копія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рішення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надається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управлінню</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праці</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соціального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захисту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населення</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дитині</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У </w:t>
      </w:r>
      <w:proofErr w:type="spellStart"/>
      <w:r w:rsidRPr="00F63360">
        <w:rPr>
          <w:rFonts w:ascii="Times New Roman" w:hAnsi="Times New Roman"/>
          <w:color w:val="252B33"/>
          <w:sz w:val="28"/>
          <w:szCs w:val="28"/>
          <w:lang w:eastAsia="ru-RU"/>
        </w:rPr>
        <w:t>разі</w:t>
      </w:r>
      <w:proofErr w:type="spellEnd"/>
      <w:r w:rsidRPr="00F63360">
        <w:rPr>
          <w:rFonts w:ascii="Times New Roman" w:hAnsi="Times New Roman"/>
          <w:color w:val="252B33"/>
          <w:sz w:val="28"/>
          <w:szCs w:val="28"/>
          <w:lang w:eastAsia="ru-RU"/>
        </w:rPr>
        <w:t xml:space="preserve"> неявки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засідання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комісії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розгляд</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відповідного</w:t>
      </w:r>
      <w:proofErr w:type="spellEnd"/>
      <w:r w:rsidRPr="00F63360">
        <w:rPr>
          <w:rFonts w:ascii="Times New Roman" w:hAnsi="Times New Roman"/>
          <w:color w:val="252B33"/>
          <w:sz w:val="28"/>
          <w:szCs w:val="28"/>
          <w:lang w:eastAsia="ru-RU"/>
        </w:rPr>
        <w:t xml:space="preserve"> питання переноситься на </w:t>
      </w:r>
      <w:proofErr w:type="spellStart"/>
      <w:r w:rsidRPr="00F63360">
        <w:rPr>
          <w:rFonts w:ascii="Times New Roman" w:hAnsi="Times New Roman"/>
          <w:color w:val="252B33"/>
          <w:sz w:val="28"/>
          <w:szCs w:val="28"/>
          <w:lang w:eastAsia="ru-RU"/>
        </w:rPr>
        <w:t>наступне</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засідання</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14. У </w:t>
      </w:r>
      <w:proofErr w:type="spellStart"/>
      <w:r w:rsidRPr="00F63360">
        <w:rPr>
          <w:rFonts w:ascii="Times New Roman" w:hAnsi="Times New Roman"/>
          <w:color w:val="252B33"/>
          <w:sz w:val="28"/>
          <w:szCs w:val="28"/>
          <w:lang w:eastAsia="ru-RU"/>
        </w:rPr>
        <w:t>рішенні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комісії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зазначається</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прізвище</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ім’я</w:t>
      </w:r>
      <w:proofErr w:type="spellEnd"/>
      <w:r w:rsidRPr="00F63360">
        <w:rPr>
          <w:rFonts w:ascii="Times New Roman" w:hAnsi="Times New Roman"/>
          <w:color w:val="252B33"/>
          <w:sz w:val="28"/>
          <w:szCs w:val="28"/>
          <w:lang w:eastAsia="ru-RU"/>
        </w:rPr>
        <w:t xml:space="preserve">, по </w:t>
      </w:r>
      <w:proofErr w:type="spellStart"/>
      <w:r w:rsidRPr="00F63360">
        <w:rPr>
          <w:rFonts w:ascii="Times New Roman" w:hAnsi="Times New Roman"/>
          <w:color w:val="252B33"/>
          <w:sz w:val="28"/>
          <w:szCs w:val="28"/>
          <w:lang w:eastAsia="ru-RU"/>
        </w:rPr>
        <w:t>батькові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дата </w:t>
      </w:r>
      <w:proofErr w:type="spellStart"/>
      <w:r w:rsidRPr="00F63360">
        <w:rPr>
          <w:rFonts w:ascii="Times New Roman" w:hAnsi="Times New Roman"/>
          <w:color w:val="252B33"/>
          <w:sz w:val="28"/>
          <w:szCs w:val="28"/>
          <w:lang w:eastAsia="ru-RU"/>
        </w:rPr>
        <w:t>народження</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документи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що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підтверджують</w:t>
      </w:r>
      <w:proofErr w:type="spellEnd"/>
      <w:r w:rsidRPr="00F63360">
        <w:rPr>
          <w:rFonts w:ascii="Times New Roman" w:hAnsi="Times New Roman"/>
          <w:color w:val="252B33"/>
          <w:sz w:val="28"/>
          <w:szCs w:val="28"/>
          <w:lang w:eastAsia="ru-RU"/>
        </w:rPr>
        <w:t xml:space="preserve"> статус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-сироти,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позбавленої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батьківського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піклування</w:t>
      </w:r>
      <w:proofErr w:type="spellEnd"/>
      <w:r w:rsidRPr="00F63360">
        <w:rPr>
          <w:rFonts w:ascii="Times New Roman" w:hAnsi="Times New Roman"/>
          <w:color w:val="252B33"/>
          <w:sz w:val="28"/>
          <w:szCs w:val="28"/>
          <w:lang w:eastAsia="ru-RU"/>
        </w:rPr>
        <w:t xml:space="preserve">, особи з </w:t>
      </w:r>
      <w:proofErr w:type="spellStart"/>
      <w:r w:rsidRPr="00F63360">
        <w:rPr>
          <w:rFonts w:ascii="Times New Roman" w:hAnsi="Times New Roman"/>
          <w:color w:val="252B33"/>
          <w:sz w:val="28"/>
          <w:szCs w:val="28"/>
          <w:lang w:eastAsia="ru-RU"/>
        </w:rPr>
        <w:t>їх</w:t>
      </w:r>
      <w:proofErr w:type="spellEnd"/>
      <w:r w:rsidRPr="00F63360">
        <w:rPr>
          <w:rFonts w:ascii="Times New Roman" w:hAnsi="Times New Roman"/>
          <w:color w:val="252B33"/>
          <w:sz w:val="28"/>
          <w:szCs w:val="28"/>
          <w:lang w:eastAsia="ru-RU"/>
        </w:rPr>
        <w:t xml:space="preserve"> числа;</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 факт </w:t>
      </w:r>
      <w:proofErr w:type="spellStart"/>
      <w:r w:rsidRPr="00F63360">
        <w:rPr>
          <w:rFonts w:ascii="Times New Roman" w:hAnsi="Times New Roman"/>
          <w:color w:val="252B33"/>
          <w:sz w:val="28"/>
          <w:szCs w:val="28"/>
          <w:lang w:eastAsia="ru-RU"/>
        </w:rPr>
        <w:t>перебування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на квартирному </w:t>
      </w:r>
      <w:proofErr w:type="spellStart"/>
      <w:r w:rsidRPr="00F63360">
        <w:rPr>
          <w:rFonts w:ascii="Times New Roman" w:hAnsi="Times New Roman"/>
          <w:color w:val="252B33"/>
          <w:sz w:val="28"/>
          <w:szCs w:val="28"/>
          <w:lang w:eastAsia="ru-RU"/>
        </w:rPr>
        <w:t>обліку</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proofErr w:type="spellStart"/>
      <w:r w:rsidRPr="00F63360">
        <w:rPr>
          <w:rFonts w:ascii="Times New Roman" w:hAnsi="Times New Roman"/>
          <w:color w:val="252B33"/>
          <w:sz w:val="28"/>
          <w:szCs w:val="28"/>
          <w:lang w:eastAsia="ru-RU"/>
        </w:rPr>
        <w:t>інформація</w:t>
      </w:r>
      <w:proofErr w:type="spellEnd"/>
      <w:r w:rsidRPr="00F63360">
        <w:rPr>
          <w:rFonts w:ascii="Times New Roman" w:hAnsi="Times New Roman"/>
          <w:color w:val="252B33"/>
          <w:sz w:val="28"/>
          <w:szCs w:val="28"/>
          <w:lang w:eastAsia="ru-RU"/>
        </w:rPr>
        <w:t xml:space="preserve"> про:</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місце</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проживання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перебування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обліку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внутрішньо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переміщених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осіб</w:t>
      </w:r>
      <w:proofErr w:type="spellEnd"/>
      <w:r w:rsidRPr="00F63360">
        <w:rPr>
          <w:rFonts w:ascii="Times New Roman" w:hAnsi="Times New Roman"/>
          <w:color w:val="252B33"/>
          <w:sz w:val="28"/>
          <w:szCs w:val="28"/>
          <w:lang w:eastAsia="ru-RU"/>
        </w:rPr>
        <w:t xml:space="preserve"> (у </w:t>
      </w:r>
      <w:proofErr w:type="spellStart"/>
      <w:r w:rsidRPr="00F63360">
        <w:rPr>
          <w:rFonts w:ascii="Times New Roman" w:hAnsi="Times New Roman"/>
          <w:color w:val="252B33"/>
          <w:sz w:val="28"/>
          <w:szCs w:val="28"/>
          <w:lang w:eastAsia="ru-RU"/>
        </w:rPr>
        <w:t>разі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взяття</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такий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облік</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наявність</w:t>
      </w:r>
      <w:proofErr w:type="spellEnd"/>
      <w:r w:rsidRPr="00F63360">
        <w:rPr>
          <w:rFonts w:ascii="Times New Roman" w:hAnsi="Times New Roman"/>
          <w:color w:val="252B33"/>
          <w:sz w:val="28"/>
          <w:szCs w:val="28"/>
          <w:lang w:eastAsia="ru-RU"/>
        </w:rPr>
        <w:t xml:space="preserve"> у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-сироти,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позбавленої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батьківського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піклування</w:t>
      </w:r>
      <w:proofErr w:type="spellEnd"/>
      <w:r w:rsidRPr="00F63360">
        <w:rPr>
          <w:rFonts w:ascii="Times New Roman" w:hAnsi="Times New Roman"/>
          <w:color w:val="252B33"/>
          <w:sz w:val="28"/>
          <w:szCs w:val="28"/>
          <w:lang w:eastAsia="ru-RU"/>
        </w:rPr>
        <w:t xml:space="preserve">, особи з </w:t>
      </w:r>
      <w:proofErr w:type="spellStart"/>
      <w:r w:rsidRPr="00F63360">
        <w:rPr>
          <w:rFonts w:ascii="Times New Roman" w:hAnsi="Times New Roman"/>
          <w:color w:val="252B33"/>
          <w:sz w:val="28"/>
          <w:szCs w:val="28"/>
          <w:lang w:eastAsia="ru-RU"/>
        </w:rPr>
        <w:t>їх</w:t>
      </w:r>
      <w:proofErr w:type="spellEnd"/>
      <w:r w:rsidRPr="00F63360">
        <w:rPr>
          <w:rFonts w:ascii="Times New Roman" w:hAnsi="Times New Roman"/>
          <w:color w:val="252B33"/>
          <w:sz w:val="28"/>
          <w:szCs w:val="28"/>
          <w:lang w:eastAsia="ru-RU"/>
        </w:rPr>
        <w:t xml:space="preserve"> числа </w:t>
      </w:r>
      <w:proofErr w:type="spellStart"/>
      <w:r w:rsidRPr="00F63360">
        <w:rPr>
          <w:rFonts w:ascii="Times New Roman" w:hAnsi="Times New Roman"/>
          <w:color w:val="252B33"/>
          <w:sz w:val="28"/>
          <w:szCs w:val="28"/>
          <w:lang w:eastAsia="ru-RU"/>
        </w:rPr>
        <w:t>інвалідності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що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підтверджується</w:t>
      </w:r>
      <w:proofErr w:type="spellEnd"/>
      <w:r w:rsidRPr="00F63360">
        <w:rPr>
          <w:rFonts w:ascii="Times New Roman" w:hAnsi="Times New Roman"/>
          <w:color w:val="252B33"/>
          <w:sz w:val="28"/>
          <w:szCs w:val="28"/>
          <w:lang w:eastAsia="ru-RU"/>
        </w:rPr>
        <w:t xml:space="preserve"> документом, </w:t>
      </w:r>
      <w:proofErr w:type="spellStart"/>
      <w:r w:rsidRPr="00F63360">
        <w:rPr>
          <w:rFonts w:ascii="Times New Roman" w:hAnsi="Times New Roman"/>
          <w:color w:val="252B33"/>
          <w:sz w:val="28"/>
          <w:szCs w:val="28"/>
          <w:lang w:eastAsia="ru-RU"/>
        </w:rPr>
        <w:t>виданим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лікарсько</w:t>
      </w:r>
      <w:proofErr w:type="spellEnd"/>
      <w:r w:rsidRPr="00F63360">
        <w:rPr>
          <w:rFonts w:ascii="Times New Roman" w:hAnsi="Times New Roman"/>
          <w:color w:val="252B33"/>
          <w:sz w:val="28"/>
          <w:szCs w:val="28"/>
          <w:lang w:eastAsia="ru-RU"/>
        </w:rPr>
        <w:t xml:space="preserve">-консультативною </w:t>
      </w:r>
      <w:proofErr w:type="spellStart"/>
      <w:r w:rsidRPr="00F63360">
        <w:rPr>
          <w:rFonts w:ascii="Times New Roman" w:hAnsi="Times New Roman"/>
          <w:color w:val="252B33"/>
          <w:sz w:val="28"/>
          <w:szCs w:val="28"/>
          <w:lang w:eastAsia="ru-RU"/>
        </w:rPr>
        <w:t>комісією</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лікувально-профілактичного</w:t>
      </w:r>
      <w:proofErr w:type="spellEnd"/>
      <w:r w:rsidRPr="00F63360">
        <w:rPr>
          <w:rFonts w:ascii="Times New Roman" w:hAnsi="Times New Roman"/>
          <w:color w:val="252B33"/>
          <w:sz w:val="28"/>
          <w:szCs w:val="28"/>
          <w:lang w:eastAsia="ru-RU"/>
        </w:rPr>
        <w:t xml:space="preserve"> закладу, у порядку та за формою, </w:t>
      </w:r>
      <w:proofErr w:type="spellStart"/>
      <w:r w:rsidRPr="00F63360">
        <w:rPr>
          <w:rFonts w:ascii="Times New Roman" w:hAnsi="Times New Roman"/>
          <w:color w:val="252B33"/>
          <w:sz w:val="28"/>
          <w:szCs w:val="28"/>
          <w:lang w:eastAsia="ru-RU"/>
        </w:rPr>
        <w:t>встановленими</w:t>
      </w:r>
      <w:proofErr w:type="spellEnd"/>
      <w:r w:rsidRPr="00F63360">
        <w:rPr>
          <w:rFonts w:ascii="Times New Roman" w:hAnsi="Times New Roman"/>
          <w:color w:val="252B33"/>
          <w:sz w:val="28"/>
          <w:szCs w:val="28"/>
          <w:lang w:eastAsia="ru-RU"/>
        </w:rPr>
        <w:t xml:space="preserve"> МОЗ;</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 стан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що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придбавається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наявність</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комунікацій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придатність</w:t>
      </w:r>
      <w:proofErr w:type="spellEnd"/>
      <w:r w:rsidRPr="00F63360">
        <w:rPr>
          <w:rFonts w:ascii="Times New Roman" w:hAnsi="Times New Roman"/>
          <w:color w:val="252B33"/>
          <w:sz w:val="28"/>
          <w:szCs w:val="28"/>
          <w:lang w:eastAsia="ru-RU"/>
        </w:rPr>
        <w:t xml:space="preserve"> для </w:t>
      </w:r>
      <w:proofErr w:type="spellStart"/>
      <w:r w:rsidRPr="00F63360">
        <w:rPr>
          <w:rFonts w:ascii="Times New Roman" w:hAnsi="Times New Roman"/>
          <w:color w:val="252B33"/>
          <w:sz w:val="28"/>
          <w:szCs w:val="28"/>
          <w:lang w:eastAsia="ru-RU"/>
        </w:rPr>
        <w:t>проживання</w:t>
      </w:r>
      <w:proofErr w:type="spellEnd"/>
      <w:r w:rsidRPr="00F63360">
        <w:rPr>
          <w:rFonts w:ascii="Times New Roman" w:hAnsi="Times New Roman"/>
          <w:color w:val="252B33"/>
          <w:sz w:val="28"/>
          <w:szCs w:val="28"/>
          <w:lang w:eastAsia="ru-RU"/>
        </w:rPr>
        <w:t xml:space="preserve"> в </w:t>
      </w:r>
      <w:proofErr w:type="spellStart"/>
      <w:r w:rsidRPr="00F63360">
        <w:rPr>
          <w:rFonts w:ascii="Times New Roman" w:hAnsi="Times New Roman"/>
          <w:color w:val="252B33"/>
          <w:sz w:val="28"/>
          <w:szCs w:val="28"/>
          <w:lang w:eastAsia="ru-RU"/>
        </w:rPr>
        <w:t>ньому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зазначається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тільки</w:t>
      </w:r>
      <w:proofErr w:type="spellEnd"/>
      <w:r w:rsidRPr="00F63360">
        <w:rPr>
          <w:rFonts w:ascii="Times New Roman" w:hAnsi="Times New Roman"/>
          <w:color w:val="252B33"/>
          <w:sz w:val="28"/>
          <w:szCs w:val="28"/>
          <w:lang w:eastAsia="ru-RU"/>
        </w:rPr>
        <w:t xml:space="preserve"> в </w:t>
      </w:r>
      <w:proofErr w:type="spellStart"/>
      <w:r w:rsidRPr="00F63360">
        <w:rPr>
          <w:rFonts w:ascii="Times New Roman" w:hAnsi="Times New Roman"/>
          <w:color w:val="252B33"/>
          <w:sz w:val="28"/>
          <w:szCs w:val="28"/>
          <w:lang w:eastAsia="ru-RU"/>
        </w:rPr>
        <w:t>рішенні</w:t>
      </w:r>
      <w:proofErr w:type="spellEnd"/>
      <w:r w:rsidRPr="00F63360">
        <w:rPr>
          <w:rFonts w:ascii="Times New Roman" w:hAnsi="Times New Roman"/>
          <w:color w:val="252B33"/>
          <w:sz w:val="28"/>
          <w:szCs w:val="28"/>
          <w:lang w:eastAsia="ru-RU"/>
        </w:rPr>
        <w:t xml:space="preserve"> про </w:t>
      </w:r>
      <w:proofErr w:type="spellStart"/>
      <w:r w:rsidRPr="00F63360">
        <w:rPr>
          <w:rFonts w:ascii="Times New Roman" w:hAnsi="Times New Roman"/>
          <w:color w:val="252B33"/>
          <w:sz w:val="28"/>
          <w:szCs w:val="28"/>
          <w:lang w:eastAsia="ru-RU"/>
        </w:rPr>
        <w:t>придбання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 сума </w:t>
      </w:r>
      <w:proofErr w:type="spellStart"/>
      <w:r w:rsidRPr="00F63360">
        <w:rPr>
          <w:rFonts w:ascii="Times New Roman" w:hAnsi="Times New Roman"/>
          <w:color w:val="252B33"/>
          <w:sz w:val="28"/>
          <w:szCs w:val="28"/>
          <w:lang w:eastAsia="ru-RU"/>
        </w:rPr>
        <w:t>грошової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компенсації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зазначається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тільки</w:t>
      </w:r>
      <w:proofErr w:type="spellEnd"/>
      <w:r w:rsidRPr="00F63360">
        <w:rPr>
          <w:rFonts w:ascii="Times New Roman" w:hAnsi="Times New Roman"/>
          <w:color w:val="252B33"/>
          <w:sz w:val="28"/>
          <w:szCs w:val="28"/>
          <w:lang w:eastAsia="ru-RU"/>
        </w:rPr>
        <w:t xml:space="preserve"> в </w:t>
      </w:r>
      <w:proofErr w:type="spellStart"/>
      <w:r w:rsidRPr="00F63360">
        <w:rPr>
          <w:rFonts w:ascii="Times New Roman" w:hAnsi="Times New Roman"/>
          <w:color w:val="252B33"/>
          <w:sz w:val="28"/>
          <w:szCs w:val="28"/>
          <w:lang w:eastAsia="ru-RU"/>
        </w:rPr>
        <w:t>рішенні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комісії</w:t>
      </w:r>
      <w:proofErr w:type="spellEnd"/>
      <w:r w:rsidRPr="00F63360">
        <w:rPr>
          <w:rFonts w:ascii="Times New Roman" w:hAnsi="Times New Roman"/>
          <w:color w:val="252B33"/>
          <w:sz w:val="28"/>
          <w:szCs w:val="28"/>
          <w:lang w:eastAsia="ru-RU"/>
        </w:rPr>
        <w:t xml:space="preserve"> про </w:t>
      </w:r>
      <w:proofErr w:type="spellStart"/>
      <w:r w:rsidRPr="00F63360">
        <w:rPr>
          <w:rFonts w:ascii="Times New Roman" w:hAnsi="Times New Roman"/>
          <w:color w:val="252B33"/>
          <w:sz w:val="28"/>
          <w:szCs w:val="28"/>
          <w:lang w:eastAsia="ru-RU"/>
        </w:rPr>
        <w:t>виплату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грошової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компенсації</w:t>
      </w:r>
      <w:proofErr w:type="spellEnd"/>
      <w:r w:rsidRPr="00F63360">
        <w:rPr>
          <w:rFonts w:ascii="Times New Roman" w:hAnsi="Times New Roman"/>
          <w:color w:val="252B33"/>
          <w:sz w:val="28"/>
          <w:szCs w:val="28"/>
          <w:lang w:eastAsia="ru-RU"/>
        </w:rPr>
        <w:t xml:space="preserve"> за </w:t>
      </w:r>
      <w:proofErr w:type="spellStart"/>
      <w:r w:rsidRPr="00F63360">
        <w:rPr>
          <w:rFonts w:ascii="Times New Roman" w:hAnsi="Times New Roman"/>
          <w:color w:val="252B33"/>
          <w:sz w:val="28"/>
          <w:szCs w:val="28"/>
          <w:lang w:eastAsia="ru-RU"/>
        </w:rPr>
        <w:t>рахунок</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субвенції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щодо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кожної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окремо</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У </w:t>
      </w:r>
      <w:proofErr w:type="spellStart"/>
      <w:r w:rsidRPr="00F63360">
        <w:rPr>
          <w:rFonts w:ascii="Times New Roman" w:hAnsi="Times New Roman"/>
          <w:color w:val="252B33"/>
          <w:sz w:val="28"/>
          <w:szCs w:val="28"/>
          <w:lang w:eastAsia="ru-RU"/>
        </w:rPr>
        <w:t>разі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придбання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 xml:space="preserve"> в будь-</w:t>
      </w:r>
      <w:proofErr w:type="spellStart"/>
      <w:r w:rsidRPr="00F63360">
        <w:rPr>
          <w:rFonts w:ascii="Times New Roman" w:hAnsi="Times New Roman"/>
          <w:color w:val="252B33"/>
          <w:sz w:val="28"/>
          <w:szCs w:val="28"/>
          <w:lang w:eastAsia="ru-RU"/>
        </w:rPr>
        <w:t>якій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адміністративно-територіальній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одиниці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зазначається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згода</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комісії</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15. </w:t>
      </w:r>
      <w:proofErr w:type="spellStart"/>
      <w:r w:rsidRPr="00F63360">
        <w:rPr>
          <w:rFonts w:ascii="Times New Roman" w:hAnsi="Times New Roman"/>
          <w:color w:val="252B33"/>
          <w:sz w:val="28"/>
          <w:szCs w:val="28"/>
          <w:lang w:eastAsia="ru-RU"/>
        </w:rPr>
        <w:t>Комісія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відмовляє</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дитині</w:t>
      </w:r>
      <w:proofErr w:type="spellEnd"/>
      <w:r w:rsidRPr="00F63360">
        <w:rPr>
          <w:rFonts w:ascii="Times New Roman" w:hAnsi="Times New Roman"/>
          <w:color w:val="252B33"/>
          <w:sz w:val="28"/>
          <w:szCs w:val="28"/>
          <w:lang w:eastAsia="ru-RU"/>
        </w:rPr>
        <w:t xml:space="preserve"> в </w:t>
      </w:r>
      <w:proofErr w:type="spellStart"/>
      <w:r w:rsidRPr="00F63360">
        <w:rPr>
          <w:rFonts w:ascii="Times New Roman" w:hAnsi="Times New Roman"/>
          <w:color w:val="252B33"/>
          <w:sz w:val="28"/>
          <w:szCs w:val="28"/>
          <w:lang w:eastAsia="ru-RU"/>
        </w:rPr>
        <w:t>наданні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дозволу</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перерахування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коштів</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із</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спеціального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рахунка</w:t>
      </w:r>
      <w:proofErr w:type="spellEnd"/>
      <w:r w:rsidRPr="00F63360">
        <w:rPr>
          <w:rFonts w:ascii="Times New Roman" w:hAnsi="Times New Roman"/>
          <w:color w:val="252B33"/>
          <w:sz w:val="28"/>
          <w:szCs w:val="28"/>
          <w:lang w:eastAsia="ru-RU"/>
        </w:rPr>
        <w:t xml:space="preserve"> як оплати за </w:t>
      </w:r>
      <w:proofErr w:type="spellStart"/>
      <w:r w:rsidRPr="00F63360">
        <w:rPr>
          <w:rFonts w:ascii="Times New Roman" w:hAnsi="Times New Roman"/>
          <w:color w:val="252B33"/>
          <w:sz w:val="28"/>
          <w:szCs w:val="28"/>
          <w:lang w:eastAsia="ru-RU"/>
        </w:rPr>
        <w:t>відповідним</w:t>
      </w:r>
      <w:proofErr w:type="spellEnd"/>
      <w:r w:rsidRPr="00F63360">
        <w:rPr>
          <w:rFonts w:ascii="Times New Roman" w:hAnsi="Times New Roman"/>
          <w:color w:val="252B33"/>
          <w:sz w:val="28"/>
          <w:szCs w:val="28"/>
          <w:lang w:eastAsia="ru-RU"/>
        </w:rPr>
        <w:t xml:space="preserve"> договором у </w:t>
      </w:r>
      <w:proofErr w:type="spellStart"/>
      <w:r w:rsidRPr="00F63360">
        <w:rPr>
          <w:rFonts w:ascii="Times New Roman" w:hAnsi="Times New Roman"/>
          <w:color w:val="252B33"/>
          <w:sz w:val="28"/>
          <w:szCs w:val="28"/>
          <w:lang w:eastAsia="ru-RU"/>
        </w:rPr>
        <w:t>разі</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подання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недостовірних</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відомостей</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прийняття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рішення</w:t>
      </w:r>
      <w:proofErr w:type="spellEnd"/>
      <w:r w:rsidRPr="00F63360">
        <w:rPr>
          <w:rFonts w:ascii="Times New Roman" w:hAnsi="Times New Roman"/>
          <w:color w:val="252B33"/>
          <w:sz w:val="28"/>
          <w:szCs w:val="28"/>
          <w:lang w:eastAsia="ru-RU"/>
        </w:rPr>
        <w:t xml:space="preserve"> про </w:t>
      </w:r>
      <w:proofErr w:type="spellStart"/>
      <w:r w:rsidRPr="00F63360">
        <w:rPr>
          <w:rFonts w:ascii="Times New Roman" w:hAnsi="Times New Roman"/>
          <w:color w:val="252B33"/>
          <w:sz w:val="28"/>
          <w:szCs w:val="28"/>
          <w:lang w:eastAsia="ru-RU"/>
        </w:rPr>
        <w:t>втрату</w:t>
      </w:r>
      <w:proofErr w:type="spellEnd"/>
      <w:r w:rsidRPr="00F63360">
        <w:rPr>
          <w:rFonts w:ascii="Times New Roman" w:hAnsi="Times New Roman"/>
          <w:color w:val="252B33"/>
          <w:sz w:val="28"/>
          <w:szCs w:val="28"/>
          <w:lang w:eastAsia="ru-RU"/>
        </w:rPr>
        <w:t xml:space="preserve"> статусу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-сироти,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позбавленої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батьківського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піклування</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наявності</w:t>
      </w:r>
      <w:proofErr w:type="spellEnd"/>
      <w:r w:rsidRPr="00F63360">
        <w:rPr>
          <w:rFonts w:ascii="Times New Roman" w:hAnsi="Times New Roman"/>
          <w:color w:val="252B33"/>
          <w:sz w:val="28"/>
          <w:szCs w:val="28"/>
          <w:lang w:eastAsia="ru-RU"/>
        </w:rPr>
        <w:t xml:space="preserve"> в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майнових</w:t>
      </w:r>
      <w:proofErr w:type="spellEnd"/>
      <w:r w:rsidRPr="00F63360">
        <w:rPr>
          <w:rFonts w:ascii="Times New Roman" w:hAnsi="Times New Roman"/>
          <w:color w:val="252B33"/>
          <w:sz w:val="28"/>
          <w:szCs w:val="28"/>
          <w:lang w:eastAsia="ru-RU"/>
        </w:rPr>
        <w:t xml:space="preserve"> прав </w:t>
      </w:r>
      <w:proofErr w:type="spellStart"/>
      <w:r w:rsidRPr="00F63360">
        <w:rPr>
          <w:rFonts w:ascii="Times New Roman" w:hAnsi="Times New Roman"/>
          <w:color w:val="252B33"/>
          <w:sz w:val="28"/>
          <w:szCs w:val="28"/>
          <w:lang w:eastAsia="ru-RU"/>
        </w:rPr>
        <w:t>чи</w:t>
      </w:r>
      <w:proofErr w:type="spellEnd"/>
      <w:r w:rsidRPr="00F63360">
        <w:rPr>
          <w:rFonts w:ascii="Times New Roman" w:hAnsi="Times New Roman"/>
          <w:color w:val="252B33"/>
          <w:sz w:val="28"/>
          <w:szCs w:val="28"/>
          <w:lang w:eastAsia="ru-RU"/>
        </w:rPr>
        <w:t xml:space="preserve"> права </w:t>
      </w:r>
      <w:proofErr w:type="spellStart"/>
      <w:r w:rsidRPr="00F63360">
        <w:rPr>
          <w:rFonts w:ascii="Times New Roman" w:hAnsi="Times New Roman"/>
          <w:color w:val="252B33"/>
          <w:sz w:val="28"/>
          <w:szCs w:val="28"/>
          <w:lang w:eastAsia="ru-RU"/>
        </w:rPr>
        <w:t>власності</w:t>
      </w:r>
      <w:proofErr w:type="spellEnd"/>
      <w:r w:rsidRPr="00F63360">
        <w:rPr>
          <w:rFonts w:ascii="Times New Roman" w:hAnsi="Times New Roman"/>
          <w:color w:val="252B33"/>
          <w:sz w:val="28"/>
          <w:szCs w:val="28"/>
          <w:lang w:eastAsia="ru-RU"/>
        </w:rPr>
        <w:t xml:space="preserve"> на </w:t>
      </w:r>
      <w:proofErr w:type="spellStart"/>
      <w:r w:rsidRPr="00F63360">
        <w:rPr>
          <w:rFonts w:ascii="Times New Roman" w:hAnsi="Times New Roman"/>
          <w:color w:val="252B33"/>
          <w:sz w:val="28"/>
          <w:szCs w:val="28"/>
          <w:lang w:eastAsia="ru-RU"/>
        </w:rPr>
        <w:t>нерухоме</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майно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що</w:t>
      </w:r>
      <w:proofErr w:type="spellEnd"/>
      <w:r w:rsidRPr="00F63360">
        <w:rPr>
          <w:rFonts w:ascii="Times New Roman" w:hAnsi="Times New Roman"/>
          <w:color w:val="252B33"/>
          <w:sz w:val="28"/>
          <w:szCs w:val="28"/>
          <w:lang w:eastAsia="ru-RU"/>
        </w:rPr>
        <w:t xml:space="preserve"> є </w:t>
      </w:r>
      <w:proofErr w:type="spellStart"/>
      <w:r w:rsidRPr="00F63360">
        <w:rPr>
          <w:rFonts w:ascii="Times New Roman" w:hAnsi="Times New Roman"/>
          <w:color w:val="252B33"/>
          <w:sz w:val="28"/>
          <w:szCs w:val="28"/>
          <w:lang w:eastAsia="ru-RU"/>
        </w:rPr>
        <w:t>підставою</w:t>
      </w:r>
      <w:proofErr w:type="spellEnd"/>
      <w:r w:rsidRPr="00F63360">
        <w:rPr>
          <w:rFonts w:ascii="Times New Roman" w:hAnsi="Times New Roman"/>
          <w:color w:val="252B33"/>
          <w:sz w:val="28"/>
          <w:szCs w:val="28"/>
          <w:lang w:eastAsia="ru-RU"/>
        </w:rPr>
        <w:t xml:space="preserve"> для </w:t>
      </w:r>
      <w:proofErr w:type="spellStart"/>
      <w:r w:rsidRPr="00F63360">
        <w:rPr>
          <w:rFonts w:ascii="Times New Roman" w:hAnsi="Times New Roman"/>
          <w:color w:val="252B33"/>
          <w:sz w:val="28"/>
          <w:szCs w:val="28"/>
          <w:lang w:eastAsia="ru-RU"/>
        </w:rPr>
        <w:t>зняття</w:t>
      </w:r>
      <w:proofErr w:type="spellEnd"/>
      <w:r w:rsidRPr="00F63360">
        <w:rPr>
          <w:rFonts w:ascii="Times New Roman" w:hAnsi="Times New Roman"/>
          <w:color w:val="252B33"/>
          <w:sz w:val="28"/>
          <w:szCs w:val="28"/>
          <w:lang w:eastAsia="ru-RU"/>
        </w:rPr>
        <w:t xml:space="preserve"> з квартирного </w:t>
      </w:r>
      <w:proofErr w:type="spellStart"/>
      <w:r w:rsidRPr="00F63360">
        <w:rPr>
          <w:rFonts w:ascii="Times New Roman" w:hAnsi="Times New Roman"/>
          <w:color w:val="252B33"/>
          <w:sz w:val="28"/>
          <w:szCs w:val="28"/>
          <w:lang w:eastAsia="ru-RU"/>
        </w:rPr>
        <w:t>обліку</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lastRenderedPageBreak/>
        <w:t xml:space="preserve">- </w:t>
      </w:r>
      <w:proofErr w:type="spellStart"/>
      <w:r w:rsidRPr="00F63360">
        <w:rPr>
          <w:rFonts w:ascii="Times New Roman" w:hAnsi="Times New Roman"/>
          <w:color w:val="252B33"/>
          <w:sz w:val="28"/>
          <w:szCs w:val="28"/>
          <w:lang w:eastAsia="ru-RU"/>
        </w:rPr>
        <w:t>неперебування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на квартирному </w:t>
      </w:r>
      <w:proofErr w:type="spellStart"/>
      <w:r w:rsidRPr="00F63360">
        <w:rPr>
          <w:rFonts w:ascii="Times New Roman" w:hAnsi="Times New Roman"/>
          <w:color w:val="252B33"/>
          <w:sz w:val="28"/>
          <w:szCs w:val="28"/>
          <w:lang w:eastAsia="ru-RU"/>
        </w:rPr>
        <w:t>обліку</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надання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житлового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приміщення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раніше</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звернення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дитини</w:t>
      </w:r>
      <w:proofErr w:type="spellEnd"/>
      <w:r w:rsidRPr="00F63360">
        <w:rPr>
          <w:rFonts w:ascii="Times New Roman" w:hAnsi="Times New Roman"/>
          <w:color w:val="252B33"/>
          <w:sz w:val="28"/>
          <w:szCs w:val="28"/>
          <w:lang w:eastAsia="ru-RU"/>
        </w:rPr>
        <w:t xml:space="preserve"> до </w:t>
      </w:r>
      <w:proofErr w:type="spellStart"/>
      <w:r w:rsidRPr="00F63360">
        <w:rPr>
          <w:rFonts w:ascii="Times New Roman" w:hAnsi="Times New Roman"/>
          <w:color w:val="252B33"/>
          <w:sz w:val="28"/>
          <w:szCs w:val="28"/>
          <w:lang w:eastAsia="ru-RU"/>
        </w:rPr>
        <w:t>управління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праці</w:t>
      </w:r>
      <w:proofErr w:type="spellEnd"/>
      <w:r w:rsidRPr="00F63360">
        <w:rPr>
          <w:rFonts w:ascii="Times New Roman" w:hAnsi="Times New Roman"/>
          <w:color w:val="252B33"/>
          <w:sz w:val="28"/>
          <w:szCs w:val="28"/>
          <w:lang w:eastAsia="ru-RU"/>
        </w:rPr>
        <w:t xml:space="preserve"> та </w:t>
      </w:r>
      <w:proofErr w:type="spellStart"/>
      <w:r w:rsidRPr="00F63360">
        <w:rPr>
          <w:rFonts w:ascii="Times New Roman" w:hAnsi="Times New Roman"/>
          <w:color w:val="252B33"/>
          <w:sz w:val="28"/>
          <w:szCs w:val="28"/>
          <w:lang w:eastAsia="ru-RU"/>
        </w:rPr>
        <w:t>соціального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захисту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населення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після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завершення</w:t>
      </w:r>
      <w:proofErr w:type="spellEnd"/>
      <w:r w:rsidRPr="00F63360">
        <w:rPr>
          <w:rFonts w:ascii="Times New Roman" w:hAnsi="Times New Roman"/>
          <w:color w:val="252B33"/>
          <w:sz w:val="28"/>
          <w:szCs w:val="28"/>
          <w:lang w:eastAsia="ru-RU"/>
        </w:rPr>
        <w:t xml:space="preserve"> одного </w:t>
      </w:r>
      <w:proofErr w:type="spellStart"/>
      <w:r w:rsidRPr="00F63360">
        <w:rPr>
          <w:rFonts w:ascii="Times New Roman" w:hAnsi="Times New Roman"/>
          <w:color w:val="252B33"/>
          <w:sz w:val="28"/>
          <w:szCs w:val="28"/>
          <w:lang w:eastAsia="ru-RU"/>
        </w:rPr>
        <w:t>місяця</w:t>
      </w:r>
      <w:proofErr w:type="spellEnd"/>
      <w:r w:rsidRPr="00F63360">
        <w:rPr>
          <w:rFonts w:ascii="Times New Roman" w:hAnsi="Times New Roman"/>
          <w:color w:val="252B33"/>
          <w:sz w:val="28"/>
          <w:szCs w:val="28"/>
          <w:lang w:eastAsia="ru-RU"/>
        </w:rPr>
        <w:t xml:space="preserve"> з </w:t>
      </w:r>
      <w:proofErr w:type="spellStart"/>
      <w:r w:rsidRPr="00F63360">
        <w:rPr>
          <w:rFonts w:ascii="Times New Roman" w:hAnsi="Times New Roman"/>
          <w:color w:val="252B33"/>
          <w:sz w:val="28"/>
          <w:szCs w:val="28"/>
          <w:lang w:eastAsia="ru-RU"/>
        </w:rPr>
        <w:t>дати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надсилання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їй</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повідомлення</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непридатності</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що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придбавається</w:t>
      </w:r>
      <w:proofErr w:type="spellEnd"/>
      <w:r w:rsidRPr="00F63360">
        <w:rPr>
          <w:rFonts w:ascii="Times New Roman" w:hAnsi="Times New Roman"/>
          <w:color w:val="252B33"/>
          <w:sz w:val="28"/>
          <w:szCs w:val="28"/>
          <w:lang w:eastAsia="ru-RU"/>
        </w:rPr>
        <w:t xml:space="preserve">, для </w:t>
      </w:r>
      <w:proofErr w:type="spellStart"/>
      <w:r w:rsidRPr="00F63360">
        <w:rPr>
          <w:rFonts w:ascii="Times New Roman" w:hAnsi="Times New Roman"/>
          <w:color w:val="252B33"/>
          <w:sz w:val="28"/>
          <w:szCs w:val="28"/>
          <w:lang w:eastAsia="ru-RU"/>
        </w:rPr>
        <w:t>проживання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згідно</w:t>
      </w:r>
      <w:proofErr w:type="spellEnd"/>
      <w:r w:rsidRPr="00F63360">
        <w:rPr>
          <w:rFonts w:ascii="Times New Roman" w:hAnsi="Times New Roman"/>
          <w:color w:val="252B33"/>
          <w:sz w:val="28"/>
          <w:szCs w:val="28"/>
          <w:lang w:eastAsia="ru-RU"/>
        </w:rPr>
        <w:t xml:space="preserve"> з актом </w:t>
      </w:r>
      <w:proofErr w:type="spellStart"/>
      <w:r w:rsidRPr="00F63360">
        <w:rPr>
          <w:rFonts w:ascii="Times New Roman" w:hAnsi="Times New Roman"/>
          <w:color w:val="252B33"/>
          <w:sz w:val="28"/>
          <w:szCs w:val="28"/>
          <w:lang w:eastAsia="ru-RU"/>
        </w:rPr>
        <w:t>обстеження</w:t>
      </w:r>
      <w:proofErr w:type="spellEnd"/>
      <w:r w:rsidRPr="00F63360">
        <w:rPr>
          <w:rFonts w:ascii="Times New Roman" w:hAnsi="Times New Roman"/>
          <w:color w:val="252B33"/>
          <w:sz w:val="28"/>
          <w:szCs w:val="28"/>
          <w:lang w:eastAsia="ru-RU"/>
        </w:rPr>
        <w:t xml:space="preserve"> стану </w:t>
      </w:r>
      <w:proofErr w:type="spellStart"/>
      <w:r w:rsidRPr="00F63360">
        <w:rPr>
          <w:rFonts w:ascii="Times New Roman" w:hAnsi="Times New Roman"/>
          <w:color w:val="252B33"/>
          <w:sz w:val="28"/>
          <w:szCs w:val="28"/>
          <w:lang w:eastAsia="ru-RU"/>
        </w:rPr>
        <w:t>житлового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приміщення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будинку</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квартири</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складеного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комісією</w:t>
      </w:r>
      <w:proofErr w:type="spellEnd"/>
      <w:r w:rsidRPr="00F63360">
        <w:rPr>
          <w:rFonts w:ascii="Times New Roman" w:hAnsi="Times New Roman"/>
          <w:color w:val="252B33"/>
          <w:sz w:val="28"/>
          <w:szCs w:val="28"/>
          <w:lang w:eastAsia="ru-RU"/>
        </w:rPr>
        <w:t xml:space="preserve"> за </w:t>
      </w:r>
      <w:proofErr w:type="spellStart"/>
      <w:r w:rsidRPr="00F63360">
        <w:rPr>
          <w:rFonts w:ascii="Times New Roman" w:hAnsi="Times New Roman"/>
          <w:color w:val="252B33"/>
          <w:sz w:val="28"/>
          <w:szCs w:val="28"/>
          <w:lang w:eastAsia="ru-RU"/>
        </w:rPr>
        <w:t>місцем</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придбання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житла</w:t>
      </w:r>
      <w:proofErr w:type="spellEnd"/>
      <w:r w:rsidRPr="00F63360">
        <w:rPr>
          <w:rFonts w:ascii="Times New Roman" w:hAnsi="Times New Roman"/>
          <w:color w:val="252B33"/>
          <w:sz w:val="28"/>
          <w:szCs w:val="28"/>
          <w:lang w:eastAsia="ru-RU"/>
        </w:rPr>
        <w:t>.</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proofErr w:type="spellStart"/>
      <w:r w:rsidRPr="00F63360">
        <w:rPr>
          <w:rFonts w:ascii="Times New Roman" w:hAnsi="Times New Roman"/>
          <w:color w:val="252B33"/>
          <w:sz w:val="28"/>
          <w:szCs w:val="28"/>
          <w:lang w:eastAsia="ru-RU"/>
        </w:rPr>
        <w:t>Рішення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комісії</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може</w:t>
      </w:r>
      <w:proofErr w:type="spellEnd"/>
      <w:r w:rsidRPr="00F63360">
        <w:rPr>
          <w:rFonts w:ascii="Times New Roman" w:hAnsi="Times New Roman"/>
          <w:color w:val="252B33"/>
          <w:sz w:val="28"/>
          <w:szCs w:val="28"/>
          <w:lang w:eastAsia="ru-RU"/>
        </w:rPr>
        <w:t xml:space="preserve"> бути </w:t>
      </w:r>
      <w:proofErr w:type="spellStart"/>
      <w:r w:rsidRPr="00F63360">
        <w:rPr>
          <w:rFonts w:ascii="Times New Roman" w:hAnsi="Times New Roman"/>
          <w:color w:val="252B33"/>
          <w:sz w:val="28"/>
          <w:szCs w:val="28"/>
          <w:lang w:eastAsia="ru-RU"/>
        </w:rPr>
        <w:t>оскаржене</w:t>
      </w:r>
      <w:proofErr w:type="spellEnd"/>
      <w:r w:rsidRPr="00F63360">
        <w:rPr>
          <w:rFonts w:ascii="Times New Roman" w:hAnsi="Times New Roman"/>
          <w:color w:val="252B33"/>
          <w:sz w:val="28"/>
          <w:szCs w:val="28"/>
          <w:lang w:eastAsia="ru-RU"/>
        </w:rPr>
        <w:t xml:space="preserve"> в судовому порядку.</w:t>
      </w: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eastAsia="ru-RU"/>
        </w:rPr>
      </w:pPr>
      <w:r w:rsidRPr="00F63360">
        <w:rPr>
          <w:rFonts w:ascii="Times New Roman" w:hAnsi="Times New Roman"/>
          <w:color w:val="252B33"/>
          <w:sz w:val="28"/>
          <w:szCs w:val="28"/>
          <w:lang w:eastAsia="ru-RU"/>
        </w:rPr>
        <w:t> </w:t>
      </w:r>
    </w:p>
    <w:p w:rsidR="00E71934" w:rsidRDefault="00E71934" w:rsidP="005E773F">
      <w:pPr>
        <w:shd w:val="clear" w:color="auto" w:fill="FFFFFF"/>
        <w:spacing w:after="150" w:line="240" w:lineRule="auto"/>
        <w:jc w:val="both"/>
        <w:rPr>
          <w:rFonts w:ascii="Times New Roman" w:hAnsi="Times New Roman"/>
          <w:color w:val="252B33"/>
          <w:sz w:val="28"/>
          <w:szCs w:val="28"/>
          <w:lang w:val="uk-UA" w:eastAsia="ru-RU"/>
        </w:rPr>
      </w:pPr>
    </w:p>
    <w:p w:rsidR="00E71934" w:rsidRPr="00F63360" w:rsidRDefault="00E71934" w:rsidP="005E773F">
      <w:pPr>
        <w:shd w:val="clear" w:color="auto" w:fill="FFFFFF"/>
        <w:spacing w:after="150" w:line="240" w:lineRule="auto"/>
        <w:jc w:val="both"/>
        <w:rPr>
          <w:rFonts w:ascii="Times New Roman" w:hAnsi="Times New Roman"/>
          <w:b/>
          <w:color w:val="252B33"/>
          <w:sz w:val="28"/>
          <w:szCs w:val="28"/>
          <w:lang w:val="uk-UA" w:eastAsia="ru-RU"/>
        </w:rPr>
      </w:pPr>
      <w:r w:rsidRPr="00EF2770">
        <w:rPr>
          <w:rFonts w:ascii="Times New Roman" w:hAnsi="Times New Roman"/>
          <w:b/>
          <w:color w:val="252B33"/>
          <w:sz w:val="28"/>
          <w:szCs w:val="28"/>
          <w:lang w:eastAsia="ru-RU"/>
        </w:rPr>
        <w:t xml:space="preserve">Начальник </w:t>
      </w:r>
      <w:r w:rsidRPr="00EF2770">
        <w:rPr>
          <w:rFonts w:ascii="Times New Roman" w:hAnsi="Times New Roman"/>
          <w:b/>
          <w:color w:val="252B33"/>
          <w:sz w:val="28"/>
          <w:szCs w:val="28"/>
          <w:lang w:val="uk-UA" w:eastAsia="ru-RU"/>
        </w:rPr>
        <w:t>С</w:t>
      </w:r>
      <w:proofErr w:type="spellStart"/>
      <w:r w:rsidRPr="00F63360">
        <w:rPr>
          <w:rFonts w:ascii="Times New Roman" w:hAnsi="Times New Roman"/>
          <w:b/>
          <w:color w:val="252B33"/>
          <w:sz w:val="28"/>
          <w:szCs w:val="28"/>
          <w:lang w:eastAsia="ru-RU"/>
        </w:rPr>
        <w:t>лужби</w:t>
      </w:r>
      <w:proofErr w:type="spellEnd"/>
      <w:r w:rsidRPr="00F63360">
        <w:rPr>
          <w:rFonts w:ascii="Times New Roman" w:hAnsi="Times New Roman"/>
          <w:b/>
          <w:color w:val="252B33"/>
          <w:sz w:val="28"/>
          <w:szCs w:val="28"/>
          <w:lang w:eastAsia="ru-RU"/>
        </w:rPr>
        <w:t xml:space="preserve"> </w:t>
      </w:r>
      <w:proofErr w:type="gramStart"/>
      <w:r w:rsidRPr="00F63360">
        <w:rPr>
          <w:rFonts w:ascii="Times New Roman" w:hAnsi="Times New Roman"/>
          <w:b/>
          <w:color w:val="252B33"/>
          <w:sz w:val="28"/>
          <w:szCs w:val="28"/>
          <w:lang w:eastAsia="ru-RU"/>
        </w:rPr>
        <w:t>у справах</w:t>
      </w:r>
      <w:proofErr w:type="gram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дітей</w:t>
      </w:r>
      <w:proofErr w:type="spellEnd"/>
      <w:r w:rsidRPr="00F63360">
        <w:rPr>
          <w:rFonts w:ascii="Times New Roman" w:hAnsi="Times New Roman"/>
          <w:b/>
          <w:color w:val="252B33"/>
          <w:sz w:val="28"/>
          <w:szCs w:val="28"/>
          <w:lang w:eastAsia="ru-RU"/>
        </w:rPr>
        <w:t>   </w:t>
      </w:r>
      <w:r w:rsidRPr="00EF2770">
        <w:rPr>
          <w:rFonts w:ascii="Times New Roman" w:hAnsi="Times New Roman"/>
          <w:b/>
          <w:color w:val="252B33"/>
          <w:sz w:val="28"/>
          <w:szCs w:val="28"/>
          <w:lang w:val="uk-UA" w:eastAsia="ru-RU"/>
        </w:rPr>
        <w:tab/>
      </w:r>
      <w:r w:rsidRPr="00EF2770">
        <w:rPr>
          <w:rFonts w:ascii="Times New Roman" w:hAnsi="Times New Roman"/>
          <w:b/>
          <w:color w:val="252B33"/>
          <w:sz w:val="28"/>
          <w:szCs w:val="28"/>
          <w:lang w:val="uk-UA" w:eastAsia="ru-RU"/>
        </w:rPr>
        <w:tab/>
      </w:r>
      <w:r w:rsidRPr="00EF2770">
        <w:rPr>
          <w:rFonts w:ascii="Times New Roman" w:hAnsi="Times New Roman"/>
          <w:b/>
          <w:color w:val="252B33"/>
          <w:sz w:val="28"/>
          <w:szCs w:val="28"/>
          <w:lang w:val="uk-UA" w:eastAsia="ru-RU"/>
        </w:rPr>
        <w:tab/>
        <w:t xml:space="preserve"> Тетяна ТІСЄЄВА</w:t>
      </w:r>
    </w:p>
    <w:p w:rsidR="00E71934" w:rsidRDefault="00E71934" w:rsidP="005E773F">
      <w:pPr>
        <w:shd w:val="clear" w:color="auto" w:fill="FFFFFF"/>
        <w:spacing w:after="150" w:line="240" w:lineRule="auto"/>
        <w:jc w:val="both"/>
        <w:rPr>
          <w:rFonts w:ascii="Times New Roman" w:hAnsi="Times New Roman"/>
          <w:color w:val="252B33"/>
          <w:sz w:val="28"/>
          <w:szCs w:val="28"/>
          <w:lang w:val="uk-UA" w:eastAsia="ru-RU"/>
        </w:rPr>
      </w:pPr>
      <w:r w:rsidRPr="00F63360">
        <w:rPr>
          <w:rFonts w:ascii="Times New Roman" w:hAnsi="Times New Roman"/>
          <w:color w:val="252B33"/>
          <w:sz w:val="28"/>
          <w:szCs w:val="28"/>
          <w:lang w:eastAsia="ru-RU"/>
        </w:rPr>
        <w:t> </w:t>
      </w:r>
    </w:p>
    <w:p w:rsidR="00E71934" w:rsidRDefault="00E71934" w:rsidP="005E773F">
      <w:pPr>
        <w:shd w:val="clear" w:color="auto" w:fill="FFFFFF"/>
        <w:spacing w:after="150" w:line="240" w:lineRule="auto"/>
        <w:jc w:val="both"/>
        <w:rPr>
          <w:rFonts w:ascii="Times New Roman" w:hAnsi="Times New Roman"/>
          <w:color w:val="252B33"/>
          <w:sz w:val="28"/>
          <w:szCs w:val="28"/>
          <w:lang w:val="uk-UA" w:eastAsia="ru-RU"/>
        </w:rPr>
      </w:pPr>
    </w:p>
    <w:p w:rsidR="00E71934" w:rsidRPr="00F63360" w:rsidRDefault="00E71934" w:rsidP="005E773F">
      <w:pPr>
        <w:shd w:val="clear" w:color="auto" w:fill="FFFFFF"/>
        <w:spacing w:after="150" w:line="240" w:lineRule="auto"/>
        <w:jc w:val="both"/>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Default="00E71934" w:rsidP="00F63360">
      <w:pPr>
        <w:shd w:val="clear" w:color="auto" w:fill="FFFFFF"/>
        <w:spacing w:after="150" w:line="240" w:lineRule="auto"/>
        <w:jc w:val="right"/>
        <w:rPr>
          <w:rFonts w:ascii="Times New Roman" w:hAnsi="Times New Roman"/>
          <w:color w:val="252B33"/>
          <w:sz w:val="28"/>
          <w:szCs w:val="28"/>
          <w:lang w:val="uk-UA" w:eastAsia="ru-RU"/>
        </w:rPr>
      </w:pPr>
    </w:p>
    <w:p w:rsidR="00E71934" w:rsidRPr="00F63360" w:rsidRDefault="00E71934" w:rsidP="00F63360">
      <w:pPr>
        <w:shd w:val="clear" w:color="auto" w:fill="FFFFFF"/>
        <w:spacing w:after="150" w:line="240" w:lineRule="auto"/>
        <w:jc w:val="right"/>
        <w:rPr>
          <w:rFonts w:ascii="Times New Roman" w:hAnsi="Times New Roman"/>
          <w:color w:val="252B33"/>
          <w:sz w:val="28"/>
          <w:szCs w:val="28"/>
          <w:lang w:eastAsia="ru-RU"/>
        </w:rPr>
      </w:pPr>
      <w:proofErr w:type="spellStart"/>
      <w:r w:rsidRPr="00F63360">
        <w:rPr>
          <w:rFonts w:ascii="Times New Roman" w:hAnsi="Times New Roman"/>
          <w:color w:val="252B33"/>
          <w:sz w:val="28"/>
          <w:szCs w:val="28"/>
          <w:lang w:eastAsia="ru-RU"/>
        </w:rPr>
        <w:t>Додаток</w:t>
      </w:r>
      <w:proofErr w:type="spellEnd"/>
      <w:r w:rsidRPr="00F63360">
        <w:rPr>
          <w:rFonts w:ascii="Times New Roman" w:hAnsi="Times New Roman"/>
          <w:color w:val="252B33"/>
          <w:sz w:val="28"/>
          <w:szCs w:val="28"/>
          <w:lang w:eastAsia="ru-RU"/>
        </w:rPr>
        <w:t xml:space="preserve"> 2</w:t>
      </w:r>
    </w:p>
    <w:p w:rsidR="00E71934" w:rsidRPr="00F63360" w:rsidRDefault="00E71934" w:rsidP="00F63360">
      <w:pPr>
        <w:shd w:val="clear" w:color="auto" w:fill="FFFFFF"/>
        <w:spacing w:after="150" w:line="240" w:lineRule="auto"/>
        <w:jc w:val="right"/>
        <w:rPr>
          <w:rFonts w:ascii="Times New Roman" w:hAnsi="Times New Roman"/>
          <w:color w:val="252B33"/>
          <w:sz w:val="28"/>
          <w:szCs w:val="28"/>
          <w:lang w:eastAsia="ru-RU"/>
        </w:rPr>
      </w:pPr>
      <w:r w:rsidRPr="00F63360">
        <w:rPr>
          <w:rFonts w:ascii="Times New Roman" w:hAnsi="Times New Roman"/>
          <w:color w:val="252B33"/>
          <w:sz w:val="28"/>
          <w:szCs w:val="28"/>
          <w:lang w:eastAsia="ru-RU"/>
        </w:rPr>
        <w:t xml:space="preserve">до </w:t>
      </w:r>
      <w:proofErr w:type="spellStart"/>
      <w:r w:rsidRPr="00F63360">
        <w:rPr>
          <w:rFonts w:ascii="Times New Roman" w:hAnsi="Times New Roman"/>
          <w:color w:val="252B33"/>
          <w:sz w:val="28"/>
          <w:szCs w:val="28"/>
          <w:lang w:eastAsia="ru-RU"/>
        </w:rPr>
        <w:t>рішення</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виконавчого</w:t>
      </w:r>
      <w:proofErr w:type="spellEnd"/>
      <w:r w:rsidRPr="00F63360">
        <w:rPr>
          <w:rFonts w:ascii="Times New Roman" w:hAnsi="Times New Roman"/>
          <w:color w:val="252B33"/>
          <w:sz w:val="28"/>
          <w:szCs w:val="28"/>
          <w:lang w:eastAsia="ru-RU"/>
        </w:rPr>
        <w:t xml:space="preserve"> </w:t>
      </w:r>
      <w:proofErr w:type="spellStart"/>
      <w:r w:rsidRPr="00F63360">
        <w:rPr>
          <w:rFonts w:ascii="Times New Roman" w:hAnsi="Times New Roman"/>
          <w:color w:val="252B33"/>
          <w:sz w:val="28"/>
          <w:szCs w:val="28"/>
          <w:lang w:eastAsia="ru-RU"/>
        </w:rPr>
        <w:t>комітету</w:t>
      </w:r>
      <w:proofErr w:type="spellEnd"/>
    </w:p>
    <w:p w:rsidR="00E71934" w:rsidRPr="00F63360" w:rsidRDefault="00E71934" w:rsidP="00F63360">
      <w:pPr>
        <w:shd w:val="clear" w:color="auto" w:fill="FFFFFF"/>
        <w:spacing w:after="150" w:line="240" w:lineRule="auto"/>
        <w:jc w:val="right"/>
        <w:rPr>
          <w:rFonts w:ascii="Times New Roman" w:hAnsi="Times New Roman"/>
          <w:color w:val="252B33"/>
          <w:sz w:val="28"/>
          <w:szCs w:val="28"/>
          <w:lang w:eastAsia="ru-RU"/>
        </w:rPr>
      </w:pPr>
      <w:proofErr w:type="spellStart"/>
      <w:r w:rsidRPr="00F63360">
        <w:rPr>
          <w:rFonts w:ascii="Times New Roman" w:hAnsi="Times New Roman"/>
          <w:color w:val="252B33"/>
          <w:sz w:val="28"/>
          <w:szCs w:val="28"/>
          <w:lang w:eastAsia="ru-RU"/>
        </w:rPr>
        <w:lastRenderedPageBreak/>
        <w:t>від</w:t>
      </w:r>
      <w:proofErr w:type="spellEnd"/>
      <w:r w:rsidRPr="00F63360">
        <w:rPr>
          <w:rFonts w:ascii="Times New Roman" w:hAnsi="Times New Roman"/>
          <w:color w:val="252B33"/>
          <w:sz w:val="28"/>
          <w:szCs w:val="28"/>
          <w:lang w:eastAsia="ru-RU"/>
        </w:rPr>
        <w:t xml:space="preserve"> ______________ № ______</w:t>
      </w:r>
    </w:p>
    <w:p w:rsidR="00E71934" w:rsidRPr="00F63360" w:rsidRDefault="00E71934" w:rsidP="00F63360">
      <w:pPr>
        <w:shd w:val="clear" w:color="auto" w:fill="FFFFFF"/>
        <w:spacing w:after="150" w:line="240" w:lineRule="auto"/>
        <w:jc w:val="right"/>
        <w:rPr>
          <w:rFonts w:ascii="Times New Roman" w:hAnsi="Times New Roman"/>
          <w:color w:val="252B33"/>
          <w:sz w:val="28"/>
          <w:szCs w:val="28"/>
          <w:lang w:eastAsia="ru-RU"/>
        </w:rPr>
      </w:pPr>
      <w:r w:rsidRPr="00F63360">
        <w:rPr>
          <w:rFonts w:ascii="Times New Roman" w:hAnsi="Times New Roman"/>
          <w:color w:val="252B33"/>
          <w:sz w:val="28"/>
          <w:szCs w:val="28"/>
          <w:lang w:eastAsia="ru-RU"/>
        </w:rPr>
        <w:t> </w:t>
      </w:r>
    </w:p>
    <w:p w:rsidR="00E71934" w:rsidRPr="00F63360" w:rsidRDefault="00E71934" w:rsidP="00F63360">
      <w:pPr>
        <w:shd w:val="clear" w:color="auto" w:fill="FFFFFF"/>
        <w:spacing w:after="150" w:line="240" w:lineRule="auto"/>
        <w:jc w:val="center"/>
        <w:rPr>
          <w:rFonts w:ascii="Times New Roman" w:hAnsi="Times New Roman"/>
          <w:b/>
          <w:color w:val="252B33"/>
          <w:sz w:val="28"/>
          <w:szCs w:val="28"/>
          <w:lang w:eastAsia="ru-RU"/>
        </w:rPr>
      </w:pPr>
      <w:r w:rsidRPr="00F63360">
        <w:rPr>
          <w:rFonts w:ascii="Times New Roman" w:hAnsi="Times New Roman"/>
          <w:b/>
          <w:color w:val="252B33"/>
          <w:sz w:val="28"/>
          <w:szCs w:val="28"/>
          <w:lang w:eastAsia="ru-RU"/>
        </w:rPr>
        <w:t>СКЛАД</w:t>
      </w:r>
    </w:p>
    <w:p w:rsidR="00E71934" w:rsidRPr="00F63360" w:rsidRDefault="00E71934" w:rsidP="00F63360">
      <w:pPr>
        <w:shd w:val="clear" w:color="auto" w:fill="FFFFFF"/>
        <w:spacing w:after="150" w:line="240" w:lineRule="auto"/>
        <w:jc w:val="center"/>
        <w:rPr>
          <w:rFonts w:ascii="Times New Roman" w:hAnsi="Times New Roman"/>
          <w:b/>
          <w:color w:val="252B33"/>
          <w:sz w:val="28"/>
          <w:szCs w:val="28"/>
          <w:lang w:eastAsia="ru-RU"/>
        </w:rPr>
      </w:pPr>
      <w:proofErr w:type="spellStart"/>
      <w:r w:rsidRPr="00EF2770">
        <w:rPr>
          <w:rFonts w:ascii="Times New Roman" w:hAnsi="Times New Roman"/>
          <w:b/>
          <w:color w:val="252B33"/>
          <w:sz w:val="28"/>
          <w:szCs w:val="28"/>
          <w:lang w:eastAsia="ru-RU"/>
        </w:rPr>
        <w:t>комісії</w:t>
      </w:r>
      <w:proofErr w:type="spellEnd"/>
      <w:r w:rsidRPr="00EF2770">
        <w:rPr>
          <w:rFonts w:ascii="Times New Roman" w:hAnsi="Times New Roman"/>
          <w:b/>
          <w:color w:val="252B33"/>
          <w:sz w:val="28"/>
          <w:szCs w:val="28"/>
          <w:lang w:eastAsia="ru-RU"/>
        </w:rPr>
        <w:t xml:space="preserve"> з </w:t>
      </w:r>
      <w:proofErr w:type="spellStart"/>
      <w:r w:rsidRPr="00EF2770">
        <w:rPr>
          <w:rFonts w:ascii="Times New Roman" w:hAnsi="Times New Roman"/>
          <w:b/>
          <w:color w:val="252B33"/>
          <w:sz w:val="28"/>
          <w:szCs w:val="28"/>
          <w:lang w:eastAsia="ru-RU"/>
        </w:rPr>
        <w:t>використання</w:t>
      </w:r>
      <w:proofErr w:type="spellEnd"/>
      <w:r w:rsidRPr="00EF2770">
        <w:rPr>
          <w:rFonts w:ascii="Times New Roman" w:hAnsi="Times New Roman"/>
          <w:b/>
          <w:color w:val="252B33"/>
          <w:sz w:val="28"/>
          <w:szCs w:val="28"/>
          <w:lang w:eastAsia="ru-RU"/>
        </w:rPr>
        <w:t xml:space="preserve"> у 202</w:t>
      </w:r>
      <w:r w:rsidRPr="00EF2770">
        <w:rPr>
          <w:rFonts w:ascii="Times New Roman" w:hAnsi="Times New Roman"/>
          <w:b/>
          <w:color w:val="252B33"/>
          <w:sz w:val="28"/>
          <w:szCs w:val="28"/>
          <w:lang w:val="uk-UA" w:eastAsia="ru-RU"/>
        </w:rPr>
        <w:t>1</w:t>
      </w:r>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році</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субвенції</w:t>
      </w:r>
      <w:proofErr w:type="spellEnd"/>
      <w:r w:rsidRPr="00F63360">
        <w:rPr>
          <w:rFonts w:ascii="Times New Roman" w:hAnsi="Times New Roman"/>
          <w:b/>
          <w:color w:val="252B33"/>
          <w:sz w:val="28"/>
          <w:szCs w:val="28"/>
          <w:lang w:eastAsia="ru-RU"/>
        </w:rPr>
        <w:t xml:space="preserve"> з державного бюджету на </w:t>
      </w:r>
      <w:proofErr w:type="spellStart"/>
      <w:r w:rsidRPr="00F63360">
        <w:rPr>
          <w:rFonts w:ascii="Times New Roman" w:hAnsi="Times New Roman"/>
          <w:b/>
          <w:color w:val="252B33"/>
          <w:sz w:val="28"/>
          <w:szCs w:val="28"/>
          <w:lang w:eastAsia="ru-RU"/>
        </w:rPr>
        <w:t>забезпечення</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житлом</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дітей-сиріт</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дітей</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позбавлених</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батьківського</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піклування</w:t>
      </w:r>
      <w:proofErr w:type="spellEnd"/>
      <w:r w:rsidRPr="00F63360">
        <w:rPr>
          <w:rFonts w:ascii="Times New Roman" w:hAnsi="Times New Roman"/>
          <w:b/>
          <w:color w:val="252B33"/>
          <w:sz w:val="28"/>
          <w:szCs w:val="28"/>
          <w:lang w:eastAsia="ru-RU"/>
        </w:rPr>
        <w:t xml:space="preserve">, </w:t>
      </w:r>
      <w:proofErr w:type="spellStart"/>
      <w:r w:rsidRPr="00F63360">
        <w:rPr>
          <w:rFonts w:ascii="Times New Roman" w:hAnsi="Times New Roman"/>
          <w:b/>
          <w:color w:val="252B33"/>
          <w:sz w:val="28"/>
          <w:szCs w:val="28"/>
          <w:lang w:eastAsia="ru-RU"/>
        </w:rPr>
        <w:t>осіб</w:t>
      </w:r>
      <w:proofErr w:type="spellEnd"/>
      <w:r w:rsidRPr="00F63360">
        <w:rPr>
          <w:rFonts w:ascii="Times New Roman" w:hAnsi="Times New Roman"/>
          <w:b/>
          <w:color w:val="252B33"/>
          <w:sz w:val="28"/>
          <w:szCs w:val="28"/>
          <w:lang w:eastAsia="ru-RU"/>
        </w:rPr>
        <w:t xml:space="preserve"> з </w:t>
      </w:r>
      <w:proofErr w:type="spellStart"/>
      <w:r w:rsidRPr="00F63360">
        <w:rPr>
          <w:rFonts w:ascii="Times New Roman" w:hAnsi="Times New Roman"/>
          <w:b/>
          <w:color w:val="252B33"/>
          <w:sz w:val="28"/>
          <w:szCs w:val="28"/>
          <w:lang w:eastAsia="ru-RU"/>
        </w:rPr>
        <w:t>їх</w:t>
      </w:r>
      <w:proofErr w:type="spellEnd"/>
      <w:r w:rsidRPr="00F63360">
        <w:rPr>
          <w:rFonts w:ascii="Times New Roman" w:hAnsi="Times New Roman"/>
          <w:b/>
          <w:color w:val="252B33"/>
          <w:sz w:val="28"/>
          <w:szCs w:val="28"/>
          <w:lang w:eastAsia="ru-RU"/>
        </w:rPr>
        <w:t xml:space="preserve"> числа</w:t>
      </w:r>
    </w:p>
    <w:tbl>
      <w:tblPr>
        <w:tblW w:w="0" w:type="auto"/>
        <w:tblCellMar>
          <w:top w:w="15" w:type="dxa"/>
          <w:left w:w="15" w:type="dxa"/>
          <w:bottom w:w="15" w:type="dxa"/>
          <w:right w:w="15" w:type="dxa"/>
        </w:tblCellMar>
        <w:tblLook w:val="00A0" w:firstRow="1" w:lastRow="0" w:firstColumn="1" w:lastColumn="0" w:noHBand="0" w:noVBand="0"/>
      </w:tblPr>
      <w:tblGrid>
        <w:gridCol w:w="9721"/>
        <w:gridCol w:w="156"/>
      </w:tblGrid>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336CA6" w:rsidRDefault="00E71934" w:rsidP="001C01ED">
            <w:pPr>
              <w:rPr>
                <w:sz w:val="28"/>
                <w:szCs w:val="28"/>
                <w:lang w:val="uk-UA"/>
              </w:rPr>
            </w:pPr>
            <w:r w:rsidRPr="00F63360">
              <w:rPr>
                <w:rFonts w:ascii="Times New Roman" w:hAnsi="Times New Roman"/>
                <w:color w:val="252B33"/>
                <w:sz w:val="28"/>
                <w:szCs w:val="28"/>
                <w:lang w:eastAsia="ru-RU"/>
              </w:rPr>
              <w:t> </w:t>
            </w:r>
            <w:r w:rsidRPr="00336CA6">
              <w:rPr>
                <w:sz w:val="28"/>
                <w:szCs w:val="28"/>
                <w:lang w:val="uk-UA"/>
              </w:rPr>
              <w:t xml:space="preserve">  </w:t>
            </w:r>
          </w:p>
          <w:tbl>
            <w:tblPr>
              <w:tblW w:w="0" w:type="auto"/>
              <w:tblLook w:val="00A0" w:firstRow="1" w:lastRow="0" w:firstColumn="1" w:lastColumn="0" w:noHBand="0" w:noVBand="0"/>
            </w:tblPr>
            <w:tblGrid>
              <w:gridCol w:w="4361"/>
              <w:gridCol w:w="567"/>
              <w:gridCol w:w="4643"/>
            </w:tblGrid>
            <w:tr w:rsidR="00E71934" w:rsidRPr="00336CA6" w:rsidTr="00336CA6">
              <w:tc>
                <w:tcPr>
                  <w:tcW w:w="4361" w:type="dxa"/>
                </w:tcPr>
                <w:p w:rsidR="00E71934" w:rsidRPr="00336CA6" w:rsidRDefault="00E71934" w:rsidP="00336CA6">
                  <w:pPr>
                    <w:widowControl w:val="0"/>
                    <w:autoSpaceDE w:val="0"/>
                    <w:autoSpaceDN w:val="0"/>
                    <w:adjustRightInd w:val="0"/>
                    <w:spacing w:after="0" w:line="240" w:lineRule="auto"/>
                    <w:rPr>
                      <w:rFonts w:ascii="Times New Roman" w:hAnsi="Times New Roman"/>
                      <w:sz w:val="28"/>
                      <w:szCs w:val="28"/>
                      <w:lang w:val="uk-UA"/>
                    </w:rPr>
                  </w:pPr>
                  <w:r w:rsidRPr="00336CA6">
                    <w:rPr>
                      <w:rFonts w:ascii="Times New Roman" w:hAnsi="Times New Roman"/>
                      <w:sz w:val="28"/>
                      <w:szCs w:val="28"/>
                      <w:lang w:val="uk-UA"/>
                    </w:rPr>
                    <w:t>Грабина  Володимир Володимирович</w:t>
                  </w:r>
                </w:p>
                <w:p w:rsidR="00E71934" w:rsidRPr="00336CA6" w:rsidRDefault="00E71934" w:rsidP="00336CA6">
                  <w:pPr>
                    <w:spacing w:after="0" w:line="240" w:lineRule="auto"/>
                    <w:rPr>
                      <w:rFonts w:ascii="Times New Roman" w:hAnsi="Times New Roman"/>
                      <w:sz w:val="28"/>
                      <w:szCs w:val="28"/>
                      <w:lang w:val="uk-UA"/>
                    </w:rPr>
                  </w:pPr>
                </w:p>
              </w:tc>
              <w:tc>
                <w:tcPr>
                  <w:tcW w:w="567" w:type="dxa"/>
                </w:tcPr>
                <w:p w:rsidR="00E71934" w:rsidRPr="00336CA6" w:rsidRDefault="00E71934" w:rsidP="00336CA6">
                  <w:pPr>
                    <w:spacing w:after="0" w:line="240" w:lineRule="auto"/>
                    <w:rPr>
                      <w:rFonts w:ascii="Times New Roman" w:hAnsi="Times New Roman"/>
                      <w:sz w:val="28"/>
                      <w:szCs w:val="28"/>
                      <w:lang w:val="uk-UA"/>
                    </w:rPr>
                  </w:pPr>
                </w:p>
              </w:tc>
              <w:tc>
                <w:tcPr>
                  <w:tcW w:w="4643" w:type="dxa"/>
                </w:tcPr>
                <w:p w:rsidR="00E71934" w:rsidRPr="00336CA6" w:rsidRDefault="00E71934" w:rsidP="00336CA6">
                  <w:pPr>
                    <w:spacing w:after="0" w:line="240" w:lineRule="auto"/>
                    <w:jc w:val="both"/>
                    <w:rPr>
                      <w:rFonts w:ascii="Times New Roman" w:hAnsi="Times New Roman"/>
                      <w:b/>
                      <w:i/>
                      <w:sz w:val="28"/>
                      <w:szCs w:val="28"/>
                      <w:lang w:val="uk-UA"/>
                    </w:rPr>
                  </w:pPr>
                  <w:r w:rsidRPr="00336CA6">
                    <w:rPr>
                      <w:rFonts w:ascii="Times New Roman" w:hAnsi="Times New Roman"/>
                      <w:sz w:val="28"/>
                      <w:szCs w:val="28"/>
                      <w:lang w:val="uk-UA"/>
                    </w:rPr>
                    <w:t xml:space="preserve">заступник сільського голови з питань діяльності виконавчих органів, </w:t>
                  </w:r>
                  <w:r w:rsidRPr="00336CA6">
                    <w:rPr>
                      <w:rFonts w:ascii="Times New Roman" w:hAnsi="Times New Roman"/>
                      <w:b/>
                      <w:i/>
                      <w:sz w:val="28"/>
                      <w:szCs w:val="28"/>
                      <w:lang w:val="uk-UA"/>
                    </w:rPr>
                    <w:t>г</w:t>
                  </w:r>
                  <w:r w:rsidRPr="00336CA6">
                    <w:rPr>
                      <w:rFonts w:ascii="Times New Roman" w:hAnsi="Times New Roman"/>
                      <w:b/>
                      <w:i/>
                      <w:color w:val="000000"/>
                      <w:sz w:val="28"/>
                      <w:szCs w:val="28"/>
                      <w:lang w:val="uk-UA"/>
                    </w:rPr>
                    <w:t xml:space="preserve">олова </w:t>
                  </w:r>
                  <w:r w:rsidRPr="00336CA6">
                    <w:rPr>
                      <w:rFonts w:ascii="Times New Roman" w:hAnsi="Times New Roman"/>
                      <w:b/>
                      <w:i/>
                      <w:sz w:val="28"/>
                      <w:szCs w:val="28"/>
                      <w:lang w:val="uk-UA"/>
                    </w:rPr>
                    <w:t>комісії</w:t>
                  </w:r>
                </w:p>
                <w:p w:rsidR="00E71934" w:rsidRPr="00336CA6" w:rsidRDefault="00E71934" w:rsidP="00336CA6">
                  <w:pPr>
                    <w:spacing w:after="0" w:line="240" w:lineRule="auto"/>
                    <w:jc w:val="both"/>
                    <w:rPr>
                      <w:rFonts w:ascii="Times New Roman" w:hAnsi="Times New Roman"/>
                      <w:sz w:val="28"/>
                      <w:szCs w:val="28"/>
                      <w:lang w:val="uk-UA"/>
                    </w:rPr>
                  </w:pPr>
                </w:p>
              </w:tc>
            </w:tr>
            <w:tr w:rsidR="00E71934" w:rsidRPr="00336CA6" w:rsidTr="00336CA6">
              <w:tc>
                <w:tcPr>
                  <w:tcW w:w="4361" w:type="dxa"/>
                </w:tcPr>
                <w:p w:rsidR="00E71934" w:rsidRPr="00336CA6" w:rsidRDefault="00E71934" w:rsidP="00336CA6">
                  <w:pPr>
                    <w:spacing w:after="0" w:line="240" w:lineRule="auto"/>
                    <w:rPr>
                      <w:rFonts w:ascii="Times New Roman" w:hAnsi="Times New Roman"/>
                      <w:sz w:val="28"/>
                      <w:szCs w:val="28"/>
                      <w:lang w:val="uk-UA"/>
                    </w:rPr>
                  </w:pPr>
                  <w:proofErr w:type="spellStart"/>
                  <w:r w:rsidRPr="00336CA6">
                    <w:rPr>
                      <w:rFonts w:ascii="Times New Roman" w:hAnsi="Times New Roman"/>
                      <w:sz w:val="28"/>
                      <w:szCs w:val="28"/>
                      <w:lang w:val="uk-UA"/>
                    </w:rPr>
                    <w:t>Тісєєва</w:t>
                  </w:r>
                  <w:proofErr w:type="spellEnd"/>
                  <w:r w:rsidRPr="00336CA6">
                    <w:rPr>
                      <w:rFonts w:ascii="Times New Roman" w:hAnsi="Times New Roman"/>
                      <w:sz w:val="28"/>
                      <w:szCs w:val="28"/>
                      <w:lang w:val="uk-UA"/>
                    </w:rPr>
                    <w:t xml:space="preserve"> Тетяна Олександрівна  </w:t>
                  </w:r>
                </w:p>
              </w:tc>
              <w:tc>
                <w:tcPr>
                  <w:tcW w:w="567" w:type="dxa"/>
                </w:tcPr>
                <w:p w:rsidR="00E71934" w:rsidRPr="00336CA6" w:rsidRDefault="00E71934" w:rsidP="00336CA6">
                  <w:pPr>
                    <w:spacing w:after="0" w:line="240" w:lineRule="auto"/>
                    <w:rPr>
                      <w:rFonts w:ascii="Times New Roman" w:hAnsi="Times New Roman"/>
                      <w:sz w:val="28"/>
                      <w:szCs w:val="28"/>
                      <w:lang w:val="uk-UA"/>
                    </w:rPr>
                  </w:pPr>
                </w:p>
              </w:tc>
              <w:tc>
                <w:tcPr>
                  <w:tcW w:w="4643" w:type="dxa"/>
                </w:tcPr>
                <w:p w:rsidR="00E71934" w:rsidRPr="00336CA6" w:rsidRDefault="00E71934" w:rsidP="00336CA6">
                  <w:pPr>
                    <w:widowControl w:val="0"/>
                    <w:autoSpaceDE w:val="0"/>
                    <w:autoSpaceDN w:val="0"/>
                    <w:adjustRightInd w:val="0"/>
                    <w:spacing w:after="0" w:line="240" w:lineRule="auto"/>
                    <w:jc w:val="both"/>
                    <w:rPr>
                      <w:rFonts w:ascii="Times New Roman" w:hAnsi="Times New Roman"/>
                      <w:sz w:val="28"/>
                      <w:szCs w:val="28"/>
                      <w:lang w:val="uk-UA"/>
                    </w:rPr>
                  </w:pPr>
                  <w:r w:rsidRPr="00336CA6">
                    <w:rPr>
                      <w:rFonts w:ascii="Times New Roman" w:hAnsi="Times New Roman"/>
                      <w:sz w:val="28"/>
                      <w:szCs w:val="28"/>
                      <w:lang w:val="uk-UA"/>
                    </w:rPr>
                    <w:t xml:space="preserve">начальник Служби </w:t>
                  </w:r>
                </w:p>
                <w:p w:rsidR="00E71934" w:rsidRPr="00336CA6" w:rsidRDefault="00E71934" w:rsidP="00336CA6">
                  <w:pPr>
                    <w:spacing w:after="0" w:line="240" w:lineRule="auto"/>
                    <w:rPr>
                      <w:rFonts w:ascii="Times New Roman" w:hAnsi="Times New Roman"/>
                      <w:sz w:val="28"/>
                      <w:szCs w:val="28"/>
                      <w:lang w:val="uk-UA"/>
                    </w:rPr>
                  </w:pPr>
                  <w:r w:rsidRPr="00336CA6">
                    <w:rPr>
                      <w:rFonts w:ascii="Times New Roman" w:hAnsi="Times New Roman"/>
                      <w:sz w:val="28"/>
                      <w:szCs w:val="28"/>
                      <w:lang w:val="uk-UA"/>
                    </w:rPr>
                    <w:t>у справах дітей сільської ради,</w:t>
                  </w:r>
                </w:p>
                <w:p w:rsidR="00E71934" w:rsidRPr="00336CA6" w:rsidRDefault="00E71934" w:rsidP="00336CA6">
                  <w:pPr>
                    <w:spacing w:after="0" w:line="240" w:lineRule="auto"/>
                    <w:jc w:val="both"/>
                    <w:rPr>
                      <w:rFonts w:ascii="Times New Roman" w:hAnsi="Times New Roman"/>
                      <w:b/>
                      <w:i/>
                      <w:sz w:val="28"/>
                      <w:szCs w:val="28"/>
                      <w:lang w:val="uk-UA"/>
                    </w:rPr>
                  </w:pPr>
                  <w:r w:rsidRPr="00336CA6">
                    <w:rPr>
                      <w:rFonts w:ascii="Times New Roman" w:hAnsi="Times New Roman"/>
                      <w:b/>
                      <w:i/>
                      <w:sz w:val="28"/>
                      <w:szCs w:val="28"/>
                      <w:lang w:val="uk-UA"/>
                    </w:rPr>
                    <w:t>заступник голови комісії</w:t>
                  </w:r>
                </w:p>
                <w:p w:rsidR="00E71934" w:rsidRPr="00336CA6" w:rsidRDefault="00E71934" w:rsidP="00336CA6">
                  <w:pPr>
                    <w:widowControl w:val="0"/>
                    <w:autoSpaceDE w:val="0"/>
                    <w:autoSpaceDN w:val="0"/>
                    <w:adjustRightInd w:val="0"/>
                    <w:spacing w:after="0" w:line="240" w:lineRule="auto"/>
                    <w:jc w:val="both"/>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tc>
            </w:tr>
            <w:tr w:rsidR="00E71934" w:rsidRPr="00336CA6" w:rsidTr="00336CA6">
              <w:tc>
                <w:tcPr>
                  <w:tcW w:w="4361" w:type="dxa"/>
                </w:tcPr>
                <w:p w:rsidR="00E71934" w:rsidRPr="00336CA6" w:rsidRDefault="00E71934" w:rsidP="00336CA6">
                  <w:pPr>
                    <w:widowControl w:val="0"/>
                    <w:autoSpaceDE w:val="0"/>
                    <w:autoSpaceDN w:val="0"/>
                    <w:adjustRightInd w:val="0"/>
                    <w:spacing w:after="0" w:line="240" w:lineRule="auto"/>
                    <w:jc w:val="both"/>
                    <w:rPr>
                      <w:rFonts w:ascii="Times New Roman" w:hAnsi="Times New Roman"/>
                      <w:b/>
                      <w:i/>
                      <w:sz w:val="28"/>
                      <w:szCs w:val="28"/>
                      <w:lang w:val="uk-UA"/>
                    </w:rPr>
                  </w:pPr>
                  <w:r w:rsidRPr="00336CA6">
                    <w:rPr>
                      <w:rFonts w:ascii="Times New Roman" w:hAnsi="Times New Roman"/>
                      <w:sz w:val="28"/>
                      <w:szCs w:val="28"/>
                      <w:lang w:val="uk-UA"/>
                    </w:rPr>
                    <w:t xml:space="preserve">Матюха Світлана Василівна  </w:t>
                  </w:r>
                  <w:r w:rsidRPr="00336CA6">
                    <w:rPr>
                      <w:rFonts w:ascii="Times New Roman" w:hAnsi="Times New Roman"/>
                      <w:sz w:val="28"/>
                      <w:szCs w:val="28"/>
                      <w:lang w:val="uk-UA"/>
                    </w:rPr>
                    <w:tab/>
                  </w:r>
                  <w:r w:rsidRPr="00336CA6">
                    <w:rPr>
                      <w:rFonts w:ascii="Times New Roman" w:hAnsi="Times New Roman"/>
                      <w:sz w:val="28"/>
                      <w:szCs w:val="28"/>
                      <w:lang w:val="uk-UA"/>
                    </w:rPr>
                    <w:tab/>
                    <w:t xml:space="preserve"> </w:t>
                  </w:r>
                </w:p>
                <w:p w:rsidR="00E71934" w:rsidRPr="00336CA6" w:rsidRDefault="00E71934" w:rsidP="00336CA6">
                  <w:pPr>
                    <w:spacing w:after="0" w:line="240" w:lineRule="auto"/>
                    <w:rPr>
                      <w:rFonts w:ascii="Times New Roman" w:hAnsi="Times New Roman"/>
                      <w:sz w:val="28"/>
                      <w:szCs w:val="28"/>
                      <w:lang w:val="uk-UA"/>
                    </w:rPr>
                  </w:pPr>
                </w:p>
              </w:tc>
              <w:tc>
                <w:tcPr>
                  <w:tcW w:w="567" w:type="dxa"/>
                </w:tcPr>
                <w:p w:rsidR="00E71934" w:rsidRPr="00336CA6" w:rsidRDefault="00E71934" w:rsidP="00336CA6">
                  <w:pPr>
                    <w:spacing w:after="0" w:line="240" w:lineRule="auto"/>
                    <w:rPr>
                      <w:rFonts w:ascii="Times New Roman" w:hAnsi="Times New Roman"/>
                      <w:sz w:val="28"/>
                      <w:szCs w:val="28"/>
                      <w:lang w:val="uk-UA"/>
                    </w:rPr>
                  </w:pPr>
                </w:p>
              </w:tc>
              <w:tc>
                <w:tcPr>
                  <w:tcW w:w="4643" w:type="dxa"/>
                </w:tcPr>
                <w:p w:rsidR="00E71934" w:rsidRPr="00336CA6" w:rsidRDefault="00E71934" w:rsidP="00336CA6">
                  <w:pPr>
                    <w:spacing w:after="0" w:line="240" w:lineRule="auto"/>
                    <w:jc w:val="both"/>
                    <w:rPr>
                      <w:rFonts w:ascii="Times New Roman" w:hAnsi="Times New Roman"/>
                      <w:sz w:val="28"/>
                      <w:szCs w:val="28"/>
                      <w:lang w:val="uk-UA"/>
                    </w:rPr>
                  </w:pPr>
                  <w:r w:rsidRPr="00336CA6">
                    <w:rPr>
                      <w:rFonts w:ascii="Times New Roman" w:hAnsi="Times New Roman"/>
                      <w:sz w:val="28"/>
                      <w:szCs w:val="28"/>
                      <w:lang w:val="uk-UA"/>
                    </w:rPr>
                    <w:t>секретар сільської ради,</w:t>
                  </w:r>
                </w:p>
                <w:p w:rsidR="00E71934" w:rsidRPr="00336CA6" w:rsidRDefault="00E71934" w:rsidP="00336CA6">
                  <w:pPr>
                    <w:spacing w:after="0" w:line="240" w:lineRule="auto"/>
                    <w:jc w:val="both"/>
                    <w:rPr>
                      <w:rFonts w:ascii="Times New Roman" w:hAnsi="Times New Roman"/>
                      <w:b/>
                      <w:i/>
                      <w:sz w:val="28"/>
                      <w:szCs w:val="28"/>
                      <w:lang w:val="uk-UA"/>
                    </w:rPr>
                  </w:pPr>
                  <w:r w:rsidRPr="00336CA6">
                    <w:rPr>
                      <w:rFonts w:ascii="Times New Roman" w:hAnsi="Times New Roman"/>
                      <w:sz w:val="28"/>
                      <w:szCs w:val="28"/>
                      <w:lang w:val="uk-UA"/>
                    </w:rPr>
                    <w:t xml:space="preserve"> </w:t>
                  </w:r>
                  <w:r w:rsidRPr="00336CA6">
                    <w:rPr>
                      <w:rFonts w:ascii="Times New Roman" w:hAnsi="Times New Roman"/>
                      <w:b/>
                      <w:i/>
                      <w:sz w:val="28"/>
                      <w:szCs w:val="28"/>
                      <w:lang w:val="uk-UA"/>
                    </w:rPr>
                    <w:t>секретар комісії</w:t>
                  </w:r>
                </w:p>
                <w:p w:rsidR="00E71934" w:rsidRPr="00336CA6" w:rsidRDefault="00E71934" w:rsidP="00336CA6">
                  <w:pPr>
                    <w:spacing w:after="0" w:line="240" w:lineRule="auto"/>
                    <w:rPr>
                      <w:rFonts w:ascii="Times New Roman" w:hAnsi="Times New Roman"/>
                      <w:sz w:val="28"/>
                      <w:szCs w:val="28"/>
                      <w:lang w:val="uk-UA"/>
                    </w:rPr>
                  </w:pPr>
                </w:p>
              </w:tc>
            </w:tr>
            <w:tr w:rsidR="00E71934" w:rsidRPr="00336CA6" w:rsidTr="00336CA6">
              <w:tc>
                <w:tcPr>
                  <w:tcW w:w="9571" w:type="dxa"/>
                  <w:gridSpan w:val="3"/>
                </w:tcPr>
                <w:p w:rsidR="00E71934" w:rsidRPr="00336CA6" w:rsidRDefault="00E71934" w:rsidP="00336CA6">
                  <w:pPr>
                    <w:spacing w:after="0" w:line="240" w:lineRule="auto"/>
                    <w:jc w:val="center"/>
                    <w:rPr>
                      <w:rFonts w:ascii="Times New Roman" w:hAnsi="Times New Roman"/>
                      <w:b/>
                      <w:i/>
                      <w:sz w:val="28"/>
                      <w:szCs w:val="28"/>
                      <w:lang w:val="uk-UA"/>
                    </w:rPr>
                  </w:pPr>
                  <w:r w:rsidRPr="00336CA6">
                    <w:rPr>
                      <w:rFonts w:ascii="Times New Roman" w:hAnsi="Times New Roman"/>
                      <w:b/>
                      <w:i/>
                      <w:sz w:val="28"/>
                      <w:szCs w:val="28"/>
                      <w:lang w:val="uk-UA"/>
                    </w:rPr>
                    <w:t>Члени комісії</w:t>
                  </w:r>
                </w:p>
                <w:p w:rsidR="00E71934" w:rsidRPr="00336CA6" w:rsidRDefault="00E71934" w:rsidP="00336CA6">
                  <w:pPr>
                    <w:spacing w:after="0" w:line="240" w:lineRule="auto"/>
                    <w:jc w:val="center"/>
                    <w:rPr>
                      <w:rFonts w:ascii="Times New Roman" w:hAnsi="Times New Roman"/>
                      <w:b/>
                      <w:sz w:val="28"/>
                      <w:szCs w:val="28"/>
                      <w:lang w:val="uk-UA"/>
                    </w:rPr>
                  </w:pPr>
                </w:p>
                <w:tbl>
                  <w:tblPr>
                    <w:tblW w:w="0" w:type="auto"/>
                    <w:tblLook w:val="00A0" w:firstRow="1" w:lastRow="0" w:firstColumn="1" w:lastColumn="0" w:noHBand="0" w:noVBand="0"/>
                  </w:tblPr>
                  <w:tblGrid>
                    <w:gridCol w:w="4266"/>
                    <w:gridCol w:w="555"/>
                    <w:gridCol w:w="4534"/>
                  </w:tblGrid>
                  <w:tr w:rsidR="00E71934" w:rsidRPr="00336CA6" w:rsidTr="00336CA6">
                    <w:tc>
                      <w:tcPr>
                        <w:tcW w:w="4361" w:type="dxa"/>
                      </w:tcPr>
                      <w:p w:rsidR="00E71934" w:rsidRPr="00336CA6" w:rsidRDefault="00E71934" w:rsidP="00336CA6">
                        <w:pPr>
                          <w:widowControl w:val="0"/>
                          <w:autoSpaceDE w:val="0"/>
                          <w:autoSpaceDN w:val="0"/>
                          <w:adjustRightInd w:val="0"/>
                          <w:spacing w:after="0" w:line="240" w:lineRule="auto"/>
                          <w:jc w:val="both"/>
                          <w:rPr>
                            <w:rFonts w:ascii="Times New Roman" w:hAnsi="Times New Roman"/>
                            <w:b/>
                            <w:i/>
                            <w:sz w:val="28"/>
                            <w:szCs w:val="28"/>
                            <w:lang w:val="uk-UA"/>
                          </w:rPr>
                        </w:pPr>
                        <w:proofErr w:type="spellStart"/>
                        <w:r w:rsidRPr="00336CA6">
                          <w:rPr>
                            <w:rFonts w:ascii="Times New Roman" w:hAnsi="Times New Roman"/>
                            <w:sz w:val="28"/>
                            <w:szCs w:val="28"/>
                            <w:lang w:val="uk-UA"/>
                          </w:rPr>
                          <w:t>Шелупець</w:t>
                        </w:r>
                        <w:proofErr w:type="spellEnd"/>
                        <w:r w:rsidRPr="00336CA6">
                          <w:rPr>
                            <w:rFonts w:ascii="Times New Roman" w:hAnsi="Times New Roman"/>
                            <w:sz w:val="28"/>
                            <w:szCs w:val="28"/>
                            <w:lang w:val="uk-UA"/>
                          </w:rPr>
                          <w:t xml:space="preserve"> Олександр Іванович</w:t>
                        </w:r>
                        <w:r w:rsidRPr="00336CA6">
                          <w:rPr>
                            <w:rFonts w:ascii="Times New Roman" w:hAnsi="Times New Roman"/>
                            <w:sz w:val="28"/>
                            <w:szCs w:val="28"/>
                            <w:lang w:val="uk-UA"/>
                          </w:rPr>
                          <w:tab/>
                        </w:r>
                        <w:r w:rsidRPr="00336CA6">
                          <w:rPr>
                            <w:rFonts w:ascii="Times New Roman" w:hAnsi="Times New Roman"/>
                            <w:sz w:val="28"/>
                            <w:szCs w:val="28"/>
                            <w:lang w:val="uk-UA"/>
                          </w:rPr>
                          <w:tab/>
                          <w:t xml:space="preserve"> </w:t>
                        </w:r>
                      </w:p>
                      <w:p w:rsidR="00E71934" w:rsidRPr="00336CA6" w:rsidRDefault="00E71934" w:rsidP="00336CA6">
                        <w:pPr>
                          <w:spacing w:after="0" w:line="240" w:lineRule="auto"/>
                          <w:rPr>
                            <w:rFonts w:ascii="Times New Roman" w:hAnsi="Times New Roman"/>
                            <w:sz w:val="28"/>
                            <w:szCs w:val="28"/>
                            <w:lang w:val="uk-UA"/>
                          </w:rPr>
                        </w:pPr>
                      </w:p>
                    </w:tc>
                    <w:tc>
                      <w:tcPr>
                        <w:tcW w:w="567" w:type="dxa"/>
                      </w:tcPr>
                      <w:p w:rsidR="00E71934" w:rsidRPr="00336CA6" w:rsidRDefault="00E71934" w:rsidP="00336CA6">
                        <w:pPr>
                          <w:spacing w:after="0" w:line="240" w:lineRule="auto"/>
                          <w:rPr>
                            <w:rFonts w:ascii="Times New Roman" w:hAnsi="Times New Roman"/>
                            <w:sz w:val="28"/>
                            <w:szCs w:val="28"/>
                            <w:lang w:val="uk-UA"/>
                          </w:rPr>
                        </w:pPr>
                      </w:p>
                    </w:tc>
                    <w:tc>
                      <w:tcPr>
                        <w:tcW w:w="4643" w:type="dxa"/>
                      </w:tcPr>
                      <w:p w:rsidR="00E71934" w:rsidRPr="00336CA6" w:rsidRDefault="00E71934" w:rsidP="00336CA6">
                        <w:pPr>
                          <w:spacing w:after="0" w:line="240" w:lineRule="auto"/>
                          <w:jc w:val="both"/>
                          <w:rPr>
                            <w:rFonts w:ascii="Times New Roman" w:hAnsi="Times New Roman"/>
                            <w:sz w:val="28"/>
                            <w:szCs w:val="28"/>
                            <w:lang w:val="uk-UA"/>
                          </w:rPr>
                        </w:pPr>
                        <w:r w:rsidRPr="00336CA6">
                          <w:rPr>
                            <w:rFonts w:ascii="Times New Roman" w:hAnsi="Times New Roman"/>
                            <w:sz w:val="28"/>
                            <w:szCs w:val="28"/>
                            <w:lang w:val="uk-UA"/>
                          </w:rPr>
                          <w:t>керуючий справами</w:t>
                        </w:r>
                      </w:p>
                      <w:p w:rsidR="00E71934" w:rsidRPr="00336CA6" w:rsidRDefault="00E71934" w:rsidP="00336CA6">
                        <w:pPr>
                          <w:spacing w:after="0" w:line="240" w:lineRule="auto"/>
                          <w:rPr>
                            <w:rFonts w:ascii="Times New Roman" w:hAnsi="Times New Roman"/>
                            <w:sz w:val="28"/>
                            <w:szCs w:val="28"/>
                            <w:lang w:val="uk-UA"/>
                          </w:rPr>
                        </w:pPr>
                      </w:p>
                    </w:tc>
                  </w:tr>
                </w:tbl>
                <w:p w:rsidR="00E71934" w:rsidRPr="00336CA6" w:rsidRDefault="00E71934" w:rsidP="00336CA6">
                  <w:pPr>
                    <w:spacing w:after="0" w:line="240" w:lineRule="auto"/>
                    <w:rPr>
                      <w:rFonts w:ascii="Times New Roman" w:hAnsi="Times New Roman"/>
                      <w:sz w:val="28"/>
                      <w:szCs w:val="28"/>
                      <w:lang w:val="uk-UA"/>
                    </w:rPr>
                  </w:pPr>
                </w:p>
              </w:tc>
            </w:tr>
            <w:tr w:rsidR="00E71934" w:rsidRPr="00336CA6" w:rsidTr="00336CA6">
              <w:tc>
                <w:tcPr>
                  <w:tcW w:w="4361" w:type="dxa"/>
                </w:tcPr>
                <w:p w:rsidR="00E71934" w:rsidRPr="00336CA6" w:rsidRDefault="00E71934" w:rsidP="00336CA6">
                  <w:pPr>
                    <w:spacing w:after="0" w:line="240" w:lineRule="auto"/>
                    <w:rPr>
                      <w:rFonts w:ascii="Times New Roman" w:hAnsi="Times New Roman"/>
                      <w:sz w:val="28"/>
                      <w:szCs w:val="28"/>
                      <w:lang w:val="uk-UA"/>
                    </w:rPr>
                  </w:pPr>
                  <w:proofErr w:type="spellStart"/>
                  <w:r w:rsidRPr="00336CA6">
                    <w:rPr>
                      <w:rFonts w:ascii="Times New Roman" w:hAnsi="Times New Roman"/>
                      <w:sz w:val="28"/>
                      <w:szCs w:val="28"/>
                      <w:lang w:val="uk-UA"/>
                    </w:rPr>
                    <w:t>Бакеєва</w:t>
                  </w:r>
                  <w:proofErr w:type="spellEnd"/>
                  <w:r w:rsidRPr="00336CA6">
                    <w:rPr>
                      <w:rFonts w:ascii="Times New Roman" w:hAnsi="Times New Roman"/>
                      <w:sz w:val="28"/>
                      <w:szCs w:val="28"/>
                      <w:lang w:val="uk-UA"/>
                    </w:rPr>
                    <w:t xml:space="preserve"> Людмила Анатоліївна </w:t>
                  </w: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ind w:firstLine="709"/>
                    <w:rPr>
                      <w:rFonts w:ascii="Times New Roman" w:hAnsi="Times New Roman"/>
                      <w:sz w:val="28"/>
                      <w:szCs w:val="28"/>
                      <w:lang w:val="uk-UA"/>
                    </w:rPr>
                  </w:pPr>
                </w:p>
              </w:tc>
              <w:tc>
                <w:tcPr>
                  <w:tcW w:w="567" w:type="dxa"/>
                </w:tcPr>
                <w:p w:rsidR="00E71934" w:rsidRPr="00336CA6" w:rsidRDefault="00E71934" w:rsidP="00336CA6">
                  <w:pPr>
                    <w:spacing w:after="0" w:line="240" w:lineRule="auto"/>
                    <w:rPr>
                      <w:rFonts w:ascii="Times New Roman" w:hAnsi="Times New Roman"/>
                      <w:sz w:val="28"/>
                      <w:szCs w:val="28"/>
                      <w:lang w:val="uk-UA"/>
                    </w:rPr>
                  </w:pPr>
                </w:p>
              </w:tc>
              <w:tc>
                <w:tcPr>
                  <w:tcW w:w="4643" w:type="dxa"/>
                </w:tcPr>
                <w:p w:rsidR="00E71934" w:rsidRPr="00336CA6" w:rsidRDefault="00E71934" w:rsidP="00336CA6">
                  <w:pPr>
                    <w:spacing w:after="0" w:line="240" w:lineRule="auto"/>
                    <w:rPr>
                      <w:rFonts w:ascii="Times New Roman" w:hAnsi="Times New Roman"/>
                      <w:sz w:val="28"/>
                      <w:szCs w:val="28"/>
                      <w:lang w:val="uk-UA"/>
                    </w:rPr>
                  </w:pPr>
                  <w:r w:rsidRPr="00336CA6">
                    <w:rPr>
                      <w:rFonts w:ascii="Times New Roman" w:hAnsi="Times New Roman"/>
                      <w:sz w:val="28"/>
                      <w:szCs w:val="28"/>
                      <w:lang w:val="uk-UA"/>
                    </w:rPr>
                    <w:t>начальник фінансового відділу</w:t>
                  </w:r>
                </w:p>
              </w:tc>
            </w:tr>
            <w:tr w:rsidR="00E71934" w:rsidRPr="00336CA6" w:rsidTr="00336CA6">
              <w:tc>
                <w:tcPr>
                  <w:tcW w:w="4361" w:type="dxa"/>
                </w:tcPr>
                <w:p w:rsidR="00E71934" w:rsidRPr="00336CA6" w:rsidRDefault="00E71934" w:rsidP="00336CA6">
                  <w:pPr>
                    <w:spacing w:after="0" w:line="240" w:lineRule="auto"/>
                    <w:rPr>
                      <w:rFonts w:ascii="Times New Roman" w:hAnsi="Times New Roman"/>
                      <w:sz w:val="28"/>
                      <w:szCs w:val="28"/>
                      <w:lang w:val="uk-UA"/>
                    </w:rPr>
                  </w:pPr>
                  <w:proofErr w:type="spellStart"/>
                  <w:r w:rsidRPr="00336CA6">
                    <w:rPr>
                      <w:rFonts w:ascii="Times New Roman" w:hAnsi="Times New Roman"/>
                      <w:sz w:val="28"/>
                      <w:szCs w:val="28"/>
                      <w:lang w:val="uk-UA"/>
                    </w:rPr>
                    <w:t>Барбаш</w:t>
                  </w:r>
                  <w:proofErr w:type="spellEnd"/>
                  <w:r w:rsidRPr="00336CA6">
                    <w:rPr>
                      <w:rFonts w:ascii="Times New Roman" w:hAnsi="Times New Roman"/>
                      <w:sz w:val="28"/>
                      <w:szCs w:val="28"/>
                      <w:lang w:val="uk-UA"/>
                    </w:rPr>
                    <w:t xml:space="preserve"> Наталія Олександрівна</w:t>
                  </w:r>
                </w:p>
              </w:tc>
              <w:tc>
                <w:tcPr>
                  <w:tcW w:w="567" w:type="dxa"/>
                </w:tcPr>
                <w:p w:rsidR="00E71934" w:rsidRPr="00336CA6" w:rsidRDefault="00E71934" w:rsidP="00336CA6">
                  <w:pPr>
                    <w:spacing w:after="0" w:line="240" w:lineRule="auto"/>
                    <w:rPr>
                      <w:rFonts w:ascii="Times New Roman" w:hAnsi="Times New Roman"/>
                      <w:sz w:val="28"/>
                      <w:szCs w:val="28"/>
                      <w:lang w:val="uk-UA"/>
                    </w:rPr>
                  </w:pPr>
                </w:p>
              </w:tc>
              <w:tc>
                <w:tcPr>
                  <w:tcW w:w="4643" w:type="dxa"/>
                </w:tcPr>
                <w:p w:rsidR="00E71934" w:rsidRPr="00336CA6" w:rsidRDefault="00E71934" w:rsidP="00336CA6">
                  <w:pPr>
                    <w:spacing w:after="0" w:line="240" w:lineRule="auto"/>
                    <w:rPr>
                      <w:rFonts w:ascii="Times New Roman" w:hAnsi="Times New Roman"/>
                      <w:sz w:val="28"/>
                      <w:szCs w:val="28"/>
                      <w:lang w:val="uk-UA"/>
                    </w:rPr>
                  </w:pPr>
                  <w:r w:rsidRPr="00336CA6">
                    <w:rPr>
                      <w:rFonts w:ascii="Times New Roman" w:hAnsi="Times New Roman"/>
                      <w:sz w:val="28"/>
                      <w:szCs w:val="28"/>
                      <w:lang w:val="uk-UA"/>
                    </w:rPr>
                    <w:t>інспектор з ювенальної превенції сектору превенції (за згодою)</w:t>
                  </w:r>
                </w:p>
                <w:p w:rsidR="00E71934" w:rsidRPr="00336CA6" w:rsidRDefault="00E71934" w:rsidP="00336CA6">
                  <w:pPr>
                    <w:spacing w:after="0" w:line="240" w:lineRule="auto"/>
                    <w:rPr>
                      <w:rFonts w:ascii="Times New Roman" w:hAnsi="Times New Roman"/>
                      <w:sz w:val="28"/>
                      <w:szCs w:val="28"/>
                      <w:lang w:val="uk-UA"/>
                    </w:rPr>
                  </w:pPr>
                </w:p>
              </w:tc>
            </w:tr>
            <w:tr w:rsidR="00E71934" w:rsidRPr="00336CA6" w:rsidTr="00336CA6">
              <w:tc>
                <w:tcPr>
                  <w:tcW w:w="4361" w:type="dxa"/>
                </w:tcPr>
                <w:p w:rsidR="00E71934" w:rsidRPr="00336CA6" w:rsidRDefault="00E71934" w:rsidP="00336CA6">
                  <w:pPr>
                    <w:spacing w:after="0" w:line="240" w:lineRule="auto"/>
                    <w:rPr>
                      <w:rFonts w:ascii="Times New Roman" w:hAnsi="Times New Roman"/>
                      <w:sz w:val="28"/>
                      <w:szCs w:val="28"/>
                      <w:lang w:val="uk-UA"/>
                    </w:rPr>
                  </w:pPr>
                  <w:r w:rsidRPr="00336CA6">
                    <w:rPr>
                      <w:rFonts w:ascii="Times New Roman" w:hAnsi="Times New Roman"/>
                      <w:sz w:val="28"/>
                      <w:szCs w:val="28"/>
                      <w:lang w:val="uk-UA"/>
                    </w:rPr>
                    <w:t xml:space="preserve">Конюший Володимир Анатолійович </w:t>
                  </w:r>
                </w:p>
              </w:tc>
              <w:tc>
                <w:tcPr>
                  <w:tcW w:w="567" w:type="dxa"/>
                </w:tcPr>
                <w:p w:rsidR="00E71934" w:rsidRPr="00336CA6" w:rsidRDefault="00E71934" w:rsidP="00336CA6">
                  <w:pPr>
                    <w:spacing w:after="0" w:line="240" w:lineRule="auto"/>
                    <w:rPr>
                      <w:rFonts w:ascii="Times New Roman" w:hAnsi="Times New Roman"/>
                      <w:sz w:val="28"/>
                      <w:szCs w:val="28"/>
                      <w:lang w:val="uk-UA"/>
                    </w:rPr>
                  </w:pPr>
                </w:p>
              </w:tc>
              <w:tc>
                <w:tcPr>
                  <w:tcW w:w="4643" w:type="dxa"/>
                </w:tcPr>
                <w:p w:rsidR="00E71934" w:rsidRPr="00336CA6" w:rsidRDefault="00E71934" w:rsidP="00336CA6">
                  <w:pPr>
                    <w:widowControl w:val="0"/>
                    <w:autoSpaceDE w:val="0"/>
                    <w:autoSpaceDN w:val="0"/>
                    <w:adjustRightInd w:val="0"/>
                    <w:spacing w:after="0" w:line="240" w:lineRule="auto"/>
                    <w:jc w:val="both"/>
                    <w:rPr>
                      <w:rFonts w:ascii="Times New Roman" w:hAnsi="Times New Roman"/>
                      <w:sz w:val="28"/>
                      <w:szCs w:val="28"/>
                      <w:lang w:val="uk-UA"/>
                    </w:rPr>
                  </w:pPr>
                  <w:r w:rsidRPr="00336CA6">
                    <w:rPr>
                      <w:rFonts w:ascii="Times New Roman" w:hAnsi="Times New Roman"/>
                      <w:sz w:val="28"/>
                      <w:szCs w:val="28"/>
                      <w:lang w:val="uk-UA"/>
                    </w:rPr>
                    <w:t>начальник відділу  освіти, культури, туризму, сім</w:t>
                  </w:r>
                  <w:r w:rsidRPr="00336CA6">
                    <w:rPr>
                      <w:rFonts w:ascii="Times New Roman" w:hAnsi="Times New Roman"/>
                      <w:sz w:val="28"/>
                      <w:szCs w:val="28"/>
                    </w:rPr>
                    <w:t>`</w:t>
                  </w:r>
                  <w:r w:rsidRPr="00336CA6">
                    <w:rPr>
                      <w:rFonts w:ascii="Times New Roman" w:hAnsi="Times New Roman"/>
                      <w:sz w:val="28"/>
                      <w:szCs w:val="28"/>
                      <w:lang w:val="uk-UA"/>
                    </w:rPr>
                    <w:t xml:space="preserve">ї, молоді та спорту </w:t>
                  </w:r>
                </w:p>
                <w:p w:rsidR="00E71934" w:rsidRPr="00336CA6" w:rsidRDefault="00E71934" w:rsidP="00336CA6">
                  <w:pPr>
                    <w:widowControl w:val="0"/>
                    <w:autoSpaceDE w:val="0"/>
                    <w:autoSpaceDN w:val="0"/>
                    <w:adjustRightInd w:val="0"/>
                    <w:spacing w:after="0" w:line="240" w:lineRule="auto"/>
                    <w:jc w:val="both"/>
                    <w:rPr>
                      <w:rFonts w:ascii="Times New Roman" w:hAnsi="Times New Roman"/>
                      <w:sz w:val="28"/>
                      <w:szCs w:val="28"/>
                      <w:lang w:val="uk-UA"/>
                    </w:rPr>
                  </w:pPr>
                </w:p>
              </w:tc>
            </w:tr>
            <w:tr w:rsidR="00E71934" w:rsidRPr="00336CA6" w:rsidTr="00336CA6">
              <w:tc>
                <w:tcPr>
                  <w:tcW w:w="4361" w:type="dxa"/>
                </w:tcPr>
                <w:p w:rsidR="00E71934" w:rsidRPr="00336CA6" w:rsidRDefault="00E71934" w:rsidP="00336CA6">
                  <w:pPr>
                    <w:spacing w:after="0" w:line="240" w:lineRule="auto"/>
                    <w:rPr>
                      <w:rFonts w:ascii="Times New Roman" w:hAnsi="Times New Roman"/>
                      <w:sz w:val="28"/>
                      <w:szCs w:val="28"/>
                      <w:lang w:val="uk-UA"/>
                    </w:rPr>
                  </w:pPr>
                  <w:proofErr w:type="spellStart"/>
                  <w:r w:rsidRPr="00336CA6">
                    <w:rPr>
                      <w:rFonts w:ascii="Times New Roman" w:hAnsi="Times New Roman"/>
                      <w:sz w:val="28"/>
                      <w:szCs w:val="28"/>
                      <w:lang w:val="uk-UA"/>
                    </w:rPr>
                    <w:t>Буцко</w:t>
                  </w:r>
                  <w:proofErr w:type="spellEnd"/>
                  <w:r w:rsidRPr="00336CA6">
                    <w:rPr>
                      <w:rFonts w:ascii="Times New Roman" w:hAnsi="Times New Roman"/>
                      <w:sz w:val="28"/>
                      <w:szCs w:val="28"/>
                      <w:lang w:val="uk-UA"/>
                    </w:rPr>
                    <w:t xml:space="preserve"> Олександр Володимирович</w:t>
                  </w:r>
                </w:p>
              </w:tc>
              <w:tc>
                <w:tcPr>
                  <w:tcW w:w="567" w:type="dxa"/>
                </w:tcPr>
                <w:p w:rsidR="00E71934" w:rsidRPr="00336CA6" w:rsidRDefault="00E71934" w:rsidP="00336CA6">
                  <w:pPr>
                    <w:spacing w:after="0" w:line="240" w:lineRule="auto"/>
                    <w:rPr>
                      <w:rFonts w:ascii="Times New Roman" w:hAnsi="Times New Roman"/>
                      <w:sz w:val="28"/>
                      <w:szCs w:val="28"/>
                      <w:lang w:val="uk-UA"/>
                    </w:rPr>
                  </w:pPr>
                </w:p>
              </w:tc>
              <w:tc>
                <w:tcPr>
                  <w:tcW w:w="4643" w:type="dxa"/>
                </w:tcPr>
                <w:p w:rsidR="00E71934" w:rsidRPr="00336CA6" w:rsidRDefault="00E71934" w:rsidP="00336CA6">
                  <w:pPr>
                    <w:spacing w:after="0" w:line="240" w:lineRule="auto"/>
                    <w:jc w:val="both"/>
                    <w:rPr>
                      <w:rFonts w:ascii="Times New Roman" w:hAnsi="Times New Roman"/>
                      <w:sz w:val="28"/>
                      <w:szCs w:val="28"/>
                      <w:lang w:val="uk-UA"/>
                    </w:rPr>
                  </w:pPr>
                  <w:r w:rsidRPr="00336CA6">
                    <w:rPr>
                      <w:rFonts w:ascii="Times New Roman" w:hAnsi="Times New Roman"/>
                      <w:sz w:val="28"/>
                      <w:szCs w:val="28"/>
                      <w:lang w:val="uk-UA"/>
                    </w:rPr>
                    <w:t xml:space="preserve">депутат </w:t>
                  </w:r>
                  <w:proofErr w:type="spellStart"/>
                  <w:r w:rsidRPr="00336CA6">
                    <w:rPr>
                      <w:rFonts w:ascii="Times New Roman" w:hAnsi="Times New Roman"/>
                      <w:sz w:val="28"/>
                      <w:szCs w:val="28"/>
                      <w:lang w:val="uk-UA"/>
                    </w:rPr>
                    <w:t>Киселівської</w:t>
                  </w:r>
                  <w:proofErr w:type="spellEnd"/>
                  <w:r w:rsidRPr="00336CA6">
                    <w:rPr>
                      <w:rFonts w:ascii="Times New Roman" w:hAnsi="Times New Roman"/>
                      <w:sz w:val="28"/>
                      <w:szCs w:val="28"/>
                      <w:lang w:val="uk-UA"/>
                    </w:rPr>
                    <w:t xml:space="preserve"> сільської ради </w:t>
                  </w:r>
                  <w:r w:rsidR="00402711">
                    <w:rPr>
                      <w:rFonts w:ascii="Times New Roman" w:hAnsi="Times New Roman"/>
                      <w:sz w:val="28"/>
                      <w:szCs w:val="28"/>
                      <w:lang w:val="uk-UA"/>
                    </w:rPr>
                    <w:t>(за згодою)</w:t>
                  </w:r>
                </w:p>
              </w:tc>
            </w:tr>
            <w:tr w:rsidR="00E71934" w:rsidRPr="00402711" w:rsidTr="00336CA6">
              <w:tc>
                <w:tcPr>
                  <w:tcW w:w="4361" w:type="dxa"/>
                </w:tcPr>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r w:rsidRPr="00336CA6">
                    <w:rPr>
                      <w:rFonts w:ascii="Times New Roman" w:hAnsi="Times New Roman"/>
                      <w:sz w:val="28"/>
                      <w:szCs w:val="28"/>
                      <w:lang w:val="uk-UA"/>
                    </w:rPr>
                    <w:t>Коваленко Володимир Андрійович</w:t>
                  </w: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r w:rsidRPr="00336CA6">
                    <w:rPr>
                      <w:rFonts w:ascii="Times New Roman" w:hAnsi="Times New Roman"/>
                      <w:sz w:val="28"/>
                      <w:szCs w:val="28"/>
                      <w:lang w:val="uk-UA"/>
                    </w:rPr>
                    <w:t>Волков Олександр Сергійович</w:t>
                  </w:r>
                </w:p>
                <w:p w:rsidR="00E71934" w:rsidRPr="00336CA6" w:rsidRDefault="00E71934" w:rsidP="00336CA6">
                  <w:pPr>
                    <w:spacing w:after="0" w:line="240" w:lineRule="auto"/>
                    <w:rPr>
                      <w:rFonts w:ascii="Times New Roman" w:hAnsi="Times New Roman"/>
                      <w:sz w:val="28"/>
                      <w:szCs w:val="28"/>
                      <w:lang w:val="uk-UA"/>
                    </w:rPr>
                  </w:pPr>
                </w:p>
              </w:tc>
              <w:tc>
                <w:tcPr>
                  <w:tcW w:w="567" w:type="dxa"/>
                </w:tcPr>
                <w:p w:rsidR="00E71934" w:rsidRPr="00336CA6" w:rsidRDefault="00E71934" w:rsidP="00336CA6">
                  <w:pPr>
                    <w:spacing w:after="0" w:line="240" w:lineRule="auto"/>
                    <w:rPr>
                      <w:rFonts w:ascii="Times New Roman" w:hAnsi="Times New Roman"/>
                      <w:sz w:val="28"/>
                      <w:szCs w:val="28"/>
                      <w:lang w:val="uk-UA"/>
                    </w:rPr>
                  </w:pPr>
                </w:p>
              </w:tc>
              <w:tc>
                <w:tcPr>
                  <w:tcW w:w="4643" w:type="dxa"/>
                </w:tcPr>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r w:rsidRPr="00336CA6">
                    <w:rPr>
                      <w:rFonts w:ascii="Times New Roman" w:hAnsi="Times New Roman"/>
                      <w:sz w:val="28"/>
                      <w:szCs w:val="28"/>
                      <w:lang w:val="uk-UA"/>
                    </w:rPr>
                    <w:t>деп</w:t>
                  </w:r>
                  <w:r w:rsidR="00402711">
                    <w:rPr>
                      <w:rFonts w:ascii="Times New Roman" w:hAnsi="Times New Roman"/>
                      <w:sz w:val="28"/>
                      <w:szCs w:val="28"/>
                      <w:lang w:val="uk-UA"/>
                    </w:rPr>
                    <w:t xml:space="preserve">утат </w:t>
                  </w:r>
                  <w:proofErr w:type="spellStart"/>
                  <w:r w:rsidR="00402711">
                    <w:rPr>
                      <w:rFonts w:ascii="Times New Roman" w:hAnsi="Times New Roman"/>
                      <w:sz w:val="28"/>
                      <w:szCs w:val="28"/>
                      <w:lang w:val="uk-UA"/>
                    </w:rPr>
                    <w:t>Киселівської</w:t>
                  </w:r>
                  <w:proofErr w:type="spellEnd"/>
                  <w:r w:rsidR="00402711">
                    <w:rPr>
                      <w:rFonts w:ascii="Times New Roman" w:hAnsi="Times New Roman"/>
                      <w:sz w:val="28"/>
                      <w:szCs w:val="28"/>
                      <w:lang w:val="uk-UA"/>
                    </w:rPr>
                    <w:t xml:space="preserve"> сільської ради (за згодою)</w:t>
                  </w: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r w:rsidRPr="00336CA6">
                    <w:rPr>
                      <w:rFonts w:ascii="Times New Roman" w:hAnsi="Times New Roman"/>
                      <w:sz w:val="28"/>
                      <w:szCs w:val="28"/>
                      <w:lang w:val="uk-UA"/>
                    </w:rPr>
                    <w:t xml:space="preserve">депутат  </w:t>
                  </w:r>
                  <w:proofErr w:type="spellStart"/>
                  <w:r w:rsidRPr="00336CA6">
                    <w:rPr>
                      <w:rFonts w:ascii="Times New Roman" w:hAnsi="Times New Roman"/>
                      <w:sz w:val="28"/>
                      <w:szCs w:val="28"/>
                      <w:lang w:val="uk-UA"/>
                    </w:rPr>
                    <w:t>Киселівської</w:t>
                  </w:r>
                  <w:proofErr w:type="spellEnd"/>
                  <w:r w:rsidRPr="00336CA6">
                    <w:rPr>
                      <w:rFonts w:ascii="Times New Roman" w:hAnsi="Times New Roman"/>
                      <w:sz w:val="28"/>
                      <w:szCs w:val="28"/>
                      <w:lang w:val="uk-UA"/>
                    </w:rPr>
                    <w:t xml:space="preserve"> сільської ради</w:t>
                  </w:r>
                  <w:r w:rsidR="00402711">
                    <w:rPr>
                      <w:rFonts w:ascii="Times New Roman" w:hAnsi="Times New Roman"/>
                      <w:sz w:val="28"/>
                      <w:szCs w:val="28"/>
                      <w:lang w:val="uk-UA"/>
                    </w:rPr>
                    <w:t xml:space="preserve"> (за згодою(</w:t>
                  </w:r>
                  <w:r w:rsidRPr="00336CA6">
                    <w:rPr>
                      <w:rFonts w:ascii="Times New Roman" w:hAnsi="Times New Roman"/>
                      <w:sz w:val="28"/>
                      <w:szCs w:val="28"/>
                      <w:lang w:val="uk-UA"/>
                    </w:rPr>
                    <w:t xml:space="preserve"> </w:t>
                  </w:r>
                </w:p>
              </w:tc>
            </w:tr>
            <w:tr w:rsidR="00E71934" w:rsidRPr="00336CA6" w:rsidTr="00336CA6">
              <w:tc>
                <w:tcPr>
                  <w:tcW w:w="4361" w:type="dxa"/>
                </w:tcPr>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r w:rsidRPr="00336CA6">
                    <w:rPr>
                      <w:rFonts w:ascii="Times New Roman" w:hAnsi="Times New Roman"/>
                      <w:sz w:val="28"/>
                      <w:szCs w:val="28"/>
                      <w:lang w:val="uk-UA"/>
                    </w:rPr>
                    <w:t>Лучко Олександр Віталійович</w:t>
                  </w: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r w:rsidRPr="00336CA6">
                    <w:rPr>
                      <w:rFonts w:ascii="Times New Roman" w:hAnsi="Times New Roman"/>
                      <w:sz w:val="28"/>
                      <w:szCs w:val="28"/>
                      <w:lang w:val="uk-UA"/>
                    </w:rPr>
                    <w:t>Рем Валерія Олександрівна</w:t>
                  </w: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tabs>
                      <w:tab w:val="left" w:pos="3090"/>
                    </w:tabs>
                    <w:spacing w:after="0" w:line="240" w:lineRule="auto"/>
                    <w:rPr>
                      <w:rFonts w:ascii="Times New Roman" w:hAnsi="Times New Roman"/>
                      <w:sz w:val="28"/>
                      <w:szCs w:val="28"/>
                      <w:lang w:val="uk-UA"/>
                    </w:rPr>
                  </w:pPr>
                  <w:r w:rsidRPr="00336CA6">
                    <w:rPr>
                      <w:rFonts w:ascii="Times New Roman" w:hAnsi="Times New Roman"/>
                      <w:sz w:val="28"/>
                      <w:szCs w:val="28"/>
                      <w:lang w:val="uk-UA"/>
                    </w:rPr>
                    <w:tab/>
                  </w:r>
                </w:p>
              </w:tc>
              <w:tc>
                <w:tcPr>
                  <w:tcW w:w="567" w:type="dxa"/>
                </w:tcPr>
                <w:p w:rsidR="00E71934" w:rsidRPr="00336CA6" w:rsidRDefault="00E71934" w:rsidP="00336CA6">
                  <w:pPr>
                    <w:spacing w:after="0" w:line="240" w:lineRule="auto"/>
                    <w:rPr>
                      <w:rFonts w:ascii="Times New Roman" w:hAnsi="Times New Roman"/>
                      <w:sz w:val="28"/>
                      <w:szCs w:val="28"/>
                      <w:lang w:val="uk-UA"/>
                    </w:rPr>
                  </w:pPr>
                </w:p>
              </w:tc>
              <w:tc>
                <w:tcPr>
                  <w:tcW w:w="4643" w:type="dxa"/>
                </w:tcPr>
                <w:p w:rsidR="00E71934" w:rsidRPr="00336CA6" w:rsidRDefault="00E71934" w:rsidP="00336CA6">
                  <w:pPr>
                    <w:spacing w:after="0" w:line="240" w:lineRule="auto"/>
                    <w:rPr>
                      <w:rFonts w:ascii="Times New Roman" w:hAnsi="Times New Roman"/>
                      <w:sz w:val="28"/>
                      <w:szCs w:val="28"/>
                      <w:lang w:val="uk-UA"/>
                    </w:rPr>
                  </w:pPr>
                </w:p>
                <w:p w:rsidR="00E71934" w:rsidRPr="00336CA6" w:rsidRDefault="00E71934" w:rsidP="00336CA6">
                  <w:pPr>
                    <w:spacing w:after="0" w:line="240" w:lineRule="auto"/>
                    <w:rPr>
                      <w:rFonts w:ascii="Times New Roman" w:hAnsi="Times New Roman"/>
                      <w:sz w:val="28"/>
                      <w:szCs w:val="28"/>
                      <w:lang w:val="uk-UA"/>
                    </w:rPr>
                  </w:pPr>
                </w:p>
                <w:tbl>
                  <w:tblPr>
                    <w:tblW w:w="0" w:type="auto"/>
                    <w:tblLook w:val="00A0" w:firstRow="1" w:lastRow="0" w:firstColumn="1" w:lastColumn="0" w:noHBand="0" w:noVBand="0"/>
                  </w:tblPr>
                  <w:tblGrid>
                    <w:gridCol w:w="4427"/>
                  </w:tblGrid>
                  <w:tr w:rsidR="00E71934" w:rsidRPr="00336CA6" w:rsidTr="00336CA6">
                    <w:tc>
                      <w:tcPr>
                        <w:tcW w:w="4643" w:type="dxa"/>
                      </w:tcPr>
                      <w:p w:rsidR="00E71934" w:rsidRPr="00336CA6" w:rsidRDefault="00E71934" w:rsidP="00336CA6">
                        <w:pPr>
                          <w:spacing w:after="0" w:line="240" w:lineRule="auto"/>
                          <w:jc w:val="both"/>
                          <w:rPr>
                            <w:rFonts w:ascii="Times New Roman" w:hAnsi="Times New Roman"/>
                            <w:sz w:val="28"/>
                            <w:szCs w:val="28"/>
                            <w:lang w:val="uk-UA"/>
                          </w:rPr>
                        </w:pPr>
                      </w:p>
                      <w:p w:rsidR="00E71934" w:rsidRPr="00336CA6" w:rsidRDefault="00E71934" w:rsidP="00336CA6">
                        <w:pPr>
                          <w:spacing w:after="0" w:line="240" w:lineRule="auto"/>
                          <w:jc w:val="both"/>
                          <w:rPr>
                            <w:rFonts w:ascii="Times New Roman" w:hAnsi="Times New Roman"/>
                            <w:sz w:val="28"/>
                            <w:szCs w:val="28"/>
                            <w:lang w:val="uk-UA"/>
                          </w:rPr>
                        </w:pPr>
                        <w:r w:rsidRPr="00336CA6">
                          <w:rPr>
                            <w:rFonts w:ascii="Times New Roman" w:hAnsi="Times New Roman"/>
                            <w:sz w:val="28"/>
                            <w:szCs w:val="28"/>
                            <w:lang w:val="uk-UA"/>
                          </w:rPr>
                          <w:t xml:space="preserve">начальник відділу </w:t>
                        </w:r>
                        <w:proofErr w:type="spellStart"/>
                        <w:r w:rsidRPr="00336CA6">
                          <w:rPr>
                            <w:rFonts w:ascii="Times New Roman" w:hAnsi="Times New Roman"/>
                            <w:sz w:val="28"/>
                            <w:szCs w:val="28"/>
                          </w:rPr>
                          <w:t>земельних</w:t>
                        </w:r>
                        <w:proofErr w:type="spellEnd"/>
                        <w:r w:rsidRPr="00336CA6">
                          <w:rPr>
                            <w:rFonts w:ascii="Times New Roman" w:hAnsi="Times New Roman"/>
                            <w:sz w:val="28"/>
                            <w:szCs w:val="28"/>
                          </w:rPr>
                          <w:t xml:space="preserve"> </w:t>
                        </w:r>
                        <w:proofErr w:type="spellStart"/>
                        <w:r w:rsidRPr="00336CA6">
                          <w:rPr>
                            <w:rFonts w:ascii="Times New Roman" w:hAnsi="Times New Roman"/>
                            <w:sz w:val="28"/>
                            <w:szCs w:val="28"/>
                          </w:rPr>
                          <w:t>відносин</w:t>
                        </w:r>
                        <w:proofErr w:type="spellEnd"/>
                        <w:r w:rsidRPr="00336CA6">
                          <w:rPr>
                            <w:rFonts w:ascii="Times New Roman" w:hAnsi="Times New Roman"/>
                            <w:sz w:val="28"/>
                            <w:szCs w:val="28"/>
                          </w:rPr>
                          <w:t xml:space="preserve">, </w:t>
                        </w:r>
                        <w:proofErr w:type="spellStart"/>
                        <w:r w:rsidRPr="00336CA6">
                          <w:rPr>
                            <w:rFonts w:ascii="Times New Roman" w:hAnsi="Times New Roman"/>
                            <w:sz w:val="28"/>
                            <w:szCs w:val="28"/>
                          </w:rPr>
                          <w:t>архітектури</w:t>
                        </w:r>
                        <w:proofErr w:type="spellEnd"/>
                        <w:r w:rsidRPr="00336CA6">
                          <w:rPr>
                            <w:rFonts w:ascii="Times New Roman" w:hAnsi="Times New Roman"/>
                            <w:sz w:val="28"/>
                            <w:szCs w:val="28"/>
                          </w:rPr>
                          <w:t xml:space="preserve">, </w:t>
                        </w:r>
                        <w:proofErr w:type="spellStart"/>
                        <w:r w:rsidRPr="00336CA6">
                          <w:rPr>
                            <w:rFonts w:ascii="Times New Roman" w:hAnsi="Times New Roman"/>
                            <w:sz w:val="28"/>
                            <w:szCs w:val="28"/>
                          </w:rPr>
                          <w:t>житлово-комунального</w:t>
                        </w:r>
                        <w:proofErr w:type="spellEnd"/>
                        <w:r w:rsidRPr="00336CA6">
                          <w:rPr>
                            <w:rFonts w:ascii="Times New Roman" w:hAnsi="Times New Roman"/>
                            <w:sz w:val="28"/>
                            <w:szCs w:val="28"/>
                          </w:rPr>
                          <w:t xml:space="preserve"> </w:t>
                        </w:r>
                        <w:proofErr w:type="spellStart"/>
                        <w:r w:rsidRPr="00336CA6">
                          <w:rPr>
                            <w:rFonts w:ascii="Times New Roman" w:hAnsi="Times New Roman"/>
                            <w:sz w:val="28"/>
                            <w:szCs w:val="28"/>
                          </w:rPr>
                          <w:t>господарства</w:t>
                        </w:r>
                        <w:proofErr w:type="spellEnd"/>
                        <w:r w:rsidRPr="00336CA6">
                          <w:rPr>
                            <w:rFonts w:ascii="Times New Roman" w:hAnsi="Times New Roman"/>
                            <w:sz w:val="28"/>
                            <w:szCs w:val="28"/>
                          </w:rPr>
                          <w:t xml:space="preserve"> та </w:t>
                        </w:r>
                        <w:proofErr w:type="spellStart"/>
                        <w:r w:rsidRPr="00336CA6">
                          <w:rPr>
                            <w:rFonts w:ascii="Times New Roman" w:hAnsi="Times New Roman"/>
                            <w:sz w:val="28"/>
                            <w:szCs w:val="28"/>
                          </w:rPr>
                          <w:t>послуг</w:t>
                        </w:r>
                        <w:proofErr w:type="spellEnd"/>
                      </w:p>
                      <w:p w:rsidR="00E71934" w:rsidRPr="00336CA6" w:rsidRDefault="00E71934" w:rsidP="00336CA6">
                        <w:pPr>
                          <w:spacing w:after="0" w:line="240" w:lineRule="auto"/>
                          <w:jc w:val="both"/>
                          <w:rPr>
                            <w:rFonts w:ascii="Times New Roman" w:hAnsi="Times New Roman"/>
                            <w:sz w:val="28"/>
                            <w:szCs w:val="28"/>
                            <w:lang w:val="uk-UA"/>
                          </w:rPr>
                        </w:pPr>
                      </w:p>
                      <w:p w:rsidR="00E71934" w:rsidRPr="00336CA6" w:rsidRDefault="00E71934" w:rsidP="00336CA6">
                        <w:pPr>
                          <w:spacing w:after="0" w:line="240" w:lineRule="auto"/>
                          <w:jc w:val="both"/>
                          <w:rPr>
                            <w:rFonts w:ascii="Times New Roman" w:hAnsi="Times New Roman"/>
                            <w:sz w:val="28"/>
                            <w:szCs w:val="28"/>
                            <w:lang w:val="uk-UA"/>
                          </w:rPr>
                        </w:pPr>
                      </w:p>
                      <w:p w:rsidR="00E71934" w:rsidRPr="00336CA6" w:rsidRDefault="00E71934" w:rsidP="00336CA6">
                        <w:pPr>
                          <w:spacing w:after="0" w:line="240" w:lineRule="auto"/>
                          <w:jc w:val="both"/>
                          <w:rPr>
                            <w:rFonts w:ascii="Times New Roman" w:hAnsi="Times New Roman"/>
                            <w:sz w:val="28"/>
                            <w:szCs w:val="28"/>
                            <w:lang w:val="uk-UA"/>
                          </w:rPr>
                        </w:pPr>
                        <w:r w:rsidRPr="00336CA6">
                          <w:rPr>
                            <w:rFonts w:ascii="Times New Roman" w:hAnsi="Times New Roman"/>
                            <w:sz w:val="28"/>
                            <w:szCs w:val="28"/>
                            <w:lang w:val="uk-UA"/>
                          </w:rPr>
                          <w:t xml:space="preserve">начальник  відділу юридично – кадрової та організаційної роботи  </w:t>
                        </w:r>
                      </w:p>
                      <w:p w:rsidR="00E71934" w:rsidRPr="00336CA6" w:rsidRDefault="00E71934" w:rsidP="00336CA6">
                        <w:pPr>
                          <w:spacing w:after="0" w:line="240" w:lineRule="auto"/>
                          <w:jc w:val="both"/>
                          <w:rPr>
                            <w:rFonts w:ascii="Times New Roman" w:hAnsi="Times New Roman"/>
                            <w:sz w:val="28"/>
                            <w:szCs w:val="28"/>
                            <w:lang w:val="uk-UA"/>
                          </w:rPr>
                        </w:pPr>
                      </w:p>
                    </w:tc>
                  </w:tr>
                </w:tbl>
                <w:p w:rsidR="00E71934" w:rsidRPr="00336CA6" w:rsidRDefault="00E71934" w:rsidP="00336CA6">
                  <w:pPr>
                    <w:spacing w:after="0" w:line="240" w:lineRule="auto"/>
                    <w:rPr>
                      <w:rFonts w:ascii="Times New Roman" w:hAnsi="Times New Roman"/>
                      <w:sz w:val="28"/>
                      <w:szCs w:val="28"/>
                      <w:lang w:val="uk-UA"/>
                    </w:rPr>
                  </w:pPr>
                </w:p>
              </w:tc>
            </w:tr>
            <w:tr w:rsidR="00E71934" w:rsidRPr="00336CA6" w:rsidTr="00336CA6">
              <w:tc>
                <w:tcPr>
                  <w:tcW w:w="4361" w:type="dxa"/>
                </w:tcPr>
                <w:p w:rsidR="00E71934" w:rsidRPr="00336CA6" w:rsidRDefault="00E71934" w:rsidP="00336CA6">
                  <w:pPr>
                    <w:spacing w:after="0" w:line="240" w:lineRule="auto"/>
                    <w:rPr>
                      <w:rFonts w:ascii="Times New Roman" w:hAnsi="Times New Roman"/>
                      <w:sz w:val="28"/>
                      <w:szCs w:val="28"/>
                      <w:lang w:val="uk-UA"/>
                    </w:rPr>
                  </w:pPr>
                </w:p>
              </w:tc>
              <w:tc>
                <w:tcPr>
                  <w:tcW w:w="567" w:type="dxa"/>
                </w:tcPr>
                <w:p w:rsidR="00E71934" w:rsidRPr="00336CA6" w:rsidRDefault="00E71934" w:rsidP="00336CA6">
                  <w:pPr>
                    <w:spacing w:after="0" w:line="240" w:lineRule="auto"/>
                    <w:rPr>
                      <w:rFonts w:ascii="Times New Roman" w:hAnsi="Times New Roman"/>
                      <w:sz w:val="28"/>
                      <w:szCs w:val="28"/>
                      <w:lang w:val="uk-UA"/>
                    </w:rPr>
                  </w:pPr>
                </w:p>
              </w:tc>
              <w:tc>
                <w:tcPr>
                  <w:tcW w:w="4643" w:type="dxa"/>
                </w:tcPr>
                <w:p w:rsidR="00E71934" w:rsidRPr="00336CA6" w:rsidRDefault="00E71934" w:rsidP="00336CA6">
                  <w:pPr>
                    <w:spacing w:after="0" w:line="240" w:lineRule="auto"/>
                    <w:jc w:val="both"/>
                    <w:rPr>
                      <w:rFonts w:ascii="Times New Roman" w:hAnsi="Times New Roman"/>
                      <w:sz w:val="28"/>
                      <w:szCs w:val="28"/>
                      <w:lang w:val="uk-UA"/>
                    </w:rPr>
                  </w:pPr>
                </w:p>
              </w:tc>
            </w:tr>
          </w:tbl>
          <w:p w:rsidR="00E71934" w:rsidRPr="00336CA6" w:rsidRDefault="00E71934" w:rsidP="001C01ED">
            <w:pPr>
              <w:rPr>
                <w:rFonts w:ascii="Times New Roman" w:hAnsi="Times New Roman"/>
                <w:sz w:val="28"/>
                <w:szCs w:val="28"/>
                <w:lang w:val="uk-UA"/>
              </w:rPr>
            </w:pPr>
            <w:r w:rsidRPr="00336CA6">
              <w:rPr>
                <w:rFonts w:ascii="Times New Roman" w:hAnsi="Times New Roman"/>
                <w:sz w:val="28"/>
                <w:szCs w:val="28"/>
                <w:lang w:val="uk-UA"/>
              </w:rPr>
              <w:t xml:space="preserve">Сільський голова </w:t>
            </w:r>
            <w:r w:rsidRPr="00336CA6">
              <w:rPr>
                <w:rFonts w:ascii="Times New Roman" w:hAnsi="Times New Roman"/>
                <w:sz w:val="28"/>
                <w:szCs w:val="28"/>
                <w:lang w:val="uk-UA"/>
              </w:rPr>
              <w:tab/>
            </w:r>
            <w:r w:rsidRPr="00336CA6">
              <w:rPr>
                <w:rFonts w:ascii="Times New Roman" w:hAnsi="Times New Roman"/>
                <w:sz w:val="28"/>
                <w:szCs w:val="28"/>
                <w:lang w:val="uk-UA"/>
              </w:rPr>
              <w:tab/>
            </w:r>
            <w:r w:rsidRPr="00336CA6">
              <w:rPr>
                <w:rFonts w:ascii="Times New Roman" w:hAnsi="Times New Roman"/>
                <w:sz w:val="28"/>
                <w:szCs w:val="28"/>
                <w:lang w:val="uk-UA"/>
              </w:rPr>
              <w:tab/>
            </w:r>
            <w:r w:rsidRPr="00336CA6">
              <w:rPr>
                <w:rFonts w:ascii="Times New Roman" w:hAnsi="Times New Roman"/>
                <w:sz w:val="28"/>
                <w:szCs w:val="28"/>
                <w:lang w:val="uk-UA"/>
              </w:rPr>
              <w:tab/>
            </w:r>
            <w:r w:rsidRPr="00336CA6">
              <w:rPr>
                <w:rFonts w:ascii="Times New Roman" w:hAnsi="Times New Roman"/>
                <w:sz w:val="28"/>
                <w:szCs w:val="28"/>
                <w:lang w:val="uk-UA"/>
              </w:rPr>
              <w:tab/>
              <w:t>Володимир ШЕЛУПЕЦЬ</w:t>
            </w:r>
          </w:p>
          <w:p w:rsidR="00E71934" w:rsidRPr="00336CA6" w:rsidRDefault="00E71934" w:rsidP="001C01ED">
            <w:pPr>
              <w:rPr>
                <w:sz w:val="28"/>
                <w:szCs w:val="28"/>
                <w:lang w:val="uk-UA"/>
              </w:rPr>
            </w:pPr>
          </w:p>
          <w:p w:rsidR="00E71934" w:rsidRPr="00F63360" w:rsidRDefault="00E71934" w:rsidP="00F63360">
            <w:pPr>
              <w:spacing w:after="0" w:line="240" w:lineRule="atLeast"/>
              <w:rPr>
                <w:rFonts w:ascii="Times New Roman" w:hAnsi="Times New Roman"/>
                <w:sz w:val="28"/>
                <w:szCs w:val="28"/>
                <w:lang w:val="uk-UA"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r w:rsidR="00E71934" w:rsidRPr="00336CA6" w:rsidTr="00100F17">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c>
          <w:tcPr>
            <w:tcW w:w="0" w:type="auto"/>
            <w:tcBorders>
              <w:top w:val="single" w:sz="6" w:space="0" w:color="F9FBE7"/>
              <w:left w:val="single" w:sz="6" w:space="0" w:color="F9FBE7"/>
              <w:bottom w:val="single" w:sz="6" w:space="0" w:color="F9FBE7"/>
              <w:right w:val="single" w:sz="6" w:space="0" w:color="F9FBE7"/>
            </w:tcBorders>
            <w:tcMar>
              <w:top w:w="15" w:type="dxa"/>
              <w:left w:w="75" w:type="dxa"/>
              <w:bottom w:w="15" w:type="dxa"/>
              <w:right w:w="75" w:type="dxa"/>
            </w:tcMar>
            <w:vAlign w:val="center"/>
          </w:tcPr>
          <w:p w:rsidR="00E71934" w:rsidRPr="00F63360" w:rsidRDefault="00E71934" w:rsidP="00F63360">
            <w:pPr>
              <w:spacing w:after="0" w:line="240" w:lineRule="atLeast"/>
              <w:rPr>
                <w:rFonts w:ascii="Times New Roman" w:hAnsi="Times New Roman"/>
                <w:sz w:val="28"/>
                <w:szCs w:val="28"/>
                <w:lang w:eastAsia="ru-RU"/>
              </w:rPr>
            </w:pPr>
          </w:p>
        </w:tc>
      </w:tr>
    </w:tbl>
    <w:p w:rsidR="00E71934" w:rsidRPr="00F63360" w:rsidRDefault="00E71934" w:rsidP="00F63360">
      <w:pPr>
        <w:shd w:val="clear" w:color="auto" w:fill="FFFFFF"/>
        <w:spacing w:after="150" w:line="240" w:lineRule="auto"/>
        <w:rPr>
          <w:rFonts w:ascii="Times New Roman" w:hAnsi="Times New Roman"/>
          <w:color w:val="252B33"/>
          <w:sz w:val="28"/>
          <w:szCs w:val="28"/>
          <w:lang w:eastAsia="ru-RU"/>
        </w:rPr>
      </w:pPr>
    </w:p>
    <w:sectPr w:rsidR="00E71934" w:rsidRPr="00F63360" w:rsidSect="00EF2770">
      <w:pgSz w:w="11906" w:h="16838"/>
      <w:pgMar w:top="426" w:right="566"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B47B69"/>
    <w:multiLevelType w:val="multilevel"/>
    <w:tmpl w:val="918AC2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6F7"/>
    <w:rsid w:val="000A50C0"/>
    <w:rsid w:val="00100F17"/>
    <w:rsid w:val="001471DF"/>
    <w:rsid w:val="00196370"/>
    <w:rsid w:val="001C01ED"/>
    <w:rsid w:val="001C4963"/>
    <w:rsid w:val="001C673C"/>
    <w:rsid w:val="002346F7"/>
    <w:rsid w:val="0027776B"/>
    <w:rsid w:val="002D7FD9"/>
    <w:rsid w:val="00336CA6"/>
    <w:rsid w:val="00354A0D"/>
    <w:rsid w:val="00402711"/>
    <w:rsid w:val="00440C64"/>
    <w:rsid w:val="00460BEF"/>
    <w:rsid w:val="004718A7"/>
    <w:rsid w:val="005C3B68"/>
    <w:rsid w:val="005E773F"/>
    <w:rsid w:val="005F21D2"/>
    <w:rsid w:val="00626543"/>
    <w:rsid w:val="006266C2"/>
    <w:rsid w:val="0068620A"/>
    <w:rsid w:val="006D1CC2"/>
    <w:rsid w:val="007940AE"/>
    <w:rsid w:val="007B5F9B"/>
    <w:rsid w:val="008900B8"/>
    <w:rsid w:val="009A1291"/>
    <w:rsid w:val="00A216F7"/>
    <w:rsid w:val="00B46684"/>
    <w:rsid w:val="00B663DB"/>
    <w:rsid w:val="00BE413C"/>
    <w:rsid w:val="00C21423"/>
    <w:rsid w:val="00C538C2"/>
    <w:rsid w:val="00CD68BA"/>
    <w:rsid w:val="00CD69DA"/>
    <w:rsid w:val="00E71934"/>
    <w:rsid w:val="00EA0610"/>
    <w:rsid w:val="00EB0BAD"/>
    <w:rsid w:val="00EC4EE5"/>
    <w:rsid w:val="00ED7F8B"/>
    <w:rsid w:val="00EE0D0C"/>
    <w:rsid w:val="00EF2770"/>
    <w:rsid w:val="00F633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093EB108-F32D-429D-915F-DD8546746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620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C01ED"/>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1C01ED"/>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No Spacing"/>
    <w:uiPriority w:val="99"/>
    <w:qFormat/>
    <w:rsid w:val="00EC4EE5"/>
    <w:rPr>
      <w:sz w:val="22"/>
      <w:szCs w:val="22"/>
      <w:lang w:val="uk-UA" w:eastAsia="en-US"/>
    </w:rPr>
  </w:style>
  <w:style w:type="paragraph" w:styleId="a6">
    <w:name w:val="Balloon Text"/>
    <w:basedOn w:val="a"/>
    <w:link w:val="a7"/>
    <w:uiPriority w:val="99"/>
    <w:semiHidden/>
    <w:rsid w:val="001471DF"/>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1471DF"/>
    <w:rPr>
      <w:rFonts w:ascii="Tahoma" w:hAnsi="Tahoma" w:cs="Tahoma"/>
      <w:sz w:val="16"/>
      <w:szCs w:val="16"/>
    </w:rPr>
  </w:style>
  <w:style w:type="character" w:styleId="a8">
    <w:name w:val="Hyperlink"/>
    <w:uiPriority w:val="99"/>
    <w:rsid w:val="005F21D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033260">
      <w:marLeft w:val="0"/>
      <w:marRight w:val="0"/>
      <w:marTop w:val="0"/>
      <w:marBottom w:val="0"/>
      <w:divBdr>
        <w:top w:val="none" w:sz="0" w:space="0" w:color="auto"/>
        <w:left w:val="none" w:sz="0" w:space="0" w:color="auto"/>
        <w:bottom w:val="none" w:sz="0" w:space="0" w:color="auto"/>
        <w:right w:val="none" w:sz="0" w:space="0" w:color="auto"/>
      </w:divBdr>
      <w:divsChild>
        <w:div w:id="1479033256">
          <w:marLeft w:val="0"/>
          <w:marRight w:val="0"/>
          <w:marTop w:val="0"/>
          <w:marBottom w:val="0"/>
          <w:divBdr>
            <w:top w:val="none" w:sz="0" w:space="0" w:color="auto"/>
            <w:left w:val="none" w:sz="0" w:space="0" w:color="auto"/>
            <w:bottom w:val="none" w:sz="0" w:space="0" w:color="auto"/>
            <w:right w:val="none" w:sz="0" w:space="0" w:color="auto"/>
          </w:divBdr>
        </w:div>
        <w:div w:id="1479033258">
          <w:marLeft w:val="0"/>
          <w:marRight w:val="0"/>
          <w:marTop w:val="0"/>
          <w:marBottom w:val="0"/>
          <w:divBdr>
            <w:top w:val="single" w:sz="6" w:space="0" w:color="D4D8E0"/>
            <w:left w:val="none" w:sz="0" w:space="0" w:color="auto"/>
            <w:bottom w:val="none" w:sz="0" w:space="0" w:color="auto"/>
            <w:right w:val="none" w:sz="0" w:space="0" w:color="auto"/>
          </w:divBdr>
          <w:divsChild>
            <w:div w:id="1479033257">
              <w:marLeft w:val="0"/>
              <w:marRight w:val="0"/>
              <w:marTop w:val="0"/>
              <w:marBottom w:val="0"/>
              <w:divBdr>
                <w:top w:val="none" w:sz="0" w:space="0" w:color="auto"/>
                <w:left w:val="none" w:sz="0" w:space="0" w:color="auto"/>
                <w:bottom w:val="none" w:sz="0" w:space="0" w:color="auto"/>
                <w:right w:val="none" w:sz="0" w:space="0" w:color="auto"/>
              </w:divBdr>
            </w:div>
            <w:div w:id="147903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033261">
      <w:marLeft w:val="0"/>
      <w:marRight w:val="0"/>
      <w:marTop w:val="0"/>
      <w:marBottom w:val="0"/>
      <w:divBdr>
        <w:top w:val="none" w:sz="0" w:space="0" w:color="auto"/>
        <w:left w:val="none" w:sz="0" w:space="0" w:color="auto"/>
        <w:bottom w:val="none" w:sz="0" w:space="0" w:color="auto"/>
        <w:right w:val="none" w:sz="0" w:space="0" w:color="auto"/>
      </w:divBdr>
    </w:div>
    <w:div w:id="14790332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2107</Words>
  <Characters>12014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lpstr>
    </vt:vector>
  </TitlesOfParts>
  <Company>Krokoz™</Company>
  <LinksUpToDate>false</LinksUpToDate>
  <CharactersWithSpaces>14093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Dell</cp:lastModifiedBy>
  <cp:revision>2</cp:revision>
  <cp:lastPrinted>2021-08-11T06:35:00Z</cp:lastPrinted>
  <dcterms:created xsi:type="dcterms:W3CDTF">2021-08-11T19:33:00Z</dcterms:created>
  <dcterms:modified xsi:type="dcterms:W3CDTF">2021-08-11T19:33:00Z</dcterms:modified>
</cp:coreProperties>
</file>