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9B2" w:rsidRDefault="00E379B2" w:rsidP="005063FF">
      <w:pPr>
        <w:rPr>
          <w:color w:val="000000"/>
        </w:rPr>
      </w:pPr>
      <w:r>
        <w:rPr>
          <w:color w:val="000000"/>
        </w:rPr>
        <w:t xml:space="preserve">                                                            </w:t>
      </w:r>
      <w:r w:rsidR="000E1123">
        <w:rPr>
          <w:noProof/>
          <w:color w:val="000000"/>
          <w:lang w:val="ru-RU" w:eastAsia="ru-RU"/>
        </w:rPr>
        <w:drawing>
          <wp:inline distT="0" distB="0" distL="0" distR="0">
            <wp:extent cx="409575" cy="581025"/>
            <wp:effectExtent l="0" t="0" r="9525" b="9525"/>
            <wp:docPr id="1"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 cy="581025"/>
                    </a:xfrm>
                    <a:prstGeom prst="rect">
                      <a:avLst/>
                    </a:prstGeom>
                    <a:noFill/>
                    <a:ln>
                      <a:noFill/>
                    </a:ln>
                  </pic:spPr>
                </pic:pic>
              </a:graphicData>
            </a:graphic>
          </wp:inline>
        </w:drawing>
      </w:r>
      <w:r>
        <w:rPr>
          <w:color w:val="000000"/>
        </w:rPr>
        <w:t xml:space="preserve">                                             ПРОЄКТ          </w:t>
      </w:r>
    </w:p>
    <w:p w:rsidR="00E379B2" w:rsidRDefault="00E379B2" w:rsidP="005063FF">
      <w:pPr>
        <w:pStyle w:val="1"/>
        <w:spacing w:before="120" w:after="0"/>
        <w:jc w:val="center"/>
        <w:rPr>
          <w:rFonts w:ascii="Times New Roman" w:hAnsi="Times New Roman" w:cs="Times New Roman"/>
          <w:caps/>
          <w:color w:val="000000"/>
          <w:sz w:val="28"/>
          <w:szCs w:val="28"/>
          <w:lang w:val="uk-UA"/>
        </w:rPr>
      </w:pPr>
      <w:r>
        <w:rPr>
          <w:rFonts w:ascii="Times New Roman" w:hAnsi="Times New Roman" w:cs="Times New Roman"/>
          <w:caps/>
          <w:color w:val="000000"/>
          <w:sz w:val="28"/>
          <w:szCs w:val="28"/>
          <w:lang w:val="uk-UA"/>
        </w:rPr>
        <w:t>Україна</w:t>
      </w:r>
    </w:p>
    <w:p w:rsidR="00E379B2" w:rsidRDefault="00E379B2" w:rsidP="005063FF">
      <w:pPr>
        <w:jc w:val="center"/>
        <w:rPr>
          <w:b/>
          <w:color w:val="000000"/>
          <w:spacing w:val="20"/>
          <w:lang w:val="ru-RU"/>
        </w:rPr>
      </w:pPr>
      <w:r>
        <w:rPr>
          <w:b/>
          <w:color w:val="000000"/>
          <w:spacing w:val="20"/>
        </w:rPr>
        <w:t xml:space="preserve"> КИСЕЛІВСЬКА СІЛЬСЬКА РАДА </w:t>
      </w:r>
    </w:p>
    <w:p w:rsidR="00E379B2" w:rsidRDefault="00E379B2" w:rsidP="005063FF">
      <w:pPr>
        <w:jc w:val="center"/>
        <w:rPr>
          <w:b/>
          <w:color w:val="000000"/>
          <w:spacing w:val="20"/>
        </w:rPr>
      </w:pPr>
      <w:r>
        <w:rPr>
          <w:b/>
          <w:color w:val="000000"/>
          <w:spacing w:val="20"/>
        </w:rPr>
        <w:t xml:space="preserve">ЧЕРНІГІВСЬКОГО РАЙОНУ ЧЕРНІГІВСЬКОЇ ОБЛАСТІ  </w:t>
      </w:r>
    </w:p>
    <w:p w:rsidR="00E379B2" w:rsidRDefault="00E379B2" w:rsidP="005063FF">
      <w:pPr>
        <w:jc w:val="center"/>
        <w:rPr>
          <w:b/>
          <w:color w:val="000000"/>
          <w:spacing w:val="20"/>
        </w:rPr>
      </w:pPr>
      <w:r>
        <w:rPr>
          <w:b/>
          <w:color w:val="000000"/>
          <w:spacing w:val="20"/>
        </w:rPr>
        <w:t>ВИКОНАВЧИЙ КОМІТЕТ</w:t>
      </w:r>
    </w:p>
    <w:p w:rsidR="00E379B2" w:rsidRDefault="00E379B2" w:rsidP="005063FF">
      <w:pPr>
        <w:jc w:val="center"/>
        <w:rPr>
          <w:b/>
          <w:color w:val="000000"/>
          <w:spacing w:val="20"/>
          <w:lang w:val="ru-RU"/>
        </w:rPr>
      </w:pPr>
      <w:r>
        <w:rPr>
          <w:b/>
          <w:color w:val="000000"/>
          <w:spacing w:val="20"/>
        </w:rPr>
        <w:t xml:space="preserve"> </w:t>
      </w:r>
    </w:p>
    <w:p w:rsidR="00E379B2" w:rsidRDefault="00E379B2" w:rsidP="005063FF">
      <w:pPr>
        <w:jc w:val="center"/>
        <w:rPr>
          <w:b/>
          <w:color w:val="000000"/>
          <w:spacing w:val="20"/>
        </w:rPr>
      </w:pPr>
      <w:r>
        <w:rPr>
          <w:b/>
          <w:color w:val="000000"/>
          <w:spacing w:val="20"/>
          <w:lang w:val="ru-RU"/>
        </w:rPr>
        <w:t xml:space="preserve"> </w:t>
      </w:r>
      <w:r>
        <w:rPr>
          <w:b/>
          <w:bCs/>
          <w:caps/>
          <w:color w:val="000000"/>
          <w:spacing w:val="100"/>
        </w:rPr>
        <w:t xml:space="preserve">РІШЕНННЯ  </w:t>
      </w:r>
    </w:p>
    <w:p w:rsidR="00E379B2" w:rsidRDefault="00E379B2" w:rsidP="005063FF">
      <w:pPr>
        <w:jc w:val="center"/>
        <w:rPr>
          <w:b/>
          <w:bCs/>
          <w:caps/>
          <w:color w:val="000000"/>
          <w:spacing w:val="100"/>
        </w:rPr>
      </w:pPr>
    </w:p>
    <w:tbl>
      <w:tblPr>
        <w:tblW w:w="9435" w:type="dxa"/>
        <w:tblInd w:w="312" w:type="dxa"/>
        <w:tblLayout w:type="fixed"/>
        <w:tblCellMar>
          <w:left w:w="28" w:type="dxa"/>
          <w:right w:w="28" w:type="dxa"/>
        </w:tblCellMar>
        <w:tblLook w:val="00A0" w:firstRow="1" w:lastRow="0" w:firstColumn="1" w:lastColumn="0" w:noHBand="0" w:noVBand="0"/>
      </w:tblPr>
      <w:tblGrid>
        <w:gridCol w:w="1955"/>
        <w:gridCol w:w="1841"/>
        <w:gridCol w:w="4364"/>
        <w:gridCol w:w="1275"/>
      </w:tblGrid>
      <w:tr w:rsidR="00E379B2" w:rsidTr="005063FF">
        <w:trPr>
          <w:trHeight w:hRule="exact" w:val="340"/>
        </w:trPr>
        <w:tc>
          <w:tcPr>
            <w:tcW w:w="1956" w:type="dxa"/>
            <w:tcBorders>
              <w:top w:val="nil"/>
              <w:left w:val="nil"/>
              <w:bottom w:val="single" w:sz="4" w:space="0" w:color="auto"/>
              <w:right w:val="nil"/>
            </w:tcBorders>
            <w:vAlign w:val="bottom"/>
          </w:tcPr>
          <w:p w:rsidR="00E379B2" w:rsidRDefault="00E379B2">
            <w:pPr>
              <w:spacing w:line="276" w:lineRule="auto"/>
              <w:rPr>
                <w:color w:val="000000"/>
                <w:lang w:val="ru-RU" w:eastAsia="en-US"/>
              </w:rPr>
            </w:pPr>
            <w:r>
              <w:rPr>
                <w:color w:val="000000"/>
                <w:lang w:val="ru-RU" w:eastAsia="en-US"/>
              </w:rPr>
              <w:t xml:space="preserve">    </w:t>
            </w:r>
          </w:p>
        </w:tc>
        <w:tc>
          <w:tcPr>
            <w:tcW w:w="1842" w:type="dxa"/>
            <w:vAlign w:val="bottom"/>
          </w:tcPr>
          <w:p w:rsidR="00E379B2" w:rsidRDefault="00E379B2">
            <w:pPr>
              <w:spacing w:line="276" w:lineRule="auto"/>
              <w:jc w:val="both"/>
              <w:rPr>
                <w:color w:val="000000"/>
                <w:lang w:val="ru-RU" w:eastAsia="en-US"/>
              </w:rPr>
            </w:pPr>
            <w:r>
              <w:rPr>
                <w:color w:val="000000"/>
                <w:lang w:val="ru-RU" w:eastAsia="en-US"/>
              </w:rPr>
              <w:t>2021 року</w:t>
            </w:r>
          </w:p>
        </w:tc>
        <w:tc>
          <w:tcPr>
            <w:tcW w:w="4366" w:type="dxa"/>
            <w:vAlign w:val="bottom"/>
          </w:tcPr>
          <w:p w:rsidR="00E379B2" w:rsidRDefault="00E379B2">
            <w:pPr>
              <w:keepNext/>
              <w:spacing w:before="60" w:line="240" w:lineRule="exact"/>
              <w:ind w:right="-29"/>
              <w:outlineLvl w:val="0"/>
              <w:rPr>
                <w:color w:val="000000"/>
                <w:lang w:val="ru-RU" w:eastAsia="en-US"/>
              </w:rPr>
            </w:pPr>
            <w:r>
              <w:rPr>
                <w:color w:val="000000"/>
                <w:lang w:val="ru-RU" w:eastAsia="en-US"/>
              </w:rPr>
              <w:t xml:space="preserve">    с. </w:t>
            </w:r>
            <w:proofErr w:type="spellStart"/>
            <w:r>
              <w:rPr>
                <w:color w:val="000000"/>
                <w:lang w:val="ru-RU" w:eastAsia="en-US"/>
              </w:rPr>
              <w:t>Киселівка</w:t>
            </w:r>
            <w:proofErr w:type="spellEnd"/>
            <w:r>
              <w:rPr>
                <w:color w:val="000000"/>
                <w:lang w:val="ru-RU" w:eastAsia="en-US"/>
              </w:rPr>
              <w:tab/>
            </w:r>
            <w:r>
              <w:rPr>
                <w:color w:val="000000"/>
                <w:lang w:val="ru-RU" w:eastAsia="en-US"/>
              </w:rPr>
              <w:tab/>
            </w:r>
            <w:r>
              <w:rPr>
                <w:color w:val="000000"/>
                <w:lang w:val="ru-RU" w:eastAsia="en-US"/>
              </w:rPr>
              <w:tab/>
              <w:t xml:space="preserve">      №</w:t>
            </w:r>
          </w:p>
        </w:tc>
        <w:tc>
          <w:tcPr>
            <w:tcW w:w="1276" w:type="dxa"/>
            <w:tcBorders>
              <w:top w:val="nil"/>
              <w:left w:val="nil"/>
              <w:bottom w:val="single" w:sz="4" w:space="0" w:color="auto"/>
              <w:right w:val="nil"/>
            </w:tcBorders>
            <w:vAlign w:val="bottom"/>
          </w:tcPr>
          <w:p w:rsidR="00E379B2" w:rsidRDefault="00E379B2">
            <w:pPr>
              <w:spacing w:line="276" w:lineRule="auto"/>
              <w:jc w:val="both"/>
              <w:rPr>
                <w:color w:val="000000"/>
                <w:lang w:val="ru-RU" w:eastAsia="en-US"/>
              </w:rPr>
            </w:pPr>
          </w:p>
        </w:tc>
      </w:tr>
    </w:tbl>
    <w:p w:rsidR="00E379B2" w:rsidRDefault="00E379B2" w:rsidP="005063FF">
      <w:pPr>
        <w:ind w:firstLine="709"/>
        <w:rPr>
          <w:sz w:val="22"/>
          <w:szCs w:val="22"/>
          <w:lang w:val="ru-RU" w:eastAsia="en-US"/>
        </w:rPr>
      </w:pPr>
    </w:p>
    <w:p w:rsidR="00E379B2" w:rsidRDefault="00E379B2" w:rsidP="00EE6119">
      <w:pPr>
        <w:pStyle w:val="a5"/>
        <w:ind w:firstLine="709"/>
        <w:rPr>
          <w:color w:val="000000"/>
          <w:lang w:val="ru-RU"/>
        </w:rPr>
      </w:pPr>
    </w:p>
    <w:p w:rsidR="00E379B2" w:rsidRPr="005063FF" w:rsidRDefault="00E379B2" w:rsidP="00EE6119">
      <w:pPr>
        <w:pStyle w:val="docdata"/>
        <w:spacing w:before="0" w:beforeAutospacing="0" w:after="0" w:afterAutospacing="0"/>
        <w:jc w:val="both"/>
        <w:rPr>
          <w:b/>
          <w:i/>
          <w:color w:val="000000"/>
          <w:sz w:val="28"/>
          <w:szCs w:val="28"/>
          <w:lang w:val="uk-UA"/>
        </w:rPr>
      </w:pPr>
      <w:r w:rsidRPr="005063FF">
        <w:rPr>
          <w:b/>
          <w:i/>
          <w:color w:val="000000"/>
          <w:sz w:val="28"/>
          <w:szCs w:val="28"/>
          <w:lang w:val="uk-UA"/>
        </w:rPr>
        <w:t>Про організацію роботи з ведення обліку</w:t>
      </w:r>
    </w:p>
    <w:p w:rsidR="00E379B2" w:rsidRPr="005063FF" w:rsidRDefault="00E379B2" w:rsidP="00EE6119">
      <w:pPr>
        <w:pStyle w:val="docdata"/>
        <w:spacing w:before="0" w:beforeAutospacing="0" w:after="0" w:afterAutospacing="0"/>
        <w:jc w:val="both"/>
        <w:rPr>
          <w:b/>
          <w:i/>
          <w:color w:val="000000"/>
          <w:sz w:val="28"/>
          <w:szCs w:val="28"/>
          <w:lang w:val="uk-UA"/>
        </w:rPr>
      </w:pPr>
      <w:r w:rsidRPr="005063FF">
        <w:rPr>
          <w:b/>
          <w:i/>
          <w:color w:val="000000"/>
          <w:sz w:val="28"/>
          <w:szCs w:val="28"/>
          <w:lang w:val="uk-UA"/>
        </w:rPr>
        <w:t>дітей дошкільного, шкільного віку та учнів</w:t>
      </w:r>
    </w:p>
    <w:p w:rsidR="00E379B2" w:rsidRPr="005063FF" w:rsidRDefault="00E379B2" w:rsidP="00EE6119">
      <w:pPr>
        <w:pStyle w:val="docdata"/>
        <w:spacing w:before="0" w:beforeAutospacing="0" w:after="0" w:afterAutospacing="0"/>
        <w:jc w:val="both"/>
        <w:rPr>
          <w:b/>
          <w:i/>
          <w:color w:val="000000"/>
          <w:sz w:val="28"/>
          <w:szCs w:val="28"/>
          <w:lang w:val="uk-UA"/>
        </w:rPr>
      </w:pPr>
      <w:r>
        <w:rPr>
          <w:b/>
          <w:i/>
          <w:color w:val="000000"/>
          <w:sz w:val="28"/>
          <w:szCs w:val="28"/>
          <w:lang w:val="uk-UA"/>
        </w:rPr>
        <w:t xml:space="preserve">на території </w:t>
      </w:r>
      <w:proofErr w:type="spellStart"/>
      <w:r>
        <w:rPr>
          <w:b/>
          <w:i/>
          <w:color w:val="000000"/>
          <w:sz w:val="28"/>
          <w:szCs w:val="28"/>
          <w:lang w:val="uk-UA"/>
        </w:rPr>
        <w:t>Киселівс</w:t>
      </w:r>
      <w:r w:rsidRPr="005063FF">
        <w:rPr>
          <w:b/>
          <w:i/>
          <w:color w:val="000000"/>
          <w:sz w:val="28"/>
          <w:szCs w:val="28"/>
          <w:lang w:val="uk-UA"/>
        </w:rPr>
        <w:t>ької</w:t>
      </w:r>
      <w:proofErr w:type="spellEnd"/>
      <w:r w:rsidRPr="005063FF">
        <w:rPr>
          <w:b/>
          <w:i/>
          <w:color w:val="000000"/>
          <w:sz w:val="28"/>
          <w:szCs w:val="28"/>
          <w:lang w:val="uk-UA"/>
        </w:rPr>
        <w:t xml:space="preserve"> сільської ради</w:t>
      </w:r>
    </w:p>
    <w:p w:rsidR="00E379B2" w:rsidRPr="005063FF" w:rsidRDefault="00E379B2" w:rsidP="00EE6119">
      <w:pPr>
        <w:pStyle w:val="a4"/>
        <w:spacing w:after="0"/>
        <w:ind w:firstLine="709"/>
        <w:jc w:val="both"/>
        <w:rPr>
          <w:b/>
          <w:i/>
          <w:color w:val="000000"/>
          <w:sz w:val="28"/>
          <w:szCs w:val="28"/>
        </w:rPr>
      </w:pPr>
    </w:p>
    <w:p w:rsidR="00E379B2" w:rsidRDefault="00E379B2" w:rsidP="006B5E31">
      <w:pPr>
        <w:ind w:firstLine="708"/>
        <w:jc w:val="both"/>
      </w:pPr>
      <w:r>
        <w:rPr>
          <w:color w:val="000000"/>
        </w:rPr>
        <w:t xml:space="preserve">Керуючись статтею 53 Конституції України, статтями 32, 59 Закону України «Про місцеве самоврядування», на виконання Законів України «Про освіту», «Про повну загальну середню освіту», «Про дошкільну освіту», «Про захист персональних даних», </w:t>
      </w:r>
      <w:r>
        <w:rPr>
          <w:color w:val="000000"/>
          <w:shd w:val="clear" w:color="auto" w:fill="FFFFFF"/>
        </w:rPr>
        <w:t xml:space="preserve">«Про органи і служби у справах дітей та спеціальні установи для дітей», відповідно до </w:t>
      </w:r>
      <w:r>
        <w:rPr>
          <w:color w:val="000000"/>
        </w:rPr>
        <w:t xml:space="preserve">Порядку ведення обліку дітей дошкільного, шкільного віку та учнів, затвердженого Постановою Кабінету Міністрів України від 13 вересня 2017 року № 684 зі змінами, внесеними  Постановою Кабінету Міністрів від 19 вересня 2018 року № 806, з метою забезпечення  своєчасного і в повному обсязі  обліку дітей дошкільного, шкільного віку та учнів, здобуття дітьми дошкільної та загальної середньої освіти </w:t>
      </w:r>
      <w:r>
        <w:t xml:space="preserve">виконавчий комітет сільської ради </w:t>
      </w:r>
      <w:r>
        <w:rPr>
          <w:b/>
        </w:rPr>
        <w:t>В И Р І Ш И В :</w:t>
      </w:r>
    </w:p>
    <w:p w:rsidR="00E379B2" w:rsidRDefault="00E379B2" w:rsidP="005063FF"/>
    <w:p w:rsidR="00E379B2" w:rsidRPr="005063FF" w:rsidRDefault="00E379B2" w:rsidP="00EE6119">
      <w:pPr>
        <w:pStyle w:val="a4"/>
        <w:numPr>
          <w:ilvl w:val="0"/>
          <w:numId w:val="1"/>
        </w:numPr>
        <w:spacing w:after="0"/>
        <w:ind w:left="0" w:firstLine="426"/>
        <w:jc w:val="both"/>
        <w:rPr>
          <w:rFonts w:ascii="Times New Roman" w:hAnsi="Times New Roman"/>
          <w:color w:val="000000"/>
          <w:sz w:val="28"/>
          <w:szCs w:val="28"/>
        </w:rPr>
      </w:pPr>
      <w:r w:rsidRPr="005063FF">
        <w:rPr>
          <w:rFonts w:ascii="Times New Roman" w:hAnsi="Times New Roman"/>
          <w:color w:val="000000"/>
          <w:sz w:val="28"/>
          <w:szCs w:val="28"/>
        </w:rPr>
        <w:t>Організувати облік дітей дошкільного, шкільного віку та учнів, які проживають чи перебув</w:t>
      </w:r>
      <w:r>
        <w:rPr>
          <w:rFonts w:ascii="Times New Roman" w:hAnsi="Times New Roman"/>
          <w:color w:val="000000"/>
          <w:sz w:val="28"/>
          <w:szCs w:val="28"/>
        </w:rPr>
        <w:t xml:space="preserve">ають в межах території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Чернігівського району Чернігівської області.</w:t>
      </w:r>
    </w:p>
    <w:p w:rsidR="00E379B2" w:rsidRDefault="00E379B2" w:rsidP="00EE6119">
      <w:pPr>
        <w:pStyle w:val="a4"/>
        <w:numPr>
          <w:ilvl w:val="0"/>
          <w:numId w:val="1"/>
        </w:numPr>
        <w:spacing w:after="0"/>
        <w:ind w:left="0" w:firstLine="426"/>
        <w:jc w:val="both"/>
        <w:rPr>
          <w:rFonts w:ascii="Times New Roman" w:hAnsi="Times New Roman"/>
          <w:color w:val="000000"/>
          <w:sz w:val="28"/>
          <w:szCs w:val="28"/>
        </w:rPr>
      </w:pPr>
      <w:r>
        <w:rPr>
          <w:rFonts w:ascii="Times New Roman" w:hAnsi="Times New Roman"/>
          <w:color w:val="000000"/>
          <w:sz w:val="28"/>
          <w:szCs w:val="28"/>
        </w:rPr>
        <w:t xml:space="preserve">Затвердити Порядок ведення обліку дітей </w:t>
      </w:r>
      <w:r w:rsidRPr="005063FF">
        <w:rPr>
          <w:rFonts w:ascii="Times New Roman" w:hAnsi="Times New Roman"/>
          <w:color w:val="000000"/>
          <w:sz w:val="28"/>
          <w:szCs w:val="28"/>
        </w:rPr>
        <w:t>дошкільного, шкільного віку та учнів, які проживають чи перебув</w:t>
      </w:r>
      <w:r>
        <w:rPr>
          <w:rFonts w:ascii="Times New Roman" w:hAnsi="Times New Roman"/>
          <w:color w:val="000000"/>
          <w:sz w:val="28"/>
          <w:szCs w:val="28"/>
        </w:rPr>
        <w:t xml:space="preserve">ають в межах території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Чернігівського району Чернігівської області</w:t>
      </w:r>
      <w:r>
        <w:rPr>
          <w:rFonts w:ascii="Times New Roman" w:hAnsi="Times New Roman"/>
          <w:color w:val="000000"/>
          <w:sz w:val="28"/>
          <w:szCs w:val="28"/>
        </w:rPr>
        <w:t xml:space="preserve"> (додаток 1).</w:t>
      </w:r>
    </w:p>
    <w:p w:rsidR="00E379B2" w:rsidRPr="005063FF" w:rsidRDefault="00E379B2" w:rsidP="00EE6119">
      <w:pPr>
        <w:pStyle w:val="a4"/>
        <w:numPr>
          <w:ilvl w:val="0"/>
          <w:numId w:val="1"/>
        </w:numPr>
        <w:spacing w:after="0"/>
        <w:ind w:left="0" w:firstLine="426"/>
        <w:jc w:val="both"/>
        <w:rPr>
          <w:rFonts w:ascii="Times New Roman" w:hAnsi="Times New Roman"/>
          <w:color w:val="000000"/>
          <w:sz w:val="28"/>
          <w:szCs w:val="28"/>
        </w:rPr>
      </w:pPr>
      <w:r w:rsidRPr="005063FF">
        <w:rPr>
          <w:rFonts w:ascii="Times New Roman" w:hAnsi="Times New Roman"/>
          <w:color w:val="000000"/>
          <w:sz w:val="28"/>
          <w:szCs w:val="28"/>
        </w:rPr>
        <w:t>Обробку та захист персональних даних дітей шкільного віку та учнів під час їх обліку здійснювати відповідно до вимог Закону України «Про захист персональних даних».</w:t>
      </w:r>
    </w:p>
    <w:p w:rsidR="00E379B2" w:rsidRPr="00DE48CE" w:rsidRDefault="00E379B2" w:rsidP="00EE6119">
      <w:pPr>
        <w:pStyle w:val="a4"/>
        <w:numPr>
          <w:ilvl w:val="0"/>
          <w:numId w:val="1"/>
        </w:numPr>
        <w:spacing w:after="0"/>
        <w:ind w:left="0" w:firstLine="426"/>
        <w:jc w:val="both"/>
        <w:rPr>
          <w:rFonts w:ascii="Times New Roman" w:hAnsi="Times New Roman"/>
          <w:color w:val="000000"/>
          <w:sz w:val="28"/>
          <w:szCs w:val="28"/>
        </w:rPr>
      </w:pPr>
      <w:r w:rsidRPr="00DE48CE">
        <w:rPr>
          <w:rFonts w:ascii="Times New Roman" w:hAnsi="Times New Roman"/>
          <w:color w:val="000000"/>
          <w:sz w:val="28"/>
          <w:szCs w:val="28"/>
        </w:rPr>
        <w:t xml:space="preserve">Уповноваженою </w:t>
      </w:r>
      <w:r>
        <w:rPr>
          <w:rFonts w:ascii="Times New Roman" w:hAnsi="Times New Roman"/>
          <w:color w:val="000000"/>
          <w:sz w:val="28"/>
          <w:szCs w:val="28"/>
        </w:rPr>
        <w:t>особою</w:t>
      </w:r>
      <w:r w:rsidRPr="00DE48CE">
        <w:rPr>
          <w:rFonts w:ascii="Times New Roman" w:hAnsi="Times New Roman"/>
          <w:color w:val="000000"/>
          <w:sz w:val="28"/>
          <w:szCs w:val="28"/>
        </w:rPr>
        <w:t xml:space="preserve">, відповідальною за організацію ведення обліку дітей дошкільного, шкільного віку та учнів, які проживають на території </w:t>
      </w:r>
      <w:proofErr w:type="spellStart"/>
      <w:r w:rsidRPr="00DE48CE">
        <w:rPr>
          <w:rFonts w:ascii="Times New Roman" w:hAnsi="Times New Roman"/>
          <w:color w:val="000000"/>
          <w:sz w:val="28"/>
          <w:szCs w:val="28"/>
        </w:rPr>
        <w:t>Киселівської</w:t>
      </w:r>
      <w:proofErr w:type="spellEnd"/>
      <w:r w:rsidRPr="00DE48CE">
        <w:rPr>
          <w:rFonts w:ascii="Times New Roman" w:hAnsi="Times New Roman"/>
          <w:color w:val="000000"/>
          <w:sz w:val="28"/>
          <w:szCs w:val="28"/>
        </w:rPr>
        <w:t xml:space="preserve"> сільської ради визначити Антоненка Володимира Миколайовича, головного спеціаліста  відділ</w:t>
      </w:r>
      <w:r w:rsidRPr="00DE48CE">
        <w:rPr>
          <w:rFonts w:ascii="Times New Roman" w:hAnsi="Times New Roman"/>
          <w:sz w:val="28"/>
          <w:szCs w:val="28"/>
        </w:rPr>
        <w:t xml:space="preserve"> освіти, культури, туризму, сім’ї, молоді та спорту</w:t>
      </w:r>
      <w:r w:rsidRPr="00DE48CE">
        <w:rPr>
          <w:rFonts w:ascii="Times New Roman" w:hAnsi="Times New Roman"/>
          <w:color w:val="000000"/>
          <w:sz w:val="28"/>
          <w:szCs w:val="28"/>
        </w:rPr>
        <w:t xml:space="preserve"> </w:t>
      </w:r>
      <w:proofErr w:type="spellStart"/>
      <w:r w:rsidRPr="00DE48CE">
        <w:rPr>
          <w:rFonts w:ascii="Times New Roman" w:hAnsi="Times New Roman"/>
          <w:color w:val="000000"/>
          <w:sz w:val="28"/>
          <w:szCs w:val="28"/>
        </w:rPr>
        <w:t>Киселівської</w:t>
      </w:r>
      <w:proofErr w:type="spellEnd"/>
      <w:r w:rsidRPr="00DE48CE">
        <w:rPr>
          <w:rFonts w:ascii="Times New Roman" w:hAnsi="Times New Roman"/>
          <w:color w:val="000000"/>
          <w:sz w:val="28"/>
          <w:szCs w:val="28"/>
        </w:rPr>
        <w:t xml:space="preserve"> сільської ради Чернігівського району Чернігівської області. </w:t>
      </w:r>
    </w:p>
    <w:p w:rsidR="00E379B2" w:rsidRPr="00DE48CE" w:rsidRDefault="00E379B2" w:rsidP="00EE6119">
      <w:pPr>
        <w:pStyle w:val="a4"/>
        <w:numPr>
          <w:ilvl w:val="0"/>
          <w:numId w:val="1"/>
        </w:numPr>
        <w:spacing w:after="0"/>
        <w:ind w:left="0" w:firstLine="426"/>
        <w:jc w:val="both"/>
        <w:rPr>
          <w:rFonts w:ascii="Times New Roman" w:hAnsi="Times New Roman"/>
          <w:color w:val="000000"/>
          <w:sz w:val="28"/>
          <w:szCs w:val="28"/>
        </w:rPr>
      </w:pPr>
      <w:r w:rsidRPr="00DE48CE">
        <w:rPr>
          <w:rFonts w:ascii="Times New Roman" w:hAnsi="Times New Roman"/>
          <w:color w:val="000000"/>
          <w:sz w:val="28"/>
          <w:szCs w:val="28"/>
        </w:rPr>
        <w:lastRenderedPageBreak/>
        <w:t>Головному спеціалісту відділу</w:t>
      </w:r>
      <w:r w:rsidRPr="00DE48CE">
        <w:rPr>
          <w:rFonts w:ascii="Times New Roman" w:hAnsi="Times New Roman"/>
          <w:sz w:val="28"/>
          <w:szCs w:val="28"/>
        </w:rPr>
        <w:t xml:space="preserve"> освіти, культури, туризму, сім’ї, молоді та спорту </w:t>
      </w:r>
      <w:proofErr w:type="spellStart"/>
      <w:r w:rsidRPr="00DE48CE">
        <w:rPr>
          <w:rFonts w:ascii="Times New Roman" w:hAnsi="Times New Roman"/>
          <w:color w:val="000000"/>
          <w:sz w:val="28"/>
          <w:szCs w:val="28"/>
        </w:rPr>
        <w:t>Киселівської</w:t>
      </w:r>
      <w:proofErr w:type="spellEnd"/>
      <w:r w:rsidRPr="00DE48CE">
        <w:rPr>
          <w:rFonts w:ascii="Times New Roman" w:hAnsi="Times New Roman"/>
          <w:color w:val="000000"/>
          <w:sz w:val="28"/>
          <w:szCs w:val="28"/>
        </w:rPr>
        <w:t xml:space="preserve"> сільської ради</w:t>
      </w:r>
      <w:r>
        <w:rPr>
          <w:rFonts w:ascii="Times New Roman" w:hAnsi="Times New Roman"/>
          <w:color w:val="000000"/>
          <w:sz w:val="28"/>
          <w:szCs w:val="28"/>
        </w:rPr>
        <w:t xml:space="preserve"> Антоненку</w:t>
      </w:r>
      <w:r w:rsidRPr="00DE48CE">
        <w:rPr>
          <w:rFonts w:ascii="Times New Roman" w:hAnsi="Times New Roman"/>
          <w:color w:val="000000"/>
          <w:sz w:val="28"/>
          <w:szCs w:val="28"/>
        </w:rPr>
        <w:t xml:space="preserve"> В.М.:</w:t>
      </w:r>
    </w:p>
    <w:p w:rsidR="00E379B2" w:rsidRPr="005063FF" w:rsidRDefault="00E379B2" w:rsidP="00EE6119">
      <w:pPr>
        <w:pStyle w:val="a4"/>
        <w:numPr>
          <w:ilvl w:val="1"/>
          <w:numId w:val="1"/>
        </w:numPr>
        <w:spacing w:after="0"/>
        <w:jc w:val="both"/>
        <w:rPr>
          <w:rFonts w:ascii="Times New Roman" w:hAnsi="Times New Roman"/>
          <w:color w:val="000000"/>
          <w:sz w:val="28"/>
          <w:szCs w:val="28"/>
        </w:rPr>
      </w:pPr>
      <w:r w:rsidRPr="005063FF">
        <w:rPr>
          <w:rFonts w:ascii="Times New Roman" w:hAnsi="Times New Roman"/>
          <w:color w:val="000000"/>
          <w:sz w:val="28"/>
          <w:szCs w:val="28"/>
        </w:rPr>
        <w:t>Забезпечити постійне оновлення Реєстру даних дітей шкільного віку та учнів,</w:t>
      </w:r>
      <w:r>
        <w:rPr>
          <w:rFonts w:ascii="Times New Roman" w:hAnsi="Times New Roman"/>
          <w:color w:val="000000"/>
          <w:sz w:val="28"/>
          <w:szCs w:val="28"/>
        </w:rPr>
        <w:t xml:space="preserve"> </w:t>
      </w:r>
      <w:r w:rsidRPr="005063FF">
        <w:rPr>
          <w:rFonts w:ascii="Times New Roman" w:hAnsi="Times New Roman"/>
          <w:color w:val="000000"/>
          <w:sz w:val="28"/>
          <w:szCs w:val="28"/>
        </w:rPr>
        <w:t>які п</w:t>
      </w:r>
      <w:r>
        <w:rPr>
          <w:rFonts w:ascii="Times New Roman" w:hAnsi="Times New Roman"/>
          <w:color w:val="000000"/>
          <w:sz w:val="28"/>
          <w:szCs w:val="28"/>
        </w:rPr>
        <w:t xml:space="preserve">роживають на території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Чернігівського району Чернігівської області.</w:t>
      </w:r>
    </w:p>
    <w:p w:rsidR="00E379B2" w:rsidRPr="005063FF" w:rsidRDefault="00E379B2" w:rsidP="00EE6119">
      <w:pPr>
        <w:pStyle w:val="a4"/>
        <w:numPr>
          <w:ilvl w:val="1"/>
          <w:numId w:val="1"/>
        </w:numPr>
        <w:spacing w:after="0"/>
        <w:jc w:val="both"/>
        <w:rPr>
          <w:rFonts w:ascii="Times New Roman" w:hAnsi="Times New Roman"/>
          <w:color w:val="000000"/>
          <w:sz w:val="28"/>
          <w:szCs w:val="28"/>
        </w:rPr>
      </w:pPr>
      <w:r w:rsidRPr="005063FF">
        <w:rPr>
          <w:rFonts w:ascii="Times New Roman" w:hAnsi="Times New Roman"/>
          <w:color w:val="000000"/>
          <w:sz w:val="28"/>
          <w:szCs w:val="28"/>
        </w:rPr>
        <w:t>Здійснювати обробку даних про учнів закладів загальної середньої освіти, звіряти їх з даними Реєстру протягом десяти робочих днів з дня отримання інформації та вносити до нього відповідні зміни і доповнення у разі потреби.</w:t>
      </w:r>
    </w:p>
    <w:p w:rsidR="00E379B2" w:rsidRPr="005063FF" w:rsidRDefault="00E379B2" w:rsidP="00EE6119">
      <w:pPr>
        <w:pStyle w:val="a4"/>
        <w:numPr>
          <w:ilvl w:val="1"/>
          <w:numId w:val="1"/>
        </w:numPr>
        <w:spacing w:after="0"/>
        <w:jc w:val="both"/>
        <w:rPr>
          <w:rFonts w:ascii="Times New Roman" w:hAnsi="Times New Roman"/>
          <w:color w:val="000000"/>
          <w:sz w:val="28"/>
          <w:szCs w:val="28"/>
        </w:rPr>
      </w:pPr>
      <w:r w:rsidRPr="005063FF">
        <w:rPr>
          <w:rFonts w:ascii="Times New Roman" w:hAnsi="Times New Roman"/>
          <w:color w:val="000000"/>
          <w:sz w:val="28"/>
          <w:szCs w:val="28"/>
        </w:rPr>
        <w:t xml:space="preserve">У разі, коли місце навчання дитини не встановлено, протягом п’яти робочих днів з дня встановлення відповідного факту надавати наявні в Реєстрі дані дитини Чернігівському ВП ГУНП в Чернігівській області та </w:t>
      </w:r>
      <w:r>
        <w:rPr>
          <w:rFonts w:ascii="Times New Roman" w:hAnsi="Times New Roman"/>
          <w:color w:val="000000"/>
          <w:sz w:val="28"/>
          <w:szCs w:val="28"/>
        </w:rPr>
        <w:t xml:space="preserve">службі у справах дітей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для провадження діяльності</w:t>
      </w:r>
      <w:r>
        <w:rPr>
          <w:rFonts w:ascii="Times New Roman" w:hAnsi="Times New Roman"/>
          <w:color w:val="000000"/>
          <w:sz w:val="28"/>
          <w:szCs w:val="28"/>
        </w:rPr>
        <w:t>,</w:t>
      </w:r>
      <w:r w:rsidRPr="005063FF">
        <w:rPr>
          <w:rFonts w:ascii="Times New Roman" w:hAnsi="Times New Roman"/>
          <w:color w:val="000000"/>
          <w:sz w:val="28"/>
          <w:szCs w:val="28"/>
        </w:rPr>
        <w:t xml:space="preserve"> пов’язаної із захистом права дитини на здобуття загальної середньої освіти.</w:t>
      </w:r>
    </w:p>
    <w:p w:rsidR="00E379B2" w:rsidRPr="005063FF" w:rsidRDefault="00E379B2" w:rsidP="00EE6119">
      <w:pPr>
        <w:pStyle w:val="a4"/>
        <w:numPr>
          <w:ilvl w:val="1"/>
          <w:numId w:val="1"/>
        </w:numPr>
        <w:spacing w:after="0"/>
        <w:jc w:val="both"/>
        <w:rPr>
          <w:rFonts w:ascii="Times New Roman" w:hAnsi="Times New Roman"/>
          <w:color w:val="000000"/>
          <w:sz w:val="28"/>
          <w:szCs w:val="28"/>
        </w:rPr>
      </w:pPr>
      <w:r w:rsidRPr="005063FF">
        <w:rPr>
          <w:rFonts w:ascii="Times New Roman" w:hAnsi="Times New Roman"/>
          <w:color w:val="000000"/>
          <w:sz w:val="28"/>
          <w:szCs w:val="28"/>
        </w:rPr>
        <w:t>Здійснювати координацію роботи щодо обліку дітей дошкільного, шкільного віку та контроль за веденням закладами освіти обліку учнів.</w:t>
      </w:r>
    </w:p>
    <w:p w:rsidR="00E379B2" w:rsidRPr="005063FF" w:rsidRDefault="00E379B2" w:rsidP="00EE6119">
      <w:pPr>
        <w:pStyle w:val="a4"/>
        <w:numPr>
          <w:ilvl w:val="1"/>
          <w:numId w:val="1"/>
        </w:numPr>
        <w:spacing w:after="0"/>
        <w:jc w:val="both"/>
        <w:rPr>
          <w:rFonts w:ascii="Times New Roman" w:hAnsi="Times New Roman"/>
          <w:color w:val="000000"/>
          <w:sz w:val="28"/>
          <w:szCs w:val="28"/>
        </w:rPr>
      </w:pPr>
      <w:r w:rsidRPr="005063FF">
        <w:rPr>
          <w:rFonts w:ascii="Times New Roman" w:hAnsi="Times New Roman"/>
          <w:color w:val="000000"/>
          <w:sz w:val="28"/>
          <w:szCs w:val="28"/>
        </w:rPr>
        <w:t>На підставі даних Реєстру та даних щодо кількості дітей дошкільного, шкільного віку складати щорічні статистичні звіти про кількість дітей за формою та у порядку, що затверджені Міністерством освіти і науки України.</w:t>
      </w:r>
    </w:p>
    <w:p w:rsidR="00E379B2" w:rsidRPr="005063FF" w:rsidRDefault="00E379B2" w:rsidP="00EE6119">
      <w:pPr>
        <w:pStyle w:val="a4"/>
        <w:numPr>
          <w:ilvl w:val="0"/>
          <w:numId w:val="1"/>
        </w:numPr>
        <w:spacing w:after="0"/>
        <w:ind w:left="0" w:firstLine="426"/>
        <w:jc w:val="both"/>
        <w:rPr>
          <w:rFonts w:ascii="Times New Roman" w:hAnsi="Times New Roman"/>
          <w:color w:val="000000"/>
          <w:sz w:val="28"/>
          <w:szCs w:val="28"/>
        </w:rPr>
      </w:pPr>
      <w:r>
        <w:rPr>
          <w:rFonts w:ascii="Times New Roman" w:hAnsi="Times New Roman"/>
          <w:color w:val="000000"/>
          <w:sz w:val="28"/>
          <w:szCs w:val="28"/>
        </w:rPr>
        <w:t>Визначити</w:t>
      </w:r>
      <w:r w:rsidRPr="005063FF">
        <w:rPr>
          <w:rFonts w:ascii="Times New Roman" w:hAnsi="Times New Roman"/>
          <w:color w:val="000000"/>
          <w:sz w:val="28"/>
          <w:szCs w:val="28"/>
        </w:rPr>
        <w:t xml:space="preserve"> відповідальних </w:t>
      </w:r>
      <w:r>
        <w:rPr>
          <w:rFonts w:ascii="Times New Roman" w:hAnsi="Times New Roman"/>
          <w:color w:val="000000"/>
          <w:sz w:val="28"/>
          <w:szCs w:val="28"/>
        </w:rPr>
        <w:t xml:space="preserve">осіб </w:t>
      </w:r>
      <w:r w:rsidRPr="005063FF">
        <w:rPr>
          <w:rFonts w:ascii="Times New Roman" w:hAnsi="Times New Roman"/>
          <w:color w:val="000000"/>
          <w:sz w:val="28"/>
          <w:szCs w:val="28"/>
        </w:rPr>
        <w:t>за ведення обліку та постійне оновлення даних дітей дошкільного та шкільного віку</w:t>
      </w:r>
      <w:r>
        <w:rPr>
          <w:rFonts w:ascii="Times New Roman" w:hAnsi="Times New Roman"/>
          <w:color w:val="000000"/>
          <w:sz w:val="28"/>
          <w:szCs w:val="28"/>
        </w:rPr>
        <w:t>,</w:t>
      </w:r>
      <w:r w:rsidRPr="005063FF">
        <w:rPr>
          <w:rFonts w:ascii="Times New Roman" w:hAnsi="Times New Roman"/>
          <w:color w:val="000000"/>
          <w:sz w:val="28"/>
          <w:szCs w:val="28"/>
        </w:rPr>
        <w:t xml:space="preserve"> які проживають або пе</w:t>
      </w:r>
      <w:r>
        <w:rPr>
          <w:rFonts w:ascii="Times New Roman" w:hAnsi="Times New Roman"/>
          <w:color w:val="000000"/>
          <w:sz w:val="28"/>
          <w:szCs w:val="28"/>
        </w:rPr>
        <w:t xml:space="preserve">ребувають в межах відповідної адміністративно-територіальної одиниці на території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Чернігівського району Чернігівської обл</w:t>
      </w:r>
      <w:r>
        <w:rPr>
          <w:rFonts w:ascii="Times New Roman" w:hAnsi="Times New Roman"/>
          <w:color w:val="000000"/>
          <w:sz w:val="28"/>
          <w:szCs w:val="28"/>
        </w:rPr>
        <w:t>асті  (Додаток 2</w:t>
      </w:r>
      <w:r w:rsidRPr="005063FF">
        <w:rPr>
          <w:rFonts w:ascii="Times New Roman" w:hAnsi="Times New Roman"/>
          <w:color w:val="000000"/>
          <w:sz w:val="28"/>
          <w:szCs w:val="28"/>
        </w:rPr>
        <w:t>).</w:t>
      </w:r>
    </w:p>
    <w:p w:rsidR="00E379B2" w:rsidRPr="005063FF" w:rsidRDefault="00E379B2" w:rsidP="00EE6119">
      <w:pPr>
        <w:pStyle w:val="a4"/>
        <w:numPr>
          <w:ilvl w:val="0"/>
          <w:numId w:val="1"/>
        </w:numPr>
        <w:tabs>
          <w:tab w:val="left" w:pos="709"/>
        </w:tabs>
        <w:spacing w:after="0"/>
        <w:ind w:left="0" w:firstLine="426"/>
        <w:jc w:val="both"/>
        <w:rPr>
          <w:rFonts w:ascii="Times New Roman" w:hAnsi="Times New Roman"/>
          <w:color w:val="000000"/>
          <w:sz w:val="28"/>
          <w:szCs w:val="28"/>
        </w:rPr>
      </w:pPr>
      <w:r w:rsidRPr="005063FF">
        <w:rPr>
          <w:rFonts w:ascii="Times New Roman" w:hAnsi="Times New Roman"/>
          <w:color w:val="000000"/>
          <w:sz w:val="28"/>
          <w:szCs w:val="28"/>
        </w:rPr>
        <w:t>Відповідальним за ведення обліку та постійне оновлення даних дітей дошкільного та шкільного віку</w:t>
      </w:r>
      <w:r>
        <w:rPr>
          <w:rFonts w:ascii="Times New Roman" w:hAnsi="Times New Roman"/>
          <w:color w:val="000000"/>
          <w:sz w:val="28"/>
          <w:szCs w:val="28"/>
        </w:rPr>
        <w:t>,</w:t>
      </w:r>
      <w:r w:rsidRPr="005063FF">
        <w:rPr>
          <w:rFonts w:ascii="Times New Roman" w:hAnsi="Times New Roman"/>
          <w:color w:val="000000"/>
          <w:sz w:val="28"/>
          <w:szCs w:val="28"/>
        </w:rPr>
        <w:t xml:space="preserve"> які проживають або пе</w:t>
      </w:r>
      <w:r>
        <w:rPr>
          <w:rFonts w:ascii="Times New Roman" w:hAnsi="Times New Roman"/>
          <w:color w:val="000000"/>
          <w:sz w:val="28"/>
          <w:szCs w:val="28"/>
        </w:rPr>
        <w:t xml:space="preserve">ребувають на території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Чернігівського району Чернігівської облас</w:t>
      </w:r>
      <w:r>
        <w:rPr>
          <w:rFonts w:ascii="Times New Roman" w:hAnsi="Times New Roman"/>
          <w:color w:val="000000"/>
          <w:sz w:val="28"/>
          <w:szCs w:val="28"/>
        </w:rPr>
        <w:t>ті</w:t>
      </w:r>
      <w:r w:rsidRPr="005063FF">
        <w:rPr>
          <w:rFonts w:ascii="Times New Roman" w:hAnsi="Times New Roman"/>
          <w:color w:val="000000"/>
          <w:sz w:val="28"/>
          <w:szCs w:val="28"/>
        </w:rPr>
        <w:t>:</w:t>
      </w:r>
    </w:p>
    <w:p w:rsidR="00E379B2" w:rsidRPr="005063FF" w:rsidRDefault="00E379B2" w:rsidP="00634F80">
      <w:pPr>
        <w:pStyle w:val="a4"/>
        <w:numPr>
          <w:ilvl w:val="1"/>
          <w:numId w:val="1"/>
        </w:numPr>
        <w:tabs>
          <w:tab w:val="left" w:pos="1120"/>
        </w:tabs>
        <w:spacing w:after="0"/>
        <w:ind w:left="0" w:firstLine="560"/>
        <w:jc w:val="both"/>
        <w:rPr>
          <w:rFonts w:ascii="Times New Roman" w:hAnsi="Times New Roman"/>
          <w:color w:val="000000"/>
          <w:sz w:val="28"/>
          <w:szCs w:val="28"/>
        </w:rPr>
      </w:pPr>
      <w:r w:rsidRPr="005063FF">
        <w:rPr>
          <w:rFonts w:ascii="Times New Roman" w:hAnsi="Times New Roman"/>
          <w:color w:val="000000"/>
          <w:sz w:val="28"/>
          <w:szCs w:val="28"/>
        </w:rPr>
        <w:t>Щороку до 25 серпня надавати в електронному та п</w:t>
      </w:r>
      <w:r>
        <w:rPr>
          <w:rFonts w:ascii="Times New Roman" w:hAnsi="Times New Roman"/>
          <w:color w:val="000000"/>
          <w:sz w:val="28"/>
          <w:szCs w:val="28"/>
        </w:rPr>
        <w:t xml:space="preserve">аперовому вигляді уповноваженій особі </w:t>
      </w:r>
      <w:r>
        <w:rPr>
          <w:rFonts w:ascii="Times New Roman" w:hAnsi="Times New Roman"/>
          <w:sz w:val="28"/>
          <w:szCs w:val="28"/>
        </w:rPr>
        <w:t>відділу освіти, культури, туризму, сім’ї, молоді та спорту</w:t>
      </w:r>
      <w:r>
        <w:rPr>
          <w:rFonts w:ascii="Times New Roman" w:hAnsi="Times New Roman"/>
          <w:color w:val="000000"/>
          <w:sz w:val="28"/>
          <w:szCs w:val="28"/>
        </w:rPr>
        <w:t xml:space="preserve">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інформацію про дітей</w:t>
      </w:r>
      <w:r>
        <w:rPr>
          <w:rFonts w:ascii="Times New Roman" w:hAnsi="Times New Roman"/>
          <w:color w:val="000000"/>
          <w:sz w:val="28"/>
          <w:szCs w:val="28"/>
        </w:rPr>
        <w:t xml:space="preserve"> </w:t>
      </w:r>
      <w:r w:rsidRPr="005063FF">
        <w:rPr>
          <w:rFonts w:ascii="Times New Roman" w:hAnsi="Times New Roman"/>
          <w:color w:val="000000"/>
          <w:sz w:val="28"/>
          <w:szCs w:val="28"/>
        </w:rPr>
        <w:t>шкільного (від 6 до 18 років) віку, які проживають або перебувають на території обслуговування (кожен рік народження окремо)</w:t>
      </w:r>
      <w:r>
        <w:rPr>
          <w:rFonts w:ascii="Times New Roman" w:hAnsi="Times New Roman"/>
          <w:color w:val="000000"/>
          <w:sz w:val="28"/>
          <w:szCs w:val="28"/>
        </w:rPr>
        <w:t xml:space="preserve"> </w:t>
      </w:r>
      <w:r w:rsidRPr="005063FF">
        <w:rPr>
          <w:rFonts w:ascii="Times New Roman" w:hAnsi="Times New Roman"/>
          <w:color w:val="000000"/>
          <w:sz w:val="28"/>
          <w:szCs w:val="28"/>
        </w:rPr>
        <w:t>для ведення Реєстру даних дітей шкільного віку та учнів</w:t>
      </w:r>
      <w:r>
        <w:rPr>
          <w:rFonts w:ascii="Times New Roman" w:hAnsi="Times New Roman"/>
          <w:color w:val="000000"/>
          <w:sz w:val="28"/>
          <w:szCs w:val="28"/>
        </w:rPr>
        <w:t>,</w:t>
      </w:r>
      <w:r w:rsidRPr="005063FF">
        <w:rPr>
          <w:rFonts w:ascii="Times New Roman" w:hAnsi="Times New Roman"/>
          <w:color w:val="000000"/>
          <w:sz w:val="28"/>
          <w:szCs w:val="28"/>
        </w:rPr>
        <w:t xml:space="preserve"> які проживають чи пер</w:t>
      </w:r>
      <w:r>
        <w:rPr>
          <w:rFonts w:ascii="Times New Roman" w:hAnsi="Times New Roman"/>
          <w:color w:val="000000"/>
          <w:sz w:val="28"/>
          <w:szCs w:val="28"/>
        </w:rPr>
        <w:t xml:space="preserve">ебувають на території </w:t>
      </w:r>
      <w:proofErr w:type="spellStart"/>
      <w:r>
        <w:rPr>
          <w:rFonts w:ascii="Times New Roman" w:hAnsi="Times New Roman"/>
          <w:color w:val="000000"/>
          <w:sz w:val="28"/>
          <w:szCs w:val="28"/>
        </w:rPr>
        <w:t>Киселівської</w:t>
      </w:r>
      <w:proofErr w:type="spellEnd"/>
      <w:r>
        <w:rPr>
          <w:rFonts w:ascii="Times New Roman" w:hAnsi="Times New Roman"/>
          <w:color w:val="000000"/>
          <w:sz w:val="28"/>
          <w:szCs w:val="28"/>
        </w:rPr>
        <w:t xml:space="preserve"> сільської ради (Додаток 3</w:t>
      </w:r>
      <w:r w:rsidRPr="005063FF">
        <w:rPr>
          <w:rFonts w:ascii="Times New Roman" w:hAnsi="Times New Roman"/>
          <w:color w:val="000000"/>
          <w:sz w:val="28"/>
          <w:szCs w:val="28"/>
        </w:rPr>
        <w:t>).</w:t>
      </w:r>
    </w:p>
    <w:p w:rsidR="00E379B2" w:rsidRPr="005063FF" w:rsidRDefault="00E379B2" w:rsidP="00634F80">
      <w:pPr>
        <w:pStyle w:val="a4"/>
        <w:numPr>
          <w:ilvl w:val="1"/>
          <w:numId w:val="1"/>
        </w:numPr>
        <w:tabs>
          <w:tab w:val="left" w:pos="1120"/>
        </w:tabs>
        <w:spacing w:after="0"/>
        <w:ind w:left="0" w:firstLine="560"/>
        <w:jc w:val="both"/>
        <w:rPr>
          <w:rFonts w:ascii="Times New Roman" w:hAnsi="Times New Roman"/>
          <w:color w:val="000000"/>
          <w:sz w:val="28"/>
          <w:szCs w:val="28"/>
        </w:rPr>
      </w:pPr>
      <w:r w:rsidRPr="005063FF">
        <w:rPr>
          <w:rFonts w:ascii="Times New Roman" w:hAnsi="Times New Roman"/>
          <w:color w:val="000000"/>
          <w:sz w:val="28"/>
          <w:szCs w:val="28"/>
        </w:rPr>
        <w:t xml:space="preserve">Протягом п’яти робочих днів надавати </w:t>
      </w:r>
      <w:r>
        <w:rPr>
          <w:rFonts w:ascii="Times New Roman" w:hAnsi="Times New Roman"/>
          <w:color w:val="000000"/>
          <w:sz w:val="28"/>
          <w:szCs w:val="28"/>
        </w:rPr>
        <w:t xml:space="preserve">уповноваженій особі </w:t>
      </w:r>
      <w:r>
        <w:rPr>
          <w:rFonts w:ascii="Times New Roman" w:hAnsi="Times New Roman"/>
          <w:sz w:val="28"/>
          <w:szCs w:val="28"/>
        </w:rPr>
        <w:t xml:space="preserve">відділу освіти, культури, туризму, сім’ї, молоді та спорту </w:t>
      </w:r>
      <w:proofErr w:type="spellStart"/>
      <w:r>
        <w:rPr>
          <w:rFonts w:ascii="Times New Roman" w:hAnsi="Times New Roman"/>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інформацію щодо прибуття на територію обслуговування або вибуття на нове місце проживання дітей віком від 6 до 18 років із зазначенням прізвища, ім’я та по батькові дитини, дати народження, місця,</w:t>
      </w:r>
      <w:r>
        <w:rPr>
          <w:rFonts w:ascii="Times New Roman" w:hAnsi="Times New Roman"/>
          <w:color w:val="000000"/>
          <w:sz w:val="28"/>
          <w:szCs w:val="28"/>
        </w:rPr>
        <w:t xml:space="preserve"> </w:t>
      </w:r>
      <w:r w:rsidRPr="005063FF">
        <w:rPr>
          <w:rFonts w:ascii="Times New Roman" w:hAnsi="Times New Roman"/>
          <w:color w:val="000000"/>
          <w:sz w:val="28"/>
          <w:szCs w:val="28"/>
        </w:rPr>
        <w:t>з якого прибула або передбачуваного місця, до якого вибула дитина.</w:t>
      </w:r>
    </w:p>
    <w:p w:rsidR="00E379B2" w:rsidRPr="00634F80" w:rsidRDefault="00E379B2" w:rsidP="00634F80">
      <w:pPr>
        <w:pStyle w:val="a4"/>
        <w:numPr>
          <w:ilvl w:val="1"/>
          <w:numId w:val="1"/>
        </w:numPr>
        <w:tabs>
          <w:tab w:val="left" w:pos="1120"/>
        </w:tabs>
        <w:spacing w:after="0"/>
        <w:ind w:left="0" w:firstLine="560"/>
        <w:jc w:val="both"/>
        <w:rPr>
          <w:rFonts w:ascii="Times New Roman" w:hAnsi="Times New Roman"/>
          <w:color w:val="000000"/>
          <w:sz w:val="28"/>
          <w:szCs w:val="28"/>
        </w:rPr>
      </w:pPr>
      <w:r w:rsidRPr="005063FF">
        <w:rPr>
          <w:rFonts w:ascii="Times New Roman" w:hAnsi="Times New Roman"/>
          <w:color w:val="000000"/>
          <w:sz w:val="28"/>
          <w:szCs w:val="28"/>
        </w:rPr>
        <w:t>Щороку до 25 серпня</w:t>
      </w:r>
      <w:r>
        <w:rPr>
          <w:rFonts w:ascii="Times New Roman" w:hAnsi="Times New Roman"/>
          <w:color w:val="000000"/>
          <w:sz w:val="28"/>
          <w:szCs w:val="28"/>
        </w:rPr>
        <w:t xml:space="preserve"> уповноваженій особі </w:t>
      </w:r>
      <w:r>
        <w:rPr>
          <w:rFonts w:ascii="Times New Roman" w:hAnsi="Times New Roman"/>
          <w:sz w:val="28"/>
          <w:szCs w:val="28"/>
        </w:rPr>
        <w:t xml:space="preserve">відділу освіти, культури, туризму, сім’ї, молоді та спорту </w:t>
      </w:r>
      <w:proofErr w:type="spellStart"/>
      <w:r>
        <w:rPr>
          <w:rFonts w:ascii="Times New Roman" w:hAnsi="Times New Roman"/>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надавати </w:t>
      </w:r>
      <w:r w:rsidRPr="005063FF">
        <w:rPr>
          <w:rFonts w:ascii="Times New Roman" w:hAnsi="Times New Roman"/>
          <w:color w:val="000000"/>
          <w:sz w:val="28"/>
          <w:szCs w:val="28"/>
        </w:rPr>
        <w:lastRenderedPageBreak/>
        <w:t xml:space="preserve">інформацію про </w:t>
      </w:r>
      <w:r w:rsidRPr="00634F80">
        <w:rPr>
          <w:rFonts w:ascii="Times New Roman" w:hAnsi="Times New Roman"/>
          <w:color w:val="000000"/>
          <w:sz w:val="28"/>
          <w:szCs w:val="28"/>
        </w:rPr>
        <w:t>дітей дошкільного (від 3 до 6 (7) років) віку із зазначенням прізвища, ім’я, по батькові, дати народження, адреси проживання або перебування дитини (Додаток 4).</w:t>
      </w:r>
    </w:p>
    <w:p w:rsidR="00E379B2" w:rsidRPr="00634F80" w:rsidRDefault="00E379B2" w:rsidP="00634F80">
      <w:pPr>
        <w:pStyle w:val="a8"/>
        <w:tabs>
          <w:tab w:val="left" w:pos="1120"/>
        </w:tabs>
        <w:ind w:left="0" w:firstLine="560"/>
        <w:jc w:val="both"/>
        <w:rPr>
          <w:sz w:val="28"/>
          <w:szCs w:val="28"/>
        </w:rPr>
      </w:pPr>
      <w:r w:rsidRPr="00634F80">
        <w:rPr>
          <w:sz w:val="28"/>
          <w:szCs w:val="28"/>
        </w:rPr>
        <w:t xml:space="preserve">8. Закріпити за закладами дошкільної та загальної середньої освіти </w:t>
      </w:r>
      <w:proofErr w:type="spellStart"/>
      <w:r w:rsidRPr="00634F80">
        <w:rPr>
          <w:sz w:val="28"/>
          <w:szCs w:val="28"/>
        </w:rPr>
        <w:t>Киселівської</w:t>
      </w:r>
      <w:proofErr w:type="spellEnd"/>
      <w:r w:rsidRPr="00634F80">
        <w:rPr>
          <w:sz w:val="28"/>
          <w:szCs w:val="28"/>
        </w:rPr>
        <w:t xml:space="preserve"> сільської ради відповідні території обслуговування (Додаток 5).</w:t>
      </w:r>
    </w:p>
    <w:p w:rsidR="00E379B2" w:rsidRPr="00634F80" w:rsidRDefault="00E379B2" w:rsidP="00634F80">
      <w:pPr>
        <w:pStyle w:val="a8"/>
        <w:tabs>
          <w:tab w:val="left" w:pos="1120"/>
        </w:tabs>
        <w:ind w:left="0" w:firstLine="560"/>
        <w:jc w:val="both"/>
        <w:rPr>
          <w:color w:val="000000"/>
          <w:sz w:val="28"/>
          <w:szCs w:val="28"/>
        </w:rPr>
      </w:pPr>
      <w:r w:rsidRPr="00634F80">
        <w:rPr>
          <w:sz w:val="28"/>
          <w:szCs w:val="28"/>
        </w:rPr>
        <w:t xml:space="preserve">9.Директорам закладів освіти </w:t>
      </w:r>
      <w:proofErr w:type="spellStart"/>
      <w:r w:rsidRPr="00634F80">
        <w:rPr>
          <w:sz w:val="28"/>
          <w:szCs w:val="28"/>
        </w:rPr>
        <w:t>Киселівської</w:t>
      </w:r>
      <w:proofErr w:type="spellEnd"/>
      <w:r w:rsidRPr="00634F80">
        <w:rPr>
          <w:sz w:val="28"/>
          <w:szCs w:val="28"/>
        </w:rPr>
        <w:t xml:space="preserve"> сільської ради:</w:t>
      </w:r>
    </w:p>
    <w:p w:rsidR="00E379B2" w:rsidRPr="00634F80" w:rsidRDefault="00E379B2" w:rsidP="00634F80">
      <w:pPr>
        <w:ind w:firstLine="560"/>
        <w:jc w:val="both"/>
        <w:rPr>
          <w:color w:val="000000"/>
        </w:rPr>
      </w:pPr>
      <w:r w:rsidRPr="00634F80">
        <w:rPr>
          <w:color w:val="000000"/>
        </w:rPr>
        <w:t>9.1.Вести облік здобувачів освіти відповідно до Порядку ведення обліку дітей дошкільного, шкільного віку та учнів, затвердженого Постановою Кабінету Міністрів України від 13 вересня 2017 року № 684 зі змінами, внесеними  Постановою Кабінету Міністрів від 19 ве</w:t>
      </w:r>
      <w:r>
        <w:rPr>
          <w:color w:val="000000"/>
        </w:rPr>
        <w:t>ресня 2018 року</w:t>
      </w:r>
      <w:r w:rsidRPr="00634F80">
        <w:rPr>
          <w:color w:val="000000"/>
        </w:rPr>
        <w:t xml:space="preserve"> № 806.</w:t>
      </w:r>
    </w:p>
    <w:p w:rsidR="00E379B2" w:rsidRDefault="00E379B2" w:rsidP="00634F80">
      <w:pPr>
        <w:pStyle w:val="a8"/>
        <w:ind w:left="0" w:firstLine="560"/>
        <w:jc w:val="both"/>
        <w:rPr>
          <w:color w:val="000000"/>
          <w:sz w:val="28"/>
          <w:szCs w:val="28"/>
        </w:rPr>
      </w:pPr>
      <w:r>
        <w:rPr>
          <w:color w:val="000000"/>
          <w:sz w:val="28"/>
          <w:szCs w:val="28"/>
        </w:rPr>
        <w:t xml:space="preserve">9.2.Дані всіх здобувачів освіти, які зараховані до закладів загальної середньої освіти, та дані про кількість вихованців, які відвідують заклади дошкільної освіти </w:t>
      </w:r>
      <w:proofErr w:type="spellStart"/>
      <w:r>
        <w:rPr>
          <w:color w:val="000000"/>
          <w:sz w:val="28"/>
          <w:szCs w:val="28"/>
        </w:rPr>
        <w:t>Киселівської</w:t>
      </w:r>
      <w:proofErr w:type="spellEnd"/>
      <w:r>
        <w:rPr>
          <w:color w:val="000000"/>
          <w:sz w:val="28"/>
          <w:szCs w:val="28"/>
        </w:rPr>
        <w:t xml:space="preserve"> сільської ради або перебувають під їх соціально-педагогічним патронатом, подавати щороку не пізніше 15 вересня відділу освіти,</w:t>
      </w:r>
      <w:r w:rsidRPr="00DD629B">
        <w:rPr>
          <w:sz w:val="28"/>
          <w:szCs w:val="28"/>
        </w:rPr>
        <w:t xml:space="preserve"> </w:t>
      </w:r>
      <w:r>
        <w:rPr>
          <w:sz w:val="28"/>
          <w:szCs w:val="28"/>
        </w:rPr>
        <w:t>культури, туризму, сім</w:t>
      </w:r>
      <w:r>
        <w:rPr>
          <w:sz w:val="28"/>
          <w:szCs w:val="28"/>
          <w:lang w:eastAsia="uk-UA"/>
        </w:rPr>
        <w:t>’</w:t>
      </w:r>
      <w:r>
        <w:rPr>
          <w:sz w:val="28"/>
          <w:szCs w:val="28"/>
        </w:rPr>
        <w:t>ї, молоді та спорту</w:t>
      </w:r>
      <w:r>
        <w:rPr>
          <w:color w:val="000000"/>
          <w:sz w:val="28"/>
          <w:szCs w:val="28"/>
        </w:rPr>
        <w:t xml:space="preserve">  </w:t>
      </w:r>
      <w:proofErr w:type="spellStart"/>
      <w:r>
        <w:rPr>
          <w:color w:val="000000"/>
          <w:sz w:val="28"/>
          <w:szCs w:val="28"/>
        </w:rPr>
        <w:t>Киселів</w:t>
      </w:r>
      <w:r w:rsidRPr="005063FF">
        <w:rPr>
          <w:color w:val="000000"/>
          <w:sz w:val="28"/>
          <w:szCs w:val="28"/>
        </w:rPr>
        <w:t>с</w:t>
      </w:r>
      <w:r>
        <w:rPr>
          <w:color w:val="000000"/>
          <w:sz w:val="28"/>
          <w:szCs w:val="28"/>
        </w:rPr>
        <w:t>ької</w:t>
      </w:r>
      <w:proofErr w:type="spellEnd"/>
      <w:r>
        <w:rPr>
          <w:color w:val="000000"/>
          <w:sz w:val="28"/>
          <w:szCs w:val="28"/>
        </w:rPr>
        <w:t xml:space="preserve">  сільської ради у електронному та паперовому варіанті.</w:t>
      </w:r>
    </w:p>
    <w:p w:rsidR="00E379B2" w:rsidRDefault="00E379B2" w:rsidP="00634F80">
      <w:pPr>
        <w:pStyle w:val="a8"/>
        <w:ind w:left="0" w:firstLine="560"/>
        <w:jc w:val="both"/>
        <w:rPr>
          <w:color w:val="000000"/>
          <w:sz w:val="28"/>
          <w:szCs w:val="28"/>
        </w:rPr>
      </w:pPr>
      <w:r>
        <w:rPr>
          <w:color w:val="000000"/>
          <w:sz w:val="28"/>
          <w:szCs w:val="28"/>
        </w:rPr>
        <w:t>9.3. Подавати дані здобувачів освіти (у тому числі місце продовження здобуття ними загальної середньої освіти) у разі переведення до іншого закладу освіти або відрахування в установленому порядку не пізніше 15 числа наступного місяця до відділу освіти,</w:t>
      </w:r>
      <w:r w:rsidRPr="00DD629B">
        <w:rPr>
          <w:sz w:val="28"/>
          <w:szCs w:val="28"/>
        </w:rPr>
        <w:t xml:space="preserve"> </w:t>
      </w:r>
      <w:r>
        <w:rPr>
          <w:sz w:val="28"/>
          <w:szCs w:val="28"/>
        </w:rPr>
        <w:t>культури, туризму, сім</w:t>
      </w:r>
      <w:r>
        <w:rPr>
          <w:sz w:val="28"/>
          <w:szCs w:val="28"/>
          <w:lang w:eastAsia="uk-UA"/>
        </w:rPr>
        <w:t>’</w:t>
      </w:r>
      <w:r>
        <w:rPr>
          <w:sz w:val="28"/>
          <w:szCs w:val="28"/>
        </w:rPr>
        <w:t>ї, молоді та спорту</w:t>
      </w:r>
      <w:r>
        <w:rPr>
          <w:color w:val="000000"/>
          <w:sz w:val="28"/>
          <w:szCs w:val="28"/>
        </w:rPr>
        <w:t xml:space="preserve">  </w:t>
      </w:r>
      <w:proofErr w:type="spellStart"/>
      <w:r>
        <w:rPr>
          <w:color w:val="000000"/>
          <w:sz w:val="28"/>
          <w:szCs w:val="28"/>
        </w:rPr>
        <w:t>Киселів</w:t>
      </w:r>
      <w:r w:rsidRPr="005063FF">
        <w:rPr>
          <w:color w:val="000000"/>
          <w:sz w:val="28"/>
          <w:szCs w:val="28"/>
        </w:rPr>
        <w:t>с</w:t>
      </w:r>
      <w:r>
        <w:rPr>
          <w:color w:val="000000"/>
          <w:sz w:val="28"/>
          <w:szCs w:val="28"/>
        </w:rPr>
        <w:t>ької</w:t>
      </w:r>
      <w:proofErr w:type="spellEnd"/>
      <w:r>
        <w:rPr>
          <w:color w:val="000000"/>
          <w:sz w:val="28"/>
          <w:szCs w:val="28"/>
        </w:rPr>
        <w:t xml:space="preserve"> сільської ради.</w:t>
      </w:r>
    </w:p>
    <w:p w:rsidR="00E379B2" w:rsidRDefault="00E379B2" w:rsidP="00634F80">
      <w:pPr>
        <w:pStyle w:val="a8"/>
        <w:ind w:left="0" w:firstLine="560"/>
        <w:jc w:val="both"/>
        <w:rPr>
          <w:color w:val="000000"/>
          <w:sz w:val="28"/>
          <w:szCs w:val="28"/>
        </w:rPr>
      </w:pPr>
      <w:r>
        <w:rPr>
          <w:color w:val="000000"/>
          <w:sz w:val="28"/>
          <w:szCs w:val="28"/>
        </w:rPr>
        <w:t xml:space="preserve">9.4. Подавати дані учнів, які здобували загальну середню освіту в закладах освіти інших адміністративно-територіальних одиниць, у разі зарахування їх до закладів освіти </w:t>
      </w:r>
      <w:proofErr w:type="spellStart"/>
      <w:r>
        <w:rPr>
          <w:color w:val="000000"/>
          <w:sz w:val="28"/>
          <w:szCs w:val="28"/>
        </w:rPr>
        <w:t>Киселівської</w:t>
      </w:r>
      <w:proofErr w:type="spellEnd"/>
      <w:r>
        <w:rPr>
          <w:color w:val="000000"/>
          <w:sz w:val="28"/>
          <w:szCs w:val="28"/>
        </w:rPr>
        <w:t xml:space="preserve"> сільської ради, не пізніше 15 числа наступного місяця з дня зарахування,  відділу освіти, </w:t>
      </w:r>
      <w:r>
        <w:rPr>
          <w:sz w:val="28"/>
          <w:szCs w:val="28"/>
        </w:rPr>
        <w:t>культури, туризму, сім</w:t>
      </w:r>
      <w:r>
        <w:rPr>
          <w:sz w:val="28"/>
          <w:szCs w:val="28"/>
          <w:lang w:eastAsia="uk-UA"/>
        </w:rPr>
        <w:t>’</w:t>
      </w:r>
      <w:r>
        <w:rPr>
          <w:sz w:val="28"/>
          <w:szCs w:val="28"/>
        </w:rPr>
        <w:t>ї, молоді та спорту</w:t>
      </w:r>
      <w:r>
        <w:rPr>
          <w:color w:val="000000"/>
          <w:sz w:val="28"/>
          <w:szCs w:val="28"/>
        </w:rPr>
        <w:t xml:space="preserve">  </w:t>
      </w:r>
      <w:proofErr w:type="spellStart"/>
      <w:r>
        <w:rPr>
          <w:color w:val="000000"/>
          <w:sz w:val="28"/>
          <w:szCs w:val="28"/>
        </w:rPr>
        <w:t>Киселів</w:t>
      </w:r>
      <w:r w:rsidRPr="005063FF">
        <w:rPr>
          <w:color w:val="000000"/>
          <w:sz w:val="28"/>
          <w:szCs w:val="28"/>
        </w:rPr>
        <w:t>с</w:t>
      </w:r>
      <w:r>
        <w:rPr>
          <w:color w:val="000000"/>
          <w:sz w:val="28"/>
          <w:szCs w:val="28"/>
        </w:rPr>
        <w:t>ької</w:t>
      </w:r>
      <w:proofErr w:type="spellEnd"/>
      <w:r>
        <w:rPr>
          <w:color w:val="000000"/>
          <w:sz w:val="28"/>
          <w:szCs w:val="28"/>
        </w:rPr>
        <w:t xml:space="preserve">  сільської ради та уповноваженому органу або його структурному підрозділу адміністративно-територіальної одиниці, на території якої розташовано заклад освіти, у якому учень здобував загальну середню освіту.</w:t>
      </w:r>
    </w:p>
    <w:p w:rsidR="00E379B2" w:rsidRDefault="00E379B2" w:rsidP="00634F80">
      <w:pPr>
        <w:pStyle w:val="a8"/>
        <w:ind w:left="0" w:firstLine="560"/>
        <w:jc w:val="both"/>
        <w:rPr>
          <w:color w:val="000000"/>
          <w:sz w:val="28"/>
          <w:szCs w:val="28"/>
        </w:rPr>
      </w:pPr>
      <w:r>
        <w:rPr>
          <w:color w:val="000000"/>
          <w:sz w:val="28"/>
          <w:szCs w:val="28"/>
        </w:rPr>
        <w:t>9.5. У разі відсутності здобувачів освіти, які не досягли повноліття, на навчальних заняттях протягом 10 робочих днів підряд з невідомих або без поважних причин невідкладно надавати дані про таких учнів відділу освіти,</w:t>
      </w:r>
      <w:r w:rsidRPr="00617476">
        <w:rPr>
          <w:sz w:val="28"/>
          <w:szCs w:val="28"/>
        </w:rPr>
        <w:t xml:space="preserve"> </w:t>
      </w:r>
      <w:r>
        <w:rPr>
          <w:sz w:val="28"/>
          <w:szCs w:val="28"/>
        </w:rPr>
        <w:t>культури, туризму, сім</w:t>
      </w:r>
      <w:r>
        <w:rPr>
          <w:sz w:val="28"/>
          <w:szCs w:val="28"/>
          <w:lang w:eastAsia="uk-UA"/>
        </w:rPr>
        <w:t>’</w:t>
      </w:r>
      <w:r>
        <w:rPr>
          <w:sz w:val="28"/>
          <w:szCs w:val="28"/>
        </w:rPr>
        <w:t>ї, молоді та спорту</w:t>
      </w:r>
      <w:r>
        <w:rPr>
          <w:color w:val="000000"/>
          <w:sz w:val="28"/>
          <w:szCs w:val="28"/>
        </w:rPr>
        <w:t xml:space="preserve">  </w:t>
      </w:r>
      <w:proofErr w:type="spellStart"/>
      <w:r>
        <w:rPr>
          <w:color w:val="000000"/>
          <w:sz w:val="28"/>
          <w:szCs w:val="28"/>
        </w:rPr>
        <w:t>Киселів</w:t>
      </w:r>
      <w:r w:rsidRPr="005063FF">
        <w:rPr>
          <w:color w:val="000000"/>
          <w:sz w:val="28"/>
          <w:szCs w:val="28"/>
        </w:rPr>
        <w:t>с</w:t>
      </w:r>
      <w:r>
        <w:rPr>
          <w:color w:val="000000"/>
          <w:sz w:val="28"/>
          <w:szCs w:val="28"/>
        </w:rPr>
        <w:t>ької</w:t>
      </w:r>
      <w:proofErr w:type="spellEnd"/>
      <w:r>
        <w:rPr>
          <w:color w:val="000000"/>
          <w:sz w:val="28"/>
          <w:szCs w:val="28"/>
        </w:rPr>
        <w:t xml:space="preserve"> сільської </w:t>
      </w:r>
      <w:proofErr w:type="spellStart"/>
      <w:r>
        <w:rPr>
          <w:color w:val="000000"/>
          <w:sz w:val="28"/>
          <w:szCs w:val="28"/>
        </w:rPr>
        <w:t>ради,Чернігівському</w:t>
      </w:r>
      <w:proofErr w:type="spellEnd"/>
      <w:r>
        <w:rPr>
          <w:color w:val="000000"/>
          <w:sz w:val="28"/>
          <w:szCs w:val="28"/>
        </w:rPr>
        <w:t xml:space="preserve"> ВП ГУНП в Чернігівській області та службі у справах дітей </w:t>
      </w:r>
      <w:proofErr w:type="spellStart"/>
      <w:r>
        <w:rPr>
          <w:color w:val="000000"/>
          <w:sz w:val="28"/>
          <w:szCs w:val="28"/>
        </w:rPr>
        <w:t>Киселівської</w:t>
      </w:r>
      <w:proofErr w:type="spellEnd"/>
      <w:r>
        <w:rPr>
          <w:color w:val="000000"/>
          <w:sz w:val="28"/>
          <w:szCs w:val="28"/>
        </w:rPr>
        <w:t xml:space="preserve"> сільської ради для провадження діяльності відповідно до законодавства, пов’язаної із захистом їх прав на здобуття загальної середньої освіти.</w:t>
      </w:r>
    </w:p>
    <w:p w:rsidR="00E379B2" w:rsidRDefault="00E379B2" w:rsidP="00315EFC">
      <w:pPr>
        <w:ind w:firstLine="540"/>
        <w:jc w:val="both"/>
      </w:pPr>
      <w:r>
        <w:rPr>
          <w:color w:val="000000"/>
        </w:rPr>
        <w:t>10.</w:t>
      </w:r>
      <w:r w:rsidRPr="00315EFC">
        <w:t xml:space="preserve"> </w:t>
      </w:r>
      <w:r>
        <w:t xml:space="preserve">Залучити до ведення обліку дітей шкільного віку Чернігівське районне управління поліції ГУНП в Чернігівській області (за згодою), Службу у справах дітей </w:t>
      </w:r>
      <w:proofErr w:type="spellStart"/>
      <w:r>
        <w:t>Киселівської</w:t>
      </w:r>
      <w:proofErr w:type="spellEnd"/>
      <w:r>
        <w:t xml:space="preserve"> сільської ради (</w:t>
      </w:r>
      <w:proofErr w:type="spellStart"/>
      <w:r>
        <w:t>Тісєєва</w:t>
      </w:r>
      <w:proofErr w:type="spellEnd"/>
      <w:r>
        <w:t xml:space="preserve"> Т.О.).</w:t>
      </w:r>
    </w:p>
    <w:p w:rsidR="00E379B2" w:rsidRDefault="00E379B2" w:rsidP="00C2725D">
      <w:pPr>
        <w:pStyle w:val="a4"/>
        <w:tabs>
          <w:tab w:val="left" w:pos="709"/>
        </w:tabs>
        <w:spacing w:after="0"/>
        <w:jc w:val="both"/>
        <w:rPr>
          <w:rFonts w:ascii="Times New Roman" w:hAnsi="Times New Roman"/>
          <w:color w:val="000000"/>
          <w:sz w:val="28"/>
          <w:szCs w:val="28"/>
        </w:rPr>
      </w:pPr>
      <w:r>
        <w:rPr>
          <w:rFonts w:ascii="Times New Roman" w:hAnsi="Times New Roman"/>
          <w:color w:val="000000"/>
          <w:sz w:val="28"/>
          <w:szCs w:val="28"/>
        </w:rPr>
        <w:t xml:space="preserve">        11.</w:t>
      </w:r>
      <w:r w:rsidRPr="005063FF">
        <w:rPr>
          <w:rFonts w:ascii="Times New Roman" w:hAnsi="Times New Roman"/>
          <w:color w:val="000000"/>
          <w:sz w:val="28"/>
          <w:szCs w:val="28"/>
        </w:rPr>
        <w:t>Контроль за ведення</w:t>
      </w:r>
      <w:r>
        <w:rPr>
          <w:rFonts w:ascii="Times New Roman" w:hAnsi="Times New Roman"/>
          <w:color w:val="000000"/>
          <w:sz w:val="28"/>
          <w:szCs w:val="28"/>
        </w:rPr>
        <w:t>м</w:t>
      </w:r>
      <w:r w:rsidRPr="005063FF">
        <w:rPr>
          <w:rFonts w:ascii="Times New Roman" w:hAnsi="Times New Roman"/>
          <w:color w:val="000000"/>
          <w:sz w:val="28"/>
          <w:szCs w:val="28"/>
        </w:rPr>
        <w:t xml:space="preserve"> Реєстру даних дітей шкільного віку та учнів</w:t>
      </w:r>
      <w:r>
        <w:rPr>
          <w:rFonts w:ascii="Times New Roman" w:hAnsi="Times New Roman"/>
          <w:color w:val="000000"/>
          <w:sz w:val="28"/>
          <w:szCs w:val="28"/>
        </w:rPr>
        <w:t>,</w:t>
      </w:r>
      <w:r w:rsidRPr="005063FF">
        <w:rPr>
          <w:rFonts w:ascii="Times New Roman" w:hAnsi="Times New Roman"/>
          <w:color w:val="000000"/>
          <w:sz w:val="28"/>
          <w:szCs w:val="28"/>
        </w:rPr>
        <w:t xml:space="preserve"> які п</w:t>
      </w:r>
      <w:r>
        <w:rPr>
          <w:rFonts w:ascii="Times New Roman" w:hAnsi="Times New Roman"/>
          <w:color w:val="000000"/>
          <w:sz w:val="28"/>
          <w:szCs w:val="28"/>
        </w:rPr>
        <w:t xml:space="preserve">роживають на території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ської</w:t>
      </w:r>
      <w:proofErr w:type="spellEnd"/>
      <w:r w:rsidRPr="005063FF">
        <w:rPr>
          <w:rFonts w:ascii="Times New Roman" w:hAnsi="Times New Roman"/>
          <w:color w:val="000000"/>
          <w:sz w:val="28"/>
          <w:szCs w:val="28"/>
        </w:rPr>
        <w:t xml:space="preserve"> сільської ради Чернігівського району Чернігівської області</w:t>
      </w:r>
      <w:r>
        <w:rPr>
          <w:rFonts w:ascii="Times New Roman" w:hAnsi="Times New Roman"/>
          <w:color w:val="000000"/>
          <w:sz w:val="28"/>
          <w:szCs w:val="28"/>
        </w:rPr>
        <w:t xml:space="preserve">, та </w:t>
      </w:r>
      <w:r w:rsidRPr="00034C53">
        <w:rPr>
          <w:rFonts w:ascii="Times New Roman" w:hAnsi="Times New Roman"/>
          <w:color w:val="000000"/>
          <w:sz w:val="28"/>
          <w:szCs w:val="28"/>
        </w:rPr>
        <w:t xml:space="preserve">за веденням обліку вихованців та учнів закладами освіти </w:t>
      </w:r>
      <w:r w:rsidRPr="005063FF">
        <w:rPr>
          <w:rFonts w:ascii="Times New Roman" w:hAnsi="Times New Roman"/>
          <w:color w:val="000000"/>
          <w:sz w:val="28"/>
          <w:szCs w:val="28"/>
        </w:rPr>
        <w:t>покласти на начальника</w:t>
      </w:r>
      <w:r>
        <w:rPr>
          <w:rFonts w:ascii="Times New Roman" w:hAnsi="Times New Roman"/>
          <w:color w:val="000000"/>
          <w:sz w:val="28"/>
          <w:szCs w:val="28"/>
        </w:rPr>
        <w:t xml:space="preserve"> </w:t>
      </w:r>
      <w:r>
        <w:rPr>
          <w:rFonts w:ascii="Times New Roman" w:hAnsi="Times New Roman"/>
          <w:sz w:val="28"/>
          <w:szCs w:val="28"/>
        </w:rPr>
        <w:t xml:space="preserve">відділу освіти, культури, туризму, сім’ї, молоді та спорту </w:t>
      </w:r>
      <w:proofErr w:type="spellStart"/>
      <w:r>
        <w:rPr>
          <w:rFonts w:ascii="Times New Roman" w:hAnsi="Times New Roman"/>
          <w:color w:val="000000"/>
          <w:sz w:val="28"/>
          <w:szCs w:val="28"/>
        </w:rPr>
        <w:t>Киселів</w:t>
      </w:r>
      <w:r w:rsidRPr="005063FF">
        <w:rPr>
          <w:rFonts w:ascii="Times New Roman" w:hAnsi="Times New Roman"/>
          <w:color w:val="000000"/>
          <w:sz w:val="28"/>
          <w:szCs w:val="28"/>
        </w:rPr>
        <w:t>сь</w:t>
      </w:r>
      <w:r>
        <w:rPr>
          <w:rFonts w:ascii="Times New Roman" w:hAnsi="Times New Roman"/>
          <w:color w:val="000000"/>
          <w:sz w:val="28"/>
          <w:szCs w:val="28"/>
        </w:rPr>
        <w:t>кої</w:t>
      </w:r>
      <w:proofErr w:type="spellEnd"/>
      <w:r>
        <w:rPr>
          <w:rFonts w:ascii="Times New Roman" w:hAnsi="Times New Roman"/>
          <w:color w:val="000000"/>
          <w:sz w:val="28"/>
          <w:szCs w:val="28"/>
        </w:rPr>
        <w:t xml:space="preserve"> сільської ради Конюшого В.А.</w:t>
      </w:r>
    </w:p>
    <w:p w:rsidR="00E379B2" w:rsidRDefault="00E379B2" w:rsidP="00634F80">
      <w:pPr>
        <w:jc w:val="both"/>
        <w:rPr>
          <w:color w:val="000000"/>
        </w:rPr>
      </w:pPr>
      <w:r>
        <w:rPr>
          <w:color w:val="000000"/>
        </w:rPr>
        <w:lastRenderedPageBreak/>
        <w:t xml:space="preserve">        12.</w:t>
      </w:r>
      <w:r w:rsidRPr="00034C53">
        <w:rPr>
          <w:color w:val="000000"/>
        </w:rPr>
        <w:t xml:space="preserve"> </w:t>
      </w:r>
      <w:r>
        <w:rPr>
          <w:color w:val="000000"/>
        </w:rPr>
        <w:t>Контроль за виконанням даного рішення покласти на заступника сільського голови з питань діяльності виконавчих органів Грабину В.В</w:t>
      </w:r>
      <w:r w:rsidRPr="00AC3562">
        <w:rPr>
          <w:color w:val="000000"/>
        </w:rPr>
        <w:t>.</w:t>
      </w:r>
    </w:p>
    <w:p w:rsidR="00E379B2" w:rsidRPr="005063FF" w:rsidRDefault="00E379B2" w:rsidP="00C2725D">
      <w:pPr>
        <w:pStyle w:val="a4"/>
        <w:tabs>
          <w:tab w:val="left" w:pos="709"/>
        </w:tabs>
        <w:spacing w:after="0"/>
        <w:jc w:val="both"/>
        <w:rPr>
          <w:rFonts w:ascii="Times New Roman" w:hAnsi="Times New Roman"/>
          <w:color w:val="000000"/>
          <w:sz w:val="28"/>
          <w:szCs w:val="28"/>
        </w:rPr>
      </w:pPr>
    </w:p>
    <w:p w:rsidR="00E379B2" w:rsidRDefault="00E379B2" w:rsidP="00EE6119">
      <w:pPr>
        <w:pStyle w:val="a4"/>
        <w:spacing w:after="0"/>
        <w:jc w:val="both"/>
        <w:rPr>
          <w:color w:val="000000"/>
          <w:sz w:val="28"/>
          <w:szCs w:val="28"/>
        </w:rPr>
      </w:pPr>
    </w:p>
    <w:tbl>
      <w:tblPr>
        <w:tblW w:w="5000" w:type="pct"/>
        <w:tblCellSpacing w:w="15" w:type="dxa"/>
        <w:tblLook w:val="00A0" w:firstRow="1" w:lastRow="0" w:firstColumn="1" w:lastColumn="0" w:noHBand="0" w:noVBand="0"/>
      </w:tblPr>
      <w:tblGrid>
        <w:gridCol w:w="3185"/>
        <w:gridCol w:w="1785"/>
        <w:gridCol w:w="4385"/>
      </w:tblGrid>
      <w:tr w:rsidR="00E379B2" w:rsidTr="00B82F75">
        <w:trPr>
          <w:tblCellSpacing w:w="15" w:type="dxa"/>
        </w:trPr>
        <w:tc>
          <w:tcPr>
            <w:tcW w:w="1678" w:type="pct"/>
            <w:tcMar>
              <w:top w:w="15" w:type="dxa"/>
              <w:left w:w="15" w:type="dxa"/>
              <w:bottom w:w="15" w:type="dxa"/>
              <w:right w:w="15" w:type="dxa"/>
            </w:tcMar>
          </w:tcPr>
          <w:p w:rsidR="00E379B2" w:rsidRDefault="00E379B2" w:rsidP="00B82F75">
            <w:pPr>
              <w:spacing w:line="276" w:lineRule="auto"/>
              <w:rPr>
                <w:lang w:val="ru-RU" w:eastAsia="en-US"/>
              </w:rPr>
            </w:pPr>
            <w:proofErr w:type="spellStart"/>
            <w:r>
              <w:rPr>
                <w:lang w:val="ru-RU" w:eastAsia="en-US"/>
              </w:rPr>
              <w:t>Сільський</w:t>
            </w:r>
            <w:proofErr w:type="spellEnd"/>
            <w:r>
              <w:rPr>
                <w:lang w:val="ru-RU" w:eastAsia="en-US"/>
              </w:rPr>
              <w:t xml:space="preserve"> голова </w:t>
            </w:r>
          </w:p>
        </w:tc>
        <w:tc>
          <w:tcPr>
            <w:tcW w:w="938" w:type="pct"/>
            <w:tcMar>
              <w:top w:w="15" w:type="dxa"/>
              <w:left w:w="15" w:type="dxa"/>
              <w:bottom w:w="15" w:type="dxa"/>
              <w:right w:w="15" w:type="dxa"/>
            </w:tcMar>
          </w:tcPr>
          <w:p w:rsidR="00E379B2" w:rsidRDefault="00E379B2" w:rsidP="00B82F75">
            <w:pPr>
              <w:spacing w:line="276" w:lineRule="auto"/>
              <w:rPr>
                <w:lang w:val="ru-RU" w:eastAsia="en-US"/>
              </w:rPr>
            </w:pPr>
          </w:p>
        </w:tc>
        <w:tc>
          <w:tcPr>
            <w:tcW w:w="2320" w:type="pct"/>
            <w:tcMar>
              <w:top w:w="15" w:type="dxa"/>
              <w:left w:w="15" w:type="dxa"/>
              <w:bottom w:w="15" w:type="dxa"/>
              <w:right w:w="15" w:type="dxa"/>
            </w:tcMar>
          </w:tcPr>
          <w:p w:rsidR="00E379B2" w:rsidRDefault="00E379B2" w:rsidP="00B82F75">
            <w:pPr>
              <w:spacing w:line="276" w:lineRule="auto"/>
              <w:rPr>
                <w:lang w:val="ru-RU" w:eastAsia="en-US"/>
              </w:rPr>
            </w:pPr>
            <w:proofErr w:type="spellStart"/>
            <w:r>
              <w:rPr>
                <w:lang w:val="ru-RU" w:eastAsia="en-US"/>
              </w:rPr>
              <w:t>Володимир</w:t>
            </w:r>
            <w:proofErr w:type="spellEnd"/>
            <w:r>
              <w:rPr>
                <w:lang w:val="ru-RU" w:eastAsia="en-US"/>
              </w:rPr>
              <w:t xml:space="preserve"> ШЕЛУПЕЦЬ</w:t>
            </w:r>
          </w:p>
        </w:tc>
      </w:tr>
    </w:tbl>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F70862">
      <w:pPr>
        <w:jc w:val="both"/>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D2259E">
      <w:pPr>
        <w:ind w:firstLine="5580"/>
        <w:jc w:val="both"/>
      </w:pPr>
      <w:r>
        <w:lastRenderedPageBreak/>
        <w:t>Додаток 1</w:t>
      </w:r>
    </w:p>
    <w:p w:rsidR="00E379B2" w:rsidRDefault="00E379B2" w:rsidP="00D2259E">
      <w:pPr>
        <w:ind w:left="5580"/>
        <w:jc w:val="both"/>
      </w:pPr>
      <w:r>
        <w:t>ЗАТВЕРДЖЕНО</w:t>
      </w:r>
    </w:p>
    <w:p w:rsidR="00E379B2" w:rsidRDefault="00E379B2" w:rsidP="00D2259E">
      <w:pPr>
        <w:ind w:left="5580"/>
        <w:jc w:val="both"/>
      </w:pPr>
      <w:r>
        <w:t>Рішення виконавчого комітету</w:t>
      </w:r>
    </w:p>
    <w:p w:rsidR="00E379B2" w:rsidRDefault="00E379B2" w:rsidP="00D2259E">
      <w:pPr>
        <w:ind w:left="5580"/>
        <w:jc w:val="both"/>
      </w:pPr>
      <w:proofErr w:type="spellStart"/>
      <w:r>
        <w:t>Киселівської</w:t>
      </w:r>
      <w:proofErr w:type="spellEnd"/>
      <w:r>
        <w:t xml:space="preserve"> сільської ради</w:t>
      </w:r>
    </w:p>
    <w:p w:rsidR="00E379B2" w:rsidRDefault="00E379B2" w:rsidP="00D2259E">
      <w:pPr>
        <w:ind w:left="5580"/>
        <w:jc w:val="both"/>
      </w:pPr>
      <w:r>
        <w:t>________________2021 року</w:t>
      </w:r>
    </w:p>
    <w:p w:rsidR="00E379B2" w:rsidRDefault="00E379B2" w:rsidP="00D2259E">
      <w:pPr>
        <w:ind w:left="5580"/>
        <w:jc w:val="both"/>
      </w:pPr>
      <w:r>
        <w:t xml:space="preserve">№_____ </w:t>
      </w:r>
    </w:p>
    <w:p w:rsidR="00E379B2" w:rsidRDefault="00E379B2" w:rsidP="00D2259E">
      <w:pPr>
        <w:jc w:val="center"/>
      </w:pPr>
    </w:p>
    <w:p w:rsidR="00E379B2" w:rsidRDefault="00E379B2" w:rsidP="00D2259E">
      <w:pPr>
        <w:jc w:val="center"/>
      </w:pPr>
    </w:p>
    <w:p w:rsidR="00E379B2" w:rsidRDefault="00E379B2" w:rsidP="00D2259E">
      <w:pPr>
        <w:jc w:val="center"/>
        <w:rPr>
          <w:b/>
        </w:rPr>
      </w:pPr>
      <w:r>
        <w:rPr>
          <w:b/>
        </w:rPr>
        <w:t>ПОРЯДОК</w:t>
      </w:r>
    </w:p>
    <w:p w:rsidR="00E379B2" w:rsidRDefault="00E379B2" w:rsidP="00D2259E">
      <w:pPr>
        <w:jc w:val="center"/>
        <w:rPr>
          <w:b/>
        </w:rPr>
      </w:pPr>
      <w:r>
        <w:rPr>
          <w:b/>
        </w:rPr>
        <w:t>ведення обліку дітей дошкільного, шкільного віку та учнів,</w:t>
      </w:r>
    </w:p>
    <w:p w:rsidR="00E379B2" w:rsidRDefault="00E379B2" w:rsidP="00D2259E">
      <w:pPr>
        <w:jc w:val="center"/>
        <w:rPr>
          <w:b/>
        </w:rPr>
      </w:pPr>
      <w:r>
        <w:rPr>
          <w:b/>
        </w:rPr>
        <w:t xml:space="preserve">які проживають або перебувають на території </w:t>
      </w:r>
      <w:proofErr w:type="spellStart"/>
      <w:r>
        <w:rPr>
          <w:b/>
        </w:rPr>
        <w:t>Киселівської</w:t>
      </w:r>
      <w:proofErr w:type="spellEnd"/>
      <w:r>
        <w:rPr>
          <w:b/>
        </w:rPr>
        <w:t xml:space="preserve"> сільської ради</w:t>
      </w:r>
    </w:p>
    <w:p w:rsidR="00E379B2" w:rsidRDefault="00E379B2" w:rsidP="00D2259E">
      <w:pPr>
        <w:jc w:val="center"/>
      </w:pPr>
    </w:p>
    <w:p w:rsidR="00E379B2" w:rsidRDefault="00E379B2" w:rsidP="00D2259E">
      <w:pPr>
        <w:ind w:firstLine="540"/>
        <w:jc w:val="both"/>
      </w:pPr>
      <w:r>
        <w:t>1. Цей Порядок визначає механізм обліку дітей дошкільного, шкільного віку  та учнів, що ведеться з метою забезпечення здобуття ними дошкільної, загальної середньої освіти.</w:t>
      </w:r>
    </w:p>
    <w:p w:rsidR="00E379B2" w:rsidRDefault="00E379B2" w:rsidP="00D2259E">
      <w:pPr>
        <w:ind w:firstLine="540"/>
        <w:jc w:val="both"/>
      </w:pPr>
      <w:r>
        <w:t>2. Терміни, що вживаються у цьому Порядку, мають таке значення:</w:t>
      </w:r>
    </w:p>
    <w:p w:rsidR="00E379B2" w:rsidRDefault="00E379B2" w:rsidP="00D2259E">
      <w:pPr>
        <w:ind w:firstLine="540"/>
        <w:jc w:val="both"/>
      </w:pPr>
      <w:r>
        <w:t>вихованці – особи віком від 3 до 6 (7) років, які здобувають дошкільну освіту  в закладі дошкільної освіти або структурних підрозділах інших закладів освіти; діти дошкільного віку – особи віком від 3 до 6 (7) років; діти шкільного віку - особи у віці 6 (7) - 18 років, які повинні здобувати  загальну середню освіту;</w:t>
      </w:r>
    </w:p>
    <w:p w:rsidR="00E379B2" w:rsidRDefault="00E379B2" w:rsidP="00D2259E">
      <w:pPr>
        <w:ind w:firstLine="540"/>
        <w:jc w:val="both"/>
      </w:pPr>
      <w:r>
        <w:t>учні - особи, які здобувають загальну середню освіту в освітньому закладі; заклад освіти - заклад освіти (його структурний підрозділ), що забезпечує  здобуття дошкільної та /або загальної середньої освіти.</w:t>
      </w:r>
    </w:p>
    <w:p w:rsidR="00E379B2" w:rsidRDefault="00E379B2" w:rsidP="00D2259E">
      <w:pPr>
        <w:ind w:firstLine="540"/>
        <w:jc w:val="both"/>
      </w:pPr>
      <w:r>
        <w:t>Інші терміни вживаються у значенні, наведеному в Законах України “Про  освіту”, “Про загальну середню освіту”, “Про захист персональних даних”, “Про  органи і служби у справах дітей та спеціальні установи для дітей”.</w:t>
      </w:r>
    </w:p>
    <w:p w:rsidR="00E379B2" w:rsidRDefault="00E379B2" w:rsidP="00D2259E">
      <w:pPr>
        <w:ind w:firstLine="540"/>
        <w:jc w:val="both"/>
      </w:pPr>
      <w:r>
        <w:t xml:space="preserve">3. Облік дітей дошкільного та шкільного віку ведеться в усіх населених пунктах, що територіально відносяться до </w:t>
      </w:r>
      <w:proofErr w:type="spellStart"/>
      <w:r>
        <w:t>Киселівської</w:t>
      </w:r>
      <w:proofErr w:type="spellEnd"/>
      <w:r>
        <w:t xml:space="preserve"> сільської ради.</w:t>
      </w:r>
    </w:p>
    <w:p w:rsidR="00E379B2" w:rsidRPr="00634F80" w:rsidRDefault="00E379B2" w:rsidP="00D2259E">
      <w:pPr>
        <w:ind w:firstLine="540"/>
        <w:jc w:val="both"/>
      </w:pPr>
      <w:r>
        <w:t xml:space="preserve"> 4. </w:t>
      </w:r>
      <w:r w:rsidRPr="00F833F7">
        <w:t xml:space="preserve">Відділ </w:t>
      </w:r>
      <w:r w:rsidRPr="00F833F7">
        <w:rPr>
          <w:color w:val="000000"/>
        </w:rPr>
        <w:t>освіти, культури, туризму, сім’ї, молоді та спорту </w:t>
      </w:r>
      <w:proofErr w:type="spellStart"/>
      <w:r w:rsidRPr="00F833F7">
        <w:rPr>
          <w:color w:val="000000"/>
        </w:rPr>
        <w:t>Киселівської</w:t>
      </w:r>
      <w:proofErr w:type="spellEnd"/>
      <w:r w:rsidRPr="00F833F7">
        <w:rPr>
          <w:color w:val="000000"/>
        </w:rPr>
        <w:t xml:space="preserve"> сільської ради Чернігівського району Чернігівської області</w:t>
      </w:r>
      <w:r>
        <w:t xml:space="preserve"> відповідає за створення та постійне оновлення реєстру даних учнів закладів загальної середньої освіти, на кожний рік народження окремо (далі – реєстр). До реєстру вносяться такі персональні дані дитини шкільного віку: прізвище, ім’я та по батькові (за наявності), дата народження, місце проживання чи перебування, місце навчання (заклад загальної середньої освіти), форма навчання та належність до категорії осіб з особливими освітніми потребами (далі - дані). </w:t>
      </w:r>
      <w:r w:rsidRPr="00634F80">
        <w:t xml:space="preserve">Рішенням виконавчого комітету визначається уповноважена особа, відповідальна за організацію ведення обліку дітей дошкільного, шкільного віку та учнів, які проживають на території </w:t>
      </w:r>
      <w:proofErr w:type="spellStart"/>
      <w:r w:rsidRPr="00634F80">
        <w:t>Киселівської</w:t>
      </w:r>
      <w:proofErr w:type="spellEnd"/>
      <w:r w:rsidRPr="00634F80">
        <w:t xml:space="preserve"> сільської ради та  відповідальні особи за ведення обліку та постійне оновлення даних дітей дошкільного та шкільного віку, які проживають або перебувають в межах відповідної адміністративно-територіальної одиниці на території </w:t>
      </w:r>
      <w:proofErr w:type="spellStart"/>
      <w:r w:rsidRPr="00634F80">
        <w:t>Киселівської</w:t>
      </w:r>
      <w:proofErr w:type="spellEnd"/>
      <w:r w:rsidRPr="00634F80">
        <w:t xml:space="preserve"> сільської ради Чернігівського району Чернігівської області.</w:t>
      </w:r>
    </w:p>
    <w:p w:rsidR="00E379B2" w:rsidRDefault="00E379B2" w:rsidP="00D2259E">
      <w:pPr>
        <w:ind w:firstLine="540"/>
        <w:jc w:val="both"/>
      </w:pPr>
      <w:r>
        <w:lastRenderedPageBreak/>
        <w:t xml:space="preserve">5. Відділ </w:t>
      </w:r>
      <w:r>
        <w:rPr>
          <w:color w:val="000000"/>
        </w:rPr>
        <w:t>освіти, культури, туризму, сім’ї, молоді та спорту </w:t>
      </w:r>
      <w:proofErr w:type="spellStart"/>
      <w:r>
        <w:rPr>
          <w:color w:val="000000"/>
        </w:rPr>
        <w:t>Киселівської</w:t>
      </w:r>
      <w:proofErr w:type="spellEnd"/>
      <w:r>
        <w:rPr>
          <w:color w:val="000000"/>
        </w:rPr>
        <w:t xml:space="preserve"> сільської ради Чернігівського району Чернігівської області</w:t>
      </w:r>
      <w:r>
        <w:t>, заклади дошкільної, загальної середньої освіти для забезпечення прав дітей дошкільного, шкільного віку на здобуття дошкільної, загальної середньої освіти та з дотриманням вимог Законів України “Про інформацію” і “Про захист персональних даних” мають право:</w:t>
      </w:r>
    </w:p>
    <w:p w:rsidR="00E379B2" w:rsidRDefault="00E379B2" w:rsidP="00D2259E">
      <w:pPr>
        <w:ind w:firstLine="540"/>
        <w:jc w:val="both"/>
      </w:pPr>
      <w:r>
        <w:t>1) Для забезпечення реалізації прав дітей дошкільного віку на здобуття дошкільної освіти отримувати від місцевих органів виконавчої влади та органів місцевого самоврядування інформацію про кількість дітей дошкільного віку, а також від закладів освіти - інформацію про кількість їх вихованців.</w:t>
      </w:r>
    </w:p>
    <w:p w:rsidR="00E379B2" w:rsidRDefault="00E379B2" w:rsidP="00D2259E">
      <w:pPr>
        <w:ind w:firstLine="540"/>
        <w:jc w:val="both"/>
      </w:pPr>
      <w:r>
        <w:t>2) Для забезпечення реалізації прав дітей шкільного віку на здобуття  загальної середньої освіти отримувати від служб у справах дітей, спеціальних  установ та закладів, які здійснюють їх соціальний захист і профілактику  правопорушень, місцевих органів виконавчої влади, органів місцевого самоврядування та закладів освіти дані про дітей шкільного віку.</w:t>
      </w:r>
    </w:p>
    <w:p w:rsidR="00E379B2" w:rsidRDefault="00E379B2" w:rsidP="00D2259E">
      <w:pPr>
        <w:ind w:firstLine="540"/>
        <w:jc w:val="both"/>
      </w:pPr>
      <w:r>
        <w:t>3) Використовувати для створення та оновлення реєстру отримані дані про дітей шкільного віку, в тому числі дані, отримані з інших реєстрів або баз даних.</w:t>
      </w:r>
    </w:p>
    <w:p w:rsidR="00E379B2" w:rsidRDefault="00E379B2" w:rsidP="00D2259E">
      <w:pPr>
        <w:ind w:firstLine="540"/>
        <w:jc w:val="both"/>
      </w:pPr>
      <w:r>
        <w:t xml:space="preserve">6. Чернігівське районне управління поліції ГУНП в Чернігівській області, Служба у справах дітей </w:t>
      </w:r>
      <w:proofErr w:type="spellStart"/>
      <w:r>
        <w:t>Киселівської</w:t>
      </w:r>
      <w:proofErr w:type="spellEnd"/>
      <w:r>
        <w:t xml:space="preserve"> сільської ради в межах своїх повноважень, надають відділу </w:t>
      </w:r>
      <w:r>
        <w:rPr>
          <w:color w:val="000000"/>
        </w:rPr>
        <w:t>освіти, культури, туризму, сім’ї, молоді та спорту </w:t>
      </w:r>
      <w:proofErr w:type="spellStart"/>
      <w:r>
        <w:rPr>
          <w:color w:val="000000"/>
        </w:rPr>
        <w:t>Киселівської</w:t>
      </w:r>
      <w:proofErr w:type="spellEnd"/>
      <w:r>
        <w:rPr>
          <w:color w:val="000000"/>
        </w:rPr>
        <w:t xml:space="preserve"> сільської ради Чернігівського району Чернігівської області</w:t>
      </w:r>
      <w:r>
        <w:t xml:space="preserve"> у разі виявлення інформацію про дітей зазначеного віку, які не охопленні навчанням та проживають чи перебувають на території </w:t>
      </w:r>
      <w:proofErr w:type="spellStart"/>
      <w:r>
        <w:t>Киселівської</w:t>
      </w:r>
      <w:proofErr w:type="spellEnd"/>
      <w:r>
        <w:t xml:space="preserve"> сільської ради, для провадження діяльності відповідно до законодавства, пов'язаної із захистом права дитини на здобуття загальної середньої освіти.</w:t>
      </w:r>
    </w:p>
    <w:p w:rsidR="00E379B2" w:rsidRDefault="00E379B2" w:rsidP="00D2259E">
      <w:pPr>
        <w:ind w:firstLine="540"/>
        <w:jc w:val="both"/>
      </w:pPr>
      <w:r>
        <w:t>7</w:t>
      </w:r>
      <w:r w:rsidRPr="00F833F7">
        <w:t xml:space="preserve">. Відділ </w:t>
      </w:r>
      <w:r w:rsidRPr="00F833F7">
        <w:rPr>
          <w:color w:val="000000"/>
        </w:rPr>
        <w:t>освіти, культури, туризму, сім’ї, молоді та спорту </w:t>
      </w:r>
      <w:proofErr w:type="spellStart"/>
      <w:r w:rsidRPr="00F833F7">
        <w:rPr>
          <w:color w:val="000000"/>
        </w:rPr>
        <w:t>Киселівської</w:t>
      </w:r>
      <w:proofErr w:type="spellEnd"/>
      <w:r w:rsidRPr="00F833F7">
        <w:rPr>
          <w:color w:val="000000"/>
        </w:rPr>
        <w:t xml:space="preserve"> сільської ради Чернігівського району Чернігівської області</w:t>
      </w:r>
      <w:r>
        <w:t xml:space="preserve"> протягом 10 робочих днів з дня отримання даних здійснює їх обробку та вносить до реєстру відповідні зміни та доповнення.</w:t>
      </w:r>
    </w:p>
    <w:p w:rsidR="00E379B2" w:rsidRDefault="00E379B2" w:rsidP="00D2259E">
      <w:pPr>
        <w:ind w:firstLine="540"/>
        <w:jc w:val="both"/>
      </w:pPr>
      <w:r>
        <w:t xml:space="preserve">8. У разі, коли місце навчання (заклад освіти) дитини шкільного віку не встановлено, </w:t>
      </w:r>
      <w:r w:rsidRPr="00F833F7">
        <w:t xml:space="preserve">відділ </w:t>
      </w:r>
      <w:r w:rsidRPr="00F833F7">
        <w:rPr>
          <w:color w:val="000000"/>
        </w:rPr>
        <w:t>освіти, культури, туризму, сім’ї, молоді та спорту </w:t>
      </w:r>
      <w:proofErr w:type="spellStart"/>
      <w:r w:rsidRPr="00F833F7">
        <w:rPr>
          <w:color w:val="000000"/>
        </w:rPr>
        <w:t>Киселівської</w:t>
      </w:r>
      <w:proofErr w:type="spellEnd"/>
      <w:r w:rsidRPr="00F833F7">
        <w:rPr>
          <w:color w:val="000000"/>
        </w:rPr>
        <w:t xml:space="preserve"> сільської ради Чернігівського району Чернігівської</w:t>
      </w:r>
      <w:r>
        <w:rPr>
          <w:color w:val="000000"/>
        </w:rPr>
        <w:t xml:space="preserve"> області</w:t>
      </w:r>
      <w:r>
        <w:t xml:space="preserve"> або заклади освіти протягом п’яти робочих днів з дня встановлення відповідного факту надають відповідну інформацію Чернігівське районне управління поліції ГУНП в Чернігівській області, Службі у справах дітей </w:t>
      </w:r>
      <w:proofErr w:type="spellStart"/>
      <w:r>
        <w:t>Киселівської</w:t>
      </w:r>
      <w:proofErr w:type="spellEnd"/>
      <w:r>
        <w:t xml:space="preserve"> сільської ради для провадження діяльності, в межах наданих повноважень, відповідно до законодавства, пов’язаної із захистом права дитини на здобуття загальної середньої освіти.</w:t>
      </w:r>
    </w:p>
    <w:p w:rsidR="00E379B2" w:rsidRDefault="00E379B2" w:rsidP="00D2259E">
      <w:pPr>
        <w:ind w:firstLine="540"/>
        <w:jc w:val="both"/>
      </w:pPr>
      <w:r>
        <w:t xml:space="preserve">9. На підставі даних реєстру та даних щодо кількості дітей дошкільного віку відділом </w:t>
      </w:r>
      <w:r>
        <w:rPr>
          <w:color w:val="000000"/>
        </w:rPr>
        <w:t>освіти, культури, туризму, сім’ї, молоді та спорту </w:t>
      </w:r>
      <w:proofErr w:type="spellStart"/>
      <w:r>
        <w:rPr>
          <w:color w:val="000000"/>
        </w:rPr>
        <w:t>Киселівської</w:t>
      </w:r>
      <w:proofErr w:type="spellEnd"/>
      <w:r>
        <w:rPr>
          <w:color w:val="000000"/>
        </w:rPr>
        <w:t xml:space="preserve"> сільської ради Чернігівського району Чернігівської області</w:t>
      </w:r>
      <w:r>
        <w:t xml:space="preserve"> (за поданою інформацією закладів освіти) складається зведений статистичний звіт (станом </w:t>
      </w:r>
      <w:r>
        <w:lastRenderedPageBreak/>
        <w:t xml:space="preserve">на 01 вересня поточного року) за формою та у порядку, затвердженому Міністерством освіти і науки України, про кількість дітей дошкільного, шкільного віку на території </w:t>
      </w:r>
      <w:proofErr w:type="spellStart"/>
      <w:r>
        <w:t>Киселівської</w:t>
      </w:r>
      <w:proofErr w:type="spellEnd"/>
      <w:r>
        <w:t xml:space="preserve"> сільської ради.</w:t>
      </w:r>
    </w:p>
    <w:p w:rsidR="00E379B2" w:rsidRDefault="00E379B2" w:rsidP="001670B3">
      <w:pPr>
        <w:ind w:firstLine="540"/>
        <w:jc w:val="both"/>
      </w:pPr>
      <w:r>
        <w:t xml:space="preserve">10. Облік вихованців і учнів ведуть освітні заклади, які подають щороку не пізніше 25 серпня у відділ </w:t>
      </w:r>
      <w:r>
        <w:rPr>
          <w:color w:val="000000"/>
        </w:rPr>
        <w:t>освіти, культури, туризму, сім’ї, молоді та спорту </w:t>
      </w:r>
      <w:proofErr w:type="spellStart"/>
      <w:r>
        <w:rPr>
          <w:color w:val="000000"/>
        </w:rPr>
        <w:t>Киселівської</w:t>
      </w:r>
      <w:proofErr w:type="spellEnd"/>
      <w:r>
        <w:rPr>
          <w:color w:val="000000"/>
        </w:rPr>
        <w:t xml:space="preserve"> сільської ради Чернігівського району Чернігівської області</w:t>
      </w:r>
      <w:r>
        <w:t xml:space="preserve"> дані про всіх учнів, які до нього зараховані, та дані про кількість вихованців, які відвідують заклад дошкільної освіти або перебувають під його соціально –педагогічним патронатом.</w:t>
      </w:r>
    </w:p>
    <w:p w:rsidR="00E379B2" w:rsidRDefault="00E379B2" w:rsidP="00D2259E">
      <w:pPr>
        <w:ind w:firstLine="540"/>
        <w:jc w:val="both"/>
      </w:pPr>
      <w:r>
        <w:t xml:space="preserve">11. У разі переведення учня до іншого освітнього закладу або його відрахування в установленому порядку заклад освіти, з якого переводиться або відраховується учень, подає не пізніше 15 числа наступного місяця відділу </w:t>
      </w:r>
      <w:r>
        <w:rPr>
          <w:color w:val="000000"/>
        </w:rPr>
        <w:t>освіти, культури, туризму, сім’ї, молоді та спорту </w:t>
      </w:r>
      <w:proofErr w:type="spellStart"/>
      <w:r>
        <w:rPr>
          <w:color w:val="000000"/>
        </w:rPr>
        <w:t>Киселівської</w:t>
      </w:r>
      <w:proofErr w:type="spellEnd"/>
      <w:r>
        <w:rPr>
          <w:color w:val="000000"/>
        </w:rPr>
        <w:t xml:space="preserve"> сільської ради Чернігівського району Чернігівської області</w:t>
      </w:r>
      <w:r>
        <w:t xml:space="preserve"> дані такого учня, у тому числі місце продовження здобуття ним загальної середньої освіти (заклад освіти).</w:t>
      </w:r>
    </w:p>
    <w:p w:rsidR="00E379B2" w:rsidRDefault="00E379B2" w:rsidP="00D2259E">
      <w:pPr>
        <w:ind w:firstLine="540"/>
        <w:jc w:val="both"/>
      </w:pPr>
      <w:r>
        <w:t>Під час переведення учня до іншого закладу освіти до закладу освіти, з якого він переводиться, подаються:</w:t>
      </w:r>
    </w:p>
    <w:p w:rsidR="00E379B2" w:rsidRDefault="00E379B2" w:rsidP="00D2259E">
      <w:pPr>
        <w:ind w:firstLine="540"/>
        <w:jc w:val="both"/>
      </w:pPr>
      <w:r>
        <w:t>- 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379B2" w:rsidRDefault="00E379B2" w:rsidP="00D2259E">
      <w:pPr>
        <w:ind w:firstLine="540"/>
        <w:jc w:val="both"/>
      </w:pPr>
      <w:r>
        <w:t>- письмове підтвердження або його сканована копія з іншого закладу освіти про можливість зарахування до нього відповідного учня.</w:t>
      </w:r>
    </w:p>
    <w:p w:rsidR="00E379B2" w:rsidRDefault="00E379B2" w:rsidP="00D2259E">
      <w:pPr>
        <w:ind w:firstLine="540"/>
        <w:jc w:val="both"/>
      </w:pPr>
      <w:r>
        <w:t>Під час вибуття учня на постійне місце проживання за межі України до закладу освіти, з якого він вибуває, подаються:</w:t>
      </w:r>
    </w:p>
    <w:p w:rsidR="00E379B2" w:rsidRDefault="00E379B2" w:rsidP="00D2259E">
      <w:pPr>
        <w:ind w:firstLine="540"/>
        <w:jc w:val="both"/>
      </w:pPr>
      <w:r>
        <w:t>- 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379B2" w:rsidRDefault="00E379B2" w:rsidP="00D2259E">
      <w:pPr>
        <w:ind w:firstLine="540"/>
        <w:jc w:val="both"/>
      </w:pPr>
      <w:r>
        <w:t>- 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E379B2" w:rsidRDefault="00E379B2" w:rsidP="00D2259E">
      <w:pPr>
        <w:ind w:firstLine="540"/>
        <w:jc w:val="both"/>
      </w:pPr>
      <w:r>
        <w:t>12. Заклади освіти у разі зарахування учнів, які здобували загальну середню освіту в закладах освіти інших адміністративно-територіальних одиниць, подають не пізніше 15 числа наступного місяця з дня зарахування їх дані структурному підрозділу адміністративно-територіальної одиниці, на території якої розташовано навчальний заклад, у якому учень здобував загальну середню освіту.</w:t>
      </w:r>
    </w:p>
    <w:p w:rsidR="00E379B2" w:rsidRDefault="00E379B2" w:rsidP="00D2259E">
      <w:pPr>
        <w:ind w:firstLine="540"/>
        <w:jc w:val="both"/>
      </w:pPr>
      <w:r>
        <w:t xml:space="preserve">13. У разі відсутності учнів, які не досягли повноліття, на навчальних заняттях протягом 10 робочих днів підряд з невідомих або без поважних причин заклад освіти невідкладно надає Чернігівському районному управлінню поліції ГУНП в Чернігівській області,  Службі у справах дітей </w:t>
      </w:r>
      <w:proofErr w:type="spellStart"/>
      <w:r>
        <w:t>Киселівської</w:t>
      </w:r>
      <w:proofErr w:type="spellEnd"/>
      <w:r>
        <w:t xml:space="preserve"> сільської ради дані таких учнів для провадження діяльності, в межах наданих повноважень, відповідно до законодавства, пов’язаної із </w:t>
      </w:r>
      <w:r>
        <w:lastRenderedPageBreak/>
        <w:t>захистом їх прав на здобуття загальної середньої освіти. Причини відсутності учня на навчальних заняттях підтверджуються відповідною медичною довідкою закладу охорони здоров’я або письмовим поясненням батьків (одного з батьків) учня чи інших законних представників (для учнів, які не досягли повноліття) або учня (для повнолітніх учнів), що зберігаються в його особовій справі протягом поточного навчального року.</w:t>
      </w:r>
    </w:p>
    <w:p w:rsidR="00E379B2" w:rsidRDefault="00E379B2" w:rsidP="00D2259E">
      <w:pPr>
        <w:ind w:firstLine="540"/>
        <w:jc w:val="both"/>
      </w:pPr>
      <w:r>
        <w:t xml:space="preserve">14. Контроль за веденням обліку вихованців та учнів закладами освіти здійснює відділ </w:t>
      </w:r>
      <w:r>
        <w:rPr>
          <w:color w:val="000000"/>
        </w:rPr>
        <w:t>освіти, культури, туризму, сім’ї, молоді та спорту </w:t>
      </w:r>
      <w:proofErr w:type="spellStart"/>
      <w:r>
        <w:rPr>
          <w:color w:val="000000"/>
        </w:rPr>
        <w:t>Киселівської</w:t>
      </w:r>
      <w:proofErr w:type="spellEnd"/>
      <w:r>
        <w:rPr>
          <w:color w:val="000000"/>
        </w:rPr>
        <w:t xml:space="preserve"> сільської ради Чернігівського району Чернігівської області</w:t>
      </w:r>
      <w:r>
        <w:t>.</w:t>
      </w:r>
    </w:p>
    <w:p w:rsidR="00E379B2" w:rsidRDefault="00E379B2" w:rsidP="00D2259E">
      <w:pPr>
        <w:ind w:firstLine="540"/>
        <w:jc w:val="both"/>
      </w:pPr>
    </w:p>
    <w:p w:rsidR="00E379B2" w:rsidRDefault="00E379B2" w:rsidP="00D2259E">
      <w:pPr>
        <w:ind w:firstLine="540"/>
        <w:jc w:val="both"/>
      </w:pPr>
    </w:p>
    <w:p w:rsidR="00E379B2" w:rsidRDefault="00E379B2" w:rsidP="00D2259E">
      <w:pPr>
        <w:jc w:val="both"/>
      </w:pPr>
      <w:r>
        <w:t>Секретар сільської ради                                                   Світлана МАТЮХА</w:t>
      </w:r>
    </w:p>
    <w:p w:rsidR="00E379B2" w:rsidRDefault="00E379B2" w:rsidP="00D2259E">
      <w:pPr>
        <w:jc w:val="both"/>
      </w:pPr>
    </w:p>
    <w:p w:rsidR="00E379B2" w:rsidRDefault="00E379B2" w:rsidP="00D2259E">
      <w:pPr>
        <w:jc w:val="both"/>
      </w:pPr>
    </w:p>
    <w:p w:rsidR="00E379B2" w:rsidRDefault="00E379B2" w:rsidP="00D2259E">
      <w:pPr>
        <w:jc w:val="both"/>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rPr>
          <w:color w:val="000000"/>
        </w:rPr>
      </w:pPr>
    </w:p>
    <w:p w:rsidR="00E379B2" w:rsidRDefault="00E379B2" w:rsidP="00EE6119">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Додаток 2</w:t>
      </w:r>
    </w:p>
    <w:p w:rsidR="00E379B2" w:rsidRDefault="00E379B2" w:rsidP="00EE6119">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до рішення виконавчого комітету</w:t>
      </w:r>
    </w:p>
    <w:p w:rsidR="00E379B2" w:rsidRDefault="00E379B2" w:rsidP="00EE6119">
      <w:pPr>
        <w:pStyle w:val="a7"/>
        <w:ind w:left="5670"/>
        <w:rPr>
          <w:rFonts w:ascii="Times New Roman" w:hAnsi="Times New Roman"/>
          <w:color w:val="000000"/>
          <w:sz w:val="24"/>
          <w:szCs w:val="24"/>
          <w:lang w:val="uk-UA"/>
        </w:rPr>
      </w:pPr>
      <w:proofErr w:type="spellStart"/>
      <w:r>
        <w:rPr>
          <w:rFonts w:ascii="Times New Roman" w:hAnsi="Times New Roman"/>
          <w:color w:val="000000"/>
          <w:sz w:val="24"/>
          <w:szCs w:val="24"/>
          <w:lang w:val="uk-UA"/>
        </w:rPr>
        <w:t>Киселівської</w:t>
      </w:r>
      <w:proofErr w:type="spellEnd"/>
      <w:r>
        <w:rPr>
          <w:rFonts w:ascii="Times New Roman" w:hAnsi="Times New Roman"/>
          <w:color w:val="000000"/>
          <w:sz w:val="24"/>
          <w:szCs w:val="24"/>
          <w:lang w:val="uk-UA"/>
        </w:rPr>
        <w:t xml:space="preserve"> сільської ради</w:t>
      </w:r>
    </w:p>
    <w:p w:rsidR="00E379B2" w:rsidRDefault="00E379B2" w:rsidP="00EE6119">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lastRenderedPageBreak/>
        <w:t>Чернігівського району Чернігівської області</w:t>
      </w:r>
    </w:p>
    <w:p w:rsidR="00E379B2" w:rsidRDefault="00E379B2" w:rsidP="00EE6119">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від ________.2021 року № __</w:t>
      </w:r>
    </w:p>
    <w:p w:rsidR="00E379B2" w:rsidRDefault="00E379B2" w:rsidP="00EE6119">
      <w:pPr>
        <w:pStyle w:val="a7"/>
        <w:ind w:left="5670"/>
        <w:rPr>
          <w:rFonts w:ascii="Times New Roman" w:hAnsi="Times New Roman"/>
          <w:color w:val="000000"/>
          <w:sz w:val="24"/>
          <w:szCs w:val="24"/>
          <w:lang w:val="uk-UA"/>
        </w:rPr>
      </w:pPr>
    </w:p>
    <w:p w:rsidR="00E379B2" w:rsidRDefault="00E379B2" w:rsidP="00EE6119">
      <w:pPr>
        <w:pStyle w:val="a7"/>
        <w:rPr>
          <w:rFonts w:ascii="Times New Roman" w:hAnsi="Times New Roman"/>
          <w:color w:val="000000"/>
          <w:sz w:val="24"/>
          <w:szCs w:val="24"/>
          <w:lang w:val="uk-UA"/>
        </w:rPr>
      </w:pPr>
    </w:p>
    <w:p w:rsidR="00E379B2" w:rsidRDefault="00E379B2" w:rsidP="00EE6119">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ВІДПОВІДАЛЬНІ</w:t>
      </w:r>
    </w:p>
    <w:p w:rsidR="00E379B2" w:rsidRDefault="00E379B2" w:rsidP="00EE6119">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за ведення обліку та постійне оновлення даних дітей дошкільного та шкільного віку, які проживають або перебувають в межах відповідної адміністративно-територіальної одиниці на території </w:t>
      </w:r>
      <w:proofErr w:type="spellStart"/>
      <w:r>
        <w:rPr>
          <w:rFonts w:ascii="Times New Roman" w:hAnsi="Times New Roman"/>
          <w:color w:val="000000"/>
          <w:sz w:val="28"/>
          <w:szCs w:val="28"/>
          <w:lang w:val="uk-UA"/>
        </w:rPr>
        <w:t>Киселівської</w:t>
      </w:r>
      <w:proofErr w:type="spellEnd"/>
      <w:r>
        <w:rPr>
          <w:rFonts w:ascii="Times New Roman" w:hAnsi="Times New Roman"/>
          <w:color w:val="000000"/>
          <w:sz w:val="28"/>
          <w:szCs w:val="28"/>
          <w:lang w:val="uk-UA"/>
        </w:rPr>
        <w:t xml:space="preserve"> сільської ради Чернігівського району Чернігівської області</w:t>
      </w:r>
    </w:p>
    <w:p w:rsidR="00E379B2" w:rsidRDefault="00E379B2" w:rsidP="007C6ABB">
      <w:pPr>
        <w:pStyle w:val="a7"/>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7"/>
        <w:gridCol w:w="5686"/>
        <w:gridCol w:w="2972"/>
      </w:tblGrid>
      <w:tr w:rsidR="00E379B2" w:rsidTr="00EE6119">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 з/п</w:t>
            </w:r>
          </w:p>
        </w:tc>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Назва адміністративно-територіальних одиниць</w:t>
            </w:r>
          </w:p>
        </w:tc>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Відповідальні за оновлення Реєстру</w:t>
            </w:r>
          </w:p>
        </w:tc>
      </w:tr>
      <w:tr w:rsidR="00E379B2" w:rsidTr="00EE6119">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1</w:t>
            </w:r>
          </w:p>
        </w:tc>
        <w:tc>
          <w:tcPr>
            <w:tcW w:w="0" w:type="auto"/>
          </w:tcPr>
          <w:p w:rsidR="00E379B2" w:rsidRDefault="00E379B2">
            <w:pPr>
              <w:pStyle w:val="a7"/>
              <w:rPr>
                <w:rFonts w:ascii="Times New Roman" w:hAnsi="Times New Roman"/>
                <w:color w:val="000000"/>
                <w:sz w:val="28"/>
                <w:szCs w:val="28"/>
                <w:lang w:val="uk-UA"/>
              </w:rPr>
            </w:pPr>
            <w:r>
              <w:rPr>
                <w:rFonts w:ascii="Times New Roman" w:hAnsi="Times New Roman"/>
                <w:color w:val="000000"/>
                <w:sz w:val="28"/>
                <w:szCs w:val="28"/>
                <w:lang w:val="uk-UA"/>
              </w:rPr>
              <w:t xml:space="preserve">с. </w:t>
            </w:r>
            <w:proofErr w:type="spellStart"/>
            <w:r>
              <w:rPr>
                <w:rFonts w:ascii="Times New Roman" w:hAnsi="Times New Roman"/>
                <w:color w:val="000000"/>
                <w:sz w:val="28"/>
                <w:szCs w:val="28"/>
                <w:lang w:val="uk-UA"/>
              </w:rPr>
              <w:t>Киселівка</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с.Березанка</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с.Брусилів</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с.Кобилянка</w:t>
            </w:r>
            <w:proofErr w:type="spellEnd"/>
          </w:p>
        </w:tc>
        <w:tc>
          <w:tcPr>
            <w:tcW w:w="0" w:type="auto"/>
          </w:tcPr>
          <w:p w:rsidR="00E379B2" w:rsidRDefault="00E379B2" w:rsidP="00B936C7">
            <w:pPr>
              <w:pStyle w:val="a7"/>
              <w:rPr>
                <w:rFonts w:ascii="Times New Roman" w:hAnsi="Times New Roman"/>
                <w:color w:val="000000"/>
                <w:sz w:val="28"/>
                <w:szCs w:val="28"/>
                <w:lang w:val="uk-UA"/>
              </w:rPr>
            </w:pPr>
            <w:proofErr w:type="spellStart"/>
            <w:r>
              <w:rPr>
                <w:rFonts w:ascii="Times New Roman" w:hAnsi="Times New Roman"/>
                <w:color w:val="000000"/>
                <w:sz w:val="28"/>
                <w:szCs w:val="28"/>
                <w:lang w:val="uk-UA"/>
              </w:rPr>
              <w:t>Гаєва</w:t>
            </w:r>
            <w:proofErr w:type="spellEnd"/>
            <w:r>
              <w:rPr>
                <w:rFonts w:ascii="Times New Roman" w:hAnsi="Times New Roman"/>
                <w:color w:val="000000"/>
                <w:sz w:val="28"/>
                <w:szCs w:val="28"/>
                <w:lang w:val="uk-UA"/>
              </w:rPr>
              <w:t xml:space="preserve"> Світлана Олександрівна</w:t>
            </w:r>
          </w:p>
        </w:tc>
      </w:tr>
      <w:tr w:rsidR="00E379B2" w:rsidTr="00EE6119">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2</w:t>
            </w:r>
          </w:p>
        </w:tc>
        <w:tc>
          <w:tcPr>
            <w:tcW w:w="0" w:type="auto"/>
          </w:tcPr>
          <w:p w:rsidR="00E379B2" w:rsidRDefault="00E379B2">
            <w:pPr>
              <w:pStyle w:val="a7"/>
              <w:rPr>
                <w:rFonts w:ascii="Times New Roman" w:hAnsi="Times New Roman"/>
                <w:color w:val="000000"/>
                <w:sz w:val="28"/>
                <w:szCs w:val="28"/>
                <w:lang w:val="uk-UA"/>
              </w:rPr>
            </w:pPr>
            <w:proofErr w:type="spellStart"/>
            <w:r>
              <w:rPr>
                <w:rFonts w:ascii="Times New Roman" w:hAnsi="Times New Roman"/>
                <w:color w:val="000000"/>
                <w:sz w:val="28"/>
                <w:szCs w:val="28"/>
                <w:lang w:val="uk-UA"/>
              </w:rPr>
              <w:t>с.Терехівка</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с.Малинівка</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с.Товстоліс</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с.Стаси</w:t>
            </w:r>
            <w:proofErr w:type="spellEnd"/>
          </w:p>
        </w:tc>
        <w:tc>
          <w:tcPr>
            <w:tcW w:w="0" w:type="auto"/>
          </w:tcPr>
          <w:p w:rsidR="00E379B2" w:rsidRDefault="00E379B2">
            <w:pPr>
              <w:pStyle w:val="a7"/>
              <w:rPr>
                <w:rFonts w:ascii="Times New Roman" w:hAnsi="Times New Roman"/>
                <w:color w:val="000000"/>
                <w:sz w:val="28"/>
                <w:szCs w:val="28"/>
                <w:lang w:val="uk-UA"/>
              </w:rPr>
            </w:pPr>
            <w:r>
              <w:rPr>
                <w:rFonts w:ascii="Times New Roman" w:hAnsi="Times New Roman"/>
                <w:color w:val="000000"/>
                <w:sz w:val="28"/>
                <w:szCs w:val="28"/>
                <w:lang w:val="uk-UA"/>
              </w:rPr>
              <w:t>Соя Ольга Василівна</w:t>
            </w:r>
          </w:p>
        </w:tc>
      </w:tr>
      <w:tr w:rsidR="00E379B2" w:rsidTr="00EE6119">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3</w:t>
            </w:r>
          </w:p>
        </w:tc>
        <w:tc>
          <w:tcPr>
            <w:tcW w:w="0" w:type="auto"/>
          </w:tcPr>
          <w:p w:rsidR="00E379B2" w:rsidRDefault="00E379B2">
            <w:pPr>
              <w:pStyle w:val="a7"/>
              <w:rPr>
                <w:rFonts w:ascii="Times New Roman" w:hAnsi="Times New Roman"/>
                <w:color w:val="000000"/>
                <w:sz w:val="28"/>
                <w:szCs w:val="28"/>
                <w:lang w:val="uk-UA"/>
              </w:rPr>
            </w:pPr>
            <w:proofErr w:type="spellStart"/>
            <w:r>
              <w:rPr>
                <w:rFonts w:ascii="Times New Roman" w:hAnsi="Times New Roman"/>
                <w:color w:val="000000"/>
                <w:sz w:val="28"/>
                <w:szCs w:val="28"/>
                <w:lang w:val="uk-UA"/>
              </w:rPr>
              <w:t>с.Петрушин</w:t>
            </w:r>
            <w:proofErr w:type="spellEnd"/>
          </w:p>
        </w:tc>
        <w:tc>
          <w:tcPr>
            <w:tcW w:w="0" w:type="auto"/>
          </w:tcPr>
          <w:p w:rsidR="00E379B2" w:rsidRDefault="00E379B2">
            <w:pPr>
              <w:pStyle w:val="a7"/>
              <w:rPr>
                <w:rFonts w:ascii="Times New Roman" w:hAnsi="Times New Roman"/>
                <w:color w:val="000000"/>
                <w:sz w:val="28"/>
                <w:szCs w:val="28"/>
                <w:lang w:val="uk-UA"/>
              </w:rPr>
            </w:pPr>
            <w:proofErr w:type="spellStart"/>
            <w:r>
              <w:rPr>
                <w:rFonts w:ascii="Times New Roman" w:hAnsi="Times New Roman"/>
                <w:color w:val="000000"/>
                <w:sz w:val="28"/>
                <w:szCs w:val="28"/>
                <w:lang w:val="uk-UA"/>
              </w:rPr>
              <w:t>Крикол</w:t>
            </w:r>
            <w:proofErr w:type="spellEnd"/>
            <w:r>
              <w:rPr>
                <w:rFonts w:ascii="Times New Roman" w:hAnsi="Times New Roman"/>
                <w:color w:val="000000"/>
                <w:sz w:val="28"/>
                <w:szCs w:val="28"/>
                <w:lang w:val="uk-UA"/>
              </w:rPr>
              <w:t xml:space="preserve"> Людмила Дмитрівна</w:t>
            </w:r>
          </w:p>
        </w:tc>
      </w:tr>
      <w:tr w:rsidR="00E379B2" w:rsidTr="00EE6119">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4</w:t>
            </w:r>
          </w:p>
        </w:tc>
        <w:tc>
          <w:tcPr>
            <w:tcW w:w="0" w:type="auto"/>
          </w:tcPr>
          <w:p w:rsidR="00E379B2" w:rsidRDefault="00E379B2">
            <w:pPr>
              <w:pStyle w:val="a7"/>
              <w:rPr>
                <w:rFonts w:ascii="Times New Roman" w:hAnsi="Times New Roman"/>
                <w:color w:val="000000"/>
                <w:sz w:val="28"/>
                <w:szCs w:val="28"/>
                <w:lang w:val="uk-UA"/>
              </w:rPr>
            </w:pPr>
            <w:proofErr w:type="spellStart"/>
            <w:r>
              <w:rPr>
                <w:rFonts w:ascii="Times New Roman" w:hAnsi="Times New Roman"/>
                <w:color w:val="000000"/>
                <w:sz w:val="28"/>
                <w:szCs w:val="28"/>
                <w:lang w:val="uk-UA"/>
              </w:rPr>
              <w:t>с.Вознесенське</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с.Новоселівка</w:t>
            </w:r>
            <w:proofErr w:type="spellEnd"/>
          </w:p>
        </w:tc>
        <w:tc>
          <w:tcPr>
            <w:tcW w:w="0" w:type="auto"/>
          </w:tcPr>
          <w:p w:rsidR="00E379B2" w:rsidRDefault="00E379B2">
            <w:pPr>
              <w:pStyle w:val="a7"/>
              <w:rPr>
                <w:rFonts w:ascii="Times New Roman" w:hAnsi="Times New Roman"/>
                <w:color w:val="000000"/>
                <w:sz w:val="28"/>
                <w:szCs w:val="28"/>
                <w:lang w:val="uk-UA"/>
              </w:rPr>
            </w:pPr>
            <w:r>
              <w:rPr>
                <w:rFonts w:ascii="Times New Roman" w:hAnsi="Times New Roman"/>
                <w:color w:val="000000"/>
                <w:sz w:val="28"/>
                <w:szCs w:val="28"/>
                <w:lang w:val="uk-UA"/>
              </w:rPr>
              <w:t>Сисоєва Валентина Григорівна</w:t>
            </w:r>
          </w:p>
        </w:tc>
      </w:tr>
      <w:tr w:rsidR="00E379B2" w:rsidTr="00EE6119">
        <w:tc>
          <w:tcPr>
            <w:tcW w:w="0" w:type="auto"/>
          </w:tcPr>
          <w:p w:rsidR="00E379B2" w:rsidRDefault="00E379B2">
            <w:pPr>
              <w:pStyle w:val="a7"/>
              <w:jc w:val="center"/>
              <w:rPr>
                <w:rFonts w:ascii="Times New Roman" w:hAnsi="Times New Roman"/>
                <w:color w:val="000000"/>
                <w:sz w:val="28"/>
                <w:szCs w:val="28"/>
                <w:lang w:val="uk-UA"/>
              </w:rPr>
            </w:pPr>
            <w:r>
              <w:rPr>
                <w:rFonts w:ascii="Times New Roman" w:hAnsi="Times New Roman"/>
                <w:color w:val="000000"/>
                <w:sz w:val="28"/>
                <w:szCs w:val="28"/>
                <w:lang w:val="uk-UA"/>
              </w:rPr>
              <w:t>5</w:t>
            </w:r>
          </w:p>
        </w:tc>
        <w:tc>
          <w:tcPr>
            <w:tcW w:w="0" w:type="auto"/>
          </w:tcPr>
          <w:p w:rsidR="00E379B2" w:rsidRDefault="00E379B2">
            <w:pPr>
              <w:pStyle w:val="a7"/>
              <w:rPr>
                <w:rFonts w:ascii="Times New Roman" w:hAnsi="Times New Roman"/>
                <w:color w:val="000000"/>
                <w:sz w:val="28"/>
                <w:szCs w:val="28"/>
                <w:lang w:val="uk-UA"/>
              </w:rPr>
            </w:pPr>
            <w:proofErr w:type="spellStart"/>
            <w:r>
              <w:rPr>
                <w:rFonts w:ascii="Times New Roman" w:hAnsi="Times New Roman"/>
                <w:color w:val="000000"/>
                <w:sz w:val="28"/>
                <w:szCs w:val="28"/>
                <w:lang w:val="uk-UA"/>
              </w:rPr>
              <w:t>Боромиківський</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старостинський</w:t>
            </w:r>
            <w:proofErr w:type="spellEnd"/>
            <w:r>
              <w:rPr>
                <w:rFonts w:ascii="Times New Roman" w:hAnsi="Times New Roman"/>
                <w:color w:val="000000"/>
                <w:sz w:val="28"/>
                <w:szCs w:val="28"/>
                <w:lang w:val="uk-UA"/>
              </w:rPr>
              <w:t xml:space="preserve"> округ (</w:t>
            </w:r>
            <w:proofErr w:type="spellStart"/>
            <w:r>
              <w:rPr>
                <w:rFonts w:ascii="Times New Roman" w:hAnsi="Times New Roman"/>
                <w:color w:val="000000"/>
                <w:sz w:val="28"/>
                <w:szCs w:val="28"/>
                <w:lang w:val="uk-UA"/>
              </w:rPr>
              <w:t>с.Боромики</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с.Снов</w:t>
            </w:r>
            <w:proofErr w:type="spellEnd"/>
            <w:r w:rsidRPr="005C14F0">
              <w:rPr>
                <w:rFonts w:ascii="Times New Roman" w:hAnsi="Times New Roman"/>
                <w:color w:val="000000"/>
                <w:sz w:val="28"/>
                <w:szCs w:val="28"/>
              </w:rPr>
              <w:t>’</w:t>
            </w:r>
            <w:proofErr w:type="spellStart"/>
            <w:r>
              <w:rPr>
                <w:rFonts w:ascii="Times New Roman" w:hAnsi="Times New Roman"/>
                <w:color w:val="000000"/>
                <w:sz w:val="28"/>
                <w:szCs w:val="28"/>
                <w:lang w:val="uk-UA"/>
              </w:rPr>
              <w:t>янка</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с.Моргуличі</w:t>
            </w:r>
            <w:proofErr w:type="spellEnd"/>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с.Петрове</w:t>
            </w:r>
            <w:proofErr w:type="spellEnd"/>
            <w:r>
              <w:rPr>
                <w:rFonts w:ascii="Times New Roman" w:hAnsi="Times New Roman"/>
                <w:color w:val="000000"/>
                <w:sz w:val="28"/>
                <w:szCs w:val="28"/>
                <w:lang w:val="uk-UA"/>
              </w:rPr>
              <w:t>)</w:t>
            </w:r>
          </w:p>
        </w:tc>
        <w:tc>
          <w:tcPr>
            <w:tcW w:w="0" w:type="auto"/>
          </w:tcPr>
          <w:p w:rsidR="00E379B2" w:rsidRPr="005C14F0" w:rsidRDefault="00E379B2">
            <w:pPr>
              <w:pStyle w:val="a7"/>
              <w:rPr>
                <w:rFonts w:ascii="Times New Roman" w:hAnsi="Times New Roman"/>
                <w:color w:val="000000"/>
                <w:sz w:val="28"/>
                <w:szCs w:val="28"/>
                <w:lang w:val="uk-UA"/>
              </w:rPr>
            </w:pPr>
            <w:bookmarkStart w:id="0" w:name="_GoBack"/>
            <w:bookmarkEnd w:id="0"/>
            <w:r>
              <w:rPr>
                <w:rFonts w:ascii="Times New Roman" w:hAnsi="Times New Roman"/>
                <w:color w:val="000000"/>
                <w:sz w:val="28"/>
                <w:szCs w:val="28"/>
                <w:lang w:val="uk-UA"/>
              </w:rPr>
              <w:t>Рибочко Світлана Петрівна</w:t>
            </w:r>
          </w:p>
        </w:tc>
      </w:tr>
    </w:tbl>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197996">
      <w:pPr>
        <w:jc w:val="both"/>
      </w:pPr>
      <w:r>
        <w:t>Секретар сільської ради                                                   Світлана МАТЮХА</w:t>
      </w:r>
    </w:p>
    <w:p w:rsidR="00E379B2" w:rsidRDefault="00E379B2" w:rsidP="00197996">
      <w:pPr>
        <w:jc w:val="both"/>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024271">
      <w:pPr>
        <w:pStyle w:val="a7"/>
        <w:ind w:left="5670"/>
        <w:rPr>
          <w:rFonts w:ascii="Times New Roman" w:hAnsi="Times New Roman"/>
          <w:color w:val="000000"/>
          <w:sz w:val="24"/>
          <w:szCs w:val="24"/>
          <w:lang w:val="uk-UA"/>
        </w:rPr>
        <w:sectPr w:rsidR="00E379B2" w:rsidSect="005C6670">
          <w:pgSz w:w="11906" w:h="16838"/>
          <w:pgMar w:top="1134" w:right="850" w:bottom="1134" w:left="1701" w:header="708" w:footer="708" w:gutter="0"/>
          <w:cols w:space="708"/>
          <w:docGrid w:linePitch="360"/>
        </w:sectPr>
      </w:pPr>
    </w:p>
    <w:p w:rsidR="00E379B2" w:rsidRDefault="00E379B2" w:rsidP="00024271">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lastRenderedPageBreak/>
        <w:t xml:space="preserve">                                                                    Додаток 3</w:t>
      </w:r>
    </w:p>
    <w:p w:rsidR="00E379B2" w:rsidRDefault="00E379B2" w:rsidP="00024271">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до рішення виконавчого комітету</w:t>
      </w:r>
    </w:p>
    <w:p w:rsidR="00E379B2" w:rsidRDefault="00E379B2" w:rsidP="00024271">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Киселівської</w:t>
      </w:r>
      <w:proofErr w:type="spellEnd"/>
      <w:r>
        <w:rPr>
          <w:rFonts w:ascii="Times New Roman" w:hAnsi="Times New Roman"/>
          <w:color w:val="000000"/>
          <w:sz w:val="24"/>
          <w:szCs w:val="24"/>
          <w:lang w:val="uk-UA"/>
        </w:rPr>
        <w:t xml:space="preserve"> сільської ради</w:t>
      </w:r>
    </w:p>
    <w:p w:rsidR="00E379B2" w:rsidRDefault="00E379B2" w:rsidP="00024271">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Чернігівського району Чернігівської області</w:t>
      </w:r>
    </w:p>
    <w:p w:rsidR="00E379B2" w:rsidRDefault="00E379B2" w:rsidP="00024271">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від ________.2021 року № __</w:t>
      </w: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044A5">
      <w:pPr>
        <w:ind w:right="-284"/>
        <w:jc w:val="center"/>
        <w:rPr>
          <w:b/>
        </w:rPr>
      </w:pPr>
      <w:r>
        <w:rPr>
          <w:b/>
        </w:rPr>
        <w:t>Реєстр дітей шкільного віку</w:t>
      </w:r>
    </w:p>
    <w:p w:rsidR="00E379B2" w:rsidRDefault="00E379B2" w:rsidP="00E044A5">
      <w:pPr>
        <w:ind w:right="-284"/>
        <w:jc w:val="center"/>
        <w:rPr>
          <w:b/>
        </w:rPr>
      </w:pPr>
      <w:proofErr w:type="spellStart"/>
      <w:r>
        <w:rPr>
          <w:b/>
        </w:rPr>
        <w:t>Киселівської</w:t>
      </w:r>
      <w:proofErr w:type="spellEnd"/>
      <w:r>
        <w:rPr>
          <w:b/>
        </w:rPr>
        <w:t xml:space="preserve"> сільської ради</w:t>
      </w:r>
    </w:p>
    <w:p w:rsidR="00E379B2" w:rsidRDefault="00E379B2" w:rsidP="00E044A5">
      <w:pPr>
        <w:ind w:right="-284"/>
        <w:jc w:val="center"/>
        <w:rPr>
          <w:b/>
        </w:rPr>
      </w:pPr>
      <w:r>
        <w:rPr>
          <w:b/>
        </w:rPr>
        <w:t>Чернігівського району Чернігівської області</w:t>
      </w:r>
    </w:p>
    <w:p w:rsidR="00E379B2" w:rsidRDefault="00E379B2" w:rsidP="00E044A5">
      <w:pPr>
        <w:ind w:right="-284"/>
        <w:jc w:val="center"/>
        <w:rPr>
          <w:b/>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551"/>
        <w:gridCol w:w="1276"/>
        <w:gridCol w:w="2551"/>
        <w:gridCol w:w="2268"/>
        <w:gridCol w:w="1654"/>
        <w:gridCol w:w="1843"/>
        <w:gridCol w:w="2551"/>
      </w:tblGrid>
      <w:tr w:rsidR="00E379B2" w:rsidTr="00F52F15">
        <w:tc>
          <w:tcPr>
            <w:tcW w:w="534" w:type="dxa"/>
          </w:tcPr>
          <w:p w:rsidR="00E379B2" w:rsidRPr="00F52F15" w:rsidRDefault="00E379B2">
            <w:pPr>
              <w:ind w:right="-284"/>
              <w:jc w:val="center"/>
              <w:rPr>
                <w:spacing w:val="40"/>
                <w:sz w:val="24"/>
                <w:szCs w:val="24"/>
                <w:lang w:eastAsia="en-US"/>
              </w:rPr>
            </w:pPr>
            <w:r w:rsidRPr="00F52F15">
              <w:rPr>
                <w:spacing w:val="40"/>
                <w:sz w:val="24"/>
                <w:szCs w:val="24"/>
              </w:rPr>
              <w:t>№</w:t>
            </w:r>
          </w:p>
        </w:tc>
        <w:tc>
          <w:tcPr>
            <w:tcW w:w="2551" w:type="dxa"/>
          </w:tcPr>
          <w:p w:rsidR="00E379B2" w:rsidRPr="00F52F15" w:rsidRDefault="00E379B2" w:rsidP="00F52F15">
            <w:r w:rsidRPr="00F52F15">
              <w:t>Прізвище, ім’я,</w:t>
            </w:r>
          </w:p>
          <w:p w:rsidR="00E379B2" w:rsidRPr="00F52F15" w:rsidRDefault="00E379B2" w:rsidP="00F52F15">
            <w:pPr>
              <w:rPr>
                <w:lang w:eastAsia="en-US"/>
              </w:rPr>
            </w:pPr>
            <w:r w:rsidRPr="00F52F15">
              <w:t xml:space="preserve"> по батькові дитини</w:t>
            </w:r>
          </w:p>
        </w:tc>
        <w:tc>
          <w:tcPr>
            <w:tcW w:w="1276" w:type="dxa"/>
          </w:tcPr>
          <w:p w:rsidR="00E379B2" w:rsidRPr="00F52F15" w:rsidRDefault="00E379B2" w:rsidP="00F52F15">
            <w:r w:rsidRPr="00F52F15">
              <w:t>Дата наро-</w:t>
            </w:r>
          </w:p>
          <w:p w:rsidR="00E379B2" w:rsidRPr="00F52F15" w:rsidRDefault="00E379B2" w:rsidP="00F52F15">
            <w:pPr>
              <w:rPr>
                <w:lang w:eastAsia="en-US"/>
              </w:rPr>
            </w:pPr>
            <w:proofErr w:type="spellStart"/>
            <w:r w:rsidRPr="00F52F15">
              <w:t>дження</w:t>
            </w:r>
            <w:proofErr w:type="spellEnd"/>
          </w:p>
        </w:tc>
        <w:tc>
          <w:tcPr>
            <w:tcW w:w="2551" w:type="dxa"/>
          </w:tcPr>
          <w:p w:rsidR="00E379B2" w:rsidRPr="00F52F15" w:rsidRDefault="00E379B2" w:rsidP="00F52F15">
            <w:r w:rsidRPr="00F52F15">
              <w:t>Місце</w:t>
            </w:r>
          </w:p>
          <w:p w:rsidR="00E379B2" w:rsidRPr="00F52F15" w:rsidRDefault="00E379B2" w:rsidP="00F52F15">
            <w:pPr>
              <w:rPr>
                <w:lang w:eastAsia="en-US"/>
              </w:rPr>
            </w:pPr>
            <w:r w:rsidRPr="00F52F15">
              <w:t xml:space="preserve"> проживання </w:t>
            </w:r>
            <w:r>
              <w:t>чи перебування</w:t>
            </w:r>
            <w:r w:rsidRPr="00F52F15">
              <w:t xml:space="preserve"> </w:t>
            </w:r>
          </w:p>
        </w:tc>
        <w:tc>
          <w:tcPr>
            <w:tcW w:w="2268" w:type="dxa"/>
          </w:tcPr>
          <w:p w:rsidR="00E379B2" w:rsidRPr="00F52F15" w:rsidRDefault="00E379B2" w:rsidP="00F52F15">
            <w:r w:rsidRPr="00F52F15">
              <w:t xml:space="preserve">Місце </w:t>
            </w:r>
          </w:p>
          <w:p w:rsidR="00E379B2" w:rsidRPr="00F52F15" w:rsidRDefault="00E379B2" w:rsidP="00F52F15">
            <w:pPr>
              <w:rPr>
                <w:lang w:eastAsia="en-US"/>
              </w:rPr>
            </w:pPr>
            <w:r w:rsidRPr="00F52F15">
              <w:t>навчання (навчальний заклад)</w:t>
            </w:r>
          </w:p>
        </w:tc>
        <w:tc>
          <w:tcPr>
            <w:tcW w:w="1654" w:type="dxa"/>
          </w:tcPr>
          <w:p w:rsidR="00E379B2" w:rsidRPr="00F52F15" w:rsidRDefault="00E379B2" w:rsidP="00F52F15">
            <w:pPr>
              <w:rPr>
                <w:lang w:eastAsia="en-US"/>
              </w:rPr>
            </w:pPr>
            <w:r w:rsidRPr="00F52F15">
              <w:t>Форма навчання</w:t>
            </w:r>
          </w:p>
        </w:tc>
        <w:tc>
          <w:tcPr>
            <w:tcW w:w="1843" w:type="dxa"/>
          </w:tcPr>
          <w:p w:rsidR="00E379B2" w:rsidRPr="00F52F15" w:rsidRDefault="00E379B2" w:rsidP="00F52F15">
            <w:pPr>
              <w:rPr>
                <w:lang w:eastAsia="en-US"/>
              </w:rPr>
            </w:pPr>
            <w:r w:rsidRPr="00F52F15">
              <w:t xml:space="preserve">Належність до категорії дітей з особливими потребами </w:t>
            </w:r>
          </w:p>
        </w:tc>
        <w:tc>
          <w:tcPr>
            <w:tcW w:w="2551" w:type="dxa"/>
          </w:tcPr>
          <w:p w:rsidR="00E379B2" w:rsidRPr="00F52F15" w:rsidRDefault="00E379B2" w:rsidP="00F52F15">
            <w:pPr>
              <w:rPr>
                <w:lang w:eastAsia="en-US"/>
              </w:rPr>
            </w:pPr>
            <w:r w:rsidRPr="00F52F15">
              <w:t xml:space="preserve">Належність до категорії дітей соціально незахищених верств населення </w:t>
            </w:r>
          </w:p>
        </w:tc>
      </w:tr>
    </w:tbl>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197996">
      <w:pPr>
        <w:jc w:val="both"/>
      </w:pPr>
      <w:r>
        <w:t xml:space="preserve">Секретар сільської ради                                            </w:t>
      </w:r>
      <w:r w:rsidR="00A56949">
        <w:rPr>
          <w:lang w:val="ru-RU"/>
        </w:rPr>
        <w:t xml:space="preserve">                    </w:t>
      </w:r>
      <w:r>
        <w:t xml:space="preserve">      Світлана МАТЮХА</w:t>
      </w:r>
    </w:p>
    <w:p w:rsidR="00E379B2" w:rsidRDefault="00E379B2" w:rsidP="00EE6119">
      <w:pPr>
        <w:pStyle w:val="a7"/>
        <w:jc w:val="center"/>
        <w:rPr>
          <w:rFonts w:ascii="Times New Roman" w:hAnsi="Times New Roman"/>
          <w:color w:val="000000"/>
          <w:sz w:val="28"/>
          <w:szCs w:val="28"/>
          <w:lang w:val="uk-UA"/>
        </w:rPr>
      </w:pPr>
    </w:p>
    <w:tbl>
      <w:tblPr>
        <w:tblW w:w="5000" w:type="pct"/>
        <w:tblCellSpacing w:w="15" w:type="dxa"/>
        <w:tblLook w:val="00A0" w:firstRow="1" w:lastRow="0" w:firstColumn="1" w:lastColumn="0" w:noHBand="0" w:noVBand="0"/>
      </w:tblPr>
      <w:tblGrid>
        <w:gridCol w:w="4957"/>
        <w:gridCol w:w="2776"/>
        <w:gridCol w:w="6837"/>
      </w:tblGrid>
      <w:tr w:rsidR="00E379B2" w:rsidTr="005A684B">
        <w:trPr>
          <w:tblCellSpacing w:w="15" w:type="dxa"/>
        </w:trPr>
        <w:tc>
          <w:tcPr>
            <w:tcW w:w="1678" w:type="pct"/>
            <w:tcMar>
              <w:top w:w="15" w:type="dxa"/>
              <w:left w:w="15" w:type="dxa"/>
              <w:bottom w:w="15" w:type="dxa"/>
              <w:right w:w="15" w:type="dxa"/>
            </w:tcMar>
          </w:tcPr>
          <w:p w:rsidR="00E379B2" w:rsidRDefault="00E379B2" w:rsidP="005A684B">
            <w:pPr>
              <w:spacing w:line="276" w:lineRule="auto"/>
              <w:rPr>
                <w:lang w:val="ru-RU" w:eastAsia="en-US"/>
              </w:rPr>
            </w:pPr>
            <w:proofErr w:type="spellStart"/>
            <w:r>
              <w:rPr>
                <w:lang w:val="ru-RU" w:eastAsia="en-US"/>
              </w:rPr>
              <w:t>Сільський</w:t>
            </w:r>
            <w:proofErr w:type="spellEnd"/>
            <w:r>
              <w:rPr>
                <w:lang w:val="ru-RU" w:eastAsia="en-US"/>
              </w:rPr>
              <w:t xml:space="preserve"> голова </w:t>
            </w:r>
          </w:p>
        </w:tc>
        <w:tc>
          <w:tcPr>
            <w:tcW w:w="938" w:type="pct"/>
            <w:tcMar>
              <w:top w:w="15" w:type="dxa"/>
              <w:left w:w="15" w:type="dxa"/>
              <w:bottom w:w="15" w:type="dxa"/>
              <w:right w:w="15" w:type="dxa"/>
            </w:tcMar>
          </w:tcPr>
          <w:p w:rsidR="00E379B2" w:rsidRDefault="00E379B2" w:rsidP="005A684B">
            <w:pPr>
              <w:spacing w:line="276" w:lineRule="auto"/>
              <w:rPr>
                <w:lang w:val="ru-RU" w:eastAsia="en-US"/>
              </w:rPr>
            </w:pPr>
          </w:p>
        </w:tc>
        <w:tc>
          <w:tcPr>
            <w:tcW w:w="2320" w:type="pct"/>
            <w:tcMar>
              <w:top w:w="15" w:type="dxa"/>
              <w:left w:w="15" w:type="dxa"/>
              <w:bottom w:w="15" w:type="dxa"/>
              <w:right w:w="15" w:type="dxa"/>
            </w:tcMar>
          </w:tcPr>
          <w:p w:rsidR="00E379B2" w:rsidRDefault="00E379B2" w:rsidP="005A684B">
            <w:pPr>
              <w:spacing w:line="276" w:lineRule="auto"/>
              <w:rPr>
                <w:lang w:val="ru-RU" w:eastAsia="en-US"/>
              </w:rPr>
            </w:pPr>
            <w:proofErr w:type="spellStart"/>
            <w:r>
              <w:rPr>
                <w:lang w:val="ru-RU" w:eastAsia="en-US"/>
              </w:rPr>
              <w:t>Володимир</w:t>
            </w:r>
            <w:proofErr w:type="spellEnd"/>
            <w:r>
              <w:rPr>
                <w:lang w:val="ru-RU" w:eastAsia="en-US"/>
              </w:rPr>
              <w:t xml:space="preserve"> ШЕЛУПЕЦЬ</w:t>
            </w:r>
          </w:p>
        </w:tc>
      </w:tr>
    </w:tbl>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EE6119">
      <w:pPr>
        <w:pStyle w:val="a7"/>
        <w:jc w:val="center"/>
        <w:rPr>
          <w:rFonts w:ascii="Times New Roman" w:hAnsi="Times New Roman"/>
          <w:color w:val="000000"/>
          <w:sz w:val="28"/>
          <w:szCs w:val="28"/>
          <w:lang w:val="uk-UA"/>
        </w:rPr>
      </w:pPr>
    </w:p>
    <w:p w:rsidR="00E379B2" w:rsidRDefault="00E379B2" w:rsidP="00CF69AD">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Додаток 4</w:t>
      </w:r>
    </w:p>
    <w:p w:rsidR="00E379B2" w:rsidRDefault="00E379B2" w:rsidP="00CF69AD">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до рішення виконавчого комітету</w:t>
      </w:r>
    </w:p>
    <w:p w:rsidR="00E379B2" w:rsidRDefault="00E379B2" w:rsidP="00CF69AD">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Киселівської</w:t>
      </w:r>
      <w:proofErr w:type="spellEnd"/>
      <w:r>
        <w:rPr>
          <w:rFonts w:ascii="Times New Roman" w:hAnsi="Times New Roman"/>
          <w:color w:val="000000"/>
          <w:sz w:val="24"/>
          <w:szCs w:val="24"/>
          <w:lang w:val="uk-UA"/>
        </w:rPr>
        <w:t xml:space="preserve"> сільської ради</w:t>
      </w:r>
    </w:p>
    <w:p w:rsidR="00E379B2" w:rsidRDefault="00E379B2" w:rsidP="00CF69AD">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Чернігівського району Чернігівської області</w:t>
      </w:r>
    </w:p>
    <w:p w:rsidR="00E379B2" w:rsidRDefault="00E379B2" w:rsidP="00CF69AD">
      <w:pPr>
        <w:pStyle w:val="a7"/>
        <w:ind w:left="5670"/>
        <w:rPr>
          <w:rFonts w:ascii="Times New Roman" w:hAnsi="Times New Roman"/>
          <w:color w:val="000000"/>
          <w:sz w:val="24"/>
          <w:szCs w:val="24"/>
          <w:lang w:val="uk-UA"/>
        </w:rPr>
      </w:pPr>
      <w:r>
        <w:rPr>
          <w:rFonts w:ascii="Times New Roman" w:hAnsi="Times New Roman"/>
          <w:color w:val="000000"/>
          <w:sz w:val="24"/>
          <w:szCs w:val="24"/>
          <w:lang w:val="uk-UA"/>
        </w:rPr>
        <w:t xml:space="preserve">                                                                     від ________.2021 року № __</w:t>
      </w:r>
    </w:p>
    <w:p w:rsidR="00E379B2" w:rsidRDefault="00E379B2" w:rsidP="00CF69AD">
      <w:pPr>
        <w:pStyle w:val="a7"/>
        <w:jc w:val="center"/>
        <w:rPr>
          <w:rFonts w:ascii="Times New Roman" w:hAnsi="Times New Roman"/>
          <w:color w:val="000000"/>
          <w:sz w:val="28"/>
          <w:szCs w:val="28"/>
          <w:lang w:val="uk-UA"/>
        </w:rPr>
      </w:pPr>
    </w:p>
    <w:p w:rsidR="00E379B2" w:rsidRDefault="00E379B2" w:rsidP="00CF69AD">
      <w:pPr>
        <w:pStyle w:val="a7"/>
        <w:jc w:val="center"/>
        <w:rPr>
          <w:rFonts w:ascii="Times New Roman" w:hAnsi="Times New Roman"/>
          <w:color w:val="000000"/>
          <w:sz w:val="28"/>
          <w:szCs w:val="28"/>
          <w:lang w:val="uk-UA"/>
        </w:rPr>
      </w:pPr>
    </w:p>
    <w:p w:rsidR="00E379B2" w:rsidRDefault="00E379B2" w:rsidP="00CF69AD">
      <w:pPr>
        <w:ind w:right="-284"/>
        <w:jc w:val="center"/>
        <w:rPr>
          <w:b/>
        </w:rPr>
      </w:pPr>
      <w:r>
        <w:rPr>
          <w:b/>
        </w:rPr>
        <w:t>Реєстр дітей дошкільного віку</w:t>
      </w:r>
    </w:p>
    <w:p w:rsidR="00E379B2" w:rsidRDefault="00E379B2" w:rsidP="00CF69AD">
      <w:pPr>
        <w:ind w:right="-284"/>
        <w:jc w:val="center"/>
        <w:rPr>
          <w:b/>
        </w:rPr>
      </w:pPr>
      <w:proofErr w:type="spellStart"/>
      <w:r>
        <w:rPr>
          <w:b/>
        </w:rPr>
        <w:t>Киселівської</w:t>
      </w:r>
      <w:proofErr w:type="spellEnd"/>
      <w:r>
        <w:rPr>
          <w:b/>
        </w:rPr>
        <w:t xml:space="preserve"> сільської ради</w:t>
      </w:r>
    </w:p>
    <w:p w:rsidR="00E379B2" w:rsidRDefault="00E379B2" w:rsidP="00CF69AD">
      <w:pPr>
        <w:ind w:right="-284"/>
        <w:jc w:val="center"/>
        <w:rPr>
          <w:b/>
        </w:rPr>
      </w:pPr>
      <w:r>
        <w:rPr>
          <w:b/>
        </w:rPr>
        <w:t>Чернігівського району Чернігівської області</w:t>
      </w:r>
    </w:p>
    <w:p w:rsidR="00E379B2" w:rsidRDefault="00E379B2" w:rsidP="00CF69AD">
      <w:pPr>
        <w:ind w:right="-284"/>
        <w:jc w:val="center"/>
        <w:rPr>
          <w:b/>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551"/>
        <w:gridCol w:w="1276"/>
        <w:gridCol w:w="2551"/>
        <w:gridCol w:w="2268"/>
        <w:gridCol w:w="1654"/>
        <w:gridCol w:w="1843"/>
        <w:gridCol w:w="2551"/>
      </w:tblGrid>
      <w:tr w:rsidR="00E379B2" w:rsidTr="003D6DD1">
        <w:tc>
          <w:tcPr>
            <w:tcW w:w="534" w:type="dxa"/>
          </w:tcPr>
          <w:p w:rsidR="00E379B2" w:rsidRPr="00F52F15" w:rsidRDefault="00E379B2" w:rsidP="003D6DD1">
            <w:pPr>
              <w:ind w:right="-284"/>
              <w:jc w:val="center"/>
              <w:rPr>
                <w:spacing w:val="40"/>
                <w:sz w:val="24"/>
                <w:szCs w:val="24"/>
                <w:lang w:eastAsia="en-US"/>
              </w:rPr>
            </w:pPr>
            <w:r w:rsidRPr="00F52F15">
              <w:rPr>
                <w:spacing w:val="40"/>
                <w:sz w:val="24"/>
                <w:szCs w:val="24"/>
              </w:rPr>
              <w:t>№</w:t>
            </w:r>
          </w:p>
        </w:tc>
        <w:tc>
          <w:tcPr>
            <w:tcW w:w="2551" w:type="dxa"/>
          </w:tcPr>
          <w:p w:rsidR="00E379B2" w:rsidRPr="00F52F15" w:rsidRDefault="00E379B2" w:rsidP="003D6DD1">
            <w:r w:rsidRPr="00F52F15">
              <w:t>Прізвище, ім’я,</w:t>
            </w:r>
          </w:p>
          <w:p w:rsidR="00E379B2" w:rsidRPr="00F52F15" w:rsidRDefault="00E379B2" w:rsidP="003D6DD1">
            <w:pPr>
              <w:rPr>
                <w:lang w:eastAsia="en-US"/>
              </w:rPr>
            </w:pPr>
            <w:r w:rsidRPr="00F52F15">
              <w:t xml:space="preserve"> по батькові дитини</w:t>
            </w:r>
          </w:p>
        </w:tc>
        <w:tc>
          <w:tcPr>
            <w:tcW w:w="1276" w:type="dxa"/>
          </w:tcPr>
          <w:p w:rsidR="00E379B2" w:rsidRPr="00F52F15" w:rsidRDefault="00E379B2" w:rsidP="003D6DD1">
            <w:r w:rsidRPr="00F52F15">
              <w:t>Дата наро-</w:t>
            </w:r>
          </w:p>
          <w:p w:rsidR="00E379B2" w:rsidRPr="00F52F15" w:rsidRDefault="00E379B2" w:rsidP="003D6DD1">
            <w:pPr>
              <w:rPr>
                <w:lang w:eastAsia="en-US"/>
              </w:rPr>
            </w:pPr>
            <w:proofErr w:type="spellStart"/>
            <w:r w:rsidRPr="00F52F15">
              <w:t>дження</w:t>
            </w:r>
            <w:proofErr w:type="spellEnd"/>
          </w:p>
        </w:tc>
        <w:tc>
          <w:tcPr>
            <w:tcW w:w="2551" w:type="dxa"/>
          </w:tcPr>
          <w:p w:rsidR="00E379B2" w:rsidRPr="00F52F15" w:rsidRDefault="00E379B2" w:rsidP="003D6DD1">
            <w:r w:rsidRPr="00F52F15">
              <w:t>Місце</w:t>
            </w:r>
          </w:p>
          <w:p w:rsidR="00E379B2" w:rsidRPr="00F52F15" w:rsidRDefault="00E379B2" w:rsidP="003D6DD1">
            <w:pPr>
              <w:rPr>
                <w:lang w:eastAsia="en-US"/>
              </w:rPr>
            </w:pPr>
            <w:r w:rsidRPr="00F52F15">
              <w:t xml:space="preserve"> проживання  </w:t>
            </w:r>
            <w:r>
              <w:t>чи перебування</w:t>
            </w:r>
          </w:p>
        </w:tc>
        <w:tc>
          <w:tcPr>
            <w:tcW w:w="2268" w:type="dxa"/>
          </w:tcPr>
          <w:p w:rsidR="00E379B2" w:rsidRPr="00F52F15" w:rsidRDefault="00E379B2" w:rsidP="003D6DD1">
            <w:r w:rsidRPr="00F52F15">
              <w:t xml:space="preserve">Місце </w:t>
            </w:r>
          </w:p>
          <w:p w:rsidR="00E379B2" w:rsidRPr="00F52F15" w:rsidRDefault="00E379B2" w:rsidP="003D6DD1">
            <w:pPr>
              <w:rPr>
                <w:lang w:eastAsia="en-US"/>
              </w:rPr>
            </w:pPr>
            <w:r w:rsidRPr="00F52F15">
              <w:t>навчання (навчальний заклад)</w:t>
            </w:r>
          </w:p>
        </w:tc>
        <w:tc>
          <w:tcPr>
            <w:tcW w:w="1654" w:type="dxa"/>
          </w:tcPr>
          <w:p w:rsidR="00E379B2" w:rsidRPr="00F52F15" w:rsidRDefault="00E379B2" w:rsidP="003D6DD1">
            <w:pPr>
              <w:rPr>
                <w:lang w:eastAsia="en-US"/>
              </w:rPr>
            </w:pPr>
            <w:r w:rsidRPr="00F52F15">
              <w:t>Форма навчання</w:t>
            </w:r>
          </w:p>
        </w:tc>
        <w:tc>
          <w:tcPr>
            <w:tcW w:w="1843" w:type="dxa"/>
          </w:tcPr>
          <w:p w:rsidR="00E379B2" w:rsidRPr="00F52F15" w:rsidRDefault="00E379B2" w:rsidP="003D6DD1">
            <w:pPr>
              <w:rPr>
                <w:lang w:eastAsia="en-US"/>
              </w:rPr>
            </w:pPr>
            <w:r w:rsidRPr="00F52F15">
              <w:t xml:space="preserve">Належність до категорії дітей з особливими потребами </w:t>
            </w:r>
          </w:p>
        </w:tc>
        <w:tc>
          <w:tcPr>
            <w:tcW w:w="2551" w:type="dxa"/>
          </w:tcPr>
          <w:p w:rsidR="00E379B2" w:rsidRPr="00F52F15" w:rsidRDefault="00E379B2" w:rsidP="003D6DD1">
            <w:pPr>
              <w:rPr>
                <w:lang w:eastAsia="en-US"/>
              </w:rPr>
            </w:pPr>
            <w:r w:rsidRPr="00F52F15">
              <w:t xml:space="preserve">Належність до категорії дітей соціально незахищених верств населення </w:t>
            </w:r>
          </w:p>
        </w:tc>
      </w:tr>
    </w:tbl>
    <w:p w:rsidR="00E379B2" w:rsidRDefault="00E379B2" w:rsidP="00CF69AD">
      <w:pPr>
        <w:pStyle w:val="a7"/>
        <w:rPr>
          <w:rFonts w:ascii="Times New Roman" w:hAnsi="Times New Roman"/>
          <w:color w:val="000000"/>
          <w:sz w:val="28"/>
          <w:szCs w:val="28"/>
          <w:lang w:val="uk-UA"/>
        </w:rPr>
      </w:pPr>
    </w:p>
    <w:p w:rsidR="00E379B2" w:rsidRDefault="00E379B2" w:rsidP="00CF69AD">
      <w:pPr>
        <w:pStyle w:val="a7"/>
        <w:rPr>
          <w:rFonts w:ascii="Times New Roman" w:hAnsi="Times New Roman"/>
          <w:color w:val="000000"/>
          <w:sz w:val="28"/>
          <w:szCs w:val="28"/>
          <w:lang w:val="uk-UA"/>
        </w:rPr>
      </w:pPr>
    </w:p>
    <w:p w:rsidR="00E379B2" w:rsidRDefault="00E379B2" w:rsidP="00CF69AD">
      <w:pPr>
        <w:pStyle w:val="a7"/>
        <w:rPr>
          <w:rFonts w:ascii="Times New Roman" w:hAnsi="Times New Roman"/>
          <w:color w:val="000000"/>
          <w:sz w:val="28"/>
          <w:szCs w:val="28"/>
          <w:lang w:val="uk-UA"/>
        </w:rPr>
      </w:pPr>
    </w:p>
    <w:p w:rsidR="00E379B2" w:rsidRDefault="00E379B2" w:rsidP="00CF69AD">
      <w:pPr>
        <w:pStyle w:val="a7"/>
        <w:rPr>
          <w:rFonts w:ascii="Times New Roman" w:hAnsi="Times New Roman"/>
          <w:color w:val="000000"/>
          <w:sz w:val="28"/>
          <w:szCs w:val="28"/>
          <w:lang w:val="uk-UA"/>
        </w:rPr>
      </w:pPr>
    </w:p>
    <w:p w:rsidR="00E379B2" w:rsidRDefault="00E379B2" w:rsidP="00197996">
      <w:pPr>
        <w:jc w:val="both"/>
      </w:pPr>
      <w:r>
        <w:t>Секретар сільської ради                                                   Світлана МАТЮХА</w:t>
      </w:r>
    </w:p>
    <w:p w:rsidR="00E379B2" w:rsidRDefault="00E379B2" w:rsidP="00CF69AD">
      <w:pPr>
        <w:pStyle w:val="a7"/>
        <w:rPr>
          <w:rFonts w:ascii="Times New Roman" w:hAnsi="Times New Roman"/>
          <w:color w:val="000000"/>
          <w:sz w:val="28"/>
          <w:szCs w:val="28"/>
          <w:lang w:val="uk-UA"/>
        </w:rPr>
        <w:sectPr w:rsidR="00E379B2" w:rsidSect="003E48EE">
          <w:pgSz w:w="16838" w:h="11906" w:orient="landscape"/>
          <w:pgMar w:top="1701" w:right="1134" w:bottom="851" w:left="1134" w:header="709" w:footer="709" w:gutter="0"/>
          <w:cols w:space="708"/>
          <w:docGrid w:linePitch="360"/>
        </w:sectPr>
      </w:pPr>
    </w:p>
    <w:p w:rsidR="00E379B2" w:rsidRDefault="00E379B2" w:rsidP="00197996">
      <w:pPr>
        <w:ind w:left="5670"/>
        <w:rPr>
          <w:color w:val="000000"/>
        </w:rPr>
      </w:pPr>
      <w:r>
        <w:rPr>
          <w:color w:val="000000"/>
        </w:rPr>
        <w:lastRenderedPageBreak/>
        <w:t>Додаток 5</w:t>
      </w:r>
    </w:p>
    <w:p w:rsidR="00E379B2" w:rsidRDefault="00E379B2" w:rsidP="00197996">
      <w:pPr>
        <w:ind w:left="5670"/>
        <w:rPr>
          <w:color w:val="000000"/>
        </w:rPr>
      </w:pPr>
      <w:r>
        <w:rPr>
          <w:color w:val="000000"/>
        </w:rPr>
        <w:t>до рішення виконавчого комітету</w:t>
      </w:r>
    </w:p>
    <w:p w:rsidR="00E379B2" w:rsidRDefault="00E379B2" w:rsidP="00197996">
      <w:pPr>
        <w:ind w:left="5670"/>
        <w:rPr>
          <w:color w:val="000000"/>
        </w:rPr>
      </w:pPr>
      <w:proofErr w:type="spellStart"/>
      <w:r>
        <w:rPr>
          <w:color w:val="000000"/>
        </w:rPr>
        <w:t>Киселівської</w:t>
      </w:r>
      <w:proofErr w:type="spellEnd"/>
      <w:r>
        <w:rPr>
          <w:color w:val="000000"/>
        </w:rPr>
        <w:t xml:space="preserve"> сільської ради</w:t>
      </w:r>
    </w:p>
    <w:p w:rsidR="00E379B2" w:rsidRDefault="00E379B2" w:rsidP="00197996">
      <w:pPr>
        <w:ind w:left="5670"/>
        <w:rPr>
          <w:color w:val="000000"/>
        </w:rPr>
      </w:pPr>
      <w:r>
        <w:rPr>
          <w:color w:val="000000"/>
        </w:rPr>
        <w:t>Чернігівського району</w:t>
      </w:r>
    </w:p>
    <w:p w:rsidR="00E379B2" w:rsidRDefault="00E379B2" w:rsidP="00197996">
      <w:pPr>
        <w:ind w:left="5670"/>
        <w:rPr>
          <w:color w:val="000000"/>
        </w:rPr>
      </w:pPr>
      <w:proofErr w:type="spellStart"/>
      <w:r>
        <w:rPr>
          <w:color w:val="000000"/>
        </w:rPr>
        <w:t>Черінігвської</w:t>
      </w:r>
      <w:proofErr w:type="spellEnd"/>
      <w:r>
        <w:rPr>
          <w:color w:val="000000"/>
        </w:rPr>
        <w:t xml:space="preserve"> області</w:t>
      </w:r>
    </w:p>
    <w:p w:rsidR="00E379B2" w:rsidRDefault="00E379B2" w:rsidP="00197996">
      <w:pPr>
        <w:ind w:left="5670"/>
        <w:rPr>
          <w:color w:val="000000"/>
        </w:rPr>
      </w:pPr>
      <w:r>
        <w:rPr>
          <w:color w:val="000000"/>
        </w:rPr>
        <w:t>від ______2021 року № __</w:t>
      </w:r>
    </w:p>
    <w:p w:rsidR="00E379B2" w:rsidRDefault="00E379B2" w:rsidP="00197996">
      <w:pPr>
        <w:jc w:val="center"/>
        <w:rPr>
          <w:color w:val="000000"/>
        </w:rPr>
      </w:pPr>
    </w:p>
    <w:p w:rsidR="00E379B2" w:rsidRDefault="00E379B2" w:rsidP="00197996">
      <w:pPr>
        <w:jc w:val="center"/>
        <w:rPr>
          <w:color w:val="000000"/>
        </w:rPr>
      </w:pPr>
      <w:r>
        <w:rPr>
          <w:color w:val="000000"/>
        </w:rPr>
        <w:t>СПИСОК</w:t>
      </w:r>
    </w:p>
    <w:p w:rsidR="00E379B2" w:rsidRDefault="00E379B2" w:rsidP="00197996">
      <w:pPr>
        <w:jc w:val="center"/>
        <w:rPr>
          <w:color w:val="000000"/>
        </w:rPr>
      </w:pPr>
      <w:r>
        <w:rPr>
          <w:color w:val="000000"/>
        </w:rPr>
        <w:t xml:space="preserve">територій обслуговування, закріплених за закладами освіти </w:t>
      </w:r>
    </w:p>
    <w:p w:rsidR="00E379B2" w:rsidRDefault="00E379B2" w:rsidP="00197996">
      <w:pPr>
        <w:jc w:val="center"/>
        <w:rPr>
          <w:color w:val="000000"/>
        </w:rPr>
      </w:pPr>
      <w:proofErr w:type="spellStart"/>
      <w:r>
        <w:rPr>
          <w:color w:val="000000"/>
        </w:rPr>
        <w:t>Киселівської</w:t>
      </w:r>
      <w:proofErr w:type="spellEnd"/>
      <w:r>
        <w:rPr>
          <w:color w:val="000000"/>
        </w:rPr>
        <w:t xml:space="preserve"> сільської ради Чернігівського району Чернігівської області</w:t>
      </w:r>
    </w:p>
    <w:p w:rsidR="00E379B2" w:rsidRDefault="00E379B2" w:rsidP="00197996">
      <w:pPr>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3690"/>
        <w:gridCol w:w="2919"/>
        <w:gridCol w:w="2181"/>
      </w:tblGrid>
      <w:tr w:rsidR="00E379B2" w:rsidTr="005A684B">
        <w:tc>
          <w:tcPr>
            <w:tcW w:w="0" w:type="auto"/>
          </w:tcPr>
          <w:p w:rsidR="00E379B2" w:rsidRDefault="00E379B2" w:rsidP="005A684B">
            <w:pPr>
              <w:shd w:val="clear" w:color="auto" w:fill="FFFFFF"/>
              <w:autoSpaceDE w:val="0"/>
              <w:autoSpaceDN w:val="0"/>
              <w:adjustRightInd w:val="0"/>
              <w:jc w:val="center"/>
              <w:rPr>
                <w:color w:val="000000"/>
              </w:rPr>
            </w:pPr>
            <w:r>
              <w:rPr>
                <w:color w:val="000000"/>
              </w:rPr>
              <w:t>№ з/п</w:t>
            </w:r>
          </w:p>
        </w:tc>
        <w:tc>
          <w:tcPr>
            <w:tcW w:w="4607" w:type="dxa"/>
          </w:tcPr>
          <w:p w:rsidR="00E379B2" w:rsidRDefault="00E379B2" w:rsidP="005A684B">
            <w:pPr>
              <w:shd w:val="clear" w:color="auto" w:fill="FFFFFF"/>
              <w:autoSpaceDE w:val="0"/>
              <w:autoSpaceDN w:val="0"/>
              <w:adjustRightInd w:val="0"/>
              <w:jc w:val="center"/>
              <w:rPr>
                <w:color w:val="000000"/>
              </w:rPr>
            </w:pPr>
            <w:r>
              <w:rPr>
                <w:color w:val="000000"/>
              </w:rPr>
              <w:t>Заклад загальної середньої освіти</w:t>
            </w:r>
          </w:p>
        </w:tc>
        <w:tc>
          <w:tcPr>
            <w:tcW w:w="3402" w:type="dxa"/>
          </w:tcPr>
          <w:p w:rsidR="00E379B2" w:rsidRDefault="00E379B2" w:rsidP="005A684B">
            <w:pPr>
              <w:shd w:val="clear" w:color="auto" w:fill="FFFFFF"/>
              <w:autoSpaceDE w:val="0"/>
              <w:autoSpaceDN w:val="0"/>
              <w:adjustRightInd w:val="0"/>
              <w:jc w:val="center"/>
              <w:rPr>
                <w:color w:val="000000"/>
              </w:rPr>
            </w:pPr>
            <w:r>
              <w:rPr>
                <w:color w:val="000000"/>
              </w:rPr>
              <w:t>Назви населених пунктів закріплених за територією обслуговування закладу освіти</w:t>
            </w:r>
          </w:p>
        </w:tc>
        <w:tc>
          <w:tcPr>
            <w:tcW w:w="958" w:type="dxa"/>
          </w:tcPr>
          <w:p w:rsidR="00E379B2" w:rsidRDefault="00E379B2" w:rsidP="005A684B">
            <w:pPr>
              <w:shd w:val="clear" w:color="auto" w:fill="FFFFFF"/>
              <w:autoSpaceDE w:val="0"/>
              <w:autoSpaceDN w:val="0"/>
              <w:adjustRightInd w:val="0"/>
              <w:jc w:val="center"/>
              <w:rPr>
                <w:color w:val="000000"/>
              </w:rPr>
            </w:pPr>
          </w:p>
        </w:tc>
      </w:tr>
      <w:tr w:rsidR="00E379B2" w:rsidTr="005A684B">
        <w:tc>
          <w:tcPr>
            <w:tcW w:w="0" w:type="auto"/>
          </w:tcPr>
          <w:p w:rsidR="00E379B2" w:rsidRDefault="00E379B2" w:rsidP="005A684B">
            <w:pPr>
              <w:shd w:val="clear" w:color="auto" w:fill="FFFFFF"/>
              <w:autoSpaceDE w:val="0"/>
              <w:autoSpaceDN w:val="0"/>
              <w:adjustRightInd w:val="0"/>
              <w:jc w:val="center"/>
              <w:rPr>
                <w:color w:val="000000"/>
              </w:rPr>
            </w:pPr>
            <w:r>
              <w:rPr>
                <w:color w:val="000000"/>
              </w:rPr>
              <w:t>1</w:t>
            </w:r>
          </w:p>
        </w:tc>
        <w:tc>
          <w:tcPr>
            <w:tcW w:w="4607" w:type="dxa"/>
          </w:tcPr>
          <w:p w:rsidR="00E379B2" w:rsidRPr="00832182" w:rsidRDefault="00E379B2" w:rsidP="005A684B">
            <w:pPr>
              <w:shd w:val="clear" w:color="auto" w:fill="FFFFFF"/>
              <w:autoSpaceDE w:val="0"/>
              <w:autoSpaceDN w:val="0"/>
              <w:adjustRightInd w:val="0"/>
              <w:rPr>
                <w:color w:val="000000"/>
              </w:rPr>
            </w:pPr>
            <w:proofErr w:type="spellStart"/>
            <w:r w:rsidRPr="00832182">
              <w:rPr>
                <w:color w:val="000000"/>
              </w:rPr>
              <w:t>Киселівський</w:t>
            </w:r>
            <w:proofErr w:type="spellEnd"/>
            <w:r w:rsidRPr="00832182">
              <w:rPr>
                <w:color w:val="000000"/>
              </w:rPr>
              <w:t xml:space="preserve"> навчально-виховний комплекс «загальноосвітній навчальний заклад – дошкільний навчальний заклад» </w:t>
            </w:r>
            <w:proofErr w:type="spellStart"/>
            <w:r w:rsidRPr="00832182">
              <w:rPr>
                <w:color w:val="000000"/>
              </w:rPr>
              <w:t>Киселівської</w:t>
            </w:r>
            <w:proofErr w:type="spellEnd"/>
            <w:r w:rsidRPr="00832182">
              <w:rPr>
                <w:color w:val="000000"/>
              </w:rPr>
              <w:t xml:space="preserve"> сільської ради Чернігівського району Чернігівської області</w:t>
            </w:r>
          </w:p>
        </w:tc>
        <w:tc>
          <w:tcPr>
            <w:tcW w:w="3402" w:type="dxa"/>
          </w:tcPr>
          <w:p w:rsidR="00E379B2" w:rsidRDefault="00E379B2" w:rsidP="005A684B">
            <w:pPr>
              <w:shd w:val="clear" w:color="auto" w:fill="FFFFFF"/>
              <w:autoSpaceDE w:val="0"/>
              <w:autoSpaceDN w:val="0"/>
              <w:adjustRightInd w:val="0"/>
              <w:rPr>
                <w:color w:val="000000"/>
              </w:rPr>
            </w:pPr>
            <w:r>
              <w:rPr>
                <w:color w:val="000000"/>
              </w:rPr>
              <w:t xml:space="preserve">Село </w:t>
            </w:r>
            <w:proofErr w:type="spellStart"/>
            <w:r>
              <w:rPr>
                <w:color w:val="000000"/>
              </w:rPr>
              <w:t>Киселівка</w:t>
            </w:r>
            <w:proofErr w:type="spellEnd"/>
            <w:r>
              <w:rPr>
                <w:color w:val="000000"/>
              </w:rPr>
              <w:t xml:space="preserve">, </w:t>
            </w:r>
          </w:p>
          <w:p w:rsidR="00E379B2" w:rsidRDefault="00E379B2" w:rsidP="005A684B">
            <w:pPr>
              <w:shd w:val="clear" w:color="auto" w:fill="FFFFFF"/>
              <w:autoSpaceDE w:val="0"/>
              <w:autoSpaceDN w:val="0"/>
              <w:adjustRightInd w:val="0"/>
              <w:rPr>
                <w:color w:val="000000"/>
              </w:rPr>
            </w:pPr>
            <w:r>
              <w:rPr>
                <w:color w:val="000000"/>
              </w:rPr>
              <w:t xml:space="preserve">село </w:t>
            </w:r>
            <w:proofErr w:type="spellStart"/>
            <w:r>
              <w:rPr>
                <w:color w:val="000000"/>
              </w:rPr>
              <w:t>Березанка</w:t>
            </w:r>
            <w:proofErr w:type="spellEnd"/>
          </w:p>
        </w:tc>
        <w:tc>
          <w:tcPr>
            <w:tcW w:w="958" w:type="dxa"/>
          </w:tcPr>
          <w:p w:rsidR="00E379B2" w:rsidRPr="00A56949" w:rsidRDefault="00E379B2" w:rsidP="00A56949">
            <w:pPr>
              <w:jc w:val="center"/>
              <w:rPr>
                <w:b/>
                <w:color w:val="000000"/>
              </w:rPr>
            </w:pPr>
            <w:r w:rsidRPr="00A56949">
              <w:rPr>
                <w:b/>
                <w:color w:val="000000"/>
              </w:rPr>
              <w:t>Мироненко Алла Ігорівна</w:t>
            </w:r>
          </w:p>
          <w:p w:rsidR="00E379B2" w:rsidRDefault="00E379B2" w:rsidP="00A56949">
            <w:pPr>
              <w:shd w:val="clear" w:color="auto" w:fill="FFFFFF"/>
              <w:autoSpaceDE w:val="0"/>
              <w:autoSpaceDN w:val="0"/>
              <w:adjustRightInd w:val="0"/>
              <w:jc w:val="center"/>
              <w:rPr>
                <w:color w:val="000000"/>
              </w:rPr>
            </w:pPr>
          </w:p>
        </w:tc>
      </w:tr>
      <w:tr w:rsidR="00E379B2" w:rsidTr="005A684B">
        <w:tc>
          <w:tcPr>
            <w:tcW w:w="0" w:type="auto"/>
          </w:tcPr>
          <w:p w:rsidR="00E379B2" w:rsidRDefault="00E379B2" w:rsidP="005A684B">
            <w:pPr>
              <w:shd w:val="clear" w:color="auto" w:fill="FFFFFF"/>
              <w:autoSpaceDE w:val="0"/>
              <w:autoSpaceDN w:val="0"/>
              <w:adjustRightInd w:val="0"/>
              <w:jc w:val="center"/>
              <w:rPr>
                <w:color w:val="000000"/>
              </w:rPr>
            </w:pPr>
            <w:r>
              <w:rPr>
                <w:color w:val="000000"/>
              </w:rPr>
              <w:t>2</w:t>
            </w:r>
          </w:p>
        </w:tc>
        <w:tc>
          <w:tcPr>
            <w:tcW w:w="4607" w:type="dxa"/>
          </w:tcPr>
          <w:p w:rsidR="00E379B2" w:rsidRPr="00832182" w:rsidRDefault="00E379B2" w:rsidP="005A684B">
            <w:pPr>
              <w:shd w:val="clear" w:color="auto" w:fill="FFFFFF"/>
              <w:autoSpaceDE w:val="0"/>
              <w:autoSpaceDN w:val="0"/>
              <w:adjustRightInd w:val="0"/>
              <w:rPr>
                <w:color w:val="000000"/>
              </w:rPr>
            </w:pPr>
            <w:r w:rsidRPr="00832182">
              <w:rPr>
                <w:color w:val="000000"/>
              </w:rPr>
              <w:t xml:space="preserve">Комунальний заклад </w:t>
            </w:r>
            <w:proofErr w:type="spellStart"/>
            <w:r w:rsidRPr="00832182">
              <w:rPr>
                <w:color w:val="000000"/>
              </w:rPr>
              <w:t>Брусилівський</w:t>
            </w:r>
            <w:proofErr w:type="spellEnd"/>
            <w:r w:rsidRPr="00832182">
              <w:rPr>
                <w:color w:val="000000"/>
              </w:rPr>
              <w:t xml:space="preserve"> заклад загальної середньої освіти І – ІІІ ступенів </w:t>
            </w:r>
            <w:proofErr w:type="spellStart"/>
            <w:r w:rsidRPr="00832182">
              <w:rPr>
                <w:color w:val="000000"/>
              </w:rPr>
              <w:t>Киселівської</w:t>
            </w:r>
            <w:proofErr w:type="spellEnd"/>
            <w:r w:rsidRPr="00832182">
              <w:rPr>
                <w:color w:val="000000"/>
              </w:rPr>
              <w:t xml:space="preserve"> сільської ради Чернігівського району Чернігівської області</w:t>
            </w:r>
          </w:p>
        </w:tc>
        <w:tc>
          <w:tcPr>
            <w:tcW w:w="3402" w:type="dxa"/>
          </w:tcPr>
          <w:p w:rsidR="00E379B2" w:rsidRDefault="00E379B2" w:rsidP="005A684B">
            <w:pPr>
              <w:shd w:val="clear" w:color="auto" w:fill="FFFFFF"/>
              <w:autoSpaceDE w:val="0"/>
              <w:autoSpaceDN w:val="0"/>
              <w:adjustRightInd w:val="0"/>
              <w:rPr>
                <w:color w:val="000000"/>
              </w:rPr>
            </w:pPr>
            <w:r>
              <w:rPr>
                <w:color w:val="000000"/>
              </w:rPr>
              <w:t xml:space="preserve">Село </w:t>
            </w:r>
            <w:proofErr w:type="spellStart"/>
            <w:r>
              <w:rPr>
                <w:color w:val="000000"/>
              </w:rPr>
              <w:t>Брусилів</w:t>
            </w:r>
            <w:proofErr w:type="spellEnd"/>
            <w:r>
              <w:rPr>
                <w:color w:val="000000"/>
              </w:rPr>
              <w:t xml:space="preserve">, </w:t>
            </w:r>
          </w:p>
          <w:p w:rsidR="00E379B2" w:rsidRDefault="00E379B2" w:rsidP="005A684B">
            <w:pPr>
              <w:shd w:val="clear" w:color="auto" w:fill="FFFFFF"/>
              <w:autoSpaceDE w:val="0"/>
              <w:autoSpaceDN w:val="0"/>
              <w:adjustRightInd w:val="0"/>
              <w:rPr>
                <w:color w:val="000000"/>
              </w:rPr>
            </w:pPr>
            <w:r>
              <w:rPr>
                <w:color w:val="000000"/>
              </w:rPr>
              <w:t xml:space="preserve">село </w:t>
            </w:r>
            <w:proofErr w:type="spellStart"/>
            <w:r>
              <w:rPr>
                <w:color w:val="000000"/>
              </w:rPr>
              <w:t>Снов</w:t>
            </w:r>
            <w:r w:rsidRPr="00FF68CC">
              <w:rPr>
                <w:color w:val="000000"/>
              </w:rPr>
              <w:t>’</w:t>
            </w:r>
            <w:r>
              <w:rPr>
                <w:color w:val="000000"/>
              </w:rPr>
              <w:t>янка</w:t>
            </w:r>
            <w:proofErr w:type="spellEnd"/>
            <w:r>
              <w:rPr>
                <w:color w:val="000000"/>
              </w:rPr>
              <w:t xml:space="preserve"> (учні після 9 класу)</w:t>
            </w:r>
          </w:p>
        </w:tc>
        <w:tc>
          <w:tcPr>
            <w:tcW w:w="958" w:type="dxa"/>
          </w:tcPr>
          <w:p w:rsidR="00E379B2" w:rsidRDefault="00E379B2" w:rsidP="005A684B">
            <w:pPr>
              <w:jc w:val="center"/>
              <w:rPr>
                <w:b/>
                <w:color w:val="000000"/>
              </w:rPr>
            </w:pPr>
            <w:r>
              <w:rPr>
                <w:b/>
                <w:color w:val="000000"/>
              </w:rPr>
              <w:t>Кириленко Лідія Іванівна</w:t>
            </w:r>
          </w:p>
          <w:p w:rsidR="00E379B2" w:rsidRDefault="00E379B2" w:rsidP="005A684B">
            <w:pPr>
              <w:shd w:val="clear" w:color="auto" w:fill="FFFFFF"/>
              <w:autoSpaceDE w:val="0"/>
              <w:autoSpaceDN w:val="0"/>
              <w:adjustRightInd w:val="0"/>
              <w:rPr>
                <w:color w:val="000000"/>
              </w:rPr>
            </w:pPr>
          </w:p>
        </w:tc>
      </w:tr>
      <w:tr w:rsidR="00E379B2" w:rsidTr="005A684B">
        <w:tc>
          <w:tcPr>
            <w:tcW w:w="0" w:type="auto"/>
          </w:tcPr>
          <w:p w:rsidR="00E379B2" w:rsidRDefault="00E379B2" w:rsidP="005A684B">
            <w:pPr>
              <w:shd w:val="clear" w:color="auto" w:fill="FFFFFF"/>
              <w:autoSpaceDE w:val="0"/>
              <w:autoSpaceDN w:val="0"/>
              <w:adjustRightInd w:val="0"/>
              <w:jc w:val="center"/>
              <w:rPr>
                <w:color w:val="000000"/>
              </w:rPr>
            </w:pPr>
            <w:r>
              <w:rPr>
                <w:color w:val="000000"/>
              </w:rPr>
              <w:t>3</w:t>
            </w:r>
          </w:p>
        </w:tc>
        <w:tc>
          <w:tcPr>
            <w:tcW w:w="4607" w:type="dxa"/>
          </w:tcPr>
          <w:p w:rsidR="00E379B2" w:rsidRPr="00832182" w:rsidRDefault="00E379B2" w:rsidP="005A684B">
            <w:pPr>
              <w:shd w:val="clear" w:color="auto" w:fill="FFFFFF"/>
              <w:autoSpaceDE w:val="0"/>
              <w:autoSpaceDN w:val="0"/>
              <w:adjustRightInd w:val="0"/>
              <w:rPr>
                <w:color w:val="000000"/>
              </w:rPr>
            </w:pPr>
            <w:r w:rsidRPr="00832182">
              <w:rPr>
                <w:color w:val="000000"/>
              </w:rPr>
              <w:t xml:space="preserve">Вознесенський навчально-виховний комплекс «загальноосвітній навчальний заклад – дошкільний навчальний заклад» </w:t>
            </w:r>
            <w:proofErr w:type="spellStart"/>
            <w:r w:rsidRPr="00832182">
              <w:rPr>
                <w:color w:val="000000"/>
              </w:rPr>
              <w:t>Киселівської</w:t>
            </w:r>
            <w:proofErr w:type="spellEnd"/>
            <w:r w:rsidRPr="00832182">
              <w:rPr>
                <w:color w:val="000000"/>
              </w:rPr>
              <w:t xml:space="preserve"> сільської ради Чернігівського району Чернігівської області</w:t>
            </w:r>
          </w:p>
        </w:tc>
        <w:tc>
          <w:tcPr>
            <w:tcW w:w="3402" w:type="dxa"/>
          </w:tcPr>
          <w:p w:rsidR="00E379B2" w:rsidRDefault="00E379B2" w:rsidP="005A684B">
            <w:pPr>
              <w:shd w:val="clear" w:color="auto" w:fill="FFFFFF"/>
              <w:autoSpaceDE w:val="0"/>
              <w:autoSpaceDN w:val="0"/>
              <w:adjustRightInd w:val="0"/>
              <w:rPr>
                <w:color w:val="000000"/>
              </w:rPr>
            </w:pPr>
            <w:r>
              <w:rPr>
                <w:color w:val="000000"/>
              </w:rPr>
              <w:t xml:space="preserve">Село Вознесенське, </w:t>
            </w:r>
            <w:proofErr w:type="spellStart"/>
            <w:r>
              <w:rPr>
                <w:color w:val="000000"/>
              </w:rPr>
              <w:t>селоНовоселівка</w:t>
            </w:r>
            <w:proofErr w:type="spellEnd"/>
          </w:p>
        </w:tc>
        <w:tc>
          <w:tcPr>
            <w:tcW w:w="958" w:type="dxa"/>
          </w:tcPr>
          <w:p w:rsidR="00E379B2" w:rsidRDefault="00E379B2" w:rsidP="005A684B">
            <w:pPr>
              <w:jc w:val="center"/>
              <w:rPr>
                <w:b/>
                <w:color w:val="000000"/>
              </w:rPr>
            </w:pPr>
            <w:r>
              <w:rPr>
                <w:b/>
                <w:color w:val="000000"/>
              </w:rPr>
              <w:t>Горбач Леонід Васильович</w:t>
            </w:r>
          </w:p>
          <w:p w:rsidR="00E379B2" w:rsidRDefault="00E379B2" w:rsidP="00A56949">
            <w:pPr>
              <w:jc w:val="center"/>
              <w:rPr>
                <w:color w:val="000000"/>
              </w:rPr>
            </w:pPr>
          </w:p>
        </w:tc>
      </w:tr>
      <w:tr w:rsidR="00E379B2" w:rsidTr="005A684B">
        <w:tc>
          <w:tcPr>
            <w:tcW w:w="0" w:type="auto"/>
          </w:tcPr>
          <w:p w:rsidR="00E379B2" w:rsidRDefault="00E379B2" w:rsidP="005A684B">
            <w:pPr>
              <w:shd w:val="clear" w:color="auto" w:fill="FFFFFF"/>
              <w:autoSpaceDE w:val="0"/>
              <w:autoSpaceDN w:val="0"/>
              <w:adjustRightInd w:val="0"/>
              <w:jc w:val="center"/>
              <w:rPr>
                <w:color w:val="000000"/>
              </w:rPr>
            </w:pPr>
            <w:r>
              <w:rPr>
                <w:color w:val="000000"/>
              </w:rPr>
              <w:t>4</w:t>
            </w:r>
          </w:p>
        </w:tc>
        <w:tc>
          <w:tcPr>
            <w:tcW w:w="4607" w:type="dxa"/>
          </w:tcPr>
          <w:p w:rsidR="00E379B2" w:rsidRPr="00832182" w:rsidRDefault="00E379B2" w:rsidP="005A684B">
            <w:pPr>
              <w:shd w:val="clear" w:color="auto" w:fill="FFFFFF"/>
              <w:autoSpaceDE w:val="0"/>
              <w:autoSpaceDN w:val="0"/>
              <w:adjustRightInd w:val="0"/>
              <w:rPr>
                <w:color w:val="000000"/>
              </w:rPr>
            </w:pPr>
            <w:proofErr w:type="spellStart"/>
            <w:r w:rsidRPr="00832182">
              <w:rPr>
                <w:color w:val="000000"/>
              </w:rPr>
              <w:t>Снов’янський</w:t>
            </w:r>
            <w:proofErr w:type="spellEnd"/>
            <w:r w:rsidRPr="00832182">
              <w:rPr>
                <w:color w:val="000000"/>
              </w:rPr>
              <w:t xml:space="preserve"> заклад загальної середньої освіти І – ІІ ступенів </w:t>
            </w:r>
            <w:proofErr w:type="spellStart"/>
            <w:r w:rsidRPr="00832182">
              <w:rPr>
                <w:color w:val="000000"/>
              </w:rPr>
              <w:t>Киселівської</w:t>
            </w:r>
            <w:proofErr w:type="spellEnd"/>
            <w:r w:rsidRPr="00832182">
              <w:rPr>
                <w:color w:val="000000"/>
              </w:rPr>
              <w:t xml:space="preserve"> </w:t>
            </w:r>
            <w:r w:rsidRPr="00832182">
              <w:rPr>
                <w:color w:val="000000"/>
              </w:rPr>
              <w:lastRenderedPageBreak/>
              <w:t>сільської ради Чернігівського району Чернігівської області</w:t>
            </w:r>
          </w:p>
        </w:tc>
        <w:tc>
          <w:tcPr>
            <w:tcW w:w="3402" w:type="dxa"/>
          </w:tcPr>
          <w:p w:rsidR="00E379B2" w:rsidRDefault="00E379B2" w:rsidP="005A684B">
            <w:pPr>
              <w:shd w:val="clear" w:color="auto" w:fill="FFFFFF"/>
              <w:autoSpaceDE w:val="0"/>
              <w:autoSpaceDN w:val="0"/>
              <w:adjustRightInd w:val="0"/>
              <w:rPr>
                <w:color w:val="000000"/>
              </w:rPr>
            </w:pPr>
            <w:r w:rsidRPr="002537EF">
              <w:rPr>
                <w:color w:val="000000"/>
                <w:lang w:val="ru-RU"/>
              </w:rPr>
              <w:lastRenderedPageBreak/>
              <w:t>С</w:t>
            </w:r>
            <w:proofErr w:type="spellStart"/>
            <w:r>
              <w:rPr>
                <w:color w:val="000000"/>
              </w:rPr>
              <w:t>ело</w:t>
            </w:r>
            <w:proofErr w:type="spellEnd"/>
            <w:r>
              <w:rPr>
                <w:color w:val="000000"/>
              </w:rPr>
              <w:t xml:space="preserve"> Снов</w:t>
            </w:r>
            <w:r w:rsidRPr="002537EF">
              <w:rPr>
                <w:color w:val="000000"/>
                <w:lang w:val="ru-RU"/>
              </w:rPr>
              <w:t>’</w:t>
            </w:r>
            <w:proofErr w:type="spellStart"/>
            <w:r>
              <w:rPr>
                <w:color w:val="000000"/>
              </w:rPr>
              <w:t>янка</w:t>
            </w:r>
            <w:proofErr w:type="spellEnd"/>
            <w:r>
              <w:rPr>
                <w:color w:val="000000"/>
              </w:rPr>
              <w:t xml:space="preserve">, село </w:t>
            </w:r>
            <w:proofErr w:type="spellStart"/>
            <w:r>
              <w:rPr>
                <w:color w:val="000000"/>
              </w:rPr>
              <w:t>Боромики</w:t>
            </w:r>
            <w:proofErr w:type="spellEnd"/>
            <w:r>
              <w:rPr>
                <w:color w:val="000000"/>
              </w:rPr>
              <w:t xml:space="preserve">, </w:t>
            </w:r>
          </w:p>
          <w:p w:rsidR="00E379B2" w:rsidRPr="002537EF" w:rsidRDefault="00E379B2" w:rsidP="005A684B">
            <w:pPr>
              <w:shd w:val="clear" w:color="auto" w:fill="FFFFFF"/>
              <w:autoSpaceDE w:val="0"/>
              <w:autoSpaceDN w:val="0"/>
              <w:adjustRightInd w:val="0"/>
              <w:rPr>
                <w:color w:val="000000"/>
              </w:rPr>
            </w:pPr>
            <w:r>
              <w:rPr>
                <w:color w:val="000000"/>
              </w:rPr>
              <w:lastRenderedPageBreak/>
              <w:t xml:space="preserve">Село </w:t>
            </w:r>
            <w:proofErr w:type="spellStart"/>
            <w:r>
              <w:rPr>
                <w:color w:val="000000"/>
              </w:rPr>
              <w:t>Моргуличі</w:t>
            </w:r>
            <w:proofErr w:type="spellEnd"/>
            <w:r>
              <w:rPr>
                <w:color w:val="000000"/>
              </w:rPr>
              <w:t>, село Петрове</w:t>
            </w:r>
          </w:p>
        </w:tc>
        <w:tc>
          <w:tcPr>
            <w:tcW w:w="958" w:type="dxa"/>
          </w:tcPr>
          <w:p w:rsidR="00E379B2" w:rsidRDefault="00E379B2" w:rsidP="005A684B">
            <w:pPr>
              <w:jc w:val="center"/>
              <w:rPr>
                <w:b/>
                <w:color w:val="000000"/>
              </w:rPr>
            </w:pPr>
            <w:proofErr w:type="spellStart"/>
            <w:r>
              <w:rPr>
                <w:b/>
                <w:color w:val="000000"/>
              </w:rPr>
              <w:lastRenderedPageBreak/>
              <w:t>Кислуха</w:t>
            </w:r>
            <w:proofErr w:type="spellEnd"/>
            <w:r>
              <w:rPr>
                <w:b/>
                <w:color w:val="000000"/>
              </w:rPr>
              <w:t xml:space="preserve"> Олег Петрович</w:t>
            </w:r>
          </w:p>
          <w:p w:rsidR="00E379B2" w:rsidRPr="002537EF" w:rsidRDefault="00E379B2" w:rsidP="005A684B">
            <w:pPr>
              <w:shd w:val="clear" w:color="auto" w:fill="FFFFFF"/>
              <w:autoSpaceDE w:val="0"/>
              <w:autoSpaceDN w:val="0"/>
              <w:adjustRightInd w:val="0"/>
              <w:rPr>
                <w:color w:val="000000"/>
                <w:lang w:val="ru-RU"/>
              </w:rPr>
            </w:pPr>
          </w:p>
        </w:tc>
      </w:tr>
      <w:tr w:rsidR="00E379B2" w:rsidTr="005A684B">
        <w:tc>
          <w:tcPr>
            <w:tcW w:w="0" w:type="auto"/>
          </w:tcPr>
          <w:p w:rsidR="00E379B2" w:rsidRPr="002537EF" w:rsidRDefault="00E379B2" w:rsidP="005A684B">
            <w:pPr>
              <w:shd w:val="clear" w:color="auto" w:fill="FFFFFF"/>
              <w:autoSpaceDE w:val="0"/>
              <w:autoSpaceDN w:val="0"/>
              <w:adjustRightInd w:val="0"/>
              <w:jc w:val="center"/>
              <w:rPr>
                <w:color w:val="000000"/>
              </w:rPr>
            </w:pPr>
            <w:r>
              <w:rPr>
                <w:color w:val="000000"/>
              </w:rPr>
              <w:t>5</w:t>
            </w:r>
          </w:p>
        </w:tc>
        <w:tc>
          <w:tcPr>
            <w:tcW w:w="4607" w:type="dxa"/>
          </w:tcPr>
          <w:p w:rsidR="00E379B2" w:rsidRPr="00D11E17" w:rsidRDefault="00E379B2" w:rsidP="005A684B">
            <w:pPr>
              <w:shd w:val="clear" w:color="auto" w:fill="FFFFFF"/>
              <w:autoSpaceDE w:val="0"/>
              <w:autoSpaceDN w:val="0"/>
              <w:adjustRightInd w:val="0"/>
              <w:rPr>
                <w:color w:val="000000"/>
              </w:rPr>
            </w:pPr>
            <w:proofErr w:type="spellStart"/>
            <w:r w:rsidRPr="00D11E17">
              <w:rPr>
                <w:color w:val="000000"/>
              </w:rPr>
              <w:t>Брусилівський</w:t>
            </w:r>
            <w:proofErr w:type="spellEnd"/>
            <w:r w:rsidRPr="00D11E17">
              <w:rPr>
                <w:color w:val="000000"/>
              </w:rPr>
              <w:t xml:space="preserve"> комунальний заклад дошкільної освіти «Перлинка» </w:t>
            </w:r>
            <w:proofErr w:type="spellStart"/>
            <w:r w:rsidRPr="00D11E17">
              <w:rPr>
                <w:color w:val="000000"/>
              </w:rPr>
              <w:t>Киселівської</w:t>
            </w:r>
            <w:proofErr w:type="spellEnd"/>
            <w:r w:rsidRPr="00D11E17">
              <w:rPr>
                <w:color w:val="000000"/>
              </w:rPr>
              <w:t xml:space="preserve"> сільської ради Чернігівського району Чернігівської області</w:t>
            </w:r>
          </w:p>
        </w:tc>
        <w:tc>
          <w:tcPr>
            <w:tcW w:w="3402" w:type="dxa"/>
          </w:tcPr>
          <w:p w:rsidR="00E379B2" w:rsidRDefault="00E379B2" w:rsidP="005A684B">
            <w:pPr>
              <w:shd w:val="clear" w:color="auto" w:fill="FFFFFF"/>
              <w:autoSpaceDE w:val="0"/>
              <w:autoSpaceDN w:val="0"/>
              <w:adjustRightInd w:val="0"/>
              <w:rPr>
                <w:color w:val="000000"/>
              </w:rPr>
            </w:pPr>
            <w:proofErr w:type="spellStart"/>
            <w:r>
              <w:rPr>
                <w:color w:val="000000"/>
              </w:rPr>
              <w:t>Брусилів</w:t>
            </w:r>
            <w:proofErr w:type="spellEnd"/>
          </w:p>
        </w:tc>
        <w:tc>
          <w:tcPr>
            <w:tcW w:w="958" w:type="dxa"/>
          </w:tcPr>
          <w:p w:rsidR="00E379B2" w:rsidRDefault="00E379B2" w:rsidP="005A684B">
            <w:pPr>
              <w:jc w:val="center"/>
              <w:rPr>
                <w:b/>
                <w:color w:val="000000"/>
              </w:rPr>
            </w:pPr>
            <w:proofErr w:type="spellStart"/>
            <w:r>
              <w:rPr>
                <w:b/>
                <w:color w:val="000000"/>
              </w:rPr>
              <w:t>Шаталова</w:t>
            </w:r>
            <w:proofErr w:type="spellEnd"/>
            <w:r>
              <w:rPr>
                <w:b/>
                <w:color w:val="000000"/>
              </w:rPr>
              <w:t xml:space="preserve"> Ніна Григорівна</w:t>
            </w:r>
          </w:p>
          <w:p w:rsidR="00E379B2" w:rsidRDefault="00E379B2" w:rsidP="005A684B">
            <w:pPr>
              <w:shd w:val="clear" w:color="auto" w:fill="FFFFFF"/>
              <w:autoSpaceDE w:val="0"/>
              <w:autoSpaceDN w:val="0"/>
              <w:adjustRightInd w:val="0"/>
              <w:rPr>
                <w:color w:val="000000"/>
              </w:rPr>
            </w:pPr>
          </w:p>
        </w:tc>
      </w:tr>
      <w:tr w:rsidR="00E379B2" w:rsidTr="005A684B">
        <w:tc>
          <w:tcPr>
            <w:tcW w:w="0" w:type="auto"/>
          </w:tcPr>
          <w:p w:rsidR="00E379B2" w:rsidRPr="002537EF" w:rsidRDefault="00E379B2" w:rsidP="005A684B">
            <w:pPr>
              <w:shd w:val="clear" w:color="auto" w:fill="FFFFFF"/>
              <w:autoSpaceDE w:val="0"/>
              <w:autoSpaceDN w:val="0"/>
              <w:adjustRightInd w:val="0"/>
              <w:jc w:val="center"/>
              <w:rPr>
                <w:color w:val="000000"/>
              </w:rPr>
            </w:pPr>
            <w:r>
              <w:rPr>
                <w:color w:val="000000"/>
              </w:rPr>
              <w:t>6</w:t>
            </w:r>
          </w:p>
        </w:tc>
        <w:tc>
          <w:tcPr>
            <w:tcW w:w="4607" w:type="dxa"/>
          </w:tcPr>
          <w:p w:rsidR="00E379B2" w:rsidRPr="00D11E17" w:rsidRDefault="00E379B2" w:rsidP="005A684B">
            <w:pPr>
              <w:shd w:val="clear" w:color="auto" w:fill="FFFFFF"/>
              <w:autoSpaceDE w:val="0"/>
              <w:autoSpaceDN w:val="0"/>
              <w:adjustRightInd w:val="0"/>
              <w:rPr>
                <w:color w:val="000000"/>
              </w:rPr>
            </w:pPr>
            <w:proofErr w:type="spellStart"/>
            <w:r w:rsidRPr="00D11E17">
              <w:rPr>
                <w:color w:val="000000"/>
              </w:rPr>
              <w:t>Снов’янський</w:t>
            </w:r>
            <w:proofErr w:type="spellEnd"/>
            <w:r w:rsidRPr="00D11E17">
              <w:rPr>
                <w:color w:val="000000"/>
              </w:rPr>
              <w:t xml:space="preserve"> комунальний заклад дошкільної освіти «Сонечко» </w:t>
            </w:r>
            <w:proofErr w:type="spellStart"/>
            <w:r w:rsidRPr="00D11E17">
              <w:rPr>
                <w:color w:val="000000"/>
              </w:rPr>
              <w:t>Киселівської</w:t>
            </w:r>
            <w:proofErr w:type="spellEnd"/>
            <w:r w:rsidRPr="00D11E17">
              <w:rPr>
                <w:color w:val="000000"/>
              </w:rPr>
              <w:t xml:space="preserve"> сільської ради Чернігівського</w:t>
            </w:r>
          </w:p>
        </w:tc>
        <w:tc>
          <w:tcPr>
            <w:tcW w:w="3402" w:type="dxa"/>
          </w:tcPr>
          <w:p w:rsidR="00E379B2" w:rsidRDefault="00E379B2" w:rsidP="005A684B">
            <w:pPr>
              <w:shd w:val="clear" w:color="auto" w:fill="FFFFFF"/>
              <w:autoSpaceDE w:val="0"/>
              <w:autoSpaceDN w:val="0"/>
              <w:adjustRightInd w:val="0"/>
              <w:rPr>
                <w:color w:val="000000"/>
              </w:rPr>
            </w:pPr>
            <w:r>
              <w:rPr>
                <w:color w:val="000000"/>
              </w:rPr>
              <w:t>Снов</w:t>
            </w:r>
            <w:r>
              <w:rPr>
                <w:color w:val="000000"/>
                <w:lang w:val="en-US"/>
              </w:rPr>
              <w:t>’</w:t>
            </w:r>
            <w:proofErr w:type="spellStart"/>
            <w:r>
              <w:rPr>
                <w:color w:val="000000"/>
              </w:rPr>
              <w:t>янка</w:t>
            </w:r>
            <w:proofErr w:type="spellEnd"/>
            <w:r>
              <w:rPr>
                <w:color w:val="000000"/>
              </w:rPr>
              <w:t xml:space="preserve">, </w:t>
            </w:r>
            <w:proofErr w:type="spellStart"/>
            <w:r>
              <w:rPr>
                <w:color w:val="000000"/>
              </w:rPr>
              <w:t>Боромики</w:t>
            </w:r>
            <w:proofErr w:type="spellEnd"/>
            <w:r>
              <w:rPr>
                <w:color w:val="000000"/>
              </w:rPr>
              <w:t xml:space="preserve">, </w:t>
            </w:r>
            <w:proofErr w:type="spellStart"/>
            <w:r>
              <w:rPr>
                <w:color w:val="000000"/>
              </w:rPr>
              <w:t>Моргуличі</w:t>
            </w:r>
            <w:proofErr w:type="spellEnd"/>
            <w:r>
              <w:rPr>
                <w:color w:val="000000"/>
              </w:rPr>
              <w:t>, Петрове</w:t>
            </w:r>
          </w:p>
          <w:p w:rsidR="00E379B2" w:rsidRDefault="00E379B2" w:rsidP="005A684B">
            <w:pPr>
              <w:shd w:val="clear" w:color="auto" w:fill="FFFFFF"/>
              <w:autoSpaceDE w:val="0"/>
              <w:autoSpaceDN w:val="0"/>
              <w:adjustRightInd w:val="0"/>
              <w:rPr>
                <w:color w:val="000000"/>
              </w:rPr>
            </w:pPr>
          </w:p>
        </w:tc>
        <w:tc>
          <w:tcPr>
            <w:tcW w:w="958" w:type="dxa"/>
          </w:tcPr>
          <w:p w:rsidR="00E379B2" w:rsidRDefault="00E379B2" w:rsidP="005A684B">
            <w:pPr>
              <w:jc w:val="center"/>
              <w:rPr>
                <w:b/>
                <w:color w:val="000000"/>
              </w:rPr>
            </w:pPr>
            <w:proofErr w:type="spellStart"/>
            <w:r>
              <w:rPr>
                <w:b/>
                <w:color w:val="000000"/>
              </w:rPr>
              <w:t>Старостіна</w:t>
            </w:r>
            <w:proofErr w:type="spellEnd"/>
            <w:r>
              <w:rPr>
                <w:b/>
                <w:color w:val="000000"/>
              </w:rPr>
              <w:t xml:space="preserve"> Оксана Володимирівна</w:t>
            </w:r>
          </w:p>
          <w:p w:rsidR="00E379B2" w:rsidRDefault="00E379B2" w:rsidP="005A684B">
            <w:pPr>
              <w:shd w:val="clear" w:color="auto" w:fill="FFFFFF"/>
              <w:autoSpaceDE w:val="0"/>
              <w:autoSpaceDN w:val="0"/>
              <w:adjustRightInd w:val="0"/>
              <w:rPr>
                <w:color w:val="000000"/>
              </w:rPr>
            </w:pPr>
          </w:p>
        </w:tc>
      </w:tr>
      <w:tr w:rsidR="00E379B2" w:rsidTr="005A684B">
        <w:tc>
          <w:tcPr>
            <w:tcW w:w="0" w:type="auto"/>
          </w:tcPr>
          <w:p w:rsidR="00E379B2" w:rsidRPr="002537EF" w:rsidRDefault="00E379B2" w:rsidP="005A684B">
            <w:pPr>
              <w:shd w:val="clear" w:color="auto" w:fill="FFFFFF"/>
              <w:autoSpaceDE w:val="0"/>
              <w:autoSpaceDN w:val="0"/>
              <w:adjustRightInd w:val="0"/>
              <w:jc w:val="center"/>
              <w:rPr>
                <w:color w:val="000000"/>
              </w:rPr>
            </w:pPr>
            <w:r>
              <w:rPr>
                <w:color w:val="000000"/>
              </w:rPr>
              <w:t>7</w:t>
            </w:r>
          </w:p>
        </w:tc>
        <w:tc>
          <w:tcPr>
            <w:tcW w:w="4607" w:type="dxa"/>
          </w:tcPr>
          <w:p w:rsidR="00E379B2" w:rsidRDefault="00E379B2" w:rsidP="005A684B">
            <w:pPr>
              <w:shd w:val="clear" w:color="auto" w:fill="FFFFFF"/>
              <w:autoSpaceDE w:val="0"/>
              <w:autoSpaceDN w:val="0"/>
              <w:adjustRightInd w:val="0"/>
              <w:rPr>
                <w:color w:val="000000"/>
                <w:sz w:val="24"/>
              </w:rPr>
            </w:pPr>
          </w:p>
        </w:tc>
        <w:tc>
          <w:tcPr>
            <w:tcW w:w="3402" w:type="dxa"/>
          </w:tcPr>
          <w:p w:rsidR="00E379B2" w:rsidRDefault="00E379B2" w:rsidP="005A684B">
            <w:pPr>
              <w:shd w:val="clear" w:color="auto" w:fill="FFFFFF"/>
              <w:autoSpaceDE w:val="0"/>
              <w:autoSpaceDN w:val="0"/>
              <w:adjustRightInd w:val="0"/>
              <w:rPr>
                <w:color w:val="000000"/>
              </w:rPr>
            </w:pPr>
            <w:r>
              <w:rPr>
                <w:color w:val="000000"/>
              </w:rPr>
              <w:t xml:space="preserve">Село </w:t>
            </w:r>
            <w:proofErr w:type="spellStart"/>
            <w:r>
              <w:rPr>
                <w:color w:val="000000"/>
              </w:rPr>
              <w:t>Терехівка</w:t>
            </w:r>
            <w:proofErr w:type="spellEnd"/>
            <w:r>
              <w:rPr>
                <w:color w:val="000000"/>
              </w:rPr>
              <w:t xml:space="preserve">, село </w:t>
            </w:r>
            <w:proofErr w:type="spellStart"/>
            <w:r>
              <w:rPr>
                <w:color w:val="000000"/>
              </w:rPr>
              <w:t>Товстоліс</w:t>
            </w:r>
            <w:proofErr w:type="spellEnd"/>
            <w:r>
              <w:rPr>
                <w:color w:val="000000"/>
              </w:rPr>
              <w:t xml:space="preserve">, село Малинівка, село </w:t>
            </w:r>
            <w:proofErr w:type="spellStart"/>
            <w:r>
              <w:rPr>
                <w:color w:val="000000"/>
              </w:rPr>
              <w:t>Стаси</w:t>
            </w:r>
            <w:proofErr w:type="spellEnd"/>
            <w:r>
              <w:rPr>
                <w:color w:val="000000"/>
              </w:rPr>
              <w:t xml:space="preserve">, село </w:t>
            </w:r>
            <w:proofErr w:type="spellStart"/>
            <w:r>
              <w:rPr>
                <w:color w:val="000000"/>
              </w:rPr>
              <w:t>Петрушин</w:t>
            </w:r>
            <w:proofErr w:type="spellEnd"/>
          </w:p>
        </w:tc>
        <w:tc>
          <w:tcPr>
            <w:tcW w:w="958" w:type="dxa"/>
          </w:tcPr>
          <w:p w:rsidR="00E379B2" w:rsidRDefault="00E379B2" w:rsidP="005A684B">
            <w:pPr>
              <w:shd w:val="clear" w:color="auto" w:fill="FFFFFF"/>
              <w:autoSpaceDE w:val="0"/>
              <w:autoSpaceDN w:val="0"/>
              <w:adjustRightInd w:val="0"/>
              <w:rPr>
                <w:color w:val="000000"/>
              </w:rPr>
            </w:pPr>
          </w:p>
        </w:tc>
      </w:tr>
    </w:tbl>
    <w:p w:rsidR="00E379B2" w:rsidRDefault="00E379B2" w:rsidP="00197996">
      <w:pPr>
        <w:rPr>
          <w:color w:val="000000"/>
        </w:rPr>
      </w:pPr>
    </w:p>
    <w:p w:rsidR="00E379B2" w:rsidRDefault="00E379B2" w:rsidP="00197996">
      <w:pPr>
        <w:rPr>
          <w:color w:val="000000"/>
        </w:rPr>
      </w:pPr>
    </w:p>
    <w:p w:rsidR="00E379B2" w:rsidRDefault="00E379B2" w:rsidP="00197996">
      <w:pPr>
        <w:spacing w:before="120" w:after="120"/>
        <w:jc w:val="center"/>
        <w:rPr>
          <w:b/>
          <w:color w:val="000000"/>
        </w:rPr>
      </w:pPr>
    </w:p>
    <w:p w:rsidR="00E379B2" w:rsidRDefault="00E379B2" w:rsidP="00197996">
      <w:pPr>
        <w:jc w:val="both"/>
      </w:pPr>
      <w:r>
        <w:t>Секретар сільської ради                                                   Світлана МАТЮХА</w:t>
      </w: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p w:rsidR="00E379B2" w:rsidRDefault="00E379B2" w:rsidP="00197996">
      <w:pPr>
        <w:spacing w:before="120" w:after="120"/>
        <w:jc w:val="center"/>
        <w:rPr>
          <w:b/>
          <w:color w:val="000000"/>
        </w:rPr>
      </w:pPr>
    </w:p>
    <w:sectPr w:rsidR="00E379B2" w:rsidSect="005C66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B330C"/>
    <w:multiLevelType w:val="multilevel"/>
    <w:tmpl w:val="BDE21FC4"/>
    <w:lvl w:ilvl="0">
      <w:start w:val="1"/>
      <w:numFmt w:val="decimal"/>
      <w:lvlText w:val="%1."/>
      <w:lvlJc w:val="left"/>
      <w:pPr>
        <w:ind w:left="360" w:hanging="360"/>
      </w:pPr>
      <w:rPr>
        <w:rFonts w:cs="Times New Roman"/>
      </w:rPr>
    </w:lvl>
    <w:lvl w:ilvl="1">
      <w:start w:val="1"/>
      <w:numFmt w:val="decimal"/>
      <w:isLgl/>
      <w:lvlText w:val="%1.%2."/>
      <w:lvlJc w:val="left"/>
      <w:pPr>
        <w:ind w:left="1146" w:hanging="720"/>
      </w:pPr>
      <w:rPr>
        <w:rFonts w:cs="Times New Roman"/>
      </w:rPr>
    </w:lvl>
    <w:lvl w:ilvl="2">
      <w:start w:val="1"/>
      <w:numFmt w:val="decimal"/>
      <w:isLgl/>
      <w:lvlText w:val="%1.%2.%3."/>
      <w:lvlJc w:val="left"/>
      <w:pPr>
        <w:ind w:left="1212" w:hanging="720"/>
      </w:pPr>
      <w:rPr>
        <w:rFonts w:cs="Times New Roman"/>
      </w:rPr>
    </w:lvl>
    <w:lvl w:ilvl="3">
      <w:start w:val="1"/>
      <w:numFmt w:val="decimal"/>
      <w:isLgl/>
      <w:lvlText w:val="%1.%2.%3.%4."/>
      <w:lvlJc w:val="left"/>
      <w:pPr>
        <w:ind w:left="1638" w:hanging="1080"/>
      </w:pPr>
      <w:rPr>
        <w:rFonts w:cs="Times New Roman"/>
      </w:rPr>
    </w:lvl>
    <w:lvl w:ilvl="4">
      <w:start w:val="1"/>
      <w:numFmt w:val="decimal"/>
      <w:isLgl/>
      <w:lvlText w:val="%1.%2.%3.%4.%5."/>
      <w:lvlJc w:val="left"/>
      <w:pPr>
        <w:ind w:left="1704" w:hanging="1080"/>
      </w:pPr>
      <w:rPr>
        <w:rFonts w:cs="Times New Roman"/>
      </w:rPr>
    </w:lvl>
    <w:lvl w:ilvl="5">
      <w:start w:val="1"/>
      <w:numFmt w:val="decimal"/>
      <w:isLgl/>
      <w:lvlText w:val="%1.%2.%3.%4.%5.%6."/>
      <w:lvlJc w:val="left"/>
      <w:pPr>
        <w:ind w:left="2130" w:hanging="1440"/>
      </w:pPr>
      <w:rPr>
        <w:rFonts w:cs="Times New Roman"/>
      </w:rPr>
    </w:lvl>
    <w:lvl w:ilvl="6">
      <w:start w:val="1"/>
      <w:numFmt w:val="decimal"/>
      <w:isLgl/>
      <w:lvlText w:val="%1.%2.%3.%4.%5.%6.%7."/>
      <w:lvlJc w:val="left"/>
      <w:pPr>
        <w:ind w:left="2556" w:hanging="1800"/>
      </w:pPr>
      <w:rPr>
        <w:rFonts w:cs="Times New Roman"/>
      </w:rPr>
    </w:lvl>
    <w:lvl w:ilvl="7">
      <w:start w:val="1"/>
      <w:numFmt w:val="decimal"/>
      <w:isLgl/>
      <w:lvlText w:val="%1.%2.%3.%4.%5.%6.%7.%8."/>
      <w:lvlJc w:val="left"/>
      <w:pPr>
        <w:ind w:left="2622" w:hanging="1800"/>
      </w:pPr>
      <w:rPr>
        <w:rFonts w:cs="Times New Roman"/>
      </w:rPr>
    </w:lvl>
    <w:lvl w:ilvl="8">
      <w:start w:val="1"/>
      <w:numFmt w:val="decimal"/>
      <w:isLgl/>
      <w:lvlText w:val="%1.%2.%3.%4.%5.%6.%7.%8.%9."/>
      <w:lvlJc w:val="left"/>
      <w:pPr>
        <w:ind w:left="3048" w:hanging="2160"/>
      </w:pPr>
      <w:rPr>
        <w:rFonts w:cs="Times New Roman"/>
      </w:rPr>
    </w:lvl>
  </w:abstractNum>
  <w:abstractNum w:abstractNumId="1" w15:restartNumberingAfterBreak="0">
    <w:nsid w:val="25B95EA0"/>
    <w:multiLevelType w:val="multilevel"/>
    <w:tmpl w:val="DCF8BAB8"/>
    <w:lvl w:ilvl="0">
      <w:start w:val="2"/>
      <w:numFmt w:val="decimal"/>
      <w:lvlText w:val="%1."/>
      <w:lvlJc w:val="left"/>
      <w:pPr>
        <w:ind w:left="450" w:hanging="450"/>
      </w:pPr>
      <w:rPr>
        <w:rFonts w:cs="Times New Roman"/>
      </w:rPr>
    </w:lvl>
    <w:lvl w:ilvl="1">
      <w:start w:val="1"/>
      <w:numFmt w:val="decimal"/>
      <w:lvlText w:val="%1.%2."/>
      <w:lvlJc w:val="left"/>
      <w:pPr>
        <w:ind w:left="1284" w:hanging="720"/>
      </w:pPr>
      <w:rPr>
        <w:rFonts w:cs="Times New Roman"/>
      </w:rPr>
    </w:lvl>
    <w:lvl w:ilvl="2">
      <w:start w:val="1"/>
      <w:numFmt w:val="decimal"/>
      <w:lvlText w:val="%1.%2.%3."/>
      <w:lvlJc w:val="left"/>
      <w:pPr>
        <w:ind w:left="1848" w:hanging="720"/>
      </w:pPr>
      <w:rPr>
        <w:rFonts w:cs="Times New Roman"/>
      </w:rPr>
    </w:lvl>
    <w:lvl w:ilvl="3">
      <w:start w:val="1"/>
      <w:numFmt w:val="decimal"/>
      <w:lvlText w:val="%1.%2.%3.%4."/>
      <w:lvlJc w:val="left"/>
      <w:pPr>
        <w:ind w:left="2772" w:hanging="1080"/>
      </w:pPr>
      <w:rPr>
        <w:rFonts w:cs="Times New Roman"/>
      </w:rPr>
    </w:lvl>
    <w:lvl w:ilvl="4">
      <w:start w:val="1"/>
      <w:numFmt w:val="decimal"/>
      <w:lvlText w:val="%1.%2.%3.%4.%5."/>
      <w:lvlJc w:val="left"/>
      <w:pPr>
        <w:ind w:left="3336" w:hanging="1080"/>
      </w:pPr>
      <w:rPr>
        <w:rFonts w:cs="Times New Roman"/>
      </w:rPr>
    </w:lvl>
    <w:lvl w:ilvl="5">
      <w:start w:val="1"/>
      <w:numFmt w:val="decimal"/>
      <w:lvlText w:val="%1.%2.%3.%4.%5.%6."/>
      <w:lvlJc w:val="left"/>
      <w:pPr>
        <w:ind w:left="4260" w:hanging="1440"/>
      </w:pPr>
      <w:rPr>
        <w:rFonts w:cs="Times New Roman"/>
      </w:rPr>
    </w:lvl>
    <w:lvl w:ilvl="6">
      <w:start w:val="1"/>
      <w:numFmt w:val="decimal"/>
      <w:lvlText w:val="%1.%2.%3.%4.%5.%6.%7."/>
      <w:lvlJc w:val="left"/>
      <w:pPr>
        <w:ind w:left="5184" w:hanging="1800"/>
      </w:pPr>
      <w:rPr>
        <w:rFonts w:cs="Times New Roman"/>
      </w:rPr>
    </w:lvl>
    <w:lvl w:ilvl="7">
      <w:start w:val="1"/>
      <w:numFmt w:val="decimal"/>
      <w:lvlText w:val="%1.%2.%3.%4.%5.%6.%7.%8."/>
      <w:lvlJc w:val="left"/>
      <w:pPr>
        <w:ind w:left="5748" w:hanging="1800"/>
      </w:pPr>
      <w:rPr>
        <w:rFonts w:cs="Times New Roman"/>
      </w:rPr>
    </w:lvl>
    <w:lvl w:ilvl="8">
      <w:start w:val="1"/>
      <w:numFmt w:val="decimal"/>
      <w:lvlText w:val="%1.%2.%3.%4.%5.%6.%7.%8.%9."/>
      <w:lvlJc w:val="left"/>
      <w:pPr>
        <w:ind w:left="6672" w:hanging="2160"/>
      </w:pPr>
      <w:rPr>
        <w:rFonts w:cs="Times New Roman"/>
      </w:rPr>
    </w:lvl>
  </w:abstractNum>
  <w:abstractNum w:abstractNumId="2" w15:restartNumberingAfterBreak="0">
    <w:nsid w:val="70F1148F"/>
    <w:multiLevelType w:val="hybridMultilevel"/>
    <w:tmpl w:val="A4F6F75E"/>
    <w:lvl w:ilvl="0" w:tplc="5FA6F3FC">
      <w:start w:val="1"/>
      <w:numFmt w:val="decimal"/>
      <w:lvlText w:val="%1."/>
      <w:lvlJc w:val="left"/>
      <w:pPr>
        <w:ind w:left="924" w:hanging="360"/>
      </w:pPr>
      <w:rPr>
        <w:rFonts w:cs="Times New Roman"/>
      </w:rPr>
    </w:lvl>
    <w:lvl w:ilvl="1" w:tplc="04190019">
      <w:start w:val="1"/>
      <w:numFmt w:val="lowerLetter"/>
      <w:lvlText w:val="%2."/>
      <w:lvlJc w:val="left"/>
      <w:pPr>
        <w:ind w:left="1644" w:hanging="360"/>
      </w:pPr>
      <w:rPr>
        <w:rFonts w:cs="Times New Roman"/>
      </w:rPr>
    </w:lvl>
    <w:lvl w:ilvl="2" w:tplc="0419001B">
      <w:start w:val="1"/>
      <w:numFmt w:val="lowerRoman"/>
      <w:lvlText w:val="%3."/>
      <w:lvlJc w:val="right"/>
      <w:pPr>
        <w:ind w:left="2364" w:hanging="180"/>
      </w:pPr>
      <w:rPr>
        <w:rFonts w:cs="Times New Roman"/>
      </w:rPr>
    </w:lvl>
    <w:lvl w:ilvl="3" w:tplc="0419000F">
      <w:start w:val="1"/>
      <w:numFmt w:val="decimal"/>
      <w:lvlText w:val="%4."/>
      <w:lvlJc w:val="left"/>
      <w:pPr>
        <w:ind w:left="3084" w:hanging="360"/>
      </w:pPr>
      <w:rPr>
        <w:rFonts w:cs="Times New Roman"/>
      </w:rPr>
    </w:lvl>
    <w:lvl w:ilvl="4" w:tplc="04190019">
      <w:start w:val="1"/>
      <w:numFmt w:val="lowerLetter"/>
      <w:lvlText w:val="%5."/>
      <w:lvlJc w:val="left"/>
      <w:pPr>
        <w:ind w:left="3804" w:hanging="360"/>
      </w:pPr>
      <w:rPr>
        <w:rFonts w:cs="Times New Roman"/>
      </w:rPr>
    </w:lvl>
    <w:lvl w:ilvl="5" w:tplc="0419001B">
      <w:start w:val="1"/>
      <w:numFmt w:val="lowerRoman"/>
      <w:lvlText w:val="%6."/>
      <w:lvlJc w:val="right"/>
      <w:pPr>
        <w:ind w:left="4524" w:hanging="180"/>
      </w:pPr>
      <w:rPr>
        <w:rFonts w:cs="Times New Roman"/>
      </w:rPr>
    </w:lvl>
    <w:lvl w:ilvl="6" w:tplc="0419000F">
      <w:start w:val="1"/>
      <w:numFmt w:val="decimal"/>
      <w:lvlText w:val="%7."/>
      <w:lvlJc w:val="left"/>
      <w:pPr>
        <w:ind w:left="5244" w:hanging="360"/>
      </w:pPr>
      <w:rPr>
        <w:rFonts w:cs="Times New Roman"/>
      </w:rPr>
    </w:lvl>
    <w:lvl w:ilvl="7" w:tplc="04190019">
      <w:start w:val="1"/>
      <w:numFmt w:val="lowerLetter"/>
      <w:lvlText w:val="%8."/>
      <w:lvlJc w:val="left"/>
      <w:pPr>
        <w:ind w:left="5964" w:hanging="360"/>
      </w:pPr>
      <w:rPr>
        <w:rFonts w:cs="Times New Roman"/>
      </w:rPr>
    </w:lvl>
    <w:lvl w:ilvl="8" w:tplc="0419001B">
      <w:start w:val="1"/>
      <w:numFmt w:val="lowerRoman"/>
      <w:lvlText w:val="%9."/>
      <w:lvlJc w:val="right"/>
      <w:pPr>
        <w:ind w:left="6684"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119"/>
    <w:rsid w:val="00024271"/>
    <w:rsid w:val="00034C53"/>
    <w:rsid w:val="000A0317"/>
    <w:rsid w:val="000A2F8E"/>
    <w:rsid w:val="000A658C"/>
    <w:rsid w:val="000E1123"/>
    <w:rsid w:val="0016644A"/>
    <w:rsid w:val="001670B3"/>
    <w:rsid w:val="00172FBB"/>
    <w:rsid w:val="0017395C"/>
    <w:rsid w:val="00197996"/>
    <w:rsid w:val="002528D5"/>
    <w:rsid w:val="002537EF"/>
    <w:rsid w:val="002D5218"/>
    <w:rsid w:val="00315EFC"/>
    <w:rsid w:val="003C36BE"/>
    <w:rsid w:val="003D6DD1"/>
    <w:rsid w:val="003E48EE"/>
    <w:rsid w:val="004152F4"/>
    <w:rsid w:val="00426CA3"/>
    <w:rsid w:val="00437365"/>
    <w:rsid w:val="0047614B"/>
    <w:rsid w:val="00487E32"/>
    <w:rsid w:val="004A7FE9"/>
    <w:rsid w:val="004F340F"/>
    <w:rsid w:val="00506045"/>
    <w:rsid w:val="005063FF"/>
    <w:rsid w:val="00513BB9"/>
    <w:rsid w:val="005A684B"/>
    <w:rsid w:val="005C14F0"/>
    <w:rsid w:val="005C6670"/>
    <w:rsid w:val="005D201C"/>
    <w:rsid w:val="00617476"/>
    <w:rsid w:val="00634F80"/>
    <w:rsid w:val="006B3A38"/>
    <w:rsid w:val="006B5E31"/>
    <w:rsid w:val="006D3EEF"/>
    <w:rsid w:val="00747677"/>
    <w:rsid w:val="007712AE"/>
    <w:rsid w:val="00781248"/>
    <w:rsid w:val="007B7B17"/>
    <w:rsid w:val="007C0E57"/>
    <w:rsid w:val="007C6ABB"/>
    <w:rsid w:val="007D2A3D"/>
    <w:rsid w:val="00832182"/>
    <w:rsid w:val="008523E1"/>
    <w:rsid w:val="00876857"/>
    <w:rsid w:val="008B6887"/>
    <w:rsid w:val="009174DC"/>
    <w:rsid w:val="009212ED"/>
    <w:rsid w:val="009D26FF"/>
    <w:rsid w:val="00A55176"/>
    <w:rsid w:val="00A56949"/>
    <w:rsid w:val="00AA25A3"/>
    <w:rsid w:val="00AA2E84"/>
    <w:rsid w:val="00AC3562"/>
    <w:rsid w:val="00AE3F02"/>
    <w:rsid w:val="00AF74FD"/>
    <w:rsid w:val="00B23FDF"/>
    <w:rsid w:val="00B249D8"/>
    <w:rsid w:val="00B77BB4"/>
    <w:rsid w:val="00B82F75"/>
    <w:rsid w:val="00B936C7"/>
    <w:rsid w:val="00BC24D0"/>
    <w:rsid w:val="00BE1A11"/>
    <w:rsid w:val="00BF7B30"/>
    <w:rsid w:val="00BF7C57"/>
    <w:rsid w:val="00C2725D"/>
    <w:rsid w:val="00C5439D"/>
    <w:rsid w:val="00C75620"/>
    <w:rsid w:val="00CA4E93"/>
    <w:rsid w:val="00CF69AD"/>
    <w:rsid w:val="00D059F7"/>
    <w:rsid w:val="00D11E17"/>
    <w:rsid w:val="00D17B19"/>
    <w:rsid w:val="00D2259E"/>
    <w:rsid w:val="00D31354"/>
    <w:rsid w:val="00D368F8"/>
    <w:rsid w:val="00D51B26"/>
    <w:rsid w:val="00DD629B"/>
    <w:rsid w:val="00DE48CE"/>
    <w:rsid w:val="00DE4C92"/>
    <w:rsid w:val="00DE5D6E"/>
    <w:rsid w:val="00DF69FA"/>
    <w:rsid w:val="00E044A5"/>
    <w:rsid w:val="00E1205A"/>
    <w:rsid w:val="00E379B2"/>
    <w:rsid w:val="00E94DF7"/>
    <w:rsid w:val="00EE6119"/>
    <w:rsid w:val="00EF6518"/>
    <w:rsid w:val="00F0430E"/>
    <w:rsid w:val="00F146BB"/>
    <w:rsid w:val="00F52F15"/>
    <w:rsid w:val="00F573C3"/>
    <w:rsid w:val="00F70862"/>
    <w:rsid w:val="00F833F7"/>
    <w:rsid w:val="00FA0B90"/>
    <w:rsid w:val="00FF68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C12411D-525C-42B2-9D1C-A77111C0E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119"/>
    <w:rPr>
      <w:rFonts w:ascii="Times New Roman" w:eastAsia="Times New Roman" w:hAnsi="Times New Roman"/>
      <w:sz w:val="28"/>
      <w:szCs w:val="28"/>
    </w:rPr>
  </w:style>
  <w:style w:type="paragraph" w:styleId="1">
    <w:name w:val="heading 1"/>
    <w:basedOn w:val="a"/>
    <w:next w:val="a"/>
    <w:link w:val="10"/>
    <w:uiPriority w:val="99"/>
    <w:qFormat/>
    <w:rsid w:val="005063FF"/>
    <w:pPr>
      <w:keepNext/>
      <w:spacing w:before="240" w:after="60"/>
      <w:outlineLvl w:val="0"/>
    </w:pPr>
    <w:rPr>
      <w:rFonts w:ascii="Arial"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063FF"/>
    <w:rPr>
      <w:rFonts w:ascii="Arial" w:hAnsi="Arial" w:cs="Arial"/>
      <w:b/>
      <w:bCs/>
      <w:kern w:val="32"/>
      <w:sz w:val="32"/>
      <w:szCs w:val="32"/>
      <w:lang w:eastAsia="ru-RU"/>
    </w:rPr>
  </w:style>
  <w:style w:type="character" w:customStyle="1" w:styleId="a3">
    <w:name w:val="Обычный (веб) Знак"/>
    <w:link w:val="a4"/>
    <w:uiPriority w:val="99"/>
    <w:semiHidden/>
    <w:locked/>
    <w:rsid w:val="00EE6119"/>
    <w:rPr>
      <w:sz w:val="24"/>
    </w:rPr>
  </w:style>
  <w:style w:type="paragraph" w:styleId="a4">
    <w:name w:val="Normal (Web)"/>
    <w:basedOn w:val="a"/>
    <w:link w:val="a3"/>
    <w:uiPriority w:val="99"/>
    <w:semiHidden/>
    <w:rsid w:val="00EE6119"/>
    <w:pPr>
      <w:spacing w:after="150"/>
    </w:pPr>
    <w:rPr>
      <w:rFonts w:ascii="Calibri" w:eastAsia="Calibri" w:hAnsi="Calibri"/>
      <w:sz w:val="24"/>
      <w:szCs w:val="24"/>
    </w:rPr>
  </w:style>
  <w:style w:type="paragraph" w:styleId="a5">
    <w:name w:val="Body Text"/>
    <w:basedOn w:val="a"/>
    <w:link w:val="a6"/>
    <w:uiPriority w:val="99"/>
    <w:semiHidden/>
    <w:rsid w:val="00EE6119"/>
    <w:pPr>
      <w:tabs>
        <w:tab w:val="left" w:pos="1744"/>
      </w:tabs>
      <w:jc w:val="both"/>
    </w:pPr>
  </w:style>
  <w:style w:type="character" w:customStyle="1" w:styleId="a6">
    <w:name w:val="Основной текст Знак"/>
    <w:basedOn w:val="a0"/>
    <w:link w:val="a5"/>
    <w:uiPriority w:val="99"/>
    <w:semiHidden/>
    <w:locked/>
    <w:rsid w:val="00EE6119"/>
    <w:rPr>
      <w:rFonts w:ascii="Times New Roman" w:hAnsi="Times New Roman" w:cs="Times New Roman"/>
      <w:sz w:val="28"/>
      <w:szCs w:val="28"/>
      <w:lang w:val="uk-UA" w:eastAsia="uk-UA"/>
    </w:rPr>
  </w:style>
  <w:style w:type="paragraph" w:styleId="a7">
    <w:name w:val="No Spacing"/>
    <w:uiPriority w:val="99"/>
    <w:qFormat/>
    <w:rsid w:val="00EE6119"/>
    <w:rPr>
      <w:lang w:val="ru-RU" w:eastAsia="en-US"/>
    </w:rPr>
  </w:style>
  <w:style w:type="paragraph" w:styleId="a8">
    <w:name w:val="List Paragraph"/>
    <w:basedOn w:val="a"/>
    <w:uiPriority w:val="99"/>
    <w:qFormat/>
    <w:rsid w:val="00EE6119"/>
    <w:pPr>
      <w:ind w:left="720"/>
      <w:contextualSpacing/>
    </w:pPr>
    <w:rPr>
      <w:sz w:val="24"/>
      <w:szCs w:val="20"/>
      <w:lang w:eastAsia="ru-RU"/>
    </w:rPr>
  </w:style>
  <w:style w:type="paragraph" w:customStyle="1" w:styleId="docdata">
    <w:name w:val="docdata"/>
    <w:aliases w:val="docy,v5,32689,baiaagaaboqcaaadlxuaaaw8ewaaaaaaaaaaaaaaaaaaaaaaaaaaaaaaaaaaaaaaaaaaaaaaaaaaaaaaaaaaaaaaaaaaaaaaaaaaaaaaaaaaaaaaaaaaaaaaaaaaaaaaaaaaaaaaaaaaaaaaaaaaaaaaaaaaaaaaaaaaaaaaaaaaaaaaaaaaaaaaaaaaaaaaaaaaaaaaaaaaaaaaaaaaaaaaaaaaaaaaaaaaaa"/>
    <w:basedOn w:val="a"/>
    <w:uiPriority w:val="99"/>
    <w:semiHidden/>
    <w:rsid w:val="00EE6119"/>
    <w:pPr>
      <w:spacing w:before="100" w:beforeAutospacing="1" w:after="100" w:afterAutospacing="1"/>
    </w:pPr>
    <w:rPr>
      <w:sz w:val="24"/>
      <w:szCs w:val="24"/>
      <w:lang w:val="ru-RU" w:eastAsia="ru-RU"/>
    </w:rPr>
  </w:style>
  <w:style w:type="paragraph" w:styleId="a9">
    <w:name w:val="Balloon Text"/>
    <w:basedOn w:val="a"/>
    <w:link w:val="aa"/>
    <w:uiPriority w:val="99"/>
    <w:semiHidden/>
    <w:rsid w:val="00EE6119"/>
    <w:rPr>
      <w:rFonts w:ascii="Tahoma" w:hAnsi="Tahoma" w:cs="Tahoma"/>
      <w:sz w:val="16"/>
      <w:szCs w:val="16"/>
    </w:rPr>
  </w:style>
  <w:style w:type="character" w:customStyle="1" w:styleId="aa">
    <w:name w:val="Текст выноски Знак"/>
    <w:basedOn w:val="a0"/>
    <w:link w:val="a9"/>
    <w:uiPriority w:val="99"/>
    <w:semiHidden/>
    <w:locked/>
    <w:rsid w:val="00EE6119"/>
    <w:rPr>
      <w:rFonts w:ascii="Tahoma" w:hAnsi="Tahoma" w:cs="Tahoma"/>
      <w:sz w:val="16"/>
      <w:szCs w:val="16"/>
      <w:lang w:val="uk-UA" w:eastAsia="uk-UA"/>
    </w:rPr>
  </w:style>
  <w:style w:type="character" w:styleId="ab">
    <w:name w:val="Hyperlink"/>
    <w:basedOn w:val="a0"/>
    <w:uiPriority w:val="99"/>
    <w:semiHidden/>
    <w:rsid w:val="00876857"/>
    <w:rPr>
      <w:rFonts w:cs="Times New Roman"/>
      <w:color w:val="0000FF"/>
      <w:u w:val="single"/>
    </w:rPr>
  </w:style>
  <w:style w:type="table" w:styleId="ac">
    <w:name w:val="Table Grid"/>
    <w:basedOn w:val="a1"/>
    <w:uiPriority w:val="99"/>
    <w:rsid w:val="00876857"/>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920562">
      <w:marLeft w:val="0"/>
      <w:marRight w:val="0"/>
      <w:marTop w:val="0"/>
      <w:marBottom w:val="0"/>
      <w:divBdr>
        <w:top w:val="none" w:sz="0" w:space="0" w:color="auto"/>
        <w:left w:val="none" w:sz="0" w:space="0" w:color="auto"/>
        <w:bottom w:val="none" w:sz="0" w:space="0" w:color="auto"/>
        <w:right w:val="none" w:sz="0" w:space="0" w:color="auto"/>
      </w:divBdr>
    </w:div>
    <w:div w:id="1194920563">
      <w:marLeft w:val="0"/>
      <w:marRight w:val="0"/>
      <w:marTop w:val="0"/>
      <w:marBottom w:val="0"/>
      <w:divBdr>
        <w:top w:val="none" w:sz="0" w:space="0" w:color="auto"/>
        <w:left w:val="none" w:sz="0" w:space="0" w:color="auto"/>
        <w:bottom w:val="none" w:sz="0" w:space="0" w:color="auto"/>
        <w:right w:val="none" w:sz="0" w:space="0" w:color="auto"/>
      </w:divBdr>
    </w:div>
    <w:div w:id="1194920564">
      <w:marLeft w:val="0"/>
      <w:marRight w:val="0"/>
      <w:marTop w:val="0"/>
      <w:marBottom w:val="0"/>
      <w:divBdr>
        <w:top w:val="none" w:sz="0" w:space="0" w:color="auto"/>
        <w:left w:val="none" w:sz="0" w:space="0" w:color="auto"/>
        <w:bottom w:val="none" w:sz="0" w:space="0" w:color="auto"/>
        <w:right w:val="none" w:sz="0" w:space="0" w:color="auto"/>
      </w:divBdr>
    </w:div>
    <w:div w:id="1194920565">
      <w:marLeft w:val="0"/>
      <w:marRight w:val="0"/>
      <w:marTop w:val="0"/>
      <w:marBottom w:val="0"/>
      <w:divBdr>
        <w:top w:val="none" w:sz="0" w:space="0" w:color="auto"/>
        <w:left w:val="none" w:sz="0" w:space="0" w:color="auto"/>
        <w:bottom w:val="none" w:sz="0" w:space="0" w:color="auto"/>
        <w:right w:val="none" w:sz="0" w:space="0" w:color="auto"/>
      </w:divBdr>
    </w:div>
    <w:div w:id="1194920566">
      <w:marLeft w:val="0"/>
      <w:marRight w:val="0"/>
      <w:marTop w:val="0"/>
      <w:marBottom w:val="0"/>
      <w:divBdr>
        <w:top w:val="none" w:sz="0" w:space="0" w:color="auto"/>
        <w:left w:val="none" w:sz="0" w:space="0" w:color="auto"/>
        <w:bottom w:val="none" w:sz="0" w:space="0" w:color="auto"/>
        <w:right w:val="none" w:sz="0" w:space="0" w:color="auto"/>
      </w:divBdr>
    </w:div>
    <w:div w:id="1194920567">
      <w:marLeft w:val="0"/>
      <w:marRight w:val="0"/>
      <w:marTop w:val="0"/>
      <w:marBottom w:val="0"/>
      <w:divBdr>
        <w:top w:val="none" w:sz="0" w:space="0" w:color="auto"/>
        <w:left w:val="none" w:sz="0" w:space="0" w:color="auto"/>
        <w:bottom w:val="none" w:sz="0" w:space="0" w:color="auto"/>
        <w:right w:val="none" w:sz="0" w:space="0" w:color="auto"/>
      </w:divBdr>
    </w:div>
    <w:div w:id="11949205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3279</Words>
  <Characters>18695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ПРОЄКТ          </vt:lpstr>
    </vt:vector>
  </TitlesOfParts>
  <Company/>
  <LinksUpToDate>false</LinksUpToDate>
  <CharactersWithSpaces>21931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Terehivka</dc:creator>
  <cp:keywords/>
  <dc:description/>
  <cp:lastModifiedBy>Dell</cp:lastModifiedBy>
  <cp:revision>3</cp:revision>
  <cp:lastPrinted>2021-08-11T08:10:00Z</cp:lastPrinted>
  <dcterms:created xsi:type="dcterms:W3CDTF">2021-08-11T18:39:00Z</dcterms:created>
  <dcterms:modified xsi:type="dcterms:W3CDTF">2021-08-11T18:43:00Z</dcterms:modified>
</cp:coreProperties>
</file>