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2AC" w:rsidRDefault="00F842AC" w:rsidP="00F842AC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419100" cy="590550"/>
            <wp:effectExtent l="19050" t="0" r="0" b="0"/>
            <wp:docPr id="2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8"/>
        </w:rPr>
        <w:t xml:space="preserve">                                       ПРОЄКТ</w:t>
      </w:r>
    </w:p>
    <w:p w:rsidR="00F842AC" w:rsidRDefault="00F842AC" w:rsidP="00F842AC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Україна</w:t>
      </w:r>
    </w:p>
    <w:p w:rsidR="00F842AC" w:rsidRDefault="00F842AC" w:rsidP="00F842AC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КИСЕЛІВСЬКА СІЛЬСЬКА РАДА </w:t>
      </w:r>
    </w:p>
    <w:p w:rsidR="00F842AC" w:rsidRDefault="00F842AC" w:rsidP="00F842AC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F842AC" w:rsidRDefault="00F842AC" w:rsidP="00F842AC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(_____________ сесія восьмого скликання)</w:t>
      </w:r>
    </w:p>
    <w:p w:rsidR="00F842AC" w:rsidRDefault="00F842AC" w:rsidP="00F842AC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РІШЕННЯ  </w:t>
      </w:r>
    </w:p>
    <w:p w:rsidR="00F842AC" w:rsidRDefault="00F842AC" w:rsidP="00F842AC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1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269"/>
        <w:gridCol w:w="1703"/>
        <w:gridCol w:w="4367"/>
        <w:gridCol w:w="1276"/>
      </w:tblGrid>
      <w:tr w:rsidR="00F842AC" w:rsidTr="00F842AC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842AC" w:rsidRDefault="00F842A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F842AC" w:rsidRDefault="00F842A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4364" w:type="dxa"/>
            <w:vAlign w:val="bottom"/>
            <w:hideMark/>
          </w:tcPr>
          <w:p w:rsidR="00F842AC" w:rsidRDefault="00F842AC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842AC" w:rsidRDefault="00F842AC" w:rsidP="00F84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17/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ІІІ-</w:t>
            </w:r>
          </w:p>
          <w:p w:rsidR="00F842AC" w:rsidRDefault="00F842AC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F842AC" w:rsidRDefault="00FB64AB" w:rsidP="00FB64AB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                                      </w:t>
      </w:r>
    </w:p>
    <w:p w:rsidR="00F842AC" w:rsidRDefault="00F842AC" w:rsidP="00FB64AB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8A7AB4" w:rsidRDefault="008A7AB4" w:rsidP="00243C3B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 звіт сільського </w:t>
      </w:r>
      <w:r w:rsidR="00243C3B" w:rsidRPr="00243C3B">
        <w:rPr>
          <w:b/>
          <w:i/>
          <w:sz w:val="28"/>
          <w:szCs w:val="28"/>
        </w:rPr>
        <w:t xml:space="preserve">голови </w:t>
      </w:r>
    </w:p>
    <w:p w:rsidR="00230E82" w:rsidRDefault="00243C3B" w:rsidP="00243C3B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proofErr w:type="spellStart"/>
      <w:r w:rsidRPr="00243C3B">
        <w:rPr>
          <w:b/>
          <w:i/>
          <w:sz w:val="28"/>
          <w:szCs w:val="28"/>
        </w:rPr>
        <w:t>Киселівської</w:t>
      </w:r>
      <w:proofErr w:type="spellEnd"/>
      <w:r w:rsidRPr="00243C3B">
        <w:rPr>
          <w:b/>
          <w:i/>
          <w:sz w:val="28"/>
          <w:szCs w:val="28"/>
        </w:rPr>
        <w:t xml:space="preserve"> сільської ради </w:t>
      </w:r>
    </w:p>
    <w:p w:rsidR="00243C3B" w:rsidRPr="00243C3B" w:rsidRDefault="00243C3B" w:rsidP="00243C3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i/>
          <w:color w:val="333333"/>
          <w:sz w:val="28"/>
          <w:szCs w:val="28"/>
        </w:rPr>
      </w:pPr>
    </w:p>
    <w:p w:rsidR="008D0F6D" w:rsidRDefault="00857B51" w:rsidP="008D0F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Керуючись пунктом  9 статті </w:t>
      </w:r>
      <w:r w:rsidR="00230E82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>26,</w:t>
      </w:r>
      <w:r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 статтею</w:t>
      </w:r>
      <w:r w:rsidR="00230E82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 59 Закону України «Про місцеве самоврядуван</w:t>
      </w:r>
      <w:r w:rsidR="00FB64AB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ня в Україні», Регламентом </w:t>
      </w:r>
      <w:proofErr w:type="spellStart"/>
      <w:r w:rsidR="00FB64AB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>Киселівс</w:t>
      </w:r>
      <w:r w:rsidR="00230E82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>ької</w:t>
      </w:r>
      <w:proofErr w:type="spellEnd"/>
      <w:r w:rsidR="001A37B1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 сільської ради </w:t>
      </w:r>
      <w:r w:rsidR="001A37B1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  <w:lang w:val="en-US"/>
        </w:rPr>
        <w:t>V</w:t>
      </w:r>
      <w:r w:rsidR="001A37B1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>ІІІ</w:t>
      </w:r>
      <w:r w:rsidR="00FB64AB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 скликання, </w:t>
      </w:r>
      <w:r w:rsidR="00230E82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>заслухавши зві</w:t>
      </w:r>
      <w:r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>т сільського голови</w:t>
      </w:r>
      <w:r w:rsidR="00230E82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, </w:t>
      </w:r>
      <w:proofErr w:type="spellStart"/>
      <w:r w:rsidR="008D0F6D" w:rsidRPr="008D0F6D"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 w:rsidR="008D0F6D"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 w:rsidR="008D0F6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F4BEE" w:rsidRDefault="00857B51" w:rsidP="0020642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pacing w:val="-4"/>
          <w:sz w:val="28"/>
          <w:szCs w:val="28"/>
          <w:bdr w:val="none" w:sz="0" w:space="0" w:color="auto" w:frame="1"/>
        </w:rPr>
      </w:pPr>
      <w:r>
        <w:rPr>
          <w:color w:val="333333"/>
          <w:spacing w:val="-4"/>
          <w:sz w:val="28"/>
          <w:szCs w:val="28"/>
          <w:bdr w:val="none" w:sz="0" w:space="0" w:color="auto" w:frame="1"/>
        </w:rPr>
        <w:t>1.</w:t>
      </w:r>
      <w:r w:rsidR="00230E82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Звіт </w:t>
      </w:r>
      <w:r>
        <w:rPr>
          <w:color w:val="333333"/>
          <w:spacing w:val="-4"/>
          <w:sz w:val="28"/>
          <w:szCs w:val="28"/>
          <w:bdr w:val="none" w:sz="0" w:space="0" w:color="auto" w:frame="1"/>
        </w:rPr>
        <w:t xml:space="preserve">сільського голови </w:t>
      </w:r>
      <w:proofErr w:type="spellStart"/>
      <w:r>
        <w:rPr>
          <w:color w:val="333333"/>
          <w:spacing w:val="-4"/>
          <w:sz w:val="28"/>
          <w:szCs w:val="28"/>
          <w:bdr w:val="none" w:sz="0" w:space="0" w:color="auto" w:frame="1"/>
        </w:rPr>
        <w:t>Киселівської</w:t>
      </w:r>
      <w:proofErr w:type="spellEnd"/>
      <w:r>
        <w:rPr>
          <w:color w:val="333333"/>
          <w:spacing w:val="-4"/>
          <w:sz w:val="28"/>
          <w:szCs w:val="28"/>
          <w:bdr w:val="none" w:sz="0" w:space="0" w:color="auto" w:frame="1"/>
        </w:rPr>
        <w:t xml:space="preserve"> сільської ради </w:t>
      </w:r>
      <w:r w:rsidR="00243C3B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про </w:t>
      </w:r>
      <w:r w:rsidR="007842B6">
        <w:rPr>
          <w:color w:val="333333"/>
          <w:spacing w:val="-4"/>
          <w:sz w:val="28"/>
          <w:szCs w:val="28"/>
          <w:bdr w:val="none" w:sz="0" w:space="0" w:color="auto" w:frame="1"/>
        </w:rPr>
        <w:t>діяльність виконавчих органів</w:t>
      </w:r>
      <w:r w:rsidR="00243C3B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 </w:t>
      </w:r>
      <w:r w:rsidR="008A7AB4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ради </w:t>
      </w:r>
      <w:bookmarkStart w:id="0" w:name="_GoBack"/>
      <w:bookmarkEnd w:id="0"/>
      <w:r>
        <w:rPr>
          <w:color w:val="333333"/>
          <w:spacing w:val="-4"/>
          <w:sz w:val="28"/>
          <w:szCs w:val="28"/>
          <w:bdr w:val="none" w:sz="0" w:space="0" w:color="auto" w:frame="1"/>
        </w:rPr>
        <w:t>взяти до відома (додається).</w:t>
      </w:r>
    </w:p>
    <w:p w:rsidR="00E0652E" w:rsidRDefault="00E0652E" w:rsidP="0020642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pacing w:val="-4"/>
          <w:sz w:val="28"/>
          <w:szCs w:val="28"/>
          <w:bdr w:val="none" w:sz="0" w:space="0" w:color="auto" w:frame="1"/>
        </w:rPr>
      </w:pPr>
    </w:p>
    <w:p w:rsidR="00206420" w:rsidRDefault="001A37B1" w:rsidP="0020642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333333"/>
          <w:spacing w:val="-4"/>
          <w:sz w:val="28"/>
          <w:szCs w:val="28"/>
          <w:bdr w:val="none" w:sz="0" w:space="0" w:color="auto" w:frame="1"/>
        </w:rPr>
        <w:t>2</w:t>
      </w:r>
      <w:r w:rsidR="009F4BEE">
        <w:rPr>
          <w:color w:val="333333"/>
          <w:spacing w:val="-4"/>
          <w:sz w:val="28"/>
          <w:szCs w:val="28"/>
          <w:bdr w:val="none" w:sz="0" w:space="0" w:color="auto" w:frame="1"/>
        </w:rPr>
        <w:t>.</w:t>
      </w:r>
      <w:r w:rsidR="00230E82">
        <w:rPr>
          <w:color w:val="333333"/>
          <w:spacing w:val="-4"/>
          <w:sz w:val="28"/>
          <w:szCs w:val="28"/>
          <w:bdr w:val="none" w:sz="0" w:space="0" w:color="auto" w:frame="1"/>
        </w:rPr>
        <w:t>Контроль за виконан</w:t>
      </w:r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>ням даного рішення покласти на п</w:t>
      </w:r>
      <w:r w:rsidR="00230E82">
        <w:rPr>
          <w:color w:val="333333"/>
          <w:spacing w:val="-4"/>
          <w:sz w:val="28"/>
          <w:szCs w:val="28"/>
          <w:bdr w:val="none" w:sz="0" w:space="0" w:color="auto" w:frame="1"/>
        </w:rPr>
        <w:t>остійну комісію </w:t>
      </w:r>
      <w:proofErr w:type="spellStart"/>
      <w:r w:rsidR="00206420">
        <w:rPr>
          <w:color w:val="333333"/>
          <w:spacing w:val="3"/>
          <w:sz w:val="28"/>
          <w:szCs w:val="28"/>
          <w:bdr w:val="none" w:sz="0" w:space="0" w:color="auto" w:frame="1"/>
        </w:rPr>
        <w:t>Киселівської</w:t>
      </w:r>
      <w:proofErr w:type="spellEnd"/>
      <w:r w:rsidR="00230E82">
        <w:rPr>
          <w:color w:val="333333"/>
          <w:spacing w:val="3"/>
          <w:sz w:val="28"/>
          <w:szCs w:val="28"/>
          <w:bdr w:val="none" w:sz="0" w:space="0" w:color="auto" w:frame="1"/>
        </w:rPr>
        <w:t xml:space="preserve"> сільської ради </w:t>
      </w:r>
      <w:r w:rsidR="00230E82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з питань </w:t>
      </w:r>
      <w:r w:rsidR="00206420" w:rsidRPr="00206420">
        <w:rPr>
          <w:sz w:val="28"/>
          <w:szCs w:val="28"/>
        </w:rPr>
        <w:t>з питань з питань прав і свобод людини, законності, депутатської діяльності та етики, регламенту, гласності та запобігання корупції</w:t>
      </w:r>
      <w:r w:rsidR="00463A54">
        <w:rPr>
          <w:sz w:val="28"/>
          <w:szCs w:val="28"/>
        </w:rPr>
        <w:t xml:space="preserve"> </w:t>
      </w:r>
      <w:r w:rsidR="00206420">
        <w:rPr>
          <w:sz w:val="28"/>
          <w:szCs w:val="28"/>
        </w:rPr>
        <w:t>(Куліш В.М.)</w:t>
      </w:r>
    </w:p>
    <w:p w:rsidR="00206420" w:rsidRDefault="00206420" w:rsidP="0020642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06420" w:rsidRPr="00206420" w:rsidRDefault="00206420" w:rsidP="0020642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Сільський голова                                           Володимир ШЕЛУПЕЦЬ</w:t>
      </w:r>
      <w:r w:rsidR="00230E82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 </w:t>
      </w:r>
    </w:p>
    <w:p w:rsidR="006601E6" w:rsidRPr="00206420" w:rsidRDefault="006601E6">
      <w:pPr>
        <w:rPr>
          <w:rFonts w:ascii="Times New Roman" w:hAnsi="Times New Roman" w:cs="Times New Roman"/>
        </w:rPr>
      </w:pPr>
    </w:p>
    <w:sectPr w:rsidR="006601E6" w:rsidRPr="00206420" w:rsidSect="008F48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73DE8"/>
    <w:multiLevelType w:val="hybridMultilevel"/>
    <w:tmpl w:val="DD84AB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1755"/>
    <w:rsid w:val="001A37B1"/>
    <w:rsid w:val="00206420"/>
    <w:rsid w:val="00230E82"/>
    <w:rsid w:val="00243C3B"/>
    <w:rsid w:val="003B446B"/>
    <w:rsid w:val="00463A54"/>
    <w:rsid w:val="006601E6"/>
    <w:rsid w:val="007842B6"/>
    <w:rsid w:val="00811FC4"/>
    <w:rsid w:val="00857B51"/>
    <w:rsid w:val="00861755"/>
    <w:rsid w:val="008A7AB4"/>
    <w:rsid w:val="008D0F6D"/>
    <w:rsid w:val="008F48D3"/>
    <w:rsid w:val="009F4BEE"/>
    <w:rsid w:val="00A45FC5"/>
    <w:rsid w:val="00C17518"/>
    <w:rsid w:val="00E0652E"/>
    <w:rsid w:val="00F842AC"/>
    <w:rsid w:val="00FB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D3"/>
  </w:style>
  <w:style w:type="paragraph" w:styleId="1">
    <w:name w:val="heading 1"/>
    <w:basedOn w:val="a"/>
    <w:next w:val="a"/>
    <w:link w:val="10"/>
    <w:uiPriority w:val="9"/>
    <w:qFormat/>
    <w:rsid w:val="00F842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0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6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4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842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0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6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4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SvetaV</dc:creator>
  <cp:keywords/>
  <dc:description/>
  <cp:lastModifiedBy>Terehivka</cp:lastModifiedBy>
  <cp:revision>16</cp:revision>
  <dcterms:created xsi:type="dcterms:W3CDTF">2022-02-11T10:36:00Z</dcterms:created>
  <dcterms:modified xsi:type="dcterms:W3CDTF">2022-02-13T11:28:00Z</dcterms:modified>
</cp:coreProperties>
</file>