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5F0E7" w14:textId="7D5963FC" w:rsidR="002F18AB" w:rsidRPr="005C233A" w:rsidRDefault="002F18AB" w:rsidP="002F18AB">
      <w:pPr>
        <w:spacing w:before="10"/>
        <w:ind w:left="6903" w:right="341"/>
        <w:rPr>
          <w:rFonts w:ascii="Times New Roman" w:hAnsi="Times New Roman" w:cs="Times New Roman"/>
        </w:rPr>
      </w:pPr>
      <w:bookmarkStart w:id="0" w:name="_GoBack"/>
      <w:bookmarkEnd w:id="0"/>
      <w:r w:rsidRPr="005C233A">
        <w:rPr>
          <w:rFonts w:ascii="Times New Roman" w:hAnsi="Times New Roman" w:cs="Times New Roman"/>
        </w:rPr>
        <w:t xml:space="preserve">Затверджено рішенням </w:t>
      </w:r>
      <w:proofErr w:type="spellStart"/>
      <w:r w:rsidR="003913D3">
        <w:rPr>
          <w:rFonts w:ascii="Times New Roman" w:hAnsi="Times New Roman" w:cs="Times New Roman"/>
        </w:rPr>
        <w:t>Киселівської</w:t>
      </w:r>
      <w:proofErr w:type="spellEnd"/>
      <w:r w:rsidR="003913D3">
        <w:rPr>
          <w:rFonts w:ascii="Times New Roman" w:hAnsi="Times New Roman" w:cs="Times New Roman"/>
        </w:rPr>
        <w:t xml:space="preserve"> сільської  ради від </w:t>
      </w:r>
      <w:r w:rsidR="00C026F8">
        <w:rPr>
          <w:rFonts w:ascii="Times New Roman" w:hAnsi="Times New Roman" w:cs="Times New Roman"/>
        </w:rPr>
        <w:t xml:space="preserve">    </w:t>
      </w:r>
      <w:r w:rsidR="003913D3">
        <w:rPr>
          <w:rFonts w:ascii="Times New Roman" w:hAnsi="Times New Roman" w:cs="Times New Roman"/>
        </w:rPr>
        <w:t>.12</w:t>
      </w:r>
      <w:r w:rsidRPr="005C233A">
        <w:rPr>
          <w:rFonts w:ascii="Times New Roman" w:hAnsi="Times New Roman" w:cs="Times New Roman"/>
        </w:rPr>
        <w:t xml:space="preserve">.2020 року  </w:t>
      </w:r>
    </w:p>
    <w:p w14:paraId="4D077960" w14:textId="77777777" w:rsidR="002F18AB" w:rsidRDefault="002F18AB" w:rsidP="002F18AB">
      <w:pPr>
        <w:pStyle w:val="a3"/>
      </w:pPr>
    </w:p>
    <w:p w14:paraId="32C83F34" w14:textId="77777777" w:rsidR="002F18AB" w:rsidRPr="005C233A" w:rsidRDefault="002F18AB" w:rsidP="002F18AB">
      <w:pPr>
        <w:pStyle w:val="1"/>
        <w:spacing w:before="51"/>
        <w:ind w:left="2227" w:right="2155"/>
        <w:jc w:val="center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ПОЛОЖЕННЯ</w:t>
      </w:r>
    </w:p>
    <w:p w14:paraId="472D73E0" w14:textId="77777777" w:rsidR="002F18AB" w:rsidRPr="005C233A" w:rsidRDefault="002F18AB" w:rsidP="002F18AB">
      <w:pPr>
        <w:ind w:left="2227" w:right="21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33A">
        <w:rPr>
          <w:rFonts w:ascii="Times New Roman" w:hAnsi="Times New Roman" w:cs="Times New Roman"/>
          <w:b/>
          <w:sz w:val="28"/>
          <w:szCs w:val="28"/>
        </w:rPr>
        <w:t>ПРО ФІНАНСОВИЙ ВІДДІЛ</w:t>
      </w:r>
    </w:p>
    <w:p w14:paraId="35C324E1" w14:textId="561F7769" w:rsidR="002F18AB" w:rsidRPr="005C233A" w:rsidRDefault="003913D3" w:rsidP="002F18AB">
      <w:pPr>
        <w:ind w:left="2227" w:right="21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КИСЕЛІВСЬКОЇ СІЛЬСЬКОЇ</w:t>
      </w:r>
      <w:r w:rsidR="002F18AB" w:rsidRPr="005C233A">
        <w:rPr>
          <w:rFonts w:ascii="Times New Roman" w:hAnsi="Times New Roman" w:cs="Times New Roman"/>
          <w:b/>
          <w:sz w:val="28"/>
          <w:szCs w:val="28"/>
        </w:rPr>
        <w:t xml:space="preserve"> РАДИ</w:t>
      </w:r>
    </w:p>
    <w:p w14:paraId="1A6A90AD" w14:textId="77777777" w:rsidR="002F18AB" w:rsidRPr="005C233A" w:rsidRDefault="002F18AB" w:rsidP="002F18AB">
      <w:pPr>
        <w:pStyle w:val="a3"/>
        <w:spacing w:before="9"/>
        <w:rPr>
          <w:rFonts w:ascii="Times New Roman" w:hAnsi="Times New Roman" w:cs="Times New Roman"/>
          <w:b/>
          <w:sz w:val="28"/>
          <w:szCs w:val="28"/>
        </w:rPr>
      </w:pPr>
    </w:p>
    <w:p w14:paraId="053CF486" w14:textId="77777777" w:rsidR="002F18AB" w:rsidRPr="005C233A" w:rsidRDefault="002F18AB" w:rsidP="002F18AB">
      <w:pPr>
        <w:pStyle w:val="a5"/>
        <w:numPr>
          <w:ilvl w:val="0"/>
          <w:numId w:val="1"/>
        </w:numPr>
        <w:tabs>
          <w:tab w:val="left" w:pos="625"/>
        </w:tabs>
        <w:spacing w:before="52"/>
        <w:rPr>
          <w:rFonts w:ascii="Times New Roman" w:hAnsi="Times New Roman" w:cs="Times New Roman"/>
          <w:b/>
          <w:sz w:val="28"/>
          <w:szCs w:val="28"/>
        </w:rPr>
      </w:pPr>
      <w:r w:rsidRPr="005C233A">
        <w:rPr>
          <w:rFonts w:ascii="Times New Roman" w:hAnsi="Times New Roman" w:cs="Times New Roman"/>
          <w:b/>
          <w:sz w:val="28"/>
          <w:szCs w:val="28"/>
        </w:rPr>
        <w:t>Загальні</w:t>
      </w:r>
      <w:r w:rsidRPr="005C233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14:paraId="0E7D6A96" w14:textId="77777777" w:rsidR="002F18AB" w:rsidRPr="005C233A" w:rsidRDefault="002F18AB" w:rsidP="002F18AB">
      <w:pPr>
        <w:pStyle w:val="a3"/>
        <w:spacing w:before="11"/>
        <w:rPr>
          <w:rFonts w:ascii="Times New Roman" w:hAnsi="Times New Roman" w:cs="Times New Roman"/>
          <w:b/>
          <w:sz w:val="28"/>
          <w:szCs w:val="28"/>
        </w:rPr>
      </w:pPr>
    </w:p>
    <w:p w14:paraId="7C6EAEEA" w14:textId="0AEF1239" w:rsidR="002F18AB" w:rsidRPr="005C233A" w:rsidRDefault="002F18AB" w:rsidP="002F18AB">
      <w:pPr>
        <w:pStyle w:val="a3"/>
        <w:spacing w:before="1"/>
        <w:ind w:left="382" w:right="303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Фіна</w:t>
      </w:r>
      <w:r w:rsidR="003913D3">
        <w:rPr>
          <w:rFonts w:ascii="Times New Roman" w:hAnsi="Times New Roman" w:cs="Times New Roman"/>
          <w:sz w:val="28"/>
          <w:szCs w:val="28"/>
        </w:rPr>
        <w:t xml:space="preserve">нсовий відділ </w:t>
      </w:r>
      <w:proofErr w:type="spellStart"/>
      <w:r w:rsidR="003913D3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3913D3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Pr="005C233A">
        <w:rPr>
          <w:rFonts w:ascii="Times New Roman" w:hAnsi="Times New Roman" w:cs="Times New Roman"/>
          <w:sz w:val="28"/>
          <w:szCs w:val="28"/>
        </w:rPr>
        <w:t xml:space="preserve"> ради (далі – Фінансовий відділ) є виконавчим органом </w:t>
      </w:r>
      <w:proofErr w:type="spellStart"/>
      <w:r w:rsidR="003913D3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3913D3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3913D3" w:rsidRPr="005C233A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5C233A">
        <w:rPr>
          <w:rFonts w:ascii="Times New Roman" w:hAnsi="Times New Roman" w:cs="Times New Roman"/>
          <w:sz w:val="28"/>
          <w:szCs w:val="28"/>
        </w:rPr>
        <w:t>, утворюється радою відповідно до Закону України «Про місцеве самоврядування в Україні». Фінансовий відділ є підзвітним, підконтрольним селищній раді, а з питань здійснення делегованих йому повноважень органів виконавчої влади - також підконтрольним відповідним органам виконавчої влади та підпорядкований її виконавчому комітету, селищному голові, а також підзвітний та підконтрольний Департаменту фінансів обласної державної адміністрації, Міністерству фінансів України.</w:t>
      </w:r>
    </w:p>
    <w:p w14:paraId="3D395094" w14:textId="6BBBED22" w:rsidR="002F18AB" w:rsidRPr="005C233A" w:rsidRDefault="002F18AB" w:rsidP="002F18AB">
      <w:pPr>
        <w:pStyle w:val="a3"/>
        <w:spacing w:before="1"/>
        <w:ind w:left="382" w:right="303"/>
        <w:jc w:val="both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 xml:space="preserve">             У своїй діяльності Фінансовий відділ керується Конституцією України, законами України, Бюджетним кодексом України, актами Президента України, Кабінету Міністрів України, Верховної Ради України, наказами Міністерства фінансів України, наказами та інструкціями Державної казначейської с</w:t>
      </w:r>
      <w:r w:rsidR="003913D3">
        <w:rPr>
          <w:rFonts w:ascii="Times New Roman" w:hAnsi="Times New Roman" w:cs="Times New Roman"/>
          <w:sz w:val="28"/>
          <w:szCs w:val="28"/>
        </w:rPr>
        <w:t>лужби України, рішеннями сільсько</w:t>
      </w:r>
      <w:r w:rsidRPr="005C233A">
        <w:rPr>
          <w:rFonts w:ascii="Times New Roman" w:hAnsi="Times New Roman" w:cs="Times New Roman"/>
          <w:sz w:val="28"/>
          <w:szCs w:val="28"/>
        </w:rPr>
        <w:t>ї</w:t>
      </w:r>
      <w:r w:rsidR="003913D3">
        <w:rPr>
          <w:rFonts w:ascii="Times New Roman" w:hAnsi="Times New Roman" w:cs="Times New Roman"/>
          <w:sz w:val="28"/>
          <w:szCs w:val="28"/>
        </w:rPr>
        <w:t xml:space="preserve"> ради, розпорядженнями сільського</w:t>
      </w:r>
      <w:r w:rsidRPr="005C233A">
        <w:rPr>
          <w:rFonts w:ascii="Times New Roman" w:hAnsi="Times New Roman" w:cs="Times New Roman"/>
          <w:sz w:val="28"/>
          <w:szCs w:val="28"/>
        </w:rPr>
        <w:t xml:space="preserve"> голови, а також цим Положенням.</w:t>
      </w:r>
    </w:p>
    <w:p w14:paraId="5AD5041F" w14:textId="77777777" w:rsidR="002F18AB" w:rsidRPr="005C233A" w:rsidRDefault="002F18AB" w:rsidP="002F18AB">
      <w:pPr>
        <w:pStyle w:val="a3"/>
        <w:ind w:left="382" w:right="309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Фінансовий відділ є юридичною особою публічного права, має самостійний баланс, рахунки в органах Державної казначейської служби України, печатку із зображенням Державного Герба України та своїм найменуванням, власні бланки та штампи.</w:t>
      </w:r>
    </w:p>
    <w:p w14:paraId="390C089B" w14:textId="77777777" w:rsidR="002F18AB" w:rsidRPr="005C233A" w:rsidRDefault="002F18AB" w:rsidP="002F18A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B2F901" w14:textId="77777777" w:rsidR="002F18AB" w:rsidRPr="005C233A" w:rsidRDefault="002F18AB" w:rsidP="002F18AB">
      <w:pPr>
        <w:pStyle w:val="a3"/>
        <w:spacing w:before="11"/>
        <w:rPr>
          <w:rFonts w:ascii="Times New Roman" w:hAnsi="Times New Roman" w:cs="Times New Roman"/>
          <w:sz w:val="28"/>
          <w:szCs w:val="28"/>
        </w:rPr>
      </w:pPr>
    </w:p>
    <w:p w14:paraId="760754E8" w14:textId="77777777" w:rsidR="002F18AB" w:rsidRPr="005C233A" w:rsidRDefault="002F18AB" w:rsidP="002F18AB">
      <w:pPr>
        <w:pStyle w:val="1"/>
        <w:numPr>
          <w:ilvl w:val="0"/>
          <w:numId w:val="1"/>
        </w:numPr>
        <w:tabs>
          <w:tab w:val="left" w:pos="625"/>
        </w:tabs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Основними завданнями Фінансового відділу</w:t>
      </w:r>
      <w:r w:rsidRPr="005C233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є:</w:t>
      </w:r>
    </w:p>
    <w:p w14:paraId="1251354E" w14:textId="77777777" w:rsidR="002F18AB" w:rsidRPr="005C233A" w:rsidRDefault="002F18AB" w:rsidP="002F18A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5076AFE6" w14:textId="20C302BC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13"/>
        </w:tabs>
        <w:spacing w:line="242" w:lineRule="auto"/>
        <w:ind w:right="311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забезпечення</w:t>
      </w:r>
      <w:r w:rsidRPr="005C233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реалізації</w:t>
      </w:r>
      <w:r w:rsidRPr="005C233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державної</w:t>
      </w:r>
      <w:r w:rsidRPr="005C233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бюджетної</w:t>
      </w:r>
      <w:r w:rsidRPr="005C233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політики</w:t>
      </w:r>
      <w:r w:rsidRPr="005C233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на</w:t>
      </w:r>
      <w:r w:rsidRPr="005C233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території</w:t>
      </w:r>
      <w:r w:rsidRPr="005C233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13D3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3913D3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3913D3" w:rsidRPr="005C233A">
        <w:rPr>
          <w:rFonts w:ascii="Times New Roman" w:hAnsi="Times New Roman" w:cs="Times New Roman"/>
          <w:sz w:val="28"/>
          <w:szCs w:val="28"/>
        </w:rPr>
        <w:t xml:space="preserve"> ради </w:t>
      </w:r>
      <w:r w:rsidR="003913D3">
        <w:rPr>
          <w:rFonts w:ascii="Times New Roman" w:hAnsi="Times New Roman" w:cs="Times New Roman"/>
          <w:sz w:val="28"/>
          <w:szCs w:val="28"/>
        </w:rPr>
        <w:t xml:space="preserve">(далі – сільської </w:t>
      </w:r>
      <w:r w:rsidRPr="005C233A">
        <w:rPr>
          <w:rFonts w:ascii="Times New Roman" w:hAnsi="Times New Roman" w:cs="Times New Roman"/>
          <w:sz w:val="28"/>
          <w:szCs w:val="28"/>
        </w:rPr>
        <w:t>ради);</w:t>
      </w:r>
    </w:p>
    <w:p w14:paraId="7446FE17" w14:textId="0578384F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30"/>
        </w:tabs>
        <w:ind w:right="306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проведення разом з іншим</w:t>
      </w:r>
      <w:r w:rsidR="003913D3">
        <w:rPr>
          <w:rFonts w:ascii="Times New Roman" w:hAnsi="Times New Roman" w:cs="Times New Roman"/>
          <w:sz w:val="28"/>
          <w:szCs w:val="28"/>
        </w:rPr>
        <w:t xml:space="preserve">и виконавчими органами сільської </w:t>
      </w:r>
      <w:r w:rsidRPr="005C233A">
        <w:rPr>
          <w:rFonts w:ascii="Times New Roman" w:hAnsi="Times New Roman" w:cs="Times New Roman"/>
          <w:sz w:val="28"/>
          <w:szCs w:val="28"/>
        </w:rPr>
        <w:t>ради, структурними підрозділами ради аналізу фінансово-економічного стану територіальної громади, перспектив її подальшого</w:t>
      </w:r>
      <w:r w:rsidRPr="005C233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розвитку;</w:t>
      </w:r>
    </w:p>
    <w:p w14:paraId="628EBC01" w14:textId="51767E92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304"/>
        </w:tabs>
        <w:ind w:right="305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розроблення в установ</w:t>
      </w:r>
      <w:r w:rsidR="003913D3">
        <w:rPr>
          <w:rFonts w:ascii="Times New Roman" w:hAnsi="Times New Roman" w:cs="Times New Roman"/>
          <w:sz w:val="28"/>
          <w:szCs w:val="28"/>
        </w:rPr>
        <w:t>леному порядку проекту сільського</w:t>
      </w:r>
      <w:r w:rsidRPr="005C233A">
        <w:rPr>
          <w:rFonts w:ascii="Times New Roman" w:hAnsi="Times New Roman" w:cs="Times New Roman"/>
          <w:sz w:val="28"/>
          <w:szCs w:val="28"/>
        </w:rPr>
        <w:t xml:space="preserve"> бюджету та його прогнозу на середньостроковий період і подання їх на попередній розгляд та схвалення виконавчому комітету</w:t>
      </w:r>
      <w:r w:rsidRPr="005C233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ради;</w:t>
      </w:r>
    </w:p>
    <w:p w14:paraId="18CF51C0" w14:textId="693AAE18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20"/>
        </w:tabs>
        <w:spacing w:line="292" w:lineRule="exact"/>
        <w:ind w:left="1219" w:hanging="130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 xml:space="preserve">складання та виконання в установленому порядку розпису </w:t>
      </w:r>
      <w:r w:rsidR="003913D3">
        <w:rPr>
          <w:rFonts w:ascii="Times New Roman" w:hAnsi="Times New Roman" w:cs="Times New Roman"/>
          <w:sz w:val="28"/>
          <w:szCs w:val="28"/>
        </w:rPr>
        <w:lastRenderedPageBreak/>
        <w:t>сільського</w:t>
      </w:r>
      <w:r w:rsidRPr="005C233A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бюджету;</w:t>
      </w:r>
    </w:p>
    <w:p w14:paraId="647FEEFE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20"/>
        </w:tabs>
        <w:ind w:left="1219" w:hanging="130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забезпечення ефективного і цільового використання бюджетних</w:t>
      </w:r>
      <w:r w:rsidRPr="005C233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коштів;</w:t>
      </w:r>
    </w:p>
    <w:p w14:paraId="1B00619D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80"/>
        </w:tabs>
        <w:ind w:right="310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розробка пропозицій щодо удосконалення методів фінансового і бюджетного планування та здійснення</w:t>
      </w:r>
      <w:r w:rsidRPr="005C233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витрат;</w:t>
      </w:r>
    </w:p>
    <w:p w14:paraId="78AD879E" w14:textId="282AFE1C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58"/>
        </w:tabs>
        <w:ind w:right="309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 xml:space="preserve">здійснення загальної організації та управління виконанням </w:t>
      </w:r>
      <w:r w:rsidR="003913D3">
        <w:rPr>
          <w:rFonts w:ascii="Times New Roman" w:hAnsi="Times New Roman" w:cs="Times New Roman"/>
          <w:sz w:val="28"/>
          <w:szCs w:val="28"/>
        </w:rPr>
        <w:t>сільського</w:t>
      </w:r>
      <w:r w:rsidRPr="005C233A">
        <w:rPr>
          <w:rFonts w:ascii="Times New Roman" w:hAnsi="Times New Roman" w:cs="Times New Roman"/>
          <w:sz w:val="28"/>
          <w:szCs w:val="28"/>
        </w:rPr>
        <w:t xml:space="preserve"> бюджету, координація в межах своєї компетенції діяльності учасників бюджетного процесу з питань виконання</w:t>
      </w:r>
      <w:r w:rsidRPr="005C233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бюджету;</w:t>
      </w:r>
    </w:p>
    <w:p w14:paraId="3438B275" w14:textId="4E3DEA5C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32"/>
        </w:tabs>
        <w:ind w:right="305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 xml:space="preserve">представлення прогнозу бюджету та проекту рішення про бюджет </w:t>
      </w:r>
      <w:r w:rsidR="003913D3">
        <w:rPr>
          <w:rFonts w:ascii="Times New Roman" w:hAnsi="Times New Roman" w:cs="Times New Roman"/>
          <w:sz w:val="28"/>
          <w:szCs w:val="28"/>
        </w:rPr>
        <w:t>сільського</w:t>
      </w:r>
      <w:r w:rsidRPr="005C233A">
        <w:rPr>
          <w:rFonts w:ascii="Times New Roman" w:hAnsi="Times New Roman" w:cs="Times New Roman"/>
          <w:sz w:val="28"/>
          <w:szCs w:val="28"/>
        </w:rPr>
        <w:t xml:space="preserve"> ради, схвалених виконавчим комітетом, на засіданнях постійних комісій та пленарних засіданнях </w:t>
      </w:r>
      <w:r w:rsidR="003913D3">
        <w:rPr>
          <w:rFonts w:ascii="Times New Roman" w:hAnsi="Times New Roman" w:cs="Times New Roman"/>
          <w:sz w:val="28"/>
          <w:szCs w:val="28"/>
        </w:rPr>
        <w:t>сільського</w:t>
      </w:r>
      <w:r w:rsidRPr="005C233A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210224A0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42"/>
        </w:tabs>
        <w:spacing w:before="10" w:line="242" w:lineRule="auto"/>
        <w:ind w:right="314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здійснення контролю за дотриманням бюджетного законодавства на усіх стадіях бюджетного процесу.</w:t>
      </w:r>
    </w:p>
    <w:p w14:paraId="6A43DFDF" w14:textId="77777777" w:rsidR="002F18AB" w:rsidRPr="005C233A" w:rsidRDefault="002F18AB" w:rsidP="002F18A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8F04E5F" w14:textId="77777777" w:rsidR="002F18AB" w:rsidRPr="005C233A" w:rsidRDefault="002F18AB" w:rsidP="002F18AB">
      <w:pPr>
        <w:pStyle w:val="a3"/>
        <w:spacing w:before="8"/>
        <w:rPr>
          <w:rFonts w:ascii="Times New Roman" w:hAnsi="Times New Roman" w:cs="Times New Roman"/>
          <w:sz w:val="28"/>
          <w:szCs w:val="28"/>
        </w:rPr>
      </w:pPr>
    </w:p>
    <w:p w14:paraId="45FB5C9E" w14:textId="77777777" w:rsidR="002F18AB" w:rsidRPr="005C233A" w:rsidRDefault="002F18AB" w:rsidP="002F18AB">
      <w:pPr>
        <w:pStyle w:val="1"/>
        <w:numPr>
          <w:ilvl w:val="0"/>
          <w:numId w:val="1"/>
        </w:numPr>
        <w:tabs>
          <w:tab w:val="left" w:pos="625"/>
        </w:tabs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Фінансовий відділ відповідно до покладених на нього</w:t>
      </w:r>
      <w:r w:rsidRPr="005C233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завдань:</w:t>
      </w:r>
    </w:p>
    <w:p w14:paraId="571CE586" w14:textId="77777777" w:rsidR="002F18AB" w:rsidRPr="005C233A" w:rsidRDefault="002F18AB" w:rsidP="002F18A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A9E3481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326"/>
        </w:tabs>
        <w:ind w:right="309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забезпечує реалізацію державної бюджетної політики в межах відповідної територіальної</w:t>
      </w:r>
      <w:r w:rsidRPr="005C233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громади;</w:t>
      </w:r>
    </w:p>
    <w:p w14:paraId="7250DEC6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68"/>
        </w:tabs>
        <w:ind w:right="310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організовує виконання Конституції і законів України, актів Президента України, Кабінету Міністрів України, наказів Міністерства фінансів України та здійснення контролю за їх</w:t>
      </w:r>
      <w:r w:rsidRPr="005C233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реалізацією;</w:t>
      </w:r>
    </w:p>
    <w:p w14:paraId="237F4EB0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18"/>
        </w:tabs>
        <w:ind w:right="310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забезпечує</w:t>
      </w:r>
      <w:r w:rsidRPr="005C233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у</w:t>
      </w:r>
      <w:r w:rsidRPr="005C233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межах</w:t>
      </w:r>
      <w:r w:rsidRPr="005C233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своїх</w:t>
      </w:r>
      <w:r w:rsidRPr="005C233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повноважень</w:t>
      </w:r>
      <w:r w:rsidRPr="005C233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захист</w:t>
      </w:r>
      <w:r w:rsidRPr="005C233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прав</w:t>
      </w:r>
      <w:r w:rsidRPr="005C233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і</w:t>
      </w:r>
      <w:r w:rsidRPr="005C233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законних</w:t>
      </w:r>
      <w:r w:rsidRPr="005C233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інтересів</w:t>
      </w:r>
      <w:r w:rsidRPr="005C233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фізичних</w:t>
      </w:r>
      <w:r w:rsidRPr="005C233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та юридичних</w:t>
      </w:r>
      <w:r w:rsidRPr="005C233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осіб;</w:t>
      </w:r>
    </w:p>
    <w:p w14:paraId="65FA7A0C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32"/>
        </w:tabs>
        <w:ind w:right="301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готує пропозиції щодо фінансового забезпечення заходів соціально-економічного розвитку територіальної громади;</w:t>
      </w:r>
    </w:p>
    <w:p w14:paraId="5528FC78" w14:textId="7DB33F4E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56"/>
        </w:tabs>
        <w:spacing w:before="2"/>
        <w:ind w:right="308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 xml:space="preserve">бере участь у розробленні балансу фінансових ресурсів </w:t>
      </w:r>
      <w:r w:rsidR="003913D3">
        <w:rPr>
          <w:rFonts w:ascii="Times New Roman" w:hAnsi="Times New Roman" w:cs="Times New Roman"/>
          <w:sz w:val="28"/>
          <w:szCs w:val="28"/>
        </w:rPr>
        <w:t>сільського</w:t>
      </w:r>
      <w:r w:rsidR="003913D3" w:rsidRPr="005C233A">
        <w:rPr>
          <w:rFonts w:ascii="Times New Roman" w:hAnsi="Times New Roman" w:cs="Times New Roman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 xml:space="preserve">ради, аналізує соціально- економічні показники розвитку територіальної громади та враховує їх під час складання </w:t>
      </w:r>
      <w:proofErr w:type="spellStart"/>
      <w:r w:rsidRPr="005C233A">
        <w:rPr>
          <w:rFonts w:ascii="Times New Roman" w:hAnsi="Times New Roman" w:cs="Times New Roman"/>
          <w:sz w:val="28"/>
          <w:szCs w:val="28"/>
        </w:rPr>
        <w:t>про</w:t>
      </w:r>
      <w:r w:rsidR="00DD6382">
        <w:rPr>
          <w:rFonts w:ascii="Times New Roman" w:hAnsi="Times New Roman" w:cs="Times New Roman"/>
          <w:sz w:val="28"/>
          <w:szCs w:val="28"/>
        </w:rPr>
        <w:t>є</w:t>
      </w:r>
      <w:r w:rsidRPr="005C233A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5C233A">
        <w:rPr>
          <w:rFonts w:ascii="Times New Roman" w:hAnsi="Times New Roman" w:cs="Times New Roman"/>
          <w:sz w:val="28"/>
          <w:szCs w:val="28"/>
        </w:rPr>
        <w:t xml:space="preserve"> та прогнозу </w:t>
      </w:r>
      <w:r w:rsidR="003913D3">
        <w:rPr>
          <w:rFonts w:ascii="Times New Roman" w:hAnsi="Times New Roman" w:cs="Times New Roman"/>
          <w:sz w:val="28"/>
          <w:szCs w:val="28"/>
        </w:rPr>
        <w:t>сільського</w:t>
      </w:r>
      <w:r w:rsidRPr="005C233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бюджету;</w:t>
      </w:r>
    </w:p>
    <w:p w14:paraId="206A66D4" w14:textId="26DD56D8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20"/>
        </w:tabs>
        <w:spacing w:line="292" w:lineRule="exact"/>
        <w:ind w:left="1219" w:hanging="130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 xml:space="preserve">вносить пропозиції щодо </w:t>
      </w:r>
      <w:proofErr w:type="spellStart"/>
      <w:r w:rsidRPr="005C233A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5C233A">
        <w:rPr>
          <w:rFonts w:ascii="Times New Roman" w:hAnsi="Times New Roman" w:cs="Times New Roman"/>
          <w:sz w:val="28"/>
          <w:szCs w:val="28"/>
        </w:rPr>
        <w:t xml:space="preserve">  </w:t>
      </w:r>
      <w:r w:rsidR="003913D3">
        <w:rPr>
          <w:rFonts w:ascii="Times New Roman" w:hAnsi="Times New Roman" w:cs="Times New Roman"/>
          <w:sz w:val="28"/>
          <w:szCs w:val="28"/>
        </w:rPr>
        <w:t>сільського</w:t>
      </w:r>
      <w:r w:rsidRPr="005C233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бюджету;</w:t>
      </w:r>
    </w:p>
    <w:p w14:paraId="2CF7A7B0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20"/>
        </w:tabs>
        <w:ind w:left="1219" w:hanging="130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бере участь</w:t>
      </w:r>
      <w:r w:rsidRPr="005C233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у:</w:t>
      </w:r>
    </w:p>
    <w:p w14:paraId="33E8C828" w14:textId="77777777" w:rsidR="002F18AB" w:rsidRPr="005C233A" w:rsidRDefault="002F18AB" w:rsidP="002F18AB">
      <w:pPr>
        <w:pStyle w:val="a3"/>
        <w:ind w:left="1798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підготовці заходів щодо розвитку територіальної громади та регіонального розвитку;</w:t>
      </w:r>
    </w:p>
    <w:p w14:paraId="0453695F" w14:textId="3AEA19D0" w:rsidR="002F18AB" w:rsidRPr="005C233A" w:rsidRDefault="002F18AB" w:rsidP="002F18AB">
      <w:pPr>
        <w:pStyle w:val="a3"/>
        <w:ind w:left="1798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 xml:space="preserve">погодженні </w:t>
      </w:r>
      <w:proofErr w:type="spellStart"/>
      <w:r w:rsidRPr="005C233A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5C233A">
        <w:rPr>
          <w:rFonts w:ascii="Times New Roman" w:hAnsi="Times New Roman" w:cs="Times New Roman"/>
          <w:sz w:val="28"/>
          <w:szCs w:val="28"/>
        </w:rPr>
        <w:t xml:space="preserve"> нормативно-правових актів, розроблених іншими виконавчими органами та структурними підрозділами </w:t>
      </w:r>
      <w:r w:rsidR="003913D3">
        <w:rPr>
          <w:rFonts w:ascii="Times New Roman" w:hAnsi="Times New Roman" w:cs="Times New Roman"/>
          <w:sz w:val="28"/>
          <w:szCs w:val="28"/>
        </w:rPr>
        <w:t>сільської</w:t>
      </w:r>
      <w:r w:rsidRPr="005C233A">
        <w:rPr>
          <w:rFonts w:ascii="Times New Roman" w:hAnsi="Times New Roman" w:cs="Times New Roman"/>
          <w:sz w:val="28"/>
          <w:szCs w:val="28"/>
        </w:rPr>
        <w:t xml:space="preserve"> ради ; розробленні </w:t>
      </w:r>
      <w:proofErr w:type="spellStart"/>
      <w:r w:rsidRPr="005C233A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5C233A">
        <w:rPr>
          <w:rFonts w:ascii="Times New Roman" w:hAnsi="Times New Roman" w:cs="Times New Roman"/>
          <w:sz w:val="28"/>
          <w:szCs w:val="28"/>
        </w:rPr>
        <w:t xml:space="preserve"> нормативно-правових актів, головними розробниками яких є інші виконавчі органи</w:t>
      </w:r>
      <w:r w:rsidR="003913D3">
        <w:rPr>
          <w:rFonts w:ascii="Times New Roman" w:hAnsi="Times New Roman" w:cs="Times New Roman"/>
          <w:sz w:val="28"/>
          <w:szCs w:val="28"/>
        </w:rPr>
        <w:t xml:space="preserve"> та структурні підрозділи сільської</w:t>
      </w:r>
      <w:r w:rsidRPr="005C233A">
        <w:rPr>
          <w:rFonts w:ascii="Times New Roman" w:hAnsi="Times New Roman" w:cs="Times New Roman"/>
          <w:sz w:val="28"/>
          <w:szCs w:val="28"/>
        </w:rPr>
        <w:t xml:space="preserve"> ради ;</w:t>
      </w:r>
    </w:p>
    <w:p w14:paraId="0EFE15E4" w14:textId="77777777" w:rsidR="002F18AB" w:rsidRPr="005C233A" w:rsidRDefault="002F18AB" w:rsidP="002F18AB">
      <w:pPr>
        <w:pStyle w:val="a3"/>
        <w:tabs>
          <w:tab w:val="left" w:pos="3059"/>
          <w:tab w:val="left" w:pos="4450"/>
          <w:tab w:val="left" w:pos="5587"/>
          <w:tab w:val="left" w:pos="6988"/>
          <w:tab w:val="left" w:pos="8818"/>
        </w:tabs>
        <w:ind w:left="1798" w:right="311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підготовці</w:t>
      </w:r>
      <w:r w:rsidRPr="005C233A">
        <w:rPr>
          <w:rFonts w:ascii="Times New Roman" w:hAnsi="Times New Roman" w:cs="Times New Roman"/>
          <w:sz w:val="28"/>
          <w:szCs w:val="28"/>
        </w:rPr>
        <w:tab/>
        <w:t>пропозицій</w:t>
      </w:r>
      <w:r w:rsidRPr="005C233A">
        <w:rPr>
          <w:rFonts w:ascii="Times New Roman" w:hAnsi="Times New Roman" w:cs="Times New Roman"/>
          <w:sz w:val="28"/>
          <w:szCs w:val="28"/>
        </w:rPr>
        <w:tab/>
        <w:t>стосовно</w:t>
      </w:r>
      <w:r w:rsidRPr="005C233A">
        <w:rPr>
          <w:rFonts w:ascii="Times New Roman" w:hAnsi="Times New Roman" w:cs="Times New Roman"/>
          <w:sz w:val="28"/>
          <w:szCs w:val="28"/>
        </w:rPr>
        <w:tab/>
        <w:t>доцільності</w:t>
      </w:r>
      <w:r w:rsidRPr="005C233A">
        <w:rPr>
          <w:rFonts w:ascii="Times New Roman" w:hAnsi="Times New Roman" w:cs="Times New Roman"/>
          <w:sz w:val="28"/>
          <w:szCs w:val="28"/>
        </w:rPr>
        <w:tab/>
        <w:t>запровадження</w:t>
      </w:r>
      <w:r w:rsidRPr="005C233A">
        <w:rPr>
          <w:rFonts w:ascii="Times New Roman" w:hAnsi="Times New Roman" w:cs="Times New Roman"/>
          <w:sz w:val="28"/>
          <w:szCs w:val="28"/>
        </w:rPr>
        <w:tab/>
      </w:r>
      <w:r w:rsidRPr="005C233A">
        <w:rPr>
          <w:rFonts w:ascii="Times New Roman" w:hAnsi="Times New Roman" w:cs="Times New Roman"/>
          <w:spacing w:val="-3"/>
          <w:sz w:val="28"/>
          <w:szCs w:val="28"/>
        </w:rPr>
        <w:t xml:space="preserve">місцевих </w:t>
      </w:r>
      <w:r w:rsidRPr="005C233A">
        <w:rPr>
          <w:rFonts w:ascii="Times New Roman" w:hAnsi="Times New Roman" w:cs="Times New Roman"/>
          <w:sz w:val="28"/>
          <w:szCs w:val="28"/>
        </w:rPr>
        <w:t>податків, зборів,</w:t>
      </w:r>
      <w:r w:rsidRPr="005C233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пільг;</w:t>
      </w:r>
    </w:p>
    <w:p w14:paraId="449A7E08" w14:textId="3F7EECB3" w:rsidR="002F18AB" w:rsidRPr="005C233A" w:rsidRDefault="002F18AB" w:rsidP="002F18AB">
      <w:pPr>
        <w:pStyle w:val="a3"/>
        <w:ind w:left="1798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 xml:space="preserve">розробленні </w:t>
      </w:r>
      <w:proofErr w:type="spellStart"/>
      <w:r w:rsidRPr="005C233A">
        <w:rPr>
          <w:rFonts w:ascii="Times New Roman" w:hAnsi="Times New Roman" w:cs="Times New Roman"/>
          <w:sz w:val="28"/>
          <w:szCs w:val="28"/>
        </w:rPr>
        <w:t>про</w:t>
      </w:r>
      <w:r w:rsidR="003913D3"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 w:rsidR="003913D3">
        <w:rPr>
          <w:rFonts w:ascii="Times New Roman" w:hAnsi="Times New Roman" w:cs="Times New Roman"/>
          <w:sz w:val="28"/>
          <w:szCs w:val="28"/>
        </w:rPr>
        <w:t xml:space="preserve"> розпоряджень голови сільськ</w:t>
      </w:r>
      <w:r w:rsidRPr="005C233A">
        <w:rPr>
          <w:rFonts w:ascii="Times New Roman" w:hAnsi="Times New Roman" w:cs="Times New Roman"/>
          <w:sz w:val="28"/>
          <w:szCs w:val="28"/>
        </w:rPr>
        <w:t>ої ради;</w:t>
      </w:r>
    </w:p>
    <w:p w14:paraId="75E1C734" w14:textId="62F68F4D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94"/>
        </w:tabs>
        <w:spacing w:before="1"/>
        <w:ind w:right="307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 xml:space="preserve">аналізує соціально-економічні показники розвитку територіальної громади та враховує їх під час складання </w:t>
      </w:r>
      <w:proofErr w:type="spellStart"/>
      <w:r w:rsidRPr="005C233A">
        <w:rPr>
          <w:rFonts w:ascii="Times New Roman" w:hAnsi="Times New Roman" w:cs="Times New Roman"/>
          <w:sz w:val="28"/>
          <w:szCs w:val="28"/>
        </w:rPr>
        <w:t>проєкт</w:t>
      </w:r>
      <w:r w:rsidR="003913D3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3913D3">
        <w:rPr>
          <w:rFonts w:ascii="Times New Roman" w:hAnsi="Times New Roman" w:cs="Times New Roman"/>
          <w:sz w:val="28"/>
          <w:szCs w:val="28"/>
        </w:rPr>
        <w:t xml:space="preserve"> сільсько</w:t>
      </w:r>
      <w:r w:rsidRPr="005C233A">
        <w:rPr>
          <w:rFonts w:ascii="Times New Roman" w:hAnsi="Times New Roman" w:cs="Times New Roman"/>
          <w:sz w:val="28"/>
          <w:szCs w:val="28"/>
        </w:rPr>
        <w:t>го</w:t>
      </w:r>
      <w:r w:rsidRPr="005C233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бюджету;</w:t>
      </w:r>
    </w:p>
    <w:p w14:paraId="71A40EF9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20"/>
        </w:tabs>
        <w:spacing w:line="293" w:lineRule="exact"/>
        <w:ind w:left="1219" w:hanging="130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lastRenderedPageBreak/>
        <w:t>забезпечує здійснення заходів щодо запобігання і протидії</w:t>
      </w:r>
      <w:r w:rsidRPr="005C233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корупції;</w:t>
      </w:r>
    </w:p>
    <w:p w14:paraId="3DDF54AD" w14:textId="2EA52059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99"/>
        </w:tabs>
        <w:ind w:right="305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розробляє і доводить до відома головних розпорядників бюджетних коштів с</w:t>
      </w:r>
      <w:r w:rsidR="00C903AA">
        <w:rPr>
          <w:rFonts w:ascii="Times New Roman" w:hAnsi="Times New Roman" w:cs="Times New Roman"/>
          <w:sz w:val="28"/>
          <w:szCs w:val="28"/>
        </w:rPr>
        <w:t>ільсько</w:t>
      </w:r>
      <w:r w:rsidRPr="005C233A">
        <w:rPr>
          <w:rFonts w:ascii="Times New Roman" w:hAnsi="Times New Roman" w:cs="Times New Roman"/>
          <w:sz w:val="28"/>
          <w:szCs w:val="28"/>
        </w:rPr>
        <w:t>го бюджету інструкції з підготовки бюджетни</w:t>
      </w:r>
      <w:r w:rsidR="00C903AA">
        <w:rPr>
          <w:rFonts w:ascii="Times New Roman" w:hAnsi="Times New Roman" w:cs="Times New Roman"/>
          <w:sz w:val="28"/>
          <w:szCs w:val="28"/>
        </w:rPr>
        <w:t>х пропозицій до прогнозу сільсько</w:t>
      </w:r>
      <w:r w:rsidRPr="005C233A">
        <w:rPr>
          <w:rFonts w:ascii="Times New Roman" w:hAnsi="Times New Roman" w:cs="Times New Roman"/>
          <w:sz w:val="28"/>
          <w:szCs w:val="28"/>
        </w:rPr>
        <w:t>го бюджету;</w:t>
      </w:r>
    </w:p>
    <w:p w14:paraId="3BC0522E" w14:textId="28240D39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92"/>
        </w:tabs>
        <w:ind w:right="305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проводить під час склад</w:t>
      </w:r>
      <w:r w:rsidR="00C903AA">
        <w:rPr>
          <w:rFonts w:ascii="Times New Roman" w:hAnsi="Times New Roman" w:cs="Times New Roman"/>
          <w:sz w:val="28"/>
          <w:szCs w:val="28"/>
        </w:rPr>
        <w:t>ання і розгляду прогнозу сільсько</w:t>
      </w:r>
      <w:r w:rsidRPr="005C233A">
        <w:rPr>
          <w:rFonts w:ascii="Times New Roman" w:hAnsi="Times New Roman" w:cs="Times New Roman"/>
          <w:sz w:val="28"/>
          <w:szCs w:val="28"/>
        </w:rPr>
        <w:t>го бюджету аналіз бюджетних пропозицій, поданих головним розпорядником бюджетних</w:t>
      </w:r>
      <w:r w:rsidRPr="005C233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коштів;</w:t>
      </w:r>
    </w:p>
    <w:p w14:paraId="5C1D86AD" w14:textId="58C20819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63"/>
        </w:tabs>
        <w:ind w:right="309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приймає рішення про включення бюджетно</w:t>
      </w:r>
      <w:r w:rsidR="00C903AA">
        <w:rPr>
          <w:rFonts w:ascii="Times New Roman" w:hAnsi="Times New Roman" w:cs="Times New Roman"/>
          <w:sz w:val="28"/>
          <w:szCs w:val="28"/>
        </w:rPr>
        <w:t>ї пропозиції до прогнозу сільсько</w:t>
      </w:r>
      <w:r w:rsidRPr="005C233A">
        <w:rPr>
          <w:rFonts w:ascii="Times New Roman" w:hAnsi="Times New Roman" w:cs="Times New Roman"/>
          <w:sz w:val="28"/>
          <w:szCs w:val="28"/>
        </w:rPr>
        <w:t>го бюджету;</w:t>
      </w:r>
    </w:p>
    <w:p w14:paraId="73C47E20" w14:textId="737C490E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99"/>
        </w:tabs>
        <w:ind w:right="311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розробляє і доводить до відома головних розпор</w:t>
      </w:r>
      <w:r w:rsidR="00C903AA">
        <w:rPr>
          <w:rFonts w:ascii="Times New Roman" w:hAnsi="Times New Roman" w:cs="Times New Roman"/>
          <w:sz w:val="28"/>
          <w:szCs w:val="28"/>
        </w:rPr>
        <w:t>ядників бюджетних коштів сільсько</w:t>
      </w:r>
      <w:r w:rsidRPr="005C233A">
        <w:rPr>
          <w:rFonts w:ascii="Times New Roman" w:hAnsi="Times New Roman" w:cs="Times New Roman"/>
          <w:sz w:val="28"/>
          <w:szCs w:val="28"/>
        </w:rPr>
        <w:t>го бюджету інструкції з підготовки бюджетних</w:t>
      </w:r>
      <w:r w:rsidRPr="005C233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запитів;</w:t>
      </w:r>
    </w:p>
    <w:p w14:paraId="54278550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354"/>
        </w:tabs>
        <w:ind w:right="310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визначає порядок та строки розроблення бюджетних запитів головними розпорядниками бюджетних</w:t>
      </w:r>
      <w:r w:rsidRPr="005C233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коштів;</w:t>
      </w:r>
    </w:p>
    <w:p w14:paraId="0B32394A" w14:textId="5C408CEF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304"/>
        </w:tabs>
        <w:spacing w:before="1"/>
        <w:ind w:right="308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проводить під час скла</w:t>
      </w:r>
      <w:r w:rsidR="00C903AA">
        <w:rPr>
          <w:rFonts w:ascii="Times New Roman" w:hAnsi="Times New Roman" w:cs="Times New Roman"/>
          <w:sz w:val="28"/>
          <w:szCs w:val="28"/>
        </w:rPr>
        <w:t xml:space="preserve">дання і розгляду </w:t>
      </w:r>
      <w:proofErr w:type="spellStart"/>
      <w:r w:rsidR="00C903AA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C903AA">
        <w:rPr>
          <w:rFonts w:ascii="Times New Roman" w:hAnsi="Times New Roman" w:cs="Times New Roman"/>
          <w:sz w:val="28"/>
          <w:szCs w:val="28"/>
        </w:rPr>
        <w:t xml:space="preserve"> сільсько</w:t>
      </w:r>
      <w:r w:rsidRPr="005C233A">
        <w:rPr>
          <w:rFonts w:ascii="Times New Roman" w:hAnsi="Times New Roman" w:cs="Times New Roman"/>
          <w:sz w:val="28"/>
          <w:szCs w:val="28"/>
        </w:rPr>
        <w:t>го бюджету аналіз бюджетних запитів, поданих головним розпорядником бюджетних коштів, щодо його відповідності меті, пріоритетності, а також дієвості та ефективності використання бюджетних</w:t>
      </w:r>
      <w:r w:rsidRPr="005C233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коштів;</w:t>
      </w:r>
    </w:p>
    <w:p w14:paraId="20CC7C97" w14:textId="0393F3DD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54"/>
        </w:tabs>
        <w:ind w:right="314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приймає рішення про включення бюджетного запиту до пропозиці</w:t>
      </w:r>
      <w:r w:rsidR="00C903AA">
        <w:rPr>
          <w:rFonts w:ascii="Times New Roman" w:hAnsi="Times New Roman" w:cs="Times New Roman"/>
          <w:sz w:val="28"/>
          <w:szCs w:val="28"/>
        </w:rPr>
        <w:t xml:space="preserve">й до </w:t>
      </w:r>
      <w:proofErr w:type="spellStart"/>
      <w:r w:rsidR="00C903AA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C903AA">
        <w:rPr>
          <w:rFonts w:ascii="Times New Roman" w:hAnsi="Times New Roman" w:cs="Times New Roman"/>
          <w:sz w:val="28"/>
          <w:szCs w:val="28"/>
        </w:rPr>
        <w:t xml:space="preserve"> сільсько</w:t>
      </w:r>
      <w:r w:rsidRPr="005C233A">
        <w:rPr>
          <w:rFonts w:ascii="Times New Roman" w:hAnsi="Times New Roman" w:cs="Times New Roman"/>
          <w:sz w:val="28"/>
          <w:szCs w:val="28"/>
        </w:rPr>
        <w:t>го бюджету;</w:t>
      </w:r>
    </w:p>
    <w:p w14:paraId="71E22A27" w14:textId="6BBBABD4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20"/>
        </w:tabs>
        <w:spacing w:before="10"/>
        <w:ind w:left="1219" w:hanging="130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бере уч</w:t>
      </w:r>
      <w:r w:rsidR="00C903AA">
        <w:rPr>
          <w:rFonts w:ascii="Times New Roman" w:hAnsi="Times New Roman" w:cs="Times New Roman"/>
          <w:sz w:val="28"/>
          <w:szCs w:val="28"/>
        </w:rPr>
        <w:t>асть у підготовці звітів сільсько</w:t>
      </w:r>
      <w:r w:rsidRPr="005C233A">
        <w:rPr>
          <w:rFonts w:ascii="Times New Roman" w:hAnsi="Times New Roman" w:cs="Times New Roman"/>
          <w:sz w:val="28"/>
          <w:szCs w:val="28"/>
        </w:rPr>
        <w:t>го</w:t>
      </w:r>
      <w:r w:rsidRPr="005C233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голови;</w:t>
      </w:r>
    </w:p>
    <w:p w14:paraId="0C7800E6" w14:textId="0D836FE9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70"/>
        </w:tabs>
        <w:spacing w:before="2"/>
        <w:ind w:right="310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готує самостійно або разом з іншими виконавчими органами та структурними підрозділами ради інформаційні та аналітичні м</w:t>
      </w:r>
      <w:r w:rsidR="00C903AA">
        <w:rPr>
          <w:rFonts w:ascii="Times New Roman" w:hAnsi="Times New Roman" w:cs="Times New Roman"/>
          <w:sz w:val="28"/>
          <w:szCs w:val="28"/>
        </w:rPr>
        <w:t>атеріали для подання їх сільськом</w:t>
      </w:r>
      <w:r w:rsidRPr="005C233A">
        <w:rPr>
          <w:rFonts w:ascii="Times New Roman" w:hAnsi="Times New Roman" w:cs="Times New Roman"/>
          <w:sz w:val="28"/>
          <w:szCs w:val="28"/>
        </w:rPr>
        <w:t xml:space="preserve">у </w:t>
      </w:r>
      <w:r w:rsidRPr="005C233A">
        <w:rPr>
          <w:rFonts w:ascii="Times New Roman" w:hAnsi="Times New Roman" w:cs="Times New Roman"/>
          <w:spacing w:val="-28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голові;</w:t>
      </w:r>
    </w:p>
    <w:p w14:paraId="72C72C3A" w14:textId="0EE539BD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20"/>
        </w:tabs>
        <w:ind w:left="1219" w:hanging="130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розробляє порядок склад</w:t>
      </w:r>
      <w:r w:rsidR="00C903AA">
        <w:rPr>
          <w:rFonts w:ascii="Times New Roman" w:hAnsi="Times New Roman" w:cs="Times New Roman"/>
          <w:sz w:val="28"/>
          <w:szCs w:val="28"/>
        </w:rPr>
        <w:t>ання і виконання розпису сільсько</w:t>
      </w:r>
      <w:r w:rsidRPr="005C233A">
        <w:rPr>
          <w:rFonts w:ascii="Times New Roman" w:hAnsi="Times New Roman" w:cs="Times New Roman"/>
          <w:sz w:val="28"/>
          <w:szCs w:val="28"/>
        </w:rPr>
        <w:t xml:space="preserve">го </w:t>
      </w:r>
      <w:r w:rsidRPr="005C233A">
        <w:rPr>
          <w:rFonts w:ascii="Times New Roman" w:hAnsi="Times New Roman" w:cs="Times New Roman"/>
          <w:spacing w:val="-28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бюджету;</w:t>
      </w:r>
    </w:p>
    <w:p w14:paraId="5DF8A182" w14:textId="03FCAFA5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13"/>
        </w:tabs>
        <w:ind w:right="304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складає</w:t>
      </w:r>
      <w:r w:rsidRPr="005C233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і</w:t>
      </w:r>
      <w:r w:rsidRPr="005C233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затверджує</w:t>
      </w:r>
      <w:r w:rsidRPr="005C233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розпис</w:t>
      </w:r>
      <w:r w:rsidRPr="005C233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C903AA">
        <w:rPr>
          <w:rFonts w:ascii="Times New Roman" w:hAnsi="Times New Roman" w:cs="Times New Roman"/>
          <w:sz w:val="28"/>
          <w:szCs w:val="28"/>
        </w:rPr>
        <w:t>сільсько</w:t>
      </w:r>
      <w:r w:rsidRPr="005C233A">
        <w:rPr>
          <w:rFonts w:ascii="Times New Roman" w:hAnsi="Times New Roman" w:cs="Times New Roman"/>
          <w:sz w:val="28"/>
          <w:szCs w:val="28"/>
        </w:rPr>
        <w:t>го</w:t>
      </w:r>
      <w:r w:rsidRPr="005C233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бюджету,</w:t>
      </w:r>
      <w:r w:rsidRPr="005C233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вносить</w:t>
      </w:r>
      <w:r w:rsidRPr="005C233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</w:t>
      </w:r>
      <w:r w:rsidRPr="005C233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установленому</w:t>
      </w:r>
      <w:r w:rsidRPr="005C233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порядку зміни до нього, забезпечує протягом бюджетного періо</w:t>
      </w:r>
      <w:r w:rsidR="00C903AA">
        <w:rPr>
          <w:rFonts w:ascii="Times New Roman" w:hAnsi="Times New Roman" w:cs="Times New Roman"/>
          <w:sz w:val="28"/>
          <w:szCs w:val="28"/>
        </w:rPr>
        <w:t>ду відповідність розпису сільсько</w:t>
      </w:r>
      <w:r w:rsidRPr="005C233A">
        <w:rPr>
          <w:rFonts w:ascii="Times New Roman" w:hAnsi="Times New Roman" w:cs="Times New Roman"/>
          <w:sz w:val="28"/>
          <w:szCs w:val="28"/>
        </w:rPr>
        <w:t>го бюджету встановленим бюджетним призначенням; якщо до початку нового бюджетного період</w:t>
      </w:r>
      <w:r w:rsidR="00C903AA">
        <w:rPr>
          <w:rFonts w:ascii="Times New Roman" w:hAnsi="Times New Roman" w:cs="Times New Roman"/>
          <w:sz w:val="28"/>
          <w:szCs w:val="28"/>
        </w:rPr>
        <w:t>у не прийнято рішення про сільськ</w:t>
      </w:r>
      <w:r w:rsidRPr="005C233A">
        <w:rPr>
          <w:rFonts w:ascii="Times New Roman" w:hAnsi="Times New Roman" w:cs="Times New Roman"/>
          <w:sz w:val="28"/>
          <w:szCs w:val="28"/>
        </w:rPr>
        <w:t>ий бюджет складає та затверджує тимчасовий розпис</w:t>
      </w:r>
      <w:r w:rsidRPr="005C233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C903AA">
        <w:rPr>
          <w:rFonts w:ascii="Times New Roman" w:hAnsi="Times New Roman" w:cs="Times New Roman"/>
          <w:sz w:val="28"/>
          <w:szCs w:val="28"/>
        </w:rPr>
        <w:t>сільсько</w:t>
      </w:r>
      <w:r w:rsidRPr="005C233A">
        <w:rPr>
          <w:rFonts w:ascii="Times New Roman" w:hAnsi="Times New Roman" w:cs="Times New Roman"/>
          <w:sz w:val="28"/>
          <w:szCs w:val="28"/>
        </w:rPr>
        <w:t>го</w:t>
      </w:r>
      <w:r w:rsidRPr="005C233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бюджету</w:t>
      </w:r>
      <w:r w:rsidRPr="005C233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з</w:t>
      </w:r>
      <w:r w:rsidRPr="005C233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обмеженнями,</w:t>
      </w:r>
      <w:r w:rsidRPr="005C233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встановленими</w:t>
      </w:r>
      <w:r w:rsidRPr="005C233A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Бюджетним</w:t>
      </w:r>
      <w:r w:rsidRPr="005C233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кодексом</w:t>
      </w:r>
      <w:r w:rsidRPr="005C233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України;</w:t>
      </w:r>
    </w:p>
    <w:p w14:paraId="2658DC8F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311"/>
        </w:tabs>
        <w:ind w:right="310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складає та затверджує паспорти по бюджетних програмах, виконання яких безпосередньо забезпечує Фінансовий</w:t>
      </w:r>
      <w:r w:rsidRPr="005C233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відділ;</w:t>
      </w:r>
    </w:p>
    <w:p w14:paraId="3A1215BE" w14:textId="58029678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20"/>
        </w:tabs>
        <w:ind w:right="309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погоджує паспорти бюджетних програм голов</w:t>
      </w:r>
      <w:r w:rsidR="00C903AA">
        <w:rPr>
          <w:rFonts w:ascii="Times New Roman" w:hAnsi="Times New Roman" w:cs="Times New Roman"/>
          <w:sz w:val="28"/>
          <w:szCs w:val="28"/>
        </w:rPr>
        <w:t>них розпорядників коштів сільсько</w:t>
      </w:r>
      <w:r w:rsidRPr="005C233A">
        <w:rPr>
          <w:rFonts w:ascii="Times New Roman" w:hAnsi="Times New Roman" w:cs="Times New Roman"/>
          <w:sz w:val="28"/>
          <w:szCs w:val="28"/>
        </w:rPr>
        <w:t>го бюджету;</w:t>
      </w:r>
    </w:p>
    <w:p w14:paraId="62D8F1EA" w14:textId="1D0A053F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316"/>
        </w:tabs>
        <w:ind w:right="305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здійснює розподіл та перерах</w:t>
      </w:r>
      <w:r w:rsidR="00C903AA">
        <w:rPr>
          <w:rFonts w:ascii="Times New Roman" w:hAnsi="Times New Roman" w:cs="Times New Roman"/>
          <w:sz w:val="28"/>
          <w:szCs w:val="28"/>
        </w:rPr>
        <w:t>ування коштів з рахунків сільсько</w:t>
      </w:r>
      <w:r w:rsidRPr="005C233A">
        <w:rPr>
          <w:rFonts w:ascii="Times New Roman" w:hAnsi="Times New Roman" w:cs="Times New Roman"/>
          <w:sz w:val="28"/>
          <w:szCs w:val="28"/>
        </w:rPr>
        <w:t>го бюджету головним розпорядникам бюджетних коштів та іншим бюджетам відповідно до вимог чинного законодавства;</w:t>
      </w:r>
    </w:p>
    <w:p w14:paraId="37C57A52" w14:textId="038180D2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366"/>
        </w:tabs>
        <w:spacing w:before="1"/>
        <w:ind w:right="309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перевіряє правильність складення і затвердження кошторисів та планів використання коштів установами та організац</w:t>
      </w:r>
      <w:r w:rsidR="00C903AA">
        <w:rPr>
          <w:rFonts w:ascii="Times New Roman" w:hAnsi="Times New Roman" w:cs="Times New Roman"/>
          <w:sz w:val="28"/>
          <w:szCs w:val="28"/>
        </w:rPr>
        <w:t>іями, які фінансуються з сільсько</w:t>
      </w:r>
      <w:r w:rsidRPr="005C233A">
        <w:rPr>
          <w:rFonts w:ascii="Times New Roman" w:hAnsi="Times New Roman" w:cs="Times New Roman"/>
          <w:sz w:val="28"/>
          <w:szCs w:val="28"/>
        </w:rPr>
        <w:t xml:space="preserve">го </w:t>
      </w:r>
      <w:r w:rsidRPr="005C233A">
        <w:rPr>
          <w:rFonts w:ascii="Times New Roman" w:hAnsi="Times New Roman" w:cs="Times New Roman"/>
          <w:spacing w:val="-31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бюджету;</w:t>
      </w:r>
    </w:p>
    <w:p w14:paraId="2DF26D3D" w14:textId="14920443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34"/>
        </w:tabs>
        <w:ind w:right="305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 xml:space="preserve">проводить </w:t>
      </w:r>
      <w:r w:rsidR="00C903AA">
        <w:rPr>
          <w:rFonts w:ascii="Times New Roman" w:hAnsi="Times New Roman" w:cs="Times New Roman"/>
          <w:sz w:val="28"/>
          <w:szCs w:val="28"/>
        </w:rPr>
        <w:t>експертизи сільськ</w:t>
      </w:r>
      <w:r w:rsidRPr="005C233A">
        <w:rPr>
          <w:rFonts w:ascii="Times New Roman" w:hAnsi="Times New Roman" w:cs="Times New Roman"/>
          <w:sz w:val="28"/>
          <w:szCs w:val="28"/>
        </w:rPr>
        <w:t>их програм стосовно забезпеченості їх фінансовими ресурсами;</w:t>
      </w:r>
    </w:p>
    <w:p w14:paraId="485581A5" w14:textId="10748863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18"/>
        </w:tabs>
        <w:ind w:right="308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lastRenderedPageBreak/>
        <w:t>здійснює</w:t>
      </w:r>
      <w:r w:rsidRPr="005C233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за</w:t>
      </w:r>
      <w:r w:rsidRPr="005C233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участю</w:t>
      </w:r>
      <w:r w:rsidRPr="005C233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органів,</w:t>
      </w:r>
      <w:r w:rsidRPr="005C233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що</w:t>
      </w:r>
      <w:r w:rsidRPr="005C233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контролюють</w:t>
      </w:r>
      <w:r w:rsidRPr="005C233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справляння</w:t>
      </w:r>
      <w:r w:rsidRPr="005C233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надходжень</w:t>
      </w:r>
      <w:r w:rsidRPr="005C233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до</w:t>
      </w:r>
      <w:r w:rsidRPr="005C233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 xml:space="preserve">бюджету, прогнозування та аналіз </w:t>
      </w:r>
      <w:r w:rsidR="00FD5AB4">
        <w:rPr>
          <w:rFonts w:ascii="Times New Roman" w:hAnsi="Times New Roman" w:cs="Times New Roman"/>
          <w:sz w:val="28"/>
          <w:szCs w:val="28"/>
        </w:rPr>
        <w:t>надходження доходів до сільського</w:t>
      </w:r>
      <w:r w:rsidRPr="005C233A">
        <w:rPr>
          <w:rFonts w:ascii="Times New Roman" w:hAnsi="Times New Roman" w:cs="Times New Roman"/>
          <w:sz w:val="28"/>
          <w:szCs w:val="28"/>
        </w:rPr>
        <w:t xml:space="preserve"> бюджету, вносить пропозиції щодо заходів з мобілізації додаткових надходжень до</w:t>
      </w:r>
      <w:r w:rsidRPr="005C233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нього;</w:t>
      </w:r>
    </w:p>
    <w:p w14:paraId="135B7188" w14:textId="3CEB0C24" w:rsidR="002F18AB" w:rsidRPr="005C233A" w:rsidRDefault="00FD5AB4" w:rsidP="002F18AB">
      <w:pPr>
        <w:pStyle w:val="a5"/>
        <w:numPr>
          <w:ilvl w:val="1"/>
          <w:numId w:val="1"/>
        </w:numPr>
        <w:tabs>
          <w:tab w:val="left" w:pos="1242"/>
        </w:tabs>
        <w:ind w:right="301" w:firstLine="7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організовує виконання сільсько</w:t>
      </w:r>
      <w:r w:rsidR="002F18AB" w:rsidRPr="005C233A">
        <w:rPr>
          <w:rFonts w:ascii="Times New Roman" w:hAnsi="Times New Roman" w:cs="Times New Roman"/>
          <w:sz w:val="28"/>
          <w:szCs w:val="28"/>
        </w:rPr>
        <w:t>го бюджету, забезпечує разом з територіальними органами</w:t>
      </w:r>
      <w:r w:rsidR="002F18AB" w:rsidRPr="005C233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Державної</w:t>
      </w:r>
      <w:r w:rsidR="002F18AB" w:rsidRPr="005C233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податкової</w:t>
      </w:r>
      <w:r w:rsidR="002F18AB" w:rsidRPr="005C233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служби</w:t>
      </w:r>
      <w:r w:rsidR="002F18AB" w:rsidRPr="005C233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України,</w:t>
      </w:r>
      <w:r w:rsidR="002F18AB" w:rsidRPr="005C233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Державної</w:t>
      </w:r>
      <w:r w:rsidR="002F18AB" w:rsidRPr="005C233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казначейської</w:t>
      </w:r>
      <w:r w:rsidR="002F18AB" w:rsidRPr="005C233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служби</w:t>
      </w:r>
      <w:r w:rsidR="002F18AB" w:rsidRPr="005C233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України, іншими структурними підрозділами рад</w:t>
      </w:r>
      <w:r>
        <w:rPr>
          <w:rFonts w:ascii="Times New Roman" w:hAnsi="Times New Roman" w:cs="Times New Roman"/>
          <w:sz w:val="28"/>
          <w:szCs w:val="28"/>
        </w:rPr>
        <w:t>и надходження доходів до сільсько</w:t>
      </w:r>
      <w:r w:rsidR="002F18AB" w:rsidRPr="005C233A">
        <w:rPr>
          <w:rFonts w:ascii="Times New Roman" w:hAnsi="Times New Roman" w:cs="Times New Roman"/>
          <w:sz w:val="28"/>
          <w:szCs w:val="28"/>
        </w:rPr>
        <w:t xml:space="preserve">го бюджету </w:t>
      </w:r>
      <w:r w:rsidR="002F18AB" w:rsidRPr="005C233A">
        <w:rPr>
          <w:rFonts w:ascii="Times New Roman" w:hAnsi="Times New Roman" w:cs="Times New Roman"/>
          <w:spacing w:val="3"/>
          <w:sz w:val="28"/>
          <w:szCs w:val="28"/>
        </w:rPr>
        <w:t xml:space="preserve">та </w:t>
      </w:r>
      <w:r w:rsidR="002F18AB" w:rsidRPr="005C233A">
        <w:rPr>
          <w:rFonts w:ascii="Times New Roman" w:hAnsi="Times New Roman" w:cs="Times New Roman"/>
          <w:sz w:val="28"/>
          <w:szCs w:val="28"/>
        </w:rPr>
        <w:t>вживає заходів щодо ефективного витрачання бюджетних</w:t>
      </w:r>
      <w:r w:rsidR="002F18AB" w:rsidRPr="005C233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коштів;</w:t>
      </w:r>
    </w:p>
    <w:p w14:paraId="361F3909" w14:textId="0263B451" w:rsidR="002F18AB" w:rsidRPr="005C233A" w:rsidRDefault="00FD5AB4" w:rsidP="002F18AB">
      <w:pPr>
        <w:pStyle w:val="a5"/>
        <w:numPr>
          <w:ilvl w:val="1"/>
          <w:numId w:val="1"/>
        </w:numPr>
        <w:tabs>
          <w:tab w:val="left" w:pos="1352"/>
        </w:tabs>
        <w:ind w:right="308" w:firstLine="7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готує і подає сільськ</w:t>
      </w:r>
      <w:r w:rsidR="002F18AB" w:rsidRPr="005C233A">
        <w:rPr>
          <w:rFonts w:ascii="Times New Roman" w:hAnsi="Times New Roman" w:cs="Times New Roman"/>
          <w:sz w:val="28"/>
          <w:szCs w:val="28"/>
        </w:rPr>
        <w:t>ій раді офіційний висновок про перевиконання чи недовиконання</w:t>
      </w:r>
      <w:r w:rsidR="002F18AB" w:rsidRPr="005C233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дохідної</w:t>
      </w:r>
      <w:r w:rsidR="002F18AB" w:rsidRPr="005C233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частини</w:t>
      </w:r>
      <w:r w:rsidR="002F18AB" w:rsidRPr="005C233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загального</w:t>
      </w:r>
      <w:r w:rsidR="002F18AB" w:rsidRPr="005C233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фонду</w:t>
      </w:r>
      <w:r w:rsidR="002F18AB" w:rsidRPr="005C233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селищного</w:t>
      </w:r>
      <w:r w:rsidR="002F18AB" w:rsidRPr="005C233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бюджету,</w:t>
      </w:r>
      <w:r w:rsidR="002F18AB" w:rsidRPr="005C233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про</w:t>
      </w:r>
      <w:r w:rsidR="002F18AB" w:rsidRPr="005C233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обсяг</w:t>
      </w:r>
      <w:r w:rsidR="002F18AB" w:rsidRPr="005C233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залишків коштів загального та спеціального (крім вл</w:t>
      </w:r>
      <w:r>
        <w:rPr>
          <w:rFonts w:ascii="Times New Roman" w:hAnsi="Times New Roman" w:cs="Times New Roman"/>
          <w:sz w:val="28"/>
          <w:szCs w:val="28"/>
        </w:rPr>
        <w:t>асних надходжень) фондів сільсько</w:t>
      </w:r>
      <w:r w:rsidR="002F18AB" w:rsidRPr="005C233A">
        <w:rPr>
          <w:rFonts w:ascii="Times New Roman" w:hAnsi="Times New Roman" w:cs="Times New Roman"/>
          <w:sz w:val="28"/>
          <w:szCs w:val="28"/>
        </w:rPr>
        <w:t>го бюджету для прийняття ріше</w:t>
      </w:r>
      <w:r>
        <w:rPr>
          <w:rFonts w:ascii="Times New Roman" w:hAnsi="Times New Roman" w:cs="Times New Roman"/>
          <w:sz w:val="28"/>
          <w:szCs w:val="28"/>
        </w:rPr>
        <w:t>ння про внесення змін до сільсько</w:t>
      </w:r>
      <w:r w:rsidR="002F18AB" w:rsidRPr="005C233A">
        <w:rPr>
          <w:rFonts w:ascii="Times New Roman" w:hAnsi="Times New Roman" w:cs="Times New Roman"/>
          <w:sz w:val="28"/>
          <w:szCs w:val="28"/>
        </w:rPr>
        <w:t>го</w:t>
      </w:r>
      <w:r w:rsidR="002F18AB" w:rsidRPr="005C233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бюджету;</w:t>
      </w:r>
    </w:p>
    <w:p w14:paraId="66DBE4CF" w14:textId="133D1277" w:rsidR="002F18AB" w:rsidRPr="005C233A" w:rsidRDefault="00FD5AB4" w:rsidP="002F18AB">
      <w:pPr>
        <w:pStyle w:val="a5"/>
        <w:numPr>
          <w:ilvl w:val="1"/>
          <w:numId w:val="1"/>
        </w:numPr>
        <w:tabs>
          <w:tab w:val="left" w:pos="1234"/>
        </w:tabs>
        <w:ind w:right="310" w:firstLine="7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рішенням сільськ</w:t>
      </w:r>
      <w:r w:rsidR="002F18AB" w:rsidRPr="005C233A">
        <w:rPr>
          <w:rFonts w:ascii="Times New Roman" w:hAnsi="Times New Roman" w:cs="Times New Roman"/>
          <w:sz w:val="28"/>
          <w:szCs w:val="28"/>
        </w:rPr>
        <w:t>ої ради розміщує тимчасово вільні кошти с</w:t>
      </w:r>
      <w:r>
        <w:rPr>
          <w:rFonts w:ascii="Times New Roman" w:hAnsi="Times New Roman" w:cs="Times New Roman"/>
          <w:sz w:val="28"/>
          <w:szCs w:val="28"/>
        </w:rPr>
        <w:t>ільськ</w:t>
      </w:r>
      <w:r w:rsidR="002F18AB" w:rsidRPr="005C233A">
        <w:rPr>
          <w:rFonts w:ascii="Times New Roman" w:hAnsi="Times New Roman" w:cs="Times New Roman"/>
          <w:sz w:val="28"/>
          <w:szCs w:val="28"/>
        </w:rPr>
        <w:t>ого бюджету на вкладних (депозитних) рахунках</w:t>
      </w:r>
      <w:r w:rsidR="002F18AB" w:rsidRPr="005C233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банків;</w:t>
      </w:r>
    </w:p>
    <w:p w14:paraId="1CE5D189" w14:textId="22B5D1A6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58"/>
        </w:tabs>
        <w:ind w:right="309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аналізує бюджетну та фінансов</w:t>
      </w:r>
      <w:r w:rsidR="00FD5AB4">
        <w:rPr>
          <w:rFonts w:ascii="Times New Roman" w:hAnsi="Times New Roman" w:cs="Times New Roman"/>
          <w:sz w:val="28"/>
          <w:szCs w:val="28"/>
        </w:rPr>
        <w:t>у звітність про виконання сільськ</w:t>
      </w:r>
      <w:r w:rsidRPr="005C233A">
        <w:rPr>
          <w:rFonts w:ascii="Times New Roman" w:hAnsi="Times New Roman" w:cs="Times New Roman"/>
          <w:sz w:val="28"/>
          <w:szCs w:val="28"/>
        </w:rPr>
        <w:t>ого бюджету та інших фінансових звітів, поданих територіальними органами Державної казначейської служби</w:t>
      </w:r>
      <w:r w:rsidRPr="005C233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України;</w:t>
      </w:r>
    </w:p>
    <w:p w14:paraId="37A443AB" w14:textId="3084744C" w:rsidR="002F18AB" w:rsidRPr="005C233A" w:rsidRDefault="00FD5AB4" w:rsidP="002F18AB">
      <w:pPr>
        <w:pStyle w:val="a5"/>
        <w:numPr>
          <w:ilvl w:val="1"/>
          <w:numId w:val="1"/>
        </w:numPr>
        <w:tabs>
          <w:tab w:val="left" w:pos="1263"/>
        </w:tabs>
        <w:ind w:right="306" w:firstLine="7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інформує сільськ</w:t>
      </w:r>
      <w:r w:rsidR="002F18AB" w:rsidRPr="005C233A"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>голову про стан виконання сільськ</w:t>
      </w:r>
      <w:r w:rsidR="002F18AB" w:rsidRPr="005C233A">
        <w:rPr>
          <w:rFonts w:ascii="Times New Roman" w:hAnsi="Times New Roman" w:cs="Times New Roman"/>
          <w:sz w:val="28"/>
          <w:szCs w:val="28"/>
        </w:rPr>
        <w:t>ого бюджету за кожний звітний</w:t>
      </w:r>
      <w:r w:rsidR="002F18AB" w:rsidRPr="005C233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період</w:t>
      </w:r>
      <w:r w:rsidR="002F18AB" w:rsidRPr="005C233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і</w:t>
      </w:r>
      <w:r w:rsidR="002F18AB" w:rsidRPr="005C233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подає</w:t>
      </w:r>
      <w:r w:rsidR="002F18AB" w:rsidRPr="005C233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на</w:t>
      </w:r>
      <w:r w:rsidR="002F18AB" w:rsidRPr="005C233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розгляд</w:t>
      </w:r>
      <w:r w:rsidR="002F18AB" w:rsidRPr="005C233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C56480">
        <w:rPr>
          <w:rFonts w:ascii="Times New Roman" w:hAnsi="Times New Roman" w:cs="Times New Roman"/>
          <w:sz w:val="28"/>
          <w:szCs w:val="28"/>
        </w:rPr>
        <w:t>сільськ</w:t>
      </w:r>
      <w:r w:rsidR="002F18AB" w:rsidRPr="005C233A">
        <w:rPr>
          <w:rFonts w:ascii="Times New Roman" w:hAnsi="Times New Roman" w:cs="Times New Roman"/>
          <w:sz w:val="28"/>
          <w:szCs w:val="28"/>
        </w:rPr>
        <w:t>ої</w:t>
      </w:r>
      <w:r w:rsidR="002F18AB" w:rsidRPr="005C233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ради</w:t>
      </w:r>
      <w:r w:rsidR="002F18AB" w:rsidRPr="005C233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річний</w:t>
      </w:r>
      <w:r w:rsidR="002F18AB" w:rsidRPr="005C233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та</w:t>
      </w:r>
      <w:r w:rsidR="002F18AB" w:rsidRPr="005C233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квартальний</w:t>
      </w:r>
      <w:r w:rsidR="002F18AB" w:rsidRPr="005C233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звіти</w:t>
      </w:r>
      <w:r w:rsidR="002F18AB" w:rsidRPr="005C233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про</w:t>
      </w:r>
      <w:r w:rsidR="002F18AB" w:rsidRPr="005C233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C56480">
        <w:rPr>
          <w:rFonts w:ascii="Times New Roman" w:hAnsi="Times New Roman" w:cs="Times New Roman"/>
          <w:sz w:val="28"/>
          <w:szCs w:val="28"/>
        </w:rPr>
        <w:t>виконання сільськ</w:t>
      </w:r>
      <w:r w:rsidR="002F18AB" w:rsidRPr="005C233A">
        <w:rPr>
          <w:rFonts w:ascii="Times New Roman" w:hAnsi="Times New Roman" w:cs="Times New Roman"/>
          <w:sz w:val="28"/>
          <w:szCs w:val="28"/>
        </w:rPr>
        <w:t>ого бюджету;</w:t>
      </w:r>
    </w:p>
    <w:p w14:paraId="33C4DB3A" w14:textId="58A1EE7F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92"/>
        </w:tabs>
        <w:ind w:right="314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розглядає звернення щодо виділення ко</w:t>
      </w:r>
      <w:r w:rsidR="00C56480">
        <w:rPr>
          <w:rFonts w:ascii="Times New Roman" w:hAnsi="Times New Roman" w:cs="Times New Roman"/>
          <w:sz w:val="28"/>
          <w:szCs w:val="28"/>
        </w:rPr>
        <w:t>штів із резервного фонду сільсько</w:t>
      </w:r>
      <w:r w:rsidRPr="005C233A">
        <w:rPr>
          <w:rFonts w:ascii="Times New Roman" w:hAnsi="Times New Roman" w:cs="Times New Roman"/>
          <w:sz w:val="28"/>
          <w:szCs w:val="28"/>
        </w:rPr>
        <w:t>го бюджету та готує пропозиції щодо прийняття відповідних</w:t>
      </w:r>
      <w:r w:rsidRPr="005C233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рішень;</w:t>
      </w:r>
    </w:p>
    <w:p w14:paraId="221B0D53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340"/>
        </w:tabs>
        <w:ind w:right="305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розглядає у встановленому законодавством порядку звернення громадян, підприємств, установ і</w:t>
      </w:r>
      <w:r w:rsidRPr="005C233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організацій;</w:t>
      </w:r>
    </w:p>
    <w:p w14:paraId="22DE6C30" w14:textId="52B0D8BE" w:rsidR="002F18AB" w:rsidRPr="00C56480" w:rsidRDefault="002F18AB" w:rsidP="00C56480">
      <w:pPr>
        <w:pStyle w:val="a5"/>
        <w:numPr>
          <w:ilvl w:val="1"/>
          <w:numId w:val="1"/>
        </w:numPr>
        <w:tabs>
          <w:tab w:val="left" w:pos="1239"/>
        </w:tabs>
        <w:spacing w:before="1"/>
        <w:ind w:left="1238" w:hanging="149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опрацьовує</w:t>
      </w:r>
      <w:r w:rsidRPr="005C233A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запити</w:t>
      </w:r>
      <w:r w:rsidRPr="005C233A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і</w:t>
      </w:r>
      <w:r w:rsidRPr="005C233A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звернення</w:t>
      </w:r>
      <w:r w:rsidRPr="005C233A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народних</w:t>
      </w:r>
      <w:r w:rsidRPr="005C233A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депутатів</w:t>
      </w:r>
      <w:r w:rsidRPr="005C233A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України</w:t>
      </w:r>
      <w:r w:rsidRPr="005C233A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та</w:t>
      </w:r>
      <w:r w:rsidRPr="005C233A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депутатів</w:t>
      </w:r>
      <w:r w:rsidRPr="005C233A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="00C56480">
        <w:rPr>
          <w:rFonts w:ascii="Times New Roman" w:hAnsi="Times New Roman" w:cs="Times New Roman"/>
          <w:sz w:val="28"/>
          <w:szCs w:val="28"/>
        </w:rPr>
        <w:t xml:space="preserve">сільської </w:t>
      </w:r>
      <w:r w:rsidRPr="00C56480">
        <w:rPr>
          <w:rFonts w:ascii="Times New Roman" w:hAnsi="Times New Roman" w:cs="Times New Roman"/>
          <w:sz w:val="28"/>
          <w:szCs w:val="28"/>
        </w:rPr>
        <w:t>ради;</w:t>
      </w:r>
    </w:p>
    <w:p w14:paraId="0FF3F5EF" w14:textId="08FD2928" w:rsidR="002F18AB" w:rsidRPr="00C56480" w:rsidRDefault="002F18AB" w:rsidP="00C56480">
      <w:pPr>
        <w:pStyle w:val="a5"/>
        <w:numPr>
          <w:ilvl w:val="1"/>
          <w:numId w:val="1"/>
        </w:numPr>
        <w:tabs>
          <w:tab w:val="left" w:pos="1352"/>
        </w:tabs>
        <w:ind w:left="1351" w:hanging="262"/>
        <w:jc w:val="left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погоджує висновки та подання контролюючих органів щодо</w:t>
      </w:r>
      <w:r w:rsidRPr="005C233A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повернення</w:t>
      </w:r>
      <w:r w:rsidR="00C56480">
        <w:rPr>
          <w:rFonts w:ascii="Times New Roman" w:hAnsi="Times New Roman" w:cs="Times New Roman"/>
          <w:sz w:val="28"/>
          <w:szCs w:val="28"/>
        </w:rPr>
        <w:t xml:space="preserve"> </w:t>
      </w:r>
      <w:r w:rsidRPr="00C56480">
        <w:rPr>
          <w:rFonts w:ascii="Times New Roman" w:hAnsi="Times New Roman" w:cs="Times New Roman"/>
          <w:sz w:val="28"/>
          <w:szCs w:val="28"/>
        </w:rPr>
        <w:t>помилково чи надм</w:t>
      </w:r>
      <w:r w:rsidR="00C56480">
        <w:rPr>
          <w:rFonts w:ascii="Times New Roman" w:hAnsi="Times New Roman" w:cs="Times New Roman"/>
          <w:sz w:val="28"/>
          <w:szCs w:val="28"/>
        </w:rPr>
        <w:t>іру зарахованих коштів з сільсько</w:t>
      </w:r>
      <w:r w:rsidRPr="00C56480">
        <w:rPr>
          <w:rFonts w:ascii="Times New Roman" w:hAnsi="Times New Roman" w:cs="Times New Roman"/>
          <w:sz w:val="28"/>
          <w:szCs w:val="28"/>
        </w:rPr>
        <w:t>го бюджету;</w:t>
      </w:r>
    </w:p>
    <w:p w14:paraId="2065C27D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82"/>
        </w:tabs>
        <w:spacing w:before="10"/>
        <w:ind w:right="311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погоджує рішення Державної податкової служби щодо надання розстрочення (відстрочення) податкових зобов’язань або податкового боргу за місцевими податками та зборами;</w:t>
      </w:r>
    </w:p>
    <w:p w14:paraId="7AE2E7AF" w14:textId="6339E128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20"/>
        </w:tabs>
        <w:spacing w:before="2"/>
        <w:ind w:left="1219" w:hanging="130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опрацьовує в</w:t>
      </w:r>
      <w:r w:rsidR="00C56480">
        <w:rPr>
          <w:rFonts w:ascii="Times New Roman" w:hAnsi="Times New Roman" w:cs="Times New Roman"/>
          <w:sz w:val="28"/>
          <w:szCs w:val="28"/>
        </w:rPr>
        <w:t>исновки постійних комісій сільськ</w:t>
      </w:r>
      <w:r w:rsidRPr="005C233A">
        <w:rPr>
          <w:rFonts w:ascii="Times New Roman" w:hAnsi="Times New Roman" w:cs="Times New Roman"/>
          <w:sz w:val="28"/>
          <w:szCs w:val="28"/>
        </w:rPr>
        <w:t>ої</w:t>
      </w:r>
      <w:r w:rsidRPr="005C233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ради;</w:t>
      </w:r>
    </w:p>
    <w:p w14:paraId="6DDF2034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18"/>
        </w:tabs>
        <w:ind w:right="308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готує</w:t>
      </w:r>
      <w:r w:rsidRPr="005C233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(бере</w:t>
      </w:r>
      <w:r w:rsidRPr="005C233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участь</w:t>
      </w:r>
      <w:r w:rsidRPr="005C233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у</w:t>
      </w:r>
      <w:r w:rsidRPr="005C233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підготовці)</w:t>
      </w:r>
      <w:r w:rsidRPr="005C233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5C233A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Pr="005C233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угод,</w:t>
      </w:r>
      <w:r w:rsidRPr="005C233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договорів,</w:t>
      </w:r>
      <w:r w:rsidRPr="005C233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меморандумів,</w:t>
      </w:r>
      <w:r w:rsidRPr="005C233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протоколів зустрічей делегацій і робочих груп у межах своїх</w:t>
      </w:r>
      <w:r w:rsidRPr="005C233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повноважень;</w:t>
      </w:r>
    </w:p>
    <w:p w14:paraId="23E36001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51"/>
        </w:tabs>
        <w:ind w:right="312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здійснює контроль за дотриманням бюджетного законодавства на кожній стадії бюджетного процесу;</w:t>
      </w:r>
    </w:p>
    <w:p w14:paraId="64E6DC9B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22"/>
        </w:tabs>
        <w:ind w:right="310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застосовує попередження про неналежне виконання бюджетного законодавства з вимогою щодо усунення порушення бюджетного</w:t>
      </w:r>
      <w:r w:rsidRPr="005C233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законодавства;</w:t>
      </w:r>
    </w:p>
    <w:p w14:paraId="07AA02C6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80"/>
        </w:tabs>
        <w:ind w:right="307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 xml:space="preserve">приймає рішення про застосування визначених Бюджетним </w:t>
      </w:r>
      <w:r w:rsidRPr="005C233A">
        <w:rPr>
          <w:rFonts w:ascii="Times New Roman" w:hAnsi="Times New Roman" w:cs="Times New Roman"/>
          <w:sz w:val="28"/>
          <w:szCs w:val="28"/>
        </w:rPr>
        <w:lastRenderedPageBreak/>
        <w:t>кодексом України заходів</w:t>
      </w:r>
      <w:r w:rsidRPr="005C233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впливу</w:t>
      </w:r>
      <w:r w:rsidRPr="005C233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до</w:t>
      </w:r>
      <w:r w:rsidRPr="005C233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учасників</w:t>
      </w:r>
      <w:r w:rsidRPr="005C233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бюджетного</w:t>
      </w:r>
      <w:r w:rsidRPr="005C233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процесу</w:t>
      </w:r>
      <w:r w:rsidRPr="005C233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за</w:t>
      </w:r>
      <w:r w:rsidRPr="005C233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порушення</w:t>
      </w:r>
      <w:r w:rsidRPr="005C233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бюджетного</w:t>
      </w:r>
      <w:r w:rsidRPr="005C233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законодавства у межах встановлених повноважень, на підставі протоколу про порушення бюджетного законодавства або акту ревізії та доданих до них матеріалів,</w:t>
      </w:r>
      <w:r w:rsidRPr="005C233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зокрема:</w:t>
      </w:r>
    </w:p>
    <w:p w14:paraId="20391EF4" w14:textId="77777777" w:rsidR="002F18AB" w:rsidRPr="005C233A" w:rsidRDefault="002F18AB" w:rsidP="002F18AB">
      <w:pPr>
        <w:pStyle w:val="a3"/>
        <w:spacing w:line="242" w:lineRule="auto"/>
        <w:ind w:left="1798" w:right="3564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зупинення операцій з бюджетними коштами; призупинення бюджетних асигнувань;</w:t>
      </w:r>
    </w:p>
    <w:p w14:paraId="4A6532E2" w14:textId="77777777" w:rsidR="002F18AB" w:rsidRPr="005C233A" w:rsidRDefault="002F18AB" w:rsidP="002F18AB">
      <w:pPr>
        <w:pStyle w:val="a3"/>
        <w:spacing w:line="290" w:lineRule="exact"/>
        <w:ind w:left="1798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зменшення бюджетних асигнувань;</w:t>
      </w:r>
    </w:p>
    <w:p w14:paraId="275DE371" w14:textId="77777777" w:rsidR="002F18AB" w:rsidRPr="005C233A" w:rsidRDefault="002F18AB" w:rsidP="002F18AB">
      <w:pPr>
        <w:pStyle w:val="a3"/>
        <w:ind w:left="1798" w:right="3688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повернення бюджетних коштів до бюджету; безспірне вилучення коштів з бюджету;</w:t>
      </w:r>
    </w:p>
    <w:p w14:paraId="73A925E8" w14:textId="5162FDF8" w:rsidR="002F18AB" w:rsidRPr="00C56480" w:rsidRDefault="002F18AB" w:rsidP="00C56480">
      <w:pPr>
        <w:pStyle w:val="a5"/>
        <w:numPr>
          <w:ilvl w:val="1"/>
          <w:numId w:val="1"/>
        </w:numPr>
        <w:tabs>
          <w:tab w:val="left" w:pos="1278"/>
        </w:tabs>
        <w:spacing w:line="293" w:lineRule="exact"/>
        <w:ind w:left="1277" w:hanging="188"/>
        <w:jc w:val="left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забезпечує доступ до публічної інформації, розпорядником якої є</w:t>
      </w:r>
      <w:r w:rsidRPr="005C233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Фінансовий</w:t>
      </w:r>
      <w:r w:rsidR="00C56480">
        <w:rPr>
          <w:rFonts w:ascii="Times New Roman" w:hAnsi="Times New Roman" w:cs="Times New Roman"/>
          <w:sz w:val="28"/>
          <w:szCs w:val="28"/>
        </w:rPr>
        <w:t xml:space="preserve"> </w:t>
      </w:r>
      <w:r w:rsidRPr="00C56480">
        <w:rPr>
          <w:rFonts w:ascii="Times New Roman" w:hAnsi="Times New Roman" w:cs="Times New Roman"/>
          <w:sz w:val="28"/>
          <w:szCs w:val="28"/>
        </w:rPr>
        <w:t>відділ;</w:t>
      </w:r>
    </w:p>
    <w:p w14:paraId="5D128ED5" w14:textId="64A3F351" w:rsidR="002F18AB" w:rsidRPr="00C56480" w:rsidRDefault="002F18AB" w:rsidP="00C56480">
      <w:pPr>
        <w:pStyle w:val="a5"/>
        <w:numPr>
          <w:ilvl w:val="1"/>
          <w:numId w:val="1"/>
        </w:numPr>
        <w:tabs>
          <w:tab w:val="left" w:pos="1370"/>
          <w:tab w:val="left" w:pos="1371"/>
          <w:tab w:val="left" w:pos="2460"/>
          <w:tab w:val="left" w:pos="3628"/>
          <w:tab w:val="left" w:pos="4908"/>
          <w:tab w:val="left" w:pos="5491"/>
          <w:tab w:val="left" w:pos="6138"/>
          <w:tab w:val="left" w:pos="7481"/>
          <w:tab w:val="left" w:pos="8870"/>
        </w:tabs>
        <w:ind w:left="1370" w:hanging="281"/>
        <w:jc w:val="left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постійно</w:t>
      </w:r>
      <w:r w:rsidRPr="005C233A">
        <w:rPr>
          <w:rFonts w:ascii="Times New Roman" w:hAnsi="Times New Roman" w:cs="Times New Roman"/>
          <w:sz w:val="28"/>
          <w:szCs w:val="28"/>
        </w:rPr>
        <w:tab/>
        <w:t>інформує</w:t>
      </w:r>
      <w:r w:rsidRPr="005C233A">
        <w:rPr>
          <w:rFonts w:ascii="Times New Roman" w:hAnsi="Times New Roman" w:cs="Times New Roman"/>
          <w:sz w:val="28"/>
          <w:szCs w:val="28"/>
        </w:rPr>
        <w:tab/>
        <w:t>населення</w:t>
      </w:r>
      <w:r w:rsidRPr="005C233A">
        <w:rPr>
          <w:rFonts w:ascii="Times New Roman" w:hAnsi="Times New Roman" w:cs="Times New Roman"/>
          <w:sz w:val="28"/>
          <w:szCs w:val="28"/>
        </w:rPr>
        <w:tab/>
        <w:t>про</w:t>
      </w:r>
      <w:r w:rsidRPr="005C233A">
        <w:rPr>
          <w:rFonts w:ascii="Times New Roman" w:hAnsi="Times New Roman" w:cs="Times New Roman"/>
          <w:sz w:val="28"/>
          <w:szCs w:val="28"/>
        </w:rPr>
        <w:tab/>
        <w:t>стан</w:t>
      </w:r>
      <w:r w:rsidRPr="005C233A">
        <w:rPr>
          <w:rFonts w:ascii="Times New Roman" w:hAnsi="Times New Roman" w:cs="Times New Roman"/>
          <w:sz w:val="28"/>
          <w:szCs w:val="28"/>
        </w:rPr>
        <w:tab/>
        <w:t>здійснення</w:t>
      </w:r>
      <w:r w:rsidRPr="005C233A">
        <w:rPr>
          <w:rFonts w:ascii="Times New Roman" w:hAnsi="Times New Roman" w:cs="Times New Roman"/>
          <w:sz w:val="28"/>
          <w:szCs w:val="28"/>
        </w:rPr>
        <w:tab/>
        <w:t>визначених</w:t>
      </w:r>
      <w:r w:rsidRPr="005C233A">
        <w:rPr>
          <w:rFonts w:ascii="Times New Roman" w:hAnsi="Times New Roman" w:cs="Times New Roman"/>
          <w:sz w:val="28"/>
          <w:szCs w:val="28"/>
        </w:rPr>
        <w:tab/>
        <w:t>законом</w:t>
      </w:r>
      <w:r w:rsidR="00C56480">
        <w:rPr>
          <w:rFonts w:ascii="Times New Roman" w:hAnsi="Times New Roman" w:cs="Times New Roman"/>
          <w:sz w:val="28"/>
          <w:szCs w:val="28"/>
        </w:rPr>
        <w:t xml:space="preserve"> </w:t>
      </w:r>
      <w:r w:rsidRPr="00C56480">
        <w:rPr>
          <w:rFonts w:ascii="Times New Roman" w:hAnsi="Times New Roman" w:cs="Times New Roman"/>
          <w:sz w:val="28"/>
          <w:szCs w:val="28"/>
        </w:rPr>
        <w:t>повноважень;</w:t>
      </w:r>
    </w:p>
    <w:p w14:paraId="2BFE5740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54"/>
        </w:tabs>
        <w:ind w:right="303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за потреби готує документи на отримання позики в територіальному відділенні Державної казначейської служби України з єдиного казначейського рахунку для покриття тимчасових касових розривів, пов’язаних із забезпеченням захищених</w:t>
      </w:r>
      <w:r w:rsidRPr="005C233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видатків;</w:t>
      </w:r>
    </w:p>
    <w:p w14:paraId="5765EBDE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13"/>
        </w:tabs>
        <w:ind w:right="308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організовує</w:t>
      </w:r>
      <w:r w:rsidRPr="005C233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роботу</w:t>
      </w:r>
      <w:r w:rsidRPr="005C233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з</w:t>
      </w:r>
      <w:r w:rsidRPr="005C233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укомплектування,</w:t>
      </w:r>
      <w:r w:rsidRPr="005C233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зберігання,</w:t>
      </w:r>
      <w:r w:rsidRPr="005C233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ведення</w:t>
      </w:r>
      <w:r w:rsidRPr="005C233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обліку</w:t>
      </w:r>
      <w:r w:rsidRPr="005C233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та</w:t>
      </w:r>
      <w:r w:rsidRPr="005C233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використання архівних</w:t>
      </w:r>
      <w:r w:rsidRPr="005C233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документів;</w:t>
      </w:r>
    </w:p>
    <w:p w14:paraId="7C1697A2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51"/>
        </w:tabs>
        <w:spacing w:line="242" w:lineRule="auto"/>
        <w:ind w:right="309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забезпечує у межах своїх повноважень реалізацію державної політики стосовно захисту інформації з обмеженим</w:t>
      </w:r>
      <w:r w:rsidRPr="005C233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доступом;</w:t>
      </w:r>
    </w:p>
    <w:p w14:paraId="09C428F3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20"/>
        </w:tabs>
        <w:ind w:right="309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бере участь у вирішенні відповідно до законодавства колективних трудових спорів (конфліктів);</w:t>
      </w:r>
    </w:p>
    <w:p w14:paraId="4563B8EF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20"/>
        </w:tabs>
        <w:spacing w:line="293" w:lineRule="exact"/>
        <w:ind w:left="1219" w:hanging="130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забезпечує захист персональних</w:t>
      </w:r>
      <w:r w:rsidRPr="005C233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даних;</w:t>
      </w:r>
    </w:p>
    <w:p w14:paraId="1DBA8DAE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78"/>
        </w:tabs>
        <w:ind w:right="306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забезпечує створення належних виробничих та соціально-побутових умов для працівників Фінансового</w:t>
      </w:r>
      <w:r w:rsidRPr="005C233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відділу;</w:t>
      </w:r>
    </w:p>
    <w:p w14:paraId="18DA126C" w14:textId="0754F9CC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20"/>
        </w:tabs>
        <w:spacing w:line="293" w:lineRule="exact"/>
        <w:ind w:left="1219" w:hanging="130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здійснює інші</w:t>
      </w:r>
      <w:r w:rsidR="00C56480">
        <w:rPr>
          <w:rFonts w:ascii="Times New Roman" w:hAnsi="Times New Roman" w:cs="Times New Roman"/>
          <w:sz w:val="28"/>
          <w:szCs w:val="28"/>
        </w:rPr>
        <w:t>,</w:t>
      </w:r>
      <w:r w:rsidRPr="005C233A">
        <w:rPr>
          <w:rFonts w:ascii="Times New Roman" w:hAnsi="Times New Roman" w:cs="Times New Roman"/>
          <w:sz w:val="28"/>
          <w:szCs w:val="28"/>
        </w:rPr>
        <w:t xml:space="preserve"> передбачені законом</w:t>
      </w:r>
      <w:r w:rsidR="00C56480">
        <w:rPr>
          <w:rFonts w:ascii="Times New Roman" w:hAnsi="Times New Roman" w:cs="Times New Roman"/>
          <w:sz w:val="28"/>
          <w:szCs w:val="28"/>
        </w:rPr>
        <w:t>,</w:t>
      </w:r>
      <w:r w:rsidRPr="005C233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повноваження.</w:t>
      </w:r>
    </w:p>
    <w:p w14:paraId="01017448" w14:textId="77777777" w:rsidR="002F18AB" w:rsidRPr="005C233A" w:rsidRDefault="002F18AB" w:rsidP="002F18A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FD6A6BA" w14:textId="77777777" w:rsidR="002F18AB" w:rsidRPr="005C233A" w:rsidRDefault="002F18AB" w:rsidP="002F18AB">
      <w:pPr>
        <w:pStyle w:val="a3"/>
        <w:spacing w:before="7"/>
        <w:rPr>
          <w:rFonts w:ascii="Times New Roman" w:hAnsi="Times New Roman" w:cs="Times New Roman"/>
          <w:sz w:val="28"/>
          <w:szCs w:val="28"/>
        </w:rPr>
      </w:pPr>
    </w:p>
    <w:p w14:paraId="58C70CBB" w14:textId="77777777" w:rsidR="002F18AB" w:rsidRPr="005C233A" w:rsidRDefault="002F18AB" w:rsidP="002F18AB">
      <w:pPr>
        <w:pStyle w:val="1"/>
        <w:numPr>
          <w:ilvl w:val="0"/>
          <w:numId w:val="1"/>
        </w:numPr>
        <w:tabs>
          <w:tab w:val="left" w:pos="624"/>
        </w:tabs>
        <w:ind w:hanging="242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Фінансовий відділ має право:</w:t>
      </w:r>
    </w:p>
    <w:p w14:paraId="67403B22" w14:textId="77777777" w:rsidR="002F18AB" w:rsidRPr="005C233A" w:rsidRDefault="002F18AB" w:rsidP="002F18AB">
      <w:pPr>
        <w:pStyle w:val="a3"/>
        <w:spacing w:before="12"/>
        <w:rPr>
          <w:rFonts w:ascii="Times New Roman" w:hAnsi="Times New Roman" w:cs="Times New Roman"/>
          <w:b/>
          <w:sz w:val="28"/>
          <w:szCs w:val="28"/>
        </w:rPr>
      </w:pPr>
    </w:p>
    <w:p w14:paraId="26297DBD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99"/>
        </w:tabs>
        <w:ind w:right="308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одержувати в установленому законодавством порядку від інших виконавчих органів, структурних підрозділів ради, територіальних органів Державної казначейської служби</w:t>
      </w:r>
      <w:r w:rsidRPr="005C233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України,</w:t>
      </w:r>
      <w:r w:rsidRPr="005C233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Державної</w:t>
      </w:r>
      <w:r w:rsidRPr="005C233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податкової</w:t>
      </w:r>
      <w:r w:rsidRPr="005C233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служби</w:t>
      </w:r>
      <w:r w:rsidRPr="005C233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України,</w:t>
      </w:r>
      <w:r w:rsidRPr="005C233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підприємств,</w:t>
      </w:r>
      <w:r w:rsidRPr="005C233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установ</w:t>
      </w:r>
      <w:r w:rsidRPr="005C233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та</w:t>
      </w:r>
      <w:r w:rsidRPr="005C233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організацій незалежно від форми власності та їх посадових осіб документи, матеріали та інформацію з питань, що виникають під час складання, розгляду, затвердження і виконання бюджету та звітування про його</w:t>
      </w:r>
      <w:r w:rsidRPr="005C233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виконання;</w:t>
      </w:r>
    </w:p>
    <w:p w14:paraId="20C99534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328"/>
        </w:tabs>
        <w:spacing w:before="2"/>
        <w:ind w:right="308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залучати фахівців інших виконавчих органів, структурних підрозділів ради, підприємств,</w:t>
      </w:r>
      <w:r w:rsidRPr="005C233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установ</w:t>
      </w:r>
      <w:r w:rsidRPr="005C233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та</w:t>
      </w:r>
      <w:r w:rsidRPr="005C233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організацій,</w:t>
      </w:r>
      <w:r w:rsidRPr="005C233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об’єднань</w:t>
      </w:r>
      <w:r w:rsidRPr="005C233A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громадян</w:t>
      </w:r>
      <w:r w:rsidRPr="005C233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(за</w:t>
      </w:r>
      <w:r w:rsidRPr="005C233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погодженням</w:t>
      </w:r>
      <w:r w:rsidRPr="005C233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з</w:t>
      </w:r>
      <w:r w:rsidRPr="005C233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їх</w:t>
      </w:r>
      <w:r w:rsidRPr="005C233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керівниками) до розгляду питань, що належать до компетенції Фінансового</w:t>
      </w:r>
      <w:r w:rsidRPr="005C233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відділу;</w:t>
      </w:r>
    </w:p>
    <w:p w14:paraId="38E0C6D0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362"/>
        </w:tabs>
        <w:spacing w:before="10"/>
        <w:ind w:right="310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lastRenderedPageBreak/>
        <w:t>користуватися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</w:t>
      </w:r>
      <w:r w:rsidRPr="005C233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засобами;</w:t>
      </w:r>
    </w:p>
    <w:p w14:paraId="2237E65E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34"/>
        </w:tabs>
        <w:spacing w:before="2"/>
        <w:ind w:right="303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скликати в установленому порядку наради з питань, що належать до компетенції Фінансового</w:t>
      </w:r>
      <w:r w:rsidRPr="005C233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відділу.</w:t>
      </w:r>
    </w:p>
    <w:p w14:paraId="558D5E97" w14:textId="77777777" w:rsidR="002F18AB" w:rsidRPr="005C233A" w:rsidRDefault="002F18AB" w:rsidP="002F18A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B72BAC5" w14:textId="77777777" w:rsidR="002F18AB" w:rsidRPr="005C233A" w:rsidRDefault="002F18AB" w:rsidP="002F18AB">
      <w:pPr>
        <w:pStyle w:val="1"/>
        <w:numPr>
          <w:ilvl w:val="0"/>
          <w:numId w:val="1"/>
        </w:numPr>
        <w:tabs>
          <w:tab w:val="left" w:pos="625"/>
        </w:tabs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Взаємодія Фінансового відділу з іншими органами та</w:t>
      </w:r>
      <w:r w:rsidRPr="005C233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структурами</w:t>
      </w:r>
    </w:p>
    <w:p w14:paraId="6B73F154" w14:textId="77777777" w:rsidR="002F18AB" w:rsidRPr="005C233A" w:rsidRDefault="002F18AB" w:rsidP="002F18AB">
      <w:pPr>
        <w:pStyle w:val="a3"/>
        <w:spacing w:before="11"/>
        <w:rPr>
          <w:rFonts w:ascii="Times New Roman" w:hAnsi="Times New Roman" w:cs="Times New Roman"/>
          <w:b/>
          <w:sz w:val="28"/>
          <w:szCs w:val="28"/>
        </w:rPr>
      </w:pPr>
    </w:p>
    <w:p w14:paraId="59FE1495" w14:textId="708C731B" w:rsidR="002F18AB" w:rsidRPr="005C233A" w:rsidRDefault="002F18AB" w:rsidP="002F18AB">
      <w:pPr>
        <w:pStyle w:val="a3"/>
        <w:spacing w:before="1"/>
        <w:ind w:left="382" w:right="301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Фінансовий відділ в установленому законодавством порядку та у межах повноважень взаємодіє з ін</w:t>
      </w:r>
      <w:r w:rsidR="00C56480">
        <w:rPr>
          <w:rFonts w:ascii="Times New Roman" w:hAnsi="Times New Roman" w:cs="Times New Roman"/>
          <w:sz w:val="28"/>
          <w:szCs w:val="28"/>
        </w:rPr>
        <w:t>шими виконавчими органами сільськ</w:t>
      </w:r>
      <w:r w:rsidRPr="005C233A">
        <w:rPr>
          <w:rFonts w:ascii="Times New Roman" w:hAnsi="Times New Roman" w:cs="Times New Roman"/>
          <w:sz w:val="28"/>
          <w:szCs w:val="28"/>
        </w:rPr>
        <w:t>ої ради, структурними підрозділами й апаратом ради,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</w:t>
      </w:r>
    </w:p>
    <w:p w14:paraId="036875B8" w14:textId="77777777" w:rsidR="002F18AB" w:rsidRPr="005C233A" w:rsidRDefault="002F18AB" w:rsidP="002F18A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978C24C" w14:textId="77777777" w:rsidR="002F18AB" w:rsidRPr="005C233A" w:rsidRDefault="002F18AB" w:rsidP="002F18AB">
      <w:pPr>
        <w:pStyle w:val="a3"/>
        <w:spacing w:before="1"/>
        <w:rPr>
          <w:rFonts w:ascii="Times New Roman" w:hAnsi="Times New Roman" w:cs="Times New Roman"/>
          <w:sz w:val="28"/>
          <w:szCs w:val="28"/>
        </w:rPr>
      </w:pPr>
    </w:p>
    <w:p w14:paraId="08C2CF21" w14:textId="77777777" w:rsidR="002F18AB" w:rsidRPr="005C233A" w:rsidRDefault="002F18AB" w:rsidP="002F18AB">
      <w:pPr>
        <w:pStyle w:val="1"/>
        <w:numPr>
          <w:ilvl w:val="0"/>
          <w:numId w:val="1"/>
        </w:numPr>
        <w:tabs>
          <w:tab w:val="left" w:pos="625"/>
        </w:tabs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Керівництво Фінансового</w:t>
      </w:r>
      <w:r w:rsidRPr="005C233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відділу</w:t>
      </w:r>
    </w:p>
    <w:p w14:paraId="3490DF95" w14:textId="77777777" w:rsidR="002F18AB" w:rsidRPr="005C233A" w:rsidRDefault="002F18AB" w:rsidP="002F18A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34DE329E" w14:textId="69445863" w:rsidR="002F18AB" w:rsidRPr="005C233A" w:rsidRDefault="002F18AB" w:rsidP="002F18AB">
      <w:pPr>
        <w:pStyle w:val="a3"/>
        <w:ind w:left="382" w:right="310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Фінансовий відділ очолює начальник</w:t>
      </w:r>
      <w:r w:rsidR="00C026F8">
        <w:rPr>
          <w:rFonts w:ascii="Times New Roman" w:hAnsi="Times New Roman" w:cs="Times New Roman"/>
          <w:sz w:val="28"/>
          <w:szCs w:val="28"/>
        </w:rPr>
        <w:t xml:space="preserve"> фінансового відділу </w:t>
      </w:r>
      <w:r w:rsidRPr="005C233A">
        <w:rPr>
          <w:rFonts w:ascii="Times New Roman" w:hAnsi="Times New Roman" w:cs="Times New Roman"/>
          <w:sz w:val="28"/>
          <w:szCs w:val="28"/>
        </w:rPr>
        <w:t>, який призначається на посаду т</w:t>
      </w:r>
      <w:r w:rsidR="00C56480">
        <w:rPr>
          <w:rFonts w:ascii="Times New Roman" w:hAnsi="Times New Roman" w:cs="Times New Roman"/>
          <w:sz w:val="28"/>
          <w:szCs w:val="28"/>
        </w:rPr>
        <w:t>а звільняється з посади сільським</w:t>
      </w:r>
      <w:r w:rsidRPr="005C233A">
        <w:rPr>
          <w:rFonts w:ascii="Times New Roman" w:hAnsi="Times New Roman" w:cs="Times New Roman"/>
          <w:sz w:val="28"/>
          <w:szCs w:val="28"/>
        </w:rPr>
        <w:t xml:space="preserve"> головою згідно із законодавством про службу в органах місцевого самоврядування.</w:t>
      </w:r>
    </w:p>
    <w:p w14:paraId="4B48A8EC" w14:textId="77777777" w:rsidR="002F18AB" w:rsidRPr="005C233A" w:rsidRDefault="002F18AB" w:rsidP="002F18AB">
      <w:pPr>
        <w:pStyle w:val="a3"/>
        <w:spacing w:before="11"/>
        <w:rPr>
          <w:rFonts w:ascii="Times New Roman" w:hAnsi="Times New Roman" w:cs="Times New Roman"/>
          <w:sz w:val="28"/>
          <w:szCs w:val="28"/>
        </w:rPr>
      </w:pPr>
    </w:p>
    <w:p w14:paraId="3D853130" w14:textId="77777777" w:rsidR="002F18AB" w:rsidRPr="005C233A" w:rsidRDefault="002F18AB" w:rsidP="002F18AB">
      <w:pPr>
        <w:pStyle w:val="a3"/>
        <w:ind w:left="1090"/>
        <w:jc w:val="both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Начальник Фінансового відділу:</w:t>
      </w:r>
    </w:p>
    <w:p w14:paraId="39BCD4E8" w14:textId="77777777" w:rsidR="002F18AB" w:rsidRPr="005C233A" w:rsidRDefault="002F18AB" w:rsidP="002F18A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C409349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422"/>
        </w:tabs>
        <w:ind w:right="310" w:firstLine="763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здійснює керівництво діяльністю Фінансового відділу, несе персональну відповідальність за організацію та результати його діяльності, сприяє створенню належних умов праці в Фінансовому</w:t>
      </w:r>
      <w:r w:rsidRPr="005C233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відділі;</w:t>
      </w:r>
    </w:p>
    <w:p w14:paraId="745F2A8A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20"/>
        </w:tabs>
        <w:ind w:left="1219" w:hanging="130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подає на розгляд ради зміни до Положення про Фінансовий</w:t>
      </w:r>
      <w:r w:rsidRPr="005C233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відділ;</w:t>
      </w:r>
    </w:p>
    <w:p w14:paraId="01EFD3DE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87"/>
        </w:tabs>
        <w:spacing w:before="2"/>
        <w:ind w:right="311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затверджує посадові інструкції працівників Фінансового відділу та розподіляє обов’язки між ними;</w:t>
      </w:r>
    </w:p>
    <w:p w14:paraId="689F9621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20"/>
        </w:tabs>
        <w:spacing w:line="293" w:lineRule="exact"/>
        <w:ind w:left="1219" w:hanging="130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планує роботу Фінансового</w:t>
      </w:r>
      <w:r w:rsidRPr="005C233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відділу;</w:t>
      </w:r>
    </w:p>
    <w:p w14:paraId="4D4F6FD1" w14:textId="4C16175F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73"/>
        </w:tabs>
        <w:ind w:right="309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затверджує р</w:t>
      </w:r>
      <w:r w:rsidR="00C56480">
        <w:rPr>
          <w:rFonts w:ascii="Times New Roman" w:hAnsi="Times New Roman" w:cs="Times New Roman"/>
          <w:sz w:val="28"/>
          <w:szCs w:val="28"/>
        </w:rPr>
        <w:t>озпис доходів і видатків сільсько</w:t>
      </w:r>
      <w:r w:rsidRPr="005C233A">
        <w:rPr>
          <w:rFonts w:ascii="Times New Roman" w:hAnsi="Times New Roman" w:cs="Times New Roman"/>
          <w:sz w:val="28"/>
          <w:szCs w:val="28"/>
        </w:rPr>
        <w:t>го бюджету на рік і тимчасовий розпис на відповідний період, забезпеч</w:t>
      </w:r>
      <w:r w:rsidR="00C56480">
        <w:rPr>
          <w:rFonts w:ascii="Times New Roman" w:hAnsi="Times New Roman" w:cs="Times New Roman"/>
          <w:sz w:val="28"/>
          <w:szCs w:val="28"/>
        </w:rPr>
        <w:t>ує відповідність розпису сільсько</w:t>
      </w:r>
      <w:r w:rsidRPr="005C233A">
        <w:rPr>
          <w:rFonts w:ascii="Times New Roman" w:hAnsi="Times New Roman" w:cs="Times New Roman"/>
          <w:sz w:val="28"/>
          <w:szCs w:val="28"/>
        </w:rPr>
        <w:t>го бюджету встановленим бюджетним</w:t>
      </w:r>
      <w:r w:rsidRPr="005C233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призначенням;</w:t>
      </w:r>
    </w:p>
    <w:p w14:paraId="7B81911E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99"/>
        </w:tabs>
        <w:ind w:right="310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вживає заходів щодо вдосконалення організації та підвищення ефективності роботи Фінансового</w:t>
      </w:r>
      <w:r w:rsidRPr="005C233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відділу;</w:t>
      </w:r>
    </w:p>
    <w:p w14:paraId="34A93731" w14:textId="1D1FEE51" w:rsidR="002F18AB" w:rsidRPr="005C233A" w:rsidRDefault="00C56480" w:rsidP="002F18AB">
      <w:pPr>
        <w:pStyle w:val="a5"/>
        <w:numPr>
          <w:ilvl w:val="1"/>
          <w:numId w:val="1"/>
        </w:numPr>
        <w:tabs>
          <w:tab w:val="left" w:pos="1239"/>
        </w:tabs>
        <w:ind w:right="304" w:firstLine="7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звітує перед сільськ</w:t>
      </w:r>
      <w:r w:rsidR="002F18AB" w:rsidRPr="005C233A">
        <w:rPr>
          <w:rFonts w:ascii="Times New Roman" w:hAnsi="Times New Roman" w:cs="Times New Roman"/>
          <w:sz w:val="28"/>
          <w:szCs w:val="28"/>
        </w:rPr>
        <w:t>им головою про виконання покладених на Фінансовий відділ завдань та затверджених планів</w:t>
      </w:r>
      <w:r w:rsidR="002F18AB" w:rsidRPr="005C233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роботи;</w:t>
      </w:r>
    </w:p>
    <w:p w14:paraId="5AB7200D" w14:textId="5BD0A36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364"/>
        </w:tabs>
        <w:ind w:right="305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представляє інтереси Фінансового відділу у взаємовідносинах з іншими викон</w:t>
      </w:r>
      <w:r w:rsidR="00C56480">
        <w:rPr>
          <w:rFonts w:ascii="Times New Roman" w:hAnsi="Times New Roman" w:cs="Times New Roman"/>
          <w:sz w:val="28"/>
          <w:szCs w:val="28"/>
        </w:rPr>
        <w:t>авчими органами сільськ</w:t>
      </w:r>
      <w:r w:rsidRPr="005C233A">
        <w:rPr>
          <w:rFonts w:ascii="Times New Roman" w:hAnsi="Times New Roman" w:cs="Times New Roman"/>
          <w:sz w:val="28"/>
          <w:szCs w:val="28"/>
        </w:rPr>
        <w:t xml:space="preserve">ої ради, </w:t>
      </w:r>
      <w:r w:rsidR="00C56480">
        <w:rPr>
          <w:rFonts w:ascii="Times New Roman" w:hAnsi="Times New Roman" w:cs="Times New Roman"/>
          <w:sz w:val="28"/>
          <w:szCs w:val="28"/>
        </w:rPr>
        <w:t xml:space="preserve">структурними </w:t>
      </w:r>
      <w:r w:rsidR="00C56480">
        <w:rPr>
          <w:rFonts w:ascii="Times New Roman" w:hAnsi="Times New Roman" w:cs="Times New Roman"/>
          <w:sz w:val="28"/>
          <w:szCs w:val="28"/>
        </w:rPr>
        <w:lastRenderedPageBreak/>
        <w:t>підрозділами сільськ</w:t>
      </w:r>
      <w:r w:rsidRPr="005C233A">
        <w:rPr>
          <w:rFonts w:ascii="Times New Roman" w:hAnsi="Times New Roman" w:cs="Times New Roman"/>
          <w:sz w:val="28"/>
          <w:szCs w:val="28"/>
        </w:rPr>
        <w:t>ої ради, з міністерствами, іншими центральними органами виконавчої влади, підприємствами, установами та</w:t>
      </w:r>
      <w:r w:rsidRPr="005C233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організаціями;</w:t>
      </w:r>
    </w:p>
    <w:p w14:paraId="3E5576FA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20"/>
        </w:tabs>
        <w:spacing w:before="1"/>
        <w:ind w:left="1219" w:hanging="130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видає у межах своїх повноважень накази, організовує контроль за їх</w:t>
      </w:r>
      <w:r w:rsidRPr="005C233A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виконанням;</w:t>
      </w:r>
    </w:p>
    <w:p w14:paraId="6FC23001" w14:textId="43AA692A" w:rsidR="002F18AB" w:rsidRPr="005C233A" w:rsidRDefault="00C56480" w:rsidP="002F18AB">
      <w:pPr>
        <w:pStyle w:val="a5"/>
        <w:numPr>
          <w:ilvl w:val="1"/>
          <w:numId w:val="1"/>
        </w:numPr>
        <w:tabs>
          <w:tab w:val="left" w:pos="1230"/>
        </w:tabs>
        <w:ind w:right="308" w:firstLine="7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подає на затвердження сільсько</w:t>
      </w:r>
      <w:r w:rsidR="002F18AB" w:rsidRPr="005C233A">
        <w:rPr>
          <w:rFonts w:ascii="Times New Roman" w:hAnsi="Times New Roman" w:cs="Times New Roman"/>
          <w:sz w:val="28"/>
          <w:szCs w:val="28"/>
        </w:rPr>
        <w:t xml:space="preserve">му голові </w:t>
      </w:r>
      <w:proofErr w:type="spellStart"/>
      <w:r w:rsidR="002F18AB" w:rsidRPr="005C233A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="002F18AB" w:rsidRPr="005C233A">
        <w:rPr>
          <w:rFonts w:ascii="Times New Roman" w:hAnsi="Times New Roman" w:cs="Times New Roman"/>
          <w:sz w:val="28"/>
          <w:szCs w:val="28"/>
        </w:rPr>
        <w:t xml:space="preserve"> кошторису та штатного розпису Фінансового відділу в межах визначеної граничної чисельності та фонду оплати праці його працівників;</w:t>
      </w:r>
    </w:p>
    <w:p w14:paraId="07B898BE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20"/>
        </w:tabs>
        <w:spacing w:line="292" w:lineRule="exact"/>
        <w:ind w:left="1219" w:hanging="130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розпоряджається коштами у межах кошторису Фінансового</w:t>
      </w:r>
      <w:r w:rsidRPr="005C233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відділу;</w:t>
      </w:r>
    </w:p>
    <w:p w14:paraId="5614D08D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20"/>
        </w:tabs>
        <w:spacing w:before="10" w:line="242" w:lineRule="auto"/>
        <w:ind w:right="313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організовує</w:t>
      </w:r>
      <w:r w:rsidRPr="005C233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роботу</w:t>
      </w:r>
      <w:r w:rsidRPr="005C233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з</w:t>
      </w:r>
      <w:r w:rsidRPr="005C233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підвищення</w:t>
      </w:r>
      <w:r w:rsidRPr="005C233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рівня</w:t>
      </w:r>
      <w:r w:rsidRPr="005C233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професійної</w:t>
      </w:r>
      <w:r w:rsidRPr="005C233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компетентності</w:t>
      </w:r>
      <w:r w:rsidRPr="005C233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посадових</w:t>
      </w:r>
      <w:r w:rsidRPr="005C233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осіб Фінансового</w:t>
      </w:r>
      <w:r w:rsidRPr="005C233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відділу;</w:t>
      </w:r>
    </w:p>
    <w:p w14:paraId="77918A4F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422"/>
        </w:tabs>
        <w:ind w:right="306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здійснює у порядку, передбаченому законодавством притягнення до дисциплінарної</w:t>
      </w:r>
      <w:r w:rsidRPr="005C233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відповідальності;</w:t>
      </w:r>
    </w:p>
    <w:p w14:paraId="2573F7C8" w14:textId="53867303" w:rsidR="002F18AB" w:rsidRPr="005C233A" w:rsidRDefault="00C56480" w:rsidP="002F18AB">
      <w:pPr>
        <w:pStyle w:val="a5"/>
        <w:numPr>
          <w:ilvl w:val="1"/>
          <w:numId w:val="1"/>
        </w:numPr>
        <w:tabs>
          <w:tab w:val="left" w:pos="1234"/>
        </w:tabs>
        <w:ind w:right="307" w:firstLine="7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подає сільсько</w:t>
      </w:r>
      <w:r w:rsidR="002F18AB" w:rsidRPr="005C233A">
        <w:rPr>
          <w:rFonts w:ascii="Times New Roman" w:hAnsi="Times New Roman" w:cs="Times New Roman"/>
          <w:sz w:val="28"/>
          <w:szCs w:val="28"/>
        </w:rPr>
        <w:t>му голові пропозиції щодо преміювання та установлення надбавок працівникам Фінансового</w:t>
      </w:r>
      <w:r w:rsidR="002F18AB" w:rsidRPr="005C233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>відділу;</w:t>
      </w:r>
    </w:p>
    <w:p w14:paraId="6CF56987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13"/>
        </w:tabs>
        <w:ind w:right="301" w:firstLine="707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приймає</w:t>
      </w:r>
      <w:r w:rsidRPr="005C233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на</w:t>
      </w:r>
      <w:r w:rsidRPr="005C233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роботу</w:t>
      </w:r>
      <w:r w:rsidRPr="005C233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та</w:t>
      </w:r>
      <w:r w:rsidRPr="005C233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звільняє</w:t>
      </w:r>
      <w:r w:rsidRPr="005C233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з</w:t>
      </w:r>
      <w:r w:rsidRPr="005C233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роботи</w:t>
      </w:r>
      <w:r w:rsidRPr="005C233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у</w:t>
      </w:r>
      <w:r w:rsidRPr="005C233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порядку,</w:t>
      </w:r>
      <w:r w:rsidRPr="005C233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передбаченому</w:t>
      </w:r>
      <w:r w:rsidRPr="005C233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законодавством про працю, працівників Фінансового відділу, які не є посадовими особами місцевого самоврядування;</w:t>
      </w:r>
    </w:p>
    <w:p w14:paraId="1DDE50E3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20"/>
        </w:tabs>
        <w:spacing w:line="292" w:lineRule="exact"/>
        <w:ind w:left="1219" w:hanging="130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здійснює заохочення та притягнення до дисциплінарної</w:t>
      </w:r>
      <w:r w:rsidRPr="005C233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відповідальності;</w:t>
      </w:r>
    </w:p>
    <w:p w14:paraId="74D1DD38" w14:textId="77777777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251"/>
        </w:tabs>
        <w:ind w:right="311" w:firstLine="707"/>
        <w:jc w:val="left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проводить особистий прийом громадян з питань, що належать до повноважень Фінансового</w:t>
      </w:r>
      <w:r w:rsidRPr="005C233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відділу;</w:t>
      </w:r>
    </w:p>
    <w:p w14:paraId="3220957F" w14:textId="2868F17D" w:rsidR="002F18AB" w:rsidRPr="005C233A" w:rsidRDefault="002F18AB" w:rsidP="002F18AB">
      <w:pPr>
        <w:pStyle w:val="a5"/>
        <w:numPr>
          <w:ilvl w:val="1"/>
          <w:numId w:val="1"/>
        </w:numPr>
        <w:tabs>
          <w:tab w:val="left" w:pos="1392"/>
          <w:tab w:val="left" w:pos="1393"/>
          <w:tab w:val="left" w:pos="2755"/>
          <w:tab w:val="left" w:pos="4239"/>
          <w:tab w:val="left" w:pos="5904"/>
          <w:tab w:val="left" w:pos="7405"/>
          <w:tab w:val="left" w:pos="8352"/>
        </w:tabs>
        <w:ind w:right="313" w:firstLine="707"/>
        <w:jc w:val="left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забезпечує</w:t>
      </w:r>
      <w:r w:rsidRPr="005C233A">
        <w:rPr>
          <w:rFonts w:ascii="Times New Roman" w:hAnsi="Times New Roman" w:cs="Times New Roman"/>
          <w:sz w:val="28"/>
          <w:szCs w:val="28"/>
        </w:rPr>
        <w:tab/>
        <w:t>дотримання</w:t>
      </w:r>
      <w:r w:rsidRPr="005C233A">
        <w:rPr>
          <w:rFonts w:ascii="Times New Roman" w:hAnsi="Times New Roman" w:cs="Times New Roman"/>
          <w:sz w:val="28"/>
          <w:szCs w:val="28"/>
        </w:rPr>
        <w:tab/>
        <w:t>працівниками</w:t>
      </w:r>
      <w:r w:rsidRPr="005C233A">
        <w:rPr>
          <w:rFonts w:ascii="Times New Roman" w:hAnsi="Times New Roman" w:cs="Times New Roman"/>
          <w:sz w:val="28"/>
          <w:szCs w:val="28"/>
        </w:rPr>
        <w:tab/>
      </w:r>
      <w:r w:rsidR="00C56480">
        <w:rPr>
          <w:rFonts w:ascii="Times New Roman" w:hAnsi="Times New Roman" w:cs="Times New Roman"/>
          <w:sz w:val="28"/>
          <w:szCs w:val="28"/>
        </w:rPr>
        <w:t xml:space="preserve"> Фінансового </w:t>
      </w:r>
      <w:r w:rsidRPr="005C233A">
        <w:rPr>
          <w:rFonts w:ascii="Times New Roman" w:hAnsi="Times New Roman" w:cs="Times New Roman"/>
          <w:sz w:val="28"/>
          <w:szCs w:val="28"/>
        </w:rPr>
        <w:t>відділу</w:t>
      </w:r>
      <w:r w:rsidRPr="005C233A">
        <w:rPr>
          <w:rFonts w:ascii="Times New Roman" w:hAnsi="Times New Roman" w:cs="Times New Roman"/>
          <w:sz w:val="28"/>
          <w:szCs w:val="28"/>
        </w:rPr>
        <w:tab/>
      </w:r>
      <w:r w:rsidRPr="005C233A">
        <w:rPr>
          <w:rFonts w:ascii="Times New Roman" w:hAnsi="Times New Roman" w:cs="Times New Roman"/>
          <w:spacing w:val="-3"/>
          <w:sz w:val="28"/>
          <w:szCs w:val="28"/>
        </w:rPr>
        <w:t xml:space="preserve">внутрішнього </w:t>
      </w:r>
      <w:r w:rsidRPr="005C233A">
        <w:rPr>
          <w:rFonts w:ascii="Times New Roman" w:hAnsi="Times New Roman" w:cs="Times New Roman"/>
          <w:sz w:val="28"/>
          <w:szCs w:val="28"/>
        </w:rPr>
        <w:t>служб</w:t>
      </w:r>
      <w:r w:rsidR="00C56480">
        <w:rPr>
          <w:rFonts w:ascii="Times New Roman" w:hAnsi="Times New Roman" w:cs="Times New Roman"/>
          <w:sz w:val="28"/>
          <w:szCs w:val="28"/>
        </w:rPr>
        <w:t xml:space="preserve">ового і трудового розпорядку та </w:t>
      </w:r>
      <w:r w:rsidRPr="005C233A">
        <w:rPr>
          <w:rFonts w:ascii="Times New Roman" w:hAnsi="Times New Roman" w:cs="Times New Roman"/>
          <w:sz w:val="28"/>
          <w:szCs w:val="28"/>
        </w:rPr>
        <w:t>виконавської</w:t>
      </w:r>
      <w:r w:rsidRPr="005C233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дисципліни;</w:t>
      </w:r>
    </w:p>
    <w:p w14:paraId="42CC24A2" w14:textId="7DFFC339" w:rsidR="002F18AB" w:rsidRDefault="002F18AB" w:rsidP="00D975F4">
      <w:pPr>
        <w:pStyle w:val="a5"/>
        <w:numPr>
          <w:ilvl w:val="1"/>
          <w:numId w:val="1"/>
        </w:numPr>
        <w:tabs>
          <w:tab w:val="left" w:pos="1220"/>
        </w:tabs>
        <w:spacing w:before="10" w:line="293" w:lineRule="exact"/>
        <w:ind w:left="1219" w:hanging="130"/>
        <w:jc w:val="left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здійснює інші повноваження, визначені</w:t>
      </w:r>
      <w:r w:rsidRPr="005C233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законом.</w:t>
      </w:r>
    </w:p>
    <w:p w14:paraId="57F16C2C" w14:textId="08FEB909" w:rsidR="00C026F8" w:rsidRDefault="00C026F8" w:rsidP="00C026F8">
      <w:pPr>
        <w:pStyle w:val="a5"/>
        <w:tabs>
          <w:tab w:val="left" w:pos="1220"/>
        </w:tabs>
        <w:spacing w:before="10" w:line="293" w:lineRule="exact"/>
        <w:ind w:left="624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разі відсутності начальника фінансового відділу виконання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обов»язків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покладається на іншу посадову особу згідно розпорядження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голови.</w:t>
      </w:r>
    </w:p>
    <w:p w14:paraId="2F0D4DBC" w14:textId="77777777" w:rsidR="00C026F8" w:rsidRPr="005C233A" w:rsidRDefault="00C026F8" w:rsidP="00C026F8">
      <w:pPr>
        <w:pStyle w:val="a5"/>
        <w:tabs>
          <w:tab w:val="left" w:pos="1220"/>
        </w:tabs>
        <w:spacing w:before="10" w:line="293" w:lineRule="exact"/>
        <w:ind w:left="624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2CA64208" w14:textId="77777777" w:rsidR="002F18AB" w:rsidRPr="005C233A" w:rsidRDefault="002F18AB" w:rsidP="002F18AB">
      <w:pPr>
        <w:pStyle w:val="1"/>
        <w:numPr>
          <w:ilvl w:val="0"/>
          <w:numId w:val="1"/>
        </w:numPr>
        <w:tabs>
          <w:tab w:val="left" w:pos="625"/>
        </w:tabs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Заключні</w:t>
      </w:r>
      <w:r w:rsidRPr="005C233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C233A">
        <w:rPr>
          <w:rFonts w:ascii="Times New Roman" w:hAnsi="Times New Roman" w:cs="Times New Roman"/>
          <w:sz w:val="28"/>
          <w:szCs w:val="28"/>
        </w:rPr>
        <w:t>положення</w:t>
      </w:r>
    </w:p>
    <w:p w14:paraId="013FE4F5" w14:textId="77777777" w:rsidR="002F18AB" w:rsidRPr="005C233A" w:rsidRDefault="002F18AB" w:rsidP="002F18A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B3F3963" w14:textId="1F997BDC" w:rsidR="002F18AB" w:rsidRPr="005C233A" w:rsidRDefault="002F18AB" w:rsidP="002F18AB">
      <w:pPr>
        <w:pStyle w:val="a3"/>
        <w:ind w:left="382" w:right="309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Накази начальника Фінансового відділу, що суперечать Конституції та законам України, актам Президента України, Кабінету Міністрів України, міністерств, інших центральних органів виконавчої вла</w:t>
      </w:r>
      <w:r w:rsidR="00C56480">
        <w:rPr>
          <w:rFonts w:ascii="Times New Roman" w:hAnsi="Times New Roman" w:cs="Times New Roman"/>
          <w:sz w:val="28"/>
          <w:szCs w:val="28"/>
        </w:rPr>
        <w:t>ди, можуть бути скасовані сільськ</w:t>
      </w:r>
      <w:r w:rsidRPr="005C233A">
        <w:rPr>
          <w:rFonts w:ascii="Times New Roman" w:hAnsi="Times New Roman" w:cs="Times New Roman"/>
          <w:sz w:val="28"/>
          <w:szCs w:val="28"/>
        </w:rPr>
        <w:t>ою радою.</w:t>
      </w:r>
    </w:p>
    <w:p w14:paraId="13894F27" w14:textId="1ACAE169" w:rsidR="002F18AB" w:rsidRPr="005C233A" w:rsidRDefault="002F18AB" w:rsidP="002F18AB">
      <w:pPr>
        <w:pStyle w:val="a3"/>
        <w:spacing w:line="292" w:lineRule="exact"/>
        <w:ind w:left="1090"/>
        <w:jc w:val="both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Фінансовий відділ утрим</w:t>
      </w:r>
      <w:r w:rsidR="00C56480">
        <w:rPr>
          <w:rFonts w:ascii="Times New Roman" w:hAnsi="Times New Roman" w:cs="Times New Roman"/>
          <w:sz w:val="28"/>
          <w:szCs w:val="28"/>
        </w:rPr>
        <w:t>ується за рахунок коштів сільсько</w:t>
      </w:r>
      <w:r w:rsidRPr="005C233A">
        <w:rPr>
          <w:rFonts w:ascii="Times New Roman" w:hAnsi="Times New Roman" w:cs="Times New Roman"/>
          <w:sz w:val="28"/>
          <w:szCs w:val="28"/>
        </w:rPr>
        <w:t>го бюджету.</w:t>
      </w:r>
    </w:p>
    <w:p w14:paraId="15AE5563" w14:textId="77777777" w:rsidR="002F18AB" w:rsidRPr="005C233A" w:rsidRDefault="002F18AB" w:rsidP="002F18AB">
      <w:pPr>
        <w:pStyle w:val="a3"/>
        <w:ind w:left="382" w:right="308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Гранична чисельність, фонд оплати праці працівників Фінансового відділу визначаються в межах відповідних бюджетних призначень у встановленому законодавством порядку.</w:t>
      </w:r>
    </w:p>
    <w:p w14:paraId="5C0E7A5D" w14:textId="77777777" w:rsidR="002F18AB" w:rsidRPr="005C233A" w:rsidRDefault="002F18AB" w:rsidP="002F18AB">
      <w:pPr>
        <w:pStyle w:val="a3"/>
        <w:ind w:left="382" w:right="31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Штатний розпис та кошторис Фінансового відділу затверджуються в установленому законодавством порядку.</w:t>
      </w:r>
    </w:p>
    <w:p w14:paraId="3279173E" w14:textId="19F71E34" w:rsidR="002F18AB" w:rsidRDefault="002F18AB" w:rsidP="002F18AB">
      <w:pPr>
        <w:pStyle w:val="a3"/>
        <w:ind w:left="382" w:right="309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C233A">
        <w:rPr>
          <w:rFonts w:ascii="Times New Roman" w:hAnsi="Times New Roman" w:cs="Times New Roman"/>
          <w:sz w:val="28"/>
          <w:szCs w:val="28"/>
        </w:rPr>
        <w:t>Ліквідація та реорганізація Фінансового відділу здійс</w:t>
      </w:r>
      <w:r w:rsidR="00C56480">
        <w:rPr>
          <w:rFonts w:ascii="Times New Roman" w:hAnsi="Times New Roman" w:cs="Times New Roman"/>
          <w:sz w:val="28"/>
          <w:szCs w:val="28"/>
        </w:rPr>
        <w:t>нюється за рішенням сесії сільськ</w:t>
      </w:r>
      <w:r w:rsidRPr="005C233A">
        <w:rPr>
          <w:rFonts w:ascii="Times New Roman" w:hAnsi="Times New Roman" w:cs="Times New Roman"/>
          <w:sz w:val="28"/>
          <w:szCs w:val="28"/>
        </w:rPr>
        <w:t>ої ради.</w:t>
      </w:r>
    </w:p>
    <w:p w14:paraId="65CE3837" w14:textId="77777777" w:rsidR="005C233A" w:rsidRPr="005C233A" w:rsidRDefault="005C233A" w:rsidP="002F18AB">
      <w:pPr>
        <w:pStyle w:val="a3"/>
        <w:ind w:left="382" w:right="309" w:firstLine="707"/>
        <w:jc w:val="both"/>
        <w:rPr>
          <w:rFonts w:ascii="Times New Roman" w:hAnsi="Times New Roman" w:cs="Times New Roman"/>
          <w:sz w:val="28"/>
          <w:szCs w:val="28"/>
        </w:rPr>
      </w:pPr>
    </w:p>
    <w:p w14:paraId="12219780" w14:textId="14C7DBDF" w:rsidR="002F18AB" w:rsidRPr="005C233A" w:rsidRDefault="00862B4C" w:rsidP="00862B4C">
      <w:pPr>
        <w:pStyle w:val="a3"/>
        <w:tabs>
          <w:tab w:val="left" w:pos="4191"/>
          <w:tab w:val="left" w:pos="5919"/>
          <w:tab w:val="left" w:pos="7648"/>
          <w:tab w:val="left" w:pos="9617"/>
        </w:tabs>
        <w:spacing w:line="293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С</w:t>
      </w:r>
      <w:r w:rsidR="00C56480">
        <w:rPr>
          <w:rFonts w:ascii="Times New Roman" w:hAnsi="Times New Roman" w:cs="Times New Roman"/>
          <w:sz w:val="28"/>
          <w:szCs w:val="28"/>
        </w:rPr>
        <w:t>ільськ</w:t>
      </w:r>
      <w:r>
        <w:rPr>
          <w:rFonts w:ascii="Times New Roman" w:hAnsi="Times New Roman" w:cs="Times New Roman"/>
          <w:sz w:val="28"/>
          <w:szCs w:val="28"/>
        </w:rPr>
        <w:t>ий голова</w:t>
      </w:r>
      <w:r w:rsidR="002F18AB" w:rsidRPr="005C233A">
        <w:rPr>
          <w:rFonts w:ascii="Times New Roman" w:hAnsi="Times New Roman" w:cs="Times New Roman"/>
          <w:sz w:val="28"/>
          <w:szCs w:val="28"/>
        </w:rPr>
        <w:t xml:space="preserve">      </w:t>
      </w:r>
      <w:r w:rsidR="002A0D0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Володимир ШЕЛУПЕЦЬ</w:t>
      </w:r>
      <w:r w:rsidR="002A0D08">
        <w:rPr>
          <w:rFonts w:ascii="Times New Roman" w:hAnsi="Times New Roman" w:cs="Times New Roman"/>
          <w:sz w:val="28"/>
          <w:szCs w:val="28"/>
        </w:rPr>
        <w:t xml:space="preserve"> </w:t>
      </w:r>
      <w:r w:rsidR="002F18AB" w:rsidRPr="005C233A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sectPr w:rsidR="002F18AB" w:rsidRPr="005C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E636F"/>
    <w:multiLevelType w:val="hybridMultilevel"/>
    <w:tmpl w:val="DC9CDF92"/>
    <w:lvl w:ilvl="0" w:tplc="5E66DB42">
      <w:start w:val="1"/>
      <w:numFmt w:val="decimal"/>
      <w:lvlText w:val="%1."/>
      <w:lvlJc w:val="left"/>
      <w:pPr>
        <w:ind w:left="624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uk-UA" w:bidi="uk-UA"/>
      </w:rPr>
    </w:lvl>
    <w:lvl w:ilvl="1" w:tplc="EC32E9E2">
      <w:numFmt w:val="bullet"/>
      <w:lvlText w:val="-"/>
      <w:lvlJc w:val="left"/>
      <w:pPr>
        <w:ind w:left="382" w:hanging="123"/>
      </w:pPr>
      <w:rPr>
        <w:rFonts w:ascii="Calibri" w:eastAsia="Calibri" w:hAnsi="Calibri" w:cs="Calibri" w:hint="default"/>
        <w:w w:val="100"/>
        <w:sz w:val="24"/>
        <w:szCs w:val="24"/>
        <w:lang w:val="uk-UA" w:eastAsia="uk-UA" w:bidi="uk-UA"/>
      </w:rPr>
    </w:lvl>
    <w:lvl w:ilvl="2" w:tplc="2A7EA63E">
      <w:numFmt w:val="bullet"/>
      <w:lvlText w:val="•"/>
      <w:lvlJc w:val="left"/>
      <w:pPr>
        <w:ind w:left="1460" w:hanging="123"/>
      </w:pPr>
      <w:rPr>
        <w:rFonts w:hint="default"/>
        <w:lang w:val="uk-UA" w:eastAsia="uk-UA" w:bidi="uk-UA"/>
      </w:rPr>
    </w:lvl>
    <w:lvl w:ilvl="3" w:tplc="2D880D2C">
      <w:numFmt w:val="bullet"/>
      <w:lvlText w:val="•"/>
      <w:lvlJc w:val="left"/>
      <w:pPr>
        <w:ind w:left="2533" w:hanging="123"/>
      </w:pPr>
      <w:rPr>
        <w:rFonts w:hint="default"/>
        <w:lang w:val="uk-UA" w:eastAsia="uk-UA" w:bidi="uk-UA"/>
      </w:rPr>
    </w:lvl>
    <w:lvl w:ilvl="4" w:tplc="BCEE7756">
      <w:numFmt w:val="bullet"/>
      <w:lvlText w:val="•"/>
      <w:lvlJc w:val="left"/>
      <w:pPr>
        <w:ind w:left="3606" w:hanging="123"/>
      </w:pPr>
      <w:rPr>
        <w:rFonts w:hint="default"/>
        <w:lang w:val="uk-UA" w:eastAsia="uk-UA" w:bidi="uk-UA"/>
      </w:rPr>
    </w:lvl>
    <w:lvl w:ilvl="5" w:tplc="B3EE3150">
      <w:numFmt w:val="bullet"/>
      <w:lvlText w:val="•"/>
      <w:lvlJc w:val="left"/>
      <w:pPr>
        <w:ind w:left="4679" w:hanging="123"/>
      </w:pPr>
      <w:rPr>
        <w:rFonts w:hint="default"/>
        <w:lang w:val="uk-UA" w:eastAsia="uk-UA" w:bidi="uk-UA"/>
      </w:rPr>
    </w:lvl>
    <w:lvl w:ilvl="6" w:tplc="4EE07942">
      <w:numFmt w:val="bullet"/>
      <w:lvlText w:val="•"/>
      <w:lvlJc w:val="left"/>
      <w:pPr>
        <w:ind w:left="5753" w:hanging="123"/>
      </w:pPr>
      <w:rPr>
        <w:rFonts w:hint="default"/>
        <w:lang w:val="uk-UA" w:eastAsia="uk-UA" w:bidi="uk-UA"/>
      </w:rPr>
    </w:lvl>
    <w:lvl w:ilvl="7" w:tplc="3700421E">
      <w:numFmt w:val="bullet"/>
      <w:lvlText w:val="•"/>
      <w:lvlJc w:val="left"/>
      <w:pPr>
        <w:ind w:left="6826" w:hanging="123"/>
      </w:pPr>
      <w:rPr>
        <w:rFonts w:hint="default"/>
        <w:lang w:val="uk-UA" w:eastAsia="uk-UA" w:bidi="uk-UA"/>
      </w:rPr>
    </w:lvl>
    <w:lvl w:ilvl="8" w:tplc="D6CE5928">
      <w:numFmt w:val="bullet"/>
      <w:lvlText w:val="•"/>
      <w:lvlJc w:val="left"/>
      <w:pPr>
        <w:ind w:left="7899" w:hanging="123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C3B"/>
    <w:rsid w:val="002A0D08"/>
    <w:rsid w:val="002F18AB"/>
    <w:rsid w:val="003913D3"/>
    <w:rsid w:val="005C233A"/>
    <w:rsid w:val="00862B4C"/>
    <w:rsid w:val="00C026F8"/>
    <w:rsid w:val="00C56480"/>
    <w:rsid w:val="00C903AA"/>
    <w:rsid w:val="00D7400C"/>
    <w:rsid w:val="00DD6382"/>
    <w:rsid w:val="00EA198B"/>
    <w:rsid w:val="00F34C3B"/>
    <w:rsid w:val="00FD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07948"/>
  <w15:chartTrackingRefBased/>
  <w15:docId w15:val="{32B81926-89AC-4B4C-8368-27BB634BB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8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  <w:lang w:val="uk-UA" w:eastAsia="uk-UA" w:bidi="uk-UA"/>
    </w:rPr>
  </w:style>
  <w:style w:type="paragraph" w:styleId="1">
    <w:name w:val="heading 1"/>
    <w:basedOn w:val="a"/>
    <w:link w:val="10"/>
    <w:uiPriority w:val="9"/>
    <w:qFormat/>
    <w:rsid w:val="002F18AB"/>
    <w:pPr>
      <w:ind w:left="38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18AB"/>
    <w:rPr>
      <w:rFonts w:ascii="Calibri" w:eastAsia="Calibri" w:hAnsi="Calibri" w:cs="Calibri"/>
      <w:b/>
      <w:bCs/>
      <w:sz w:val="24"/>
      <w:szCs w:val="24"/>
      <w:lang w:val="uk-UA" w:eastAsia="uk-UA" w:bidi="uk-UA"/>
    </w:rPr>
  </w:style>
  <w:style w:type="paragraph" w:styleId="a3">
    <w:name w:val="Body Text"/>
    <w:basedOn w:val="a"/>
    <w:link w:val="a4"/>
    <w:uiPriority w:val="1"/>
    <w:qFormat/>
    <w:rsid w:val="002F18AB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F18AB"/>
    <w:rPr>
      <w:rFonts w:ascii="Calibri" w:eastAsia="Calibri" w:hAnsi="Calibri" w:cs="Calibri"/>
      <w:sz w:val="24"/>
      <w:szCs w:val="24"/>
      <w:lang w:val="uk-UA" w:eastAsia="uk-UA" w:bidi="uk-UA"/>
    </w:rPr>
  </w:style>
  <w:style w:type="paragraph" w:styleId="a5">
    <w:name w:val="List Paragraph"/>
    <w:basedOn w:val="a"/>
    <w:uiPriority w:val="1"/>
    <w:qFormat/>
    <w:rsid w:val="002F18AB"/>
    <w:pPr>
      <w:ind w:left="382" w:firstLine="7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5C233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233A"/>
    <w:rPr>
      <w:rFonts w:ascii="Segoe UI" w:eastAsia="Calibri" w:hAnsi="Segoe UI" w:cs="Segoe UI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2278</Words>
  <Characters>12991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Kostyk</dc:creator>
  <cp:keywords/>
  <dc:description/>
  <cp:lastModifiedBy>User</cp:lastModifiedBy>
  <cp:revision>16</cp:revision>
  <cp:lastPrinted>2020-11-19T07:14:00Z</cp:lastPrinted>
  <dcterms:created xsi:type="dcterms:W3CDTF">2020-11-18T13:47:00Z</dcterms:created>
  <dcterms:modified xsi:type="dcterms:W3CDTF">2020-11-30T17:56:00Z</dcterms:modified>
</cp:coreProperties>
</file>