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8ED" w:rsidRPr="00D134E7" w:rsidRDefault="00EC18ED" w:rsidP="00EC18ED">
      <w:pPr>
        <w:spacing w:after="0" w:line="228" w:lineRule="auto"/>
        <w:jc w:val="center"/>
        <w:rPr>
          <w:rFonts w:ascii="Times New Roman" w:hAnsi="Times New Roman"/>
          <w:b/>
          <w:sz w:val="27"/>
          <w:szCs w:val="27"/>
          <w:lang w:val="uk-UA" w:eastAsia="uk-UA"/>
        </w:rPr>
      </w:pPr>
      <w:r w:rsidRPr="00D134E7">
        <w:rPr>
          <w:rFonts w:ascii="Times New Roman" w:hAnsi="Times New Roman"/>
          <w:b/>
          <w:sz w:val="27"/>
          <w:szCs w:val="27"/>
          <w:lang w:val="uk-UA" w:eastAsia="uk-UA"/>
        </w:rPr>
        <w:t xml:space="preserve">                                        </w:t>
      </w:r>
      <w:r w:rsidRPr="00D134E7">
        <w:rPr>
          <w:noProof/>
          <w:color w:val="000000"/>
          <w:sz w:val="27"/>
          <w:szCs w:val="27"/>
        </w:rPr>
        <w:drawing>
          <wp:inline distT="0" distB="0" distL="0" distR="0" wp14:anchorId="6194D0BF" wp14:editId="25192759">
            <wp:extent cx="428625" cy="581025"/>
            <wp:effectExtent l="19050" t="0" r="9525" b="0"/>
            <wp:docPr id="10" name="Рисунок 29"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Описание: gerb"/>
                    <pic:cNvPicPr>
                      <a:picLocks noChangeAspect="1" noChangeArrowheads="1"/>
                    </pic:cNvPicPr>
                  </pic:nvPicPr>
                  <pic:blipFill>
                    <a:blip r:embed="rId5"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r w:rsidRPr="00D134E7">
        <w:rPr>
          <w:rFonts w:ascii="Times New Roman" w:hAnsi="Times New Roman"/>
          <w:b/>
          <w:sz w:val="27"/>
          <w:szCs w:val="27"/>
          <w:lang w:val="uk-UA" w:eastAsia="uk-UA"/>
        </w:rPr>
        <w:t xml:space="preserve">                                  </w:t>
      </w:r>
      <w:r w:rsidRPr="00D134E7">
        <w:rPr>
          <w:rFonts w:ascii="Times New Roman" w:hAnsi="Times New Roman"/>
          <w:sz w:val="27"/>
          <w:szCs w:val="27"/>
          <w:lang w:val="uk-UA" w:eastAsia="uk-UA"/>
        </w:rPr>
        <w:t>ПРОЄКТ</w:t>
      </w:r>
    </w:p>
    <w:p w:rsidR="00EC18ED" w:rsidRPr="00D134E7" w:rsidRDefault="00EC18ED" w:rsidP="00EC18ED">
      <w:pPr>
        <w:spacing w:after="0" w:line="228" w:lineRule="auto"/>
        <w:jc w:val="center"/>
        <w:rPr>
          <w:rFonts w:ascii="Times New Roman" w:hAnsi="Times New Roman"/>
          <w:b/>
          <w:sz w:val="27"/>
          <w:szCs w:val="27"/>
        </w:rPr>
      </w:pPr>
      <w:r w:rsidRPr="00D134E7">
        <w:rPr>
          <w:rFonts w:ascii="Times New Roman" w:hAnsi="Times New Roman"/>
          <w:b/>
          <w:sz w:val="27"/>
          <w:szCs w:val="27"/>
        </w:rPr>
        <w:t xml:space="preserve">У К </w:t>
      </w:r>
      <w:proofErr w:type="gramStart"/>
      <w:r w:rsidRPr="00D134E7">
        <w:rPr>
          <w:rFonts w:ascii="Times New Roman" w:hAnsi="Times New Roman"/>
          <w:b/>
          <w:sz w:val="27"/>
          <w:szCs w:val="27"/>
        </w:rPr>
        <w:t>Р</w:t>
      </w:r>
      <w:proofErr w:type="gramEnd"/>
      <w:r w:rsidRPr="00D134E7">
        <w:rPr>
          <w:rFonts w:ascii="Times New Roman" w:hAnsi="Times New Roman"/>
          <w:b/>
          <w:sz w:val="27"/>
          <w:szCs w:val="27"/>
        </w:rPr>
        <w:t xml:space="preserve"> А Ї Н А</w:t>
      </w:r>
    </w:p>
    <w:p w:rsidR="00EC18ED" w:rsidRPr="00D134E7" w:rsidRDefault="00EC18ED" w:rsidP="00EC18ED">
      <w:pPr>
        <w:spacing w:after="0" w:line="228" w:lineRule="auto"/>
        <w:jc w:val="center"/>
        <w:rPr>
          <w:rFonts w:ascii="Times New Roman" w:hAnsi="Times New Roman"/>
          <w:b/>
          <w:sz w:val="27"/>
          <w:szCs w:val="27"/>
          <w:lang w:val="uk-UA" w:eastAsia="uk-UA"/>
        </w:rPr>
      </w:pPr>
      <w:proofErr w:type="gramStart"/>
      <w:r w:rsidRPr="00D134E7">
        <w:rPr>
          <w:rFonts w:ascii="Times New Roman" w:hAnsi="Times New Roman"/>
          <w:b/>
          <w:sz w:val="27"/>
          <w:szCs w:val="27"/>
          <w:lang w:eastAsia="uk-UA"/>
        </w:rPr>
        <w:t>КИСЕЛ</w:t>
      </w:r>
      <w:proofErr w:type="gramEnd"/>
      <w:r w:rsidRPr="00D134E7">
        <w:rPr>
          <w:rFonts w:ascii="Times New Roman" w:hAnsi="Times New Roman"/>
          <w:b/>
          <w:sz w:val="27"/>
          <w:szCs w:val="27"/>
          <w:lang w:eastAsia="uk-UA"/>
        </w:rPr>
        <w:t>ІВСЬКА СІЛЬСЬКА РАДА</w:t>
      </w:r>
    </w:p>
    <w:p w:rsidR="00EC18ED" w:rsidRPr="00D134E7" w:rsidRDefault="00EC18ED" w:rsidP="00EC18ED">
      <w:pPr>
        <w:spacing w:after="0" w:line="228" w:lineRule="auto"/>
        <w:jc w:val="center"/>
        <w:rPr>
          <w:rFonts w:ascii="Times New Roman" w:hAnsi="Times New Roman"/>
          <w:b/>
          <w:sz w:val="27"/>
          <w:szCs w:val="27"/>
          <w:lang w:eastAsia="uk-UA"/>
        </w:rPr>
      </w:pPr>
      <w:r w:rsidRPr="00D134E7">
        <w:rPr>
          <w:rFonts w:ascii="Times New Roman" w:hAnsi="Times New Roman"/>
          <w:b/>
          <w:sz w:val="27"/>
          <w:szCs w:val="27"/>
          <w:lang w:eastAsia="uk-UA"/>
        </w:rPr>
        <w:t>ЧЕРНІГІВСЬКОГО РАЙОНУ ЧЕРНІГІВСЬКОЇ ОБЛАСТІ</w:t>
      </w:r>
    </w:p>
    <w:p w:rsidR="00EC18ED" w:rsidRPr="00D134E7" w:rsidRDefault="00EC18ED" w:rsidP="00EC18ED">
      <w:pPr>
        <w:spacing w:after="0" w:line="228" w:lineRule="auto"/>
        <w:jc w:val="center"/>
        <w:rPr>
          <w:rFonts w:ascii="Times New Roman" w:hAnsi="Times New Roman"/>
          <w:b/>
          <w:sz w:val="27"/>
          <w:szCs w:val="27"/>
          <w:lang w:eastAsia="uk-UA"/>
        </w:rPr>
      </w:pPr>
      <w:r w:rsidRPr="00D134E7">
        <w:rPr>
          <w:rFonts w:ascii="Times New Roman" w:hAnsi="Times New Roman"/>
          <w:b/>
          <w:sz w:val="27"/>
          <w:szCs w:val="27"/>
          <w:lang w:eastAsia="uk-UA"/>
        </w:rPr>
        <w:t>(</w:t>
      </w:r>
      <w:r w:rsidRPr="00D134E7">
        <w:rPr>
          <w:rFonts w:ascii="Times New Roman" w:hAnsi="Times New Roman"/>
          <w:b/>
          <w:sz w:val="27"/>
          <w:szCs w:val="27"/>
          <w:lang w:val="uk-UA" w:eastAsia="uk-UA"/>
        </w:rPr>
        <w:t xml:space="preserve">сімнадцята </w:t>
      </w:r>
      <w:proofErr w:type="spellStart"/>
      <w:r w:rsidRPr="00D134E7">
        <w:rPr>
          <w:rFonts w:ascii="Times New Roman" w:hAnsi="Times New Roman"/>
          <w:b/>
          <w:sz w:val="27"/>
          <w:szCs w:val="27"/>
          <w:lang w:eastAsia="uk-UA"/>
        </w:rPr>
        <w:t>сесія</w:t>
      </w:r>
      <w:proofErr w:type="spellEnd"/>
      <w:r w:rsidRPr="00D134E7">
        <w:rPr>
          <w:rFonts w:ascii="Times New Roman" w:hAnsi="Times New Roman"/>
          <w:b/>
          <w:sz w:val="27"/>
          <w:szCs w:val="27"/>
          <w:lang w:eastAsia="uk-UA"/>
        </w:rPr>
        <w:t xml:space="preserve"> восьмого </w:t>
      </w:r>
      <w:proofErr w:type="spellStart"/>
      <w:r w:rsidRPr="00D134E7">
        <w:rPr>
          <w:rFonts w:ascii="Times New Roman" w:hAnsi="Times New Roman"/>
          <w:b/>
          <w:sz w:val="27"/>
          <w:szCs w:val="27"/>
          <w:lang w:eastAsia="uk-UA"/>
        </w:rPr>
        <w:t>скликання</w:t>
      </w:r>
      <w:proofErr w:type="spellEnd"/>
      <w:proofErr w:type="gramStart"/>
      <w:r w:rsidRPr="00D134E7">
        <w:rPr>
          <w:rFonts w:ascii="Times New Roman" w:hAnsi="Times New Roman"/>
          <w:b/>
          <w:sz w:val="27"/>
          <w:szCs w:val="27"/>
          <w:lang w:eastAsia="uk-UA"/>
        </w:rPr>
        <w:t xml:space="preserve"> )</w:t>
      </w:r>
      <w:proofErr w:type="gramEnd"/>
    </w:p>
    <w:p w:rsidR="00EC18ED" w:rsidRPr="00D134E7" w:rsidRDefault="00EC18ED" w:rsidP="00EC18ED">
      <w:pPr>
        <w:spacing w:after="0" w:line="228" w:lineRule="auto"/>
        <w:jc w:val="center"/>
        <w:rPr>
          <w:rFonts w:ascii="Times New Roman" w:hAnsi="Times New Roman"/>
          <w:b/>
          <w:sz w:val="27"/>
          <w:szCs w:val="27"/>
          <w:lang w:eastAsia="uk-UA"/>
        </w:rPr>
      </w:pPr>
      <w:proofErr w:type="gramStart"/>
      <w:r w:rsidRPr="00D134E7">
        <w:rPr>
          <w:rFonts w:ascii="Times New Roman" w:hAnsi="Times New Roman"/>
          <w:b/>
          <w:sz w:val="27"/>
          <w:szCs w:val="27"/>
          <w:lang w:eastAsia="uk-UA"/>
        </w:rPr>
        <w:t>Р</w:t>
      </w:r>
      <w:proofErr w:type="gramEnd"/>
      <w:r w:rsidRPr="00D134E7">
        <w:rPr>
          <w:rFonts w:ascii="Times New Roman" w:hAnsi="Times New Roman"/>
          <w:b/>
          <w:sz w:val="27"/>
          <w:szCs w:val="27"/>
          <w:lang w:eastAsia="uk-UA"/>
        </w:rPr>
        <w:t>ІШЕННЯ</w:t>
      </w:r>
    </w:p>
    <w:p w:rsidR="00EC18ED" w:rsidRPr="00D134E7" w:rsidRDefault="00EC18ED" w:rsidP="00EC18ED">
      <w:pPr>
        <w:spacing w:after="0" w:line="228" w:lineRule="auto"/>
        <w:jc w:val="center"/>
        <w:rPr>
          <w:rFonts w:ascii="Times New Roman" w:hAnsi="Times New Roman"/>
          <w:b/>
          <w:sz w:val="27"/>
          <w:szCs w:val="27"/>
          <w:lang w:eastAsia="uk-UA"/>
        </w:rPr>
      </w:pPr>
    </w:p>
    <w:p w:rsidR="00EC18ED" w:rsidRPr="00D134E7" w:rsidRDefault="00EC18ED" w:rsidP="00EC18ED">
      <w:pPr>
        <w:spacing w:after="0" w:line="228" w:lineRule="auto"/>
        <w:rPr>
          <w:rFonts w:ascii="Times New Roman" w:hAnsi="Times New Roman"/>
          <w:sz w:val="27"/>
          <w:szCs w:val="27"/>
          <w:lang w:val="uk-UA" w:eastAsia="uk-UA"/>
        </w:rPr>
      </w:pPr>
      <w:r w:rsidRPr="00D134E7">
        <w:rPr>
          <w:rFonts w:ascii="Times New Roman" w:hAnsi="Times New Roman"/>
          <w:sz w:val="27"/>
          <w:szCs w:val="27"/>
          <w:lang w:eastAsia="uk-UA"/>
        </w:rPr>
        <w:t xml:space="preserve">  </w:t>
      </w:r>
      <w:r w:rsidRPr="00D134E7">
        <w:rPr>
          <w:rFonts w:ascii="Times New Roman" w:hAnsi="Times New Roman"/>
          <w:sz w:val="27"/>
          <w:szCs w:val="27"/>
          <w:lang w:val="uk-UA" w:eastAsia="uk-UA"/>
        </w:rPr>
        <w:t xml:space="preserve">     </w:t>
      </w:r>
      <w:r w:rsidRPr="00D134E7">
        <w:rPr>
          <w:rFonts w:ascii="Times New Roman" w:hAnsi="Times New Roman"/>
          <w:sz w:val="27"/>
          <w:szCs w:val="27"/>
          <w:lang w:eastAsia="uk-UA"/>
        </w:rPr>
        <w:t>202</w:t>
      </w:r>
      <w:r w:rsidRPr="00D134E7">
        <w:rPr>
          <w:rFonts w:ascii="Times New Roman" w:hAnsi="Times New Roman"/>
          <w:sz w:val="27"/>
          <w:szCs w:val="27"/>
          <w:lang w:val="uk-UA" w:eastAsia="uk-UA"/>
        </w:rPr>
        <w:t>2</w:t>
      </w:r>
      <w:r w:rsidRPr="00D134E7">
        <w:rPr>
          <w:rFonts w:ascii="Times New Roman" w:hAnsi="Times New Roman"/>
          <w:sz w:val="27"/>
          <w:szCs w:val="27"/>
          <w:lang w:eastAsia="uk-UA"/>
        </w:rPr>
        <w:t xml:space="preserve"> року              </w:t>
      </w:r>
      <w:r w:rsidRPr="00D134E7">
        <w:rPr>
          <w:rFonts w:ascii="Times New Roman" w:hAnsi="Times New Roman"/>
          <w:sz w:val="27"/>
          <w:szCs w:val="27"/>
          <w:lang w:val="uk-UA" w:eastAsia="uk-UA"/>
        </w:rPr>
        <w:t xml:space="preserve">                    </w:t>
      </w:r>
      <w:r w:rsidRPr="00D134E7">
        <w:rPr>
          <w:rFonts w:ascii="Times New Roman" w:hAnsi="Times New Roman"/>
          <w:sz w:val="27"/>
          <w:szCs w:val="27"/>
          <w:lang w:eastAsia="uk-UA"/>
        </w:rPr>
        <w:t xml:space="preserve">   с. </w:t>
      </w:r>
      <w:proofErr w:type="spellStart"/>
      <w:proofErr w:type="gramStart"/>
      <w:r w:rsidRPr="00D134E7">
        <w:rPr>
          <w:rFonts w:ascii="Times New Roman" w:hAnsi="Times New Roman"/>
          <w:sz w:val="27"/>
          <w:szCs w:val="27"/>
          <w:lang w:eastAsia="uk-UA"/>
        </w:rPr>
        <w:t>Кисел</w:t>
      </w:r>
      <w:proofErr w:type="gramEnd"/>
      <w:r w:rsidRPr="00D134E7">
        <w:rPr>
          <w:rFonts w:ascii="Times New Roman" w:hAnsi="Times New Roman"/>
          <w:sz w:val="27"/>
          <w:szCs w:val="27"/>
          <w:lang w:eastAsia="uk-UA"/>
        </w:rPr>
        <w:t>івка</w:t>
      </w:r>
      <w:proofErr w:type="spellEnd"/>
      <w:r w:rsidRPr="00D134E7">
        <w:rPr>
          <w:rFonts w:ascii="Times New Roman" w:hAnsi="Times New Roman"/>
          <w:sz w:val="27"/>
          <w:szCs w:val="27"/>
          <w:lang w:eastAsia="uk-UA"/>
        </w:rPr>
        <w:t xml:space="preserve">                             № 1</w:t>
      </w:r>
      <w:r w:rsidRPr="00D134E7">
        <w:rPr>
          <w:rFonts w:ascii="Times New Roman" w:hAnsi="Times New Roman"/>
          <w:sz w:val="27"/>
          <w:szCs w:val="27"/>
          <w:lang w:val="uk-UA" w:eastAsia="uk-UA"/>
        </w:rPr>
        <w:t>7</w:t>
      </w:r>
      <w:r w:rsidRPr="00D134E7">
        <w:rPr>
          <w:rFonts w:ascii="Times New Roman" w:hAnsi="Times New Roman"/>
          <w:sz w:val="27"/>
          <w:szCs w:val="27"/>
          <w:lang w:eastAsia="uk-UA"/>
        </w:rPr>
        <w:t>/</w:t>
      </w:r>
      <w:r w:rsidRPr="00D134E7">
        <w:rPr>
          <w:rFonts w:ascii="Times New Roman" w:hAnsi="Times New Roman"/>
          <w:sz w:val="27"/>
          <w:szCs w:val="27"/>
          <w:lang w:val="en-US" w:eastAsia="uk-UA"/>
        </w:rPr>
        <w:t>V</w:t>
      </w:r>
      <w:r w:rsidRPr="00D134E7">
        <w:rPr>
          <w:rFonts w:ascii="Times New Roman" w:hAnsi="Times New Roman"/>
          <w:sz w:val="27"/>
          <w:szCs w:val="27"/>
          <w:lang w:eastAsia="uk-UA"/>
        </w:rPr>
        <w:t>ІІІ</w:t>
      </w:r>
      <w:r w:rsidRPr="00D134E7">
        <w:rPr>
          <w:rFonts w:ascii="Times New Roman" w:hAnsi="Times New Roman"/>
          <w:sz w:val="27"/>
          <w:szCs w:val="27"/>
          <w:lang w:val="uk-UA" w:eastAsia="uk-UA"/>
        </w:rPr>
        <w:t>-</w:t>
      </w:r>
    </w:p>
    <w:p w:rsidR="00EC18ED" w:rsidRPr="00D134E7" w:rsidRDefault="00EC18ED" w:rsidP="00EC18ED">
      <w:pPr>
        <w:spacing w:after="0" w:line="228" w:lineRule="auto"/>
        <w:jc w:val="both"/>
        <w:rPr>
          <w:rFonts w:ascii="Times New Roman" w:hAnsi="Times New Roman" w:cs="Times New Roman"/>
          <w:sz w:val="27"/>
          <w:szCs w:val="27"/>
          <w:lang w:val="uk-UA"/>
        </w:rPr>
      </w:pPr>
    </w:p>
    <w:p w:rsidR="00EC18ED" w:rsidRPr="00D134E7" w:rsidRDefault="00EC18ED" w:rsidP="00EC18ED">
      <w:pPr>
        <w:spacing w:after="0" w:line="228" w:lineRule="auto"/>
        <w:rPr>
          <w:rFonts w:ascii="Times New Roman" w:hAnsi="Times New Roman"/>
          <w:sz w:val="27"/>
          <w:szCs w:val="27"/>
          <w:lang w:val="uk-UA" w:eastAsia="uk-UA"/>
        </w:rPr>
      </w:pPr>
      <w:r w:rsidRPr="00D134E7">
        <w:rPr>
          <w:rFonts w:ascii="Times New Roman" w:hAnsi="Times New Roman"/>
          <w:b/>
          <w:i/>
          <w:sz w:val="27"/>
          <w:szCs w:val="27"/>
          <w:lang w:val="uk-UA" w:eastAsia="uk-UA"/>
        </w:rPr>
        <w:t>Про припинення права тимчасового</w:t>
      </w:r>
    </w:p>
    <w:p w:rsidR="00EC18ED" w:rsidRPr="00D134E7" w:rsidRDefault="00EC18ED" w:rsidP="00EC18ED">
      <w:pPr>
        <w:tabs>
          <w:tab w:val="left" w:pos="180"/>
          <w:tab w:val="center" w:pos="4677"/>
        </w:tabs>
        <w:spacing w:after="0" w:line="228" w:lineRule="auto"/>
        <w:ind w:right="3270"/>
        <w:rPr>
          <w:rFonts w:ascii="Times New Roman" w:hAnsi="Times New Roman" w:cs="Times New Roman"/>
          <w:b/>
          <w:i/>
          <w:sz w:val="27"/>
          <w:szCs w:val="27"/>
          <w:lang w:val="uk-UA" w:eastAsia="uk-UA"/>
        </w:rPr>
      </w:pPr>
      <w:r w:rsidRPr="00D134E7">
        <w:rPr>
          <w:rFonts w:ascii="Times New Roman" w:hAnsi="Times New Roman" w:cs="Times New Roman"/>
          <w:b/>
          <w:i/>
          <w:sz w:val="27"/>
          <w:szCs w:val="27"/>
          <w:lang w:val="uk-UA" w:eastAsia="uk-UA"/>
        </w:rPr>
        <w:t>користування не витребуваною земельною часткою ( паєм )</w:t>
      </w:r>
    </w:p>
    <w:p w:rsidR="00EC18ED" w:rsidRPr="00D134E7" w:rsidRDefault="00EC18ED" w:rsidP="00EC18ED">
      <w:pPr>
        <w:tabs>
          <w:tab w:val="left" w:pos="180"/>
          <w:tab w:val="center" w:pos="4677"/>
        </w:tabs>
        <w:spacing w:after="0" w:line="228" w:lineRule="auto"/>
        <w:rPr>
          <w:rFonts w:ascii="Times New Roman" w:hAnsi="Times New Roman" w:cs="Times New Roman"/>
          <w:b/>
          <w:i/>
          <w:sz w:val="27"/>
          <w:szCs w:val="27"/>
          <w:lang w:val="uk-UA" w:eastAsia="uk-UA"/>
        </w:rPr>
      </w:pPr>
    </w:p>
    <w:p w:rsidR="00EC18ED" w:rsidRPr="00D134E7" w:rsidRDefault="00EC18ED" w:rsidP="00EC18ED">
      <w:pPr>
        <w:tabs>
          <w:tab w:val="left" w:pos="180"/>
          <w:tab w:val="center" w:pos="4677"/>
        </w:tabs>
        <w:spacing w:after="0" w:line="228" w:lineRule="auto"/>
        <w:ind w:firstLine="567"/>
        <w:jc w:val="both"/>
        <w:rPr>
          <w:rFonts w:ascii="Times New Roman" w:hAnsi="Times New Roman" w:cs="Times New Roman"/>
          <w:b/>
          <w:sz w:val="27"/>
          <w:szCs w:val="27"/>
          <w:lang w:val="uk-UA" w:eastAsia="uk-UA"/>
        </w:rPr>
      </w:pPr>
      <w:r w:rsidRPr="00D134E7">
        <w:rPr>
          <w:rFonts w:ascii="Times New Roman" w:hAnsi="Times New Roman" w:cs="Times New Roman"/>
          <w:sz w:val="27"/>
          <w:szCs w:val="27"/>
          <w:lang w:val="uk-UA" w:eastAsia="uk-UA"/>
        </w:rPr>
        <w:t xml:space="preserve">Розглянувши заяви громадян про припинення договорів оренди земельних часток  (паїв),  які розташовані на території </w:t>
      </w:r>
      <w:proofErr w:type="spellStart"/>
      <w:r w:rsidRPr="00D134E7">
        <w:rPr>
          <w:rFonts w:ascii="Times New Roman" w:hAnsi="Times New Roman" w:cs="Times New Roman"/>
          <w:sz w:val="27"/>
          <w:szCs w:val="27"/>
          <w:lang w:val="uk-UA" w:eastAsia="uk-UA"/>
        </w:rPr>
        <w:t>Киселівської</w:t>
      </w:r>
      <w:proofErr w:type="spellEnd"/>
      <w:r w:rsidRPr="00D134E7">
        <w:rPr>
          <w:rFonts w:ascii="Times New Roman" w:hAnsi="Times New Roman" w:cs="Times New Roman"/>
          <w:sz w:val="27"/>
          <w:szCs w:val="27"/>
          <w:lang w:val="uk-UA" w:eastAsia="uk-UA"/>
        </w:rPr>
        <w:t xml:space="preserve"> сільської ради Чернігівського району Чернігівської області, які були передані в оренду для ведення товарного сільськогосподарського виробництва на території </w:t>
      </w:r>
      <w:proofErr w:type="spellStart"/>
      <w:r w:rsidRPr="00D134E7">
        <w:rPr>
          <w:rFonts w:ascii="Times New Roman" w:hAnsi="Times New Roman" w:cs="Times New Roman"/>
          <w:sz w:val="27"/>
          <w:szCs w:val="27"/>
          <w:lang w:val="uk-UA" w:eastAsia="uk-UA"/>
        </w:rPr>
        <w:t>Киселівської</w:t>
      </w:r>
      <w:proofErr w:type="spellEnd"/>
      <w:r w:rsidRPr="00D134E7">
        <w:rPr>
          <w:rFonts w:ascii="Times New Roman" w:hAnsi="Times New Roman" w:cs="Times New Roman"/>
          <w:sz w:val="27"/>
          <w:szCs w:val="27"/>
          <w:lang w:val="uk-UA" w:eastAsia="uk-UA"/>
        </w:rPr>
        <w:t xml:space="preserve"> сільської ради Чернігівського району Чернігівської області, керуючись Законами України «Про внесення змін до деяких законодавчих актів  України щодо вирішення питання колективної власності на землю сільськогосподарського призначення, запобігання рейдерству та стимулювання зрошення в Україні», «Про місцеве самоврядування в Україні» та Земельним кодексом України , ураховуючи пропозиції постійної комісії з питань земельних відносин, природокористування, архітектури, будівництва та просторового планування,  </w:t>
      </w:r>
      <w:proofErr w:type="spellStart"/>
      <w:r w:rsidRPr="00D134E7">
        <w:rPr>
          <w:rFonts w:ascii="Times New Roman" w:hAnsi="Times New Roman" w:cs="Times New Roman"/>
          <w:sz w:val="27"/>
          <w:szCs w:val="27"/>
          <w:lang w:val="uk-UA" w:eastAsia="uk-UA"/>
        </w:rPr>
        <w:t>Киселівська</w:t>
      </w:r>
      <w:proofErr w:type="spellEnd"/>
      <w:r w:rsidRPr="00D134E7">
        <w:rPr>
          <w:rFonts w:ascii="Times New Roman" w:hAnsi="Times New Roman" w:cs="Times New Roman"/>
          <w:sz w:val="27"/>
          <w:szCs w:val="27"/>
          <w:lang w:val="uk-UA" w:eastAsia="uk-UA"/>
        </w:rPr>
        <w:t xml:space="preserve"> сільська рада </w:t>
      </w:r>
      <w:r w:rsidRPr="00D134E7">
        <w:rPr>
          <w:rFonts w:ascii="Times New Roman" w:hAnsi="Times New Roman" w:cs="Times New Roman"/>
          <w:b/>
          <w:sz w:val="27"/>
          <w:szCs w:val="27"/>
          <w:lang w:val="uk-UA" w:eastAsia="uk-UA"/>
        </w:rPr>
        <w:t>ВИРІШИЛА:</w:t>
      </w:r>
    </w:p>
    <w:p w:rsidR="00EC18ED" w:rsidRPr="00D134E7" w:rsidRDefault="00EC18ED" w:rsidP="00EC18ED">
      <w:pPr>
        <w:tabs>
          <w:tab w:val="left" w:pos="180"/>
          <w:tab w:val="center" w:pos="4677"/>
        </w:tabs>
        <w:spacing w:after="0" w:line="228" w:lineRule="auto"/>
        <w:ind w:firstLine="567"/>
        <w:jc w:val="both"/>
        <w:rPr>
          <w:rFonts w:ascii="Times New Roman" w:hAnsi="Times New Roman" w:cs="Times New Roman"/>
          <w:sz w:val="27"/>
          <w:szCs w:val="27"/>
          <w:lang w:val="uk-UA" w:eastAsia="uk-UA"/>
        </w:rPr>
      </w:pPr>
      <w:r w:rsidRPr="00D134E7">
        <w:rPr>
          <w:rFonts w:ascii="Times New Roman" w:hAnsi="Times New Roman" w:cs="Times New Roman"/>
          <w:sz w:val="27"/>
          <w:szCs w:val="27"/>
          <w:lang w:val="uk-UA" w:eastAsia="uk-UA"/>
        </w:rPr>
        <w:t xml:space="preserve">1.Припинити право  тимчасового користування </w:t>
      </w:r>
      <w:proofErr w:type="spellStart"/>
      <w:r w:rsidRPr="00D134E7">
        <w:rPr>
          <w:rFonts w:ascii="Times New Roman" w:hAnsi="Times New Roman" w:cs="Times New Roman"/>
          <w:sz w:val="27"/>
          <w:szCs w:val="27"/>
          <w:lang w:val="uk-UA" w:eastAsia="uk-UA"/>
        </w:rPr>
        <w:t>невитребуваними</w:t>
      </w:r>
      <w:proofErr w:type="spellEnd"/>
      <w:r w:rsidRPr="00D134E7">
        <w:rPr>
          <w:rFonts w:ascii="Times New Roman" w:hAnsi="Times New Roman" w:cs="Times New Roman"/>
          <w:sz w:val="27"/>
          <w:szCs w:val="27"/>
          <w:lang w:val="uk-UA" w:eastAsia="uk-UA"/>
        </w:rPr>
        <w:t xml:space="preserve"> земельними частками (паями), які  були передані в оренду для ведення товарного сільськогосподарського виробництва, у зв’язку з тим, що дані земельні ділянки є витребуваними, що підтверджують правовстановлюючі документи та передати у власність громадянам:</w:t>
      </w:r>
    </w:p>
    <w:p w:rsidR="00EC18ED" w:rsidRPr="00D134E7" w:rsidRDefault="00EC18ED" w:rsidP="00EC18ED">
      <w:pPr>
        <w:shd w:val="clear" w:color="auto" w:fill="FFFFFF" w:themeFill="background1"/>
        <w:tabs>
          <w:tab w:val="left" w:pos="180"/>
          <w:tab w:val="center" w:pos="4677"/>
        </w:tabs>
        <w:spacing w:after="0" w:line="228" w:lineRule="auto"/>
        <w:ind w:firstLine="567"/>
        <w:jc w:val="both"/>
        <w:rPr>
          <w:rFonts w:ascii="Times New Roman" w:hAnsi="Times New Roman" w:cs="Times New Roman"/>
          <w:sz w:val="27"/>
          <w:szCs w:val="27"/>
          <w:lang w:val="uk-UA"/>
        </w:rPr>
      </w:pPr>
      <w:r w:rsidRPr="00D134E7">
        <w:rPr>
          <w:rFonts w:ascii="Times New Roman" w:hAnsi="Times New Roman" w:cs="Times New Roman"/>
          <w:sz w:val="27"/>
          <w:szCs w:val="27"/>
          <w:lang w:val="uk-UA" w:eastAsia="uk-UA"/>
        </w:rPr>
        <w:t>1.1.</w:t>
      </w:r>
      <w:r w:rsidRPr="00D134E7">
        <w:rPr>
          <w:rFonts w:ascii="Times New Roman" w:hAnsi="Times New Roman" w:cs="Times New Roman"/>
          <w:color w:val="FFFFFF" w:themeColor="background1"/>
          <w:sz w:val="27"/>
          <w:szCs w:val="27"/>
          <w:lang w:val="uk-UA" w:eastAsia="uk-UA"/>
        </w:rPr>
        <w:t>.</w:t>
      </w:r>
      <w:r w:rsidRPr="00D134E7">
        <w:rPr>
          <w:rFonts w:ascii="Times New Roman" w:hAnsi="Times New Roman"/>
          <w:sz w:val="27"/>
          <w:szCs w:val="27"/>
          <w:lang w:val="uk-UA" w:eastAsia="uk-UA"/>
        </w:rPr>
        <w:t xml:space="preserve">ТОВ«УКРЇНСЬКА ПІВНІЧНА АГРАРНА КОМПАНІЯ» по відношенню до </w:t>
      </w:r>
      <w:r w:rsidRPr="00D134E7">
        <w:rPr>
          <w:rFonts w:ascii="Times New Roman" w:hAnsi="Times New Roman"/>
          <w:sz w:val="27"/>
          <w:szCs w:val="27"/>
          <w:lang w:val="uk-UA"/>
        </w:rPr>
        <w:t xml:space="preserve">земельної ділянки площею 1,3205 га кадастровий номер </w:t>
      </w:r>
      <w:r w:rsidRPr="00D134E7">
        <w:rPr>
          <w:rFonts w:ascii="Times New Roman" w:hAnsi="Times New Roman" w:cs="Times New Roman"/>
          <w:sz w:val="27"/>
          <w:szCs w:val="27"/>
          <w:lang w:val="uk-UA"/>
        </w:rPr>
        <w:t>7425583500:09:000:8369</w:t>
      </w:r>
      <w:r w:rsidRPr="00D134E7">
        <w:rPr>
          <w:rFonts w:ascii="Times New Roman" w:hAnsi="Times New Roman"/>
          <w:sz w:val="27"/>
          <w:szCs w:val="27"/>
          <w:lang w:val="uk-UA"/>
        </w:rPr>
        <w:t xml:space="preserve">, яка розташована на території </w:t>
      </w:r>
      <w:proofErr w:type="spellStart"/>
      <w:r w:rsidRPr="00D134E7">
        <w:rPr>
          <w:rFonts w:ascii="Times New Roman" w:hAnsi="Times New Roman"/>
          <w:sz w:val="27"/>
          <w:szCs w:val="27"/>
          <w:lang w:val="uk-UA"/>
        </w:rPr>
        <w:t>Киселівської</w:t>
      </w:r>
      <w:proofErr w:type="spellEnd"/>
      <w:r w:rsidRPr="00D134E7">
        <w:rPr>
          <w:rFonts w:ascii="Times New Roman" w:hAnsi="Times New Roman"/>
          <w:sz w:val="27"/>
          <w:szCs w:val="27"/>
          <w:lang w:val="uk-UA"/>
        </w:rPr>
        <w:t xml:space="preserve"> сільської ради Чернігівського району Чернігівської області,</w:t>
      </w:r>
      <w:r w:rsidRPr="00D134E7">
        <w:rPr>
          <w:rFonts w:ascii="Times New Roman" w:hAnsi="Times New Roman"/>
          <w:sz w:val="27"/>
          <w:szCs w:val="27"/>
          <w:lang w:val="uk-UA" w:eastAsia="uk-UA"/>
        </w:rPr>
        <w:t xml:space="preserve"> у зв’язку з тим, що дана земельна ділянка є витребуваною, що підтверджують правовстановлюючі документи та передати її у власність </w:t>
      </w:r>
      <w:r w:rsidRPr="00D134E7">
        <w:rPr>
          <w:rFonts w:ascii="Times New Roman" w:hAnsi="Times New Roman" w:cs="Times New Roman"/>
          <w:sz w:val="27"/>
          <w:szCs w:val="27"/>
          <w:lang w:val="uk-UA"/>
        </w:rPr>
        <w:t xml:space="preserve">Булигіній Вірі Петрівні ½ </w:t>
      </w:r>
      <w:proofErr w:type="spellStart"/>
      <w:r w:rsidRPr="00D134E7">
        <w:rPr>
          <w:rFonts w:ascii="Times New Roman" w:hAnsi="Times New Roman" w:cs="Times New Roman"/>
          <w:sz w:val="27"/>
          <w:szCs w:val="27"/>
          <w:lang w:val="uk-UA"/>
        </w:rPr>
        <w:t>ч.та</w:t>
      </w:r>
      <w:proofErr w:type="spellEnd"/>
      <w:r w:rsidRPr="00D134E7">
        <w:rPr>
          <w:rFonts w:ascii="Times New Roman" w:hAnsi="Times New Roman" w:cs="Times New Roman"/>
          <w:sz w:val="27"/>
          <w:szCs w:val="27"/>
          <w:lang w:val="uk-UA"/>
        </w:rPr>
        <w:t xml:space="preserve"> </w:t>
      </w:r>
      <w:proofErr w:type="spellStart"/>
      <w:r w:rsidRPr="00D134E7">
        <w:rPr>
          <w:rFonts w:ascii="Times New Roman" w:hAnsi="Times New Roman" w:cs="Times New Roman"/>
          <w:sz w:val="27"/>
          <w:szCs w:val="27"/>
          <w:lang w:val="uk-UA"/>
        </w:rPr>
        <w:t>Ковері</w:t>
      </w:r>
      <w:proofErr w:type="spellEnd"/>
      <w:r w:rsidRPr="00D134E7">
        <w:rPr>
          <w:rFonts w:ascii="Times New Roman" w:hAnsi="Times New Roman" w:cs="Times New Roman"/>
          <w:sz w:val="27"/>
          <w:szCs w:val="27"/>
          <w:lang w:val="uk-UA"/>
        </w:rPr>
        <w:t xml:space="preserve"> Ганні Петрівні ½ ч. ;</w:t>
      </w:r>
    </w:p>
    <w:p w:rsidR="00EC18ED" w:rsidRPr="00D134E7" w:rsidRDefault="00EC18ED" w:rsidP="00EC18ED">
      <w:pPr>
        <w:shd w:val="clear" w:color="auto" w:fill="FFFFFF" w:themeFill="background1"/>
        <w:tabs>
          <w:tab w:val="left" w:pos="180"/>
          <w:tab w:val="center" w:pos="4677"/>
        </w:tabs>
        <w:spacing w:after="0" w:line="228" w:lineRule="auto"/>
        <w:ind w:firstLine="567"/>
        <w:jc w:val="both"/>
        <w:rPr>
          <w:rFonts w:ascii="Times New Roman" w:hAnsi="Times New Roman" w:cs="Times New Roman"/>
          <w:sz w:val="27"/>
          <w:szCs w:val="27"/>
          <w:lang w:val="uk-UA"/>
        </w:rPr>
      </w:pPr>
      <w:r w:rsidRPr="00D134E7">
        <w:rPr>
          <w:rFonts w:ascii="Times New Roman" w:hAnsi="Times New Roman" w:cs="Times New Roman"/>
          <w:sz w:val="27"/>
          <w:szCs w:val="27"/>
          <w:lang w:val="uk-UA" w:eastAsia="uk-UA"/>
        </w:rPr>
        <w:t xml:space="preserve">       1.2. Вороний Денис Миколайович </w:t>
      </w:r>
      <w:r w:rsidRPr="00D134E7">
        <w:rPr>
          <w:rFonts w:ascii="Times New Roman" w:hAnsi="Times New Roman"/>
          <w:sz w:val="27"/>
          <w:szCs w:val="27"/>
          <w:lang w:val="uk-UA" w:eastAsia="uk-UA"/>
        </w:rPr>
        <w:t xml:space="preserve">по відношенню до </w:t>
      </w:r>
      <w:r w:rsidRPr="00D134E7">
        <w:rPr>
          <w:rFonts w:ascii="Times New Roman" w:hAnsi="Times New Roman"/>
          <w:sz w:val="27"/>
          <w:szCs w:val="27"/>
          <w:lang w:val="uk-UA"/>
        </w:rPr>
        <w:t xml:space="preserve">земельної ділянки площею 2,4251  га ріллі кадастровий номер </w:t>
      </w:r>
      <w:r w:rsidRPr="00D134E7">
        <w:rPr>
          <w:rFonts w:ascii="Times New Roman" w:hAnsi="Times New Roman" w:cs="Times New Roman"/>
          <w:sz w:val="27"/>
          <w:szCs w:val="27"/>
          <w:lang w:val="uk-UA"/>
        </w:rPr>
        <w:t>7425583500:05:000:0044</w:t>
      </w:r>
      <w:r w:rsidRPr="00D134E7">
        <w:rPr>
          <w:rFonts w:ascii="Times New Roman" w:hAnsi="Times New Roman"/>
          <w:sz w:val="27"/>
          <w:szCs w:val="27"/>
          <w:lang w:val="uk-UA"/>
        </w:rPr>
        <w:t xml:space="preserve">, яка розташована на території </w:t>
      </w:r>
      <w:proofErr w:type="spellStart"/>
      <w:r w:rsidRPr="00D134E7">
        <w:rPr>
          <w:rFonts w:ascii="Times New Roman" w:hAnsi="Times New Roman"/>
          <w:sz w:val="27"/>
          <w:szCs w:val="27"/>
          <w:lang w:val="uk-UA"/>
        </w:rPr>
        <w:t>Киселівської</w:t>
      </w:r>
      <w:proofErr w:type="spellEnd"/>
      <w:r w:rsidRPr="00D134E7">
        <w:rPr>
          <w:rFonts w:ascii="Times New Roman" w:hAnsi="Times New Roman"/>
          <w:sz w:val="27"/>
          <w:szCs w:val="27"/>
          <w:lang w:val="uk-UA"/>
        </w:rPr>
        <w:t xml:space="preserve"> сільської ради Чернігівського району Чернігівської області,</w:t>
      </w:r>
      <w:r w:rsidRPr="00D134E7">
        <w:rPr>
          <w:rFonts w:ascii="Times New Roman" w:hAnsi="Times New Roman"/>
          <w:sz w:val="27"/>
          <w:szCs w:val="27"/>
          <w:lang w:val="uk-UA" w:eastAsia="uk-UA"/>
        </w:rPr>
        <w:t xml:space="preserve"> у зв’язку з тим, що дана земельна ділянка є витребуваною, що підтверджують правовстановлюючі документи та передати її у власність </w:t>
      </w:r>
      <w:r w:rsidRPr="00D134E7">
        <w:rPr>
          <w:rFonts w:ascii="Times New Roman" w:hAnsi="Times New Roman" w:cs="Times New Roman"/>
          <w:sz w:val="27"/>
          <w:szCs w:val="27"/>
          <w:lang w:val="uk-UA"/>
        </w:rPr>
        <w:t xml:space="preserve">Булигіній Вірі Петрівні ½ </w:t>
      </w:r>
      <w:proofErr w:type="spellStart"/>
      <w:r w:rsidRPr="00D134E7">
        <w:rPr>
          <w:rFonts w:ascii="Times New Roman" w:hAnsi="Times New Roman" w:cs="Times New Roman"/>
          <w:sz w:val="27"/>
          <w:szCs w:val="27"/>
          <w:lang w:val="uk-UA"/>
        </w:rPr>
        <w:t>ч.та</w:t>
      </w:r>
      <w:proofErr w:type="spellEnd"/>
      <w:r w:rsidRPr="00D134E7">
        <w:rPr>
          <w:rFonts w:ascii="Times New Roman" w:hAnsi="Times New Roman" w:cs="Times New Roman"/>
          <w:sz w:val="27"/>
          <w:szCs w:val="27"/>
          <w:lang w:val="uk-UA"/>
        </w:rPr>
        <w:t xml:space="preserve"> </w:t>
      </w:r>
      <w:proofErr w:type="spellStart"/>
      <w:r w:rsidRPr="00D134E7">
        <w:rPr>
          <w:rFonts w:ascii="Times New Roman" w:hAnsi="Times New Roman" w:cs="Times New Roman"/>
          <w:sz w:val="27"/>
          <w:szCs w:val="27"/>
          <w:lang w:val="uk-UA"/>
        </w:rPr>
        <w:t>Ковері</w:t>
      </w:r>
      <w:proofErr w:type="spellEnd"/>
      <w:r w:rsidRPr="00D134E7">
        <w:rPr>
          <w:rFonts w:ascii="Times New Roman" w:hAnsi="Times New Roman" w:cs="Times New Roman"/>
          <w:sz w:val="27"/>
          <w:szCs w:val="27"/>
          <w:lang w:val="uk-UA"/>
        </w:rPr>
        <w:t xml:space="preserve"> Ганні Петрівні ½ ч. ;</w:t>
      </w:r>
    </w:p>
    <w:p w:rsidR="00EC18ED" w:rsidRPr="00D134E7" w:rsidRDefault="00EC18ED" w:rsidP="00EC18ED">
      <w:pPr>
        <w:tabs>
          <w:tab w:val="left" w:pos="180"/>
          <w:tab w:val="center" w:pos="4677"/>
        </w:tabs>
        <w:spacing w:after="0" w:line="228" w:lineRule="auto"/>
        <w:jc w:val="both"/>
        <w:rPr>
          <w:rFonts w:ascii="Times New Roman" w:hAnsi="Times New Roman" w:cs="Times New Roman"/>
          <w:sz w:val="27"/>
          <w:szCs w:val="27"/>
          <w:lang w:val="uk-UA" w:eastAsia="uk-UA"/>
        </w:rPr>
      </w:pPr>
      <w:r w:rsidRPr="00D134E7">
        <w:rPr>
          <w:rFonts w:ascii="Times New Roman" w:hAnsi="Times New Roman"/>
          <w:sz w:val="27"/>
          <w:szCs w:val="27"/>
          <w:lang w:val="uk-UA" w:eastAsia="uk-UA"/>
        </w:rPr>
        <w:t xml:space="preserve">        </w:t>
      </w:r>
      <w:r w:rsidRPr="00D134E7">
        <w:rPr>
          <w:rFonts w:ascii="Times New Roman" w:hAnsi="Times New Roman" w:cs="Times New Roman"/>
          <w:sz w:val="27"/>
          <w:szCs w:val="27"/>
          <w:lang w:val="uk-UA" w:eastAsia="uk-UA"/>
        </w:rPr>
        <w:t>2.Рекомендувати вищезазначеним громадянам здійснити державну реєстрацію речового права на земельні ділянки відповідно до Закону України «Про державну реєстрацію речових прав на нерухоме майно та їх обтяжень»;</w:t>
      </w:r>
    </w:p>
    <w:p w:rsidR="00EC18ED" w:rsidRPr="00D134E7" w:rsidRDefault="00EC18ED" w:rsidP="00EC18ED">
      <w:pPr>
        <w:tabs>
          <w:tab w:val="left" w:pos="180"/>
          <w:tab w:val="center" w:pos="4677"/>
        </w:tabs>
        <w:spacing w:after="0" w:line="228" w:lineRule="auto"/>
        <w:jc w:val="both"/>
        <w:rPr>
          <w:rFonts w:ascii="Times New Roman" w:hAnsi="Times New Roman" w:cs="Times New Roman"/>
          <w:sz w:val="27"/>
          <w:szCs w:val="27"/>
          <w:lang w:val="uk-UA" w:eastAsia="uk-UA"/>
        </w:rPr>
      </w:pPr>
      <w:r w:rsidRPr="00D134E7">
        <w:rPr>
          <w:rFonts w:ascii="Times New Roman" w:hAnsi="Times New Roman" w:cs="Times New Roman"/>
          <w:sz w:val="27"/>
          <w:szCs w:val="27"/>
          <w:lang w:val="uk-UA" w:eastAsia="uk-UA"/>
        </w:rPr>
        <w:lastRenderedPageBreak/>
        <w:t xml:space="preserve">  3. Контроль за виконання цього рішення покласти на відділ земельних відносин, архітектури, житлово-комунального господарства та послуг </w:t>
      </w:r>
      <w:proofErr w:type="spellStart"/>
      <w:r w:rsidRPr="00D134E7">
        <w:rPr>
          <w:rFonts w:ascii="Times New Roman" w:hAnsi="Times New Roman" w:cs="Times New Roman"/>
          <w:sz w:val="27"/>
          <w:szCs w:val="27"/>
          <w:lang w:val="uk-UA" w:eastAsia="uk-UA"/>
        </w:rPr>
        <w:t>Киселівської</w:t>
      </w:r>
      <w:proofErr w:type="spellEnd"/>
      <w:r w:rsidRPr="00D134E7">
        <w:rPr>
          <w:rFonts w:ascii="Times New Roman" w:hAnsi="Times New Roman" w:cs="Times New Roman"/>
          <w:sz w:val="27"/>
          <w:szCs w:val="27"/>
          <w:lang w:val="uk-UA" w:eastAsia="uk-UA"/>
        </w:rPr>
        <w:t xml:space="preserve"> сільської ради Чернігівського району Чернігівської області  (</w:t>
      </w:r>
      <w:proofErr w:type="spellStart"/>
      <w:r w:rsidRPr="00D134E7">
        <w:rPr>
          <w:rFonts w:ascii="Times New Roman" w:hAnsi="Times New Roman" w:cs="Times New Roman"/>
          <w:sz w:val="27"/>
          <w:szCs w:val="27"/>
          <w:lang w:val="uk-UA" w:eastAsia="uk-UA"/>
        </w:rPr>
        <w:t>Лучко</w:t>
      </w:r>
      <w:proofErr w:type="spellEnd"/>
      <w:r w:rsidRPr="00D134E7">
        <w:rPr>
          <w:rFonts w:ascii="Times New Roman" w:hAnsi="Times New Roman" w:cs="Times New Roman"/>
          <w:sz w:val="27"/>
          <w:szCs w:val="27"/>
          <w:lang w:val="uk-UA" w:eastAsia="uk-UA"/>
        </w:rPr>
        <w:t xml:space="preserve"> О.В.) та постійну комісію з питань земельних відносин, природокористування, архітектури, будівництва та просторового планування (О.В.Кутузов).</w:t>
      </w:r>
    </w:p>
    <w:p w:rsidR="00EC18ED" w:rsidRPr="00D134E7" w:rsidRDefault="00EC18ED" w:rsidP="00EC18ED">
      <w:pPr>
        <w:tabs>
          <w:tab w:val="left" w:pos="180"/>
          <w:tab w:val="center" w:pos="4677"/>
        </w:tabs>
        <w:spacing w:after="0" w:line="228" w:lineRule="auto"/>
        <w:ind w:firstLine="567"/>
        <w:rPr>
          <w:rFonts w:ascii="Times New Roman" w:hAnsi="Times New Roman" w:cs="Times New Roman"/>
          <w:sz w:val="27"/>
          <w:szCs w:val="27"/>
          <w:lang w:val="uk-UA" w:eastAsia="uk-UA"/>
        </w:rPr>
      </w:pPr>
    </w:p>
    <w:p w:rsidR="00370202" w:rsidRDefault="00EC18ED" w:rsidP="00EC18ED">
      <w:r w:rsidRPr="00D134E7">
        <w:rPr>
          <w:rFonts w:ascii="Times New Roman" w:hAnsi="Times New Roman" w:cs="Times New Roman"/>
          <w:sz w:val="27"/>
          <w:szCs w:val="27"/>
          <w:lang w:val="uk-UA" w:eastAsia="uk-UA"/>
        </w:rPr>
        <w:t>Сільський голова                                       Володимир ШЕЛУПЕЦЬ</w:t>
      </w:r>
      <w:bookmarkStart w:id="0" w:name="_GoBack"/>
      <w:bookmarkEnd w:id="0"/>
    </w:p>
    <w:sectPr w:rsidR="003702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FA9"/>
    <w:rsid w:val="00370202"/>
    <w:rsid w:val="00EC18ED"/>
    <w:rsid w:val="00ED1F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18ED"/>
    <w:pPr>
      <w:spacing w:after="200" w:line="276" w:lineRule="auto"/>
      <w:ind w:left="0" w:firstLine="0"/>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C18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C18ED"/>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18ED"/>
    <w:pPr>
      <w:spacing w:after="200" w:line="276" w:lineRule="auto"/>
      <w:ind w:left="0" w:firstLine="0"/>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C18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C18ED"/>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460</Words>
  <Characters>2623</Characters>
  <Application>Microsoft Office Word</Application>
  <DocSecurity>0</DocSecurity>
  <Lines>21</Lines>
  <Paragraphs>6</Paragraphs>
  <ScaleCrop>false</ScaleCrop>
  <Company>Krokoz™</Company>
  <LinksUpToDate>false</LinksUpToDate>
  <CharactersWithSpaces>3077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2</cp:revision>
  <dcterms:created xsi:type="dcterms:W3CDTF">2022-02-14T18:47:00Z</dcterms:created>
  <dcterms:modified xsi:type="dcterms:W3CDTF">2022-02-14T18:47:00Z</dcterms:modified>
</cp:coreProperties>
</file>