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AFA" w:rsidRDefault="00F40AFA" w:rsidP="00F40AFA">
      <w:pPr>
        <w:spacing w:after="0"/>
        <w:jc w:val="center"/>
        <w:rPr>
          <w:rFonts w:ascii="Times New Roman" w:hAnsi="Times New Roman"/>
          <w:sz w:val="28"/>
          <w:szCs w:val="28"/>
          <w:lang w:val="uk-UA" w:eastAsia="uk-UA"/>
        </w:rPr>
      </w:pPr>
      <w:r>
        <w:rPr>
          <w:noProof/>
          <w:color w:val="000000"/>
          <w:sz w:val="28"/>
          <w:szCs w:val="28"/>
          <w:lang w:val="uk-UA" w:eastAsia="uk-UA"/>
        </w:rPr>
        <w:drawing>
          <wp:inline distT="0" distB="0" distL="0" distR="0" wp14:anchorId="7B6D08AE" wp14:editId="20F2FD83">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sz w:val="28"/>
          <w:szCs w:val="28"/>
          <w:lang w:eastAsia="uk-UA"/>
        </w:rPr>
        <w:br w:type="textWrapping" w:clear="all"/>
      </w:r>
    </w:p>
    <w:p w:rsidR="00F40AFA" w:rsidRDefault="00F40AFA" w:rsidP="00F40AFA">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F40AFA" w:rsidRDefault="00F40AFA" w:rsidP="00F40AFA">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F40AFA" w:rsidRDefault="00F40AFA" w:rsidP="00F40AFA">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F40AFA" w:rsidRDefault="00F40AFA" w:rsidP="00F40AFA">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_______</w:t>
      </w:r>
      <w:r>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F40AFA" w:rsidRDefault="00F40AFA" w:rsidP="00F40AFA">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F40AFA" w:rsidRDefault="00F40AFA" w:rsidP="00F40AFA">
      <w:pPr>
        <w:spacing w:after="0"/>
        <w:jc w:val="center"/>
        <w:rPr>
          <w:rFonts w:ascii="Times New Roman" w:hAnsi="Times New Roman"/>
          <w:b/>
          <w:sz w:val="28"/>
          <w:szCs w:val="28"/>
          <w:lang w:val="uk-UA" w:eastAsia="uk-UA"/>
        </w:rPr>
      </w:pPr>
    </w:p>
    <w:p w:rsidR="00F40AFA" w:rsidRPr="00A76830" w:rsidRDefault="00F40AFA" w:rsidP="00F40AFA">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p>
    <w:p w:rsidR="00F40AFA" w:rsidRPr="00A2464B" w:rsidRDefault="00F40AFA" w:rsidP="00F40AFA">
      <w:pPr>
        <w:spacing w:after="0"/>
        <w:rPr>
          <w:rFonts w:ascii="Times New Roman" w:hAnsi="Times New Roman" w:cs="Times New Roman"/>
          <w:sz w:val="28"/>
          <w:szCs w:val="28"/>
          <w:lang w:val="uk-UA"/>
        </w:rPr>
      </w:pPr>
    </w:p>
    <w:p w:rsidR="00F40AFA" w:rsidRDefault="00F40AFA" w:rsidP="00F40AFA">
      <w:pPr>
        <w:tabs>
          <w:tab w:val="left" w:pos="180"/>
          <w:tab w:val="center" w:pos="4677"/>
        </w:tabs>
        <w:spacing w:after="0"/>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 xml:space="preserve">Про надання дозволу на складання </w:t>
      </w:r>
    </w:p>
    <w:p w:rsidR="00F40AFA" w:rsidRDefault="00F40AFA" w:rsidP="00F40AFA">
      <w:pPr>
        <w:tabs>
          <w:tab w:val="left" w:pos="180"/>
          <w:tab w:val="center" w:pos="4677"/>
        </w:tabs>
        <w:spacing w:after="0"/>
        <w:rPr>
          <w:rFonts w:ascii="Times New Roman" w:hAnsi="Times New Roman" w:cs="Times New Roman"/>
          <w:b/>
          <w:i/>
          <w:sz w:val="28"/>
          <w:szCs w:val="28"/>
          <w:lang w:val="uk-UA" w:eastAsia="uk-UA"/>
        </w:rPr>
      </w:pPr>
      <w:proofErr w:type="spellStart"/>
      <w:r>
        <w:rPr>
          <w:rFonts w:ascii="Times New Roman" w:hAnsi="Times New Roman" w:cs="Times New Roman"/>
          <w:b/>
          <w:i/>
          <w:sz w:val="28"/>
          <w:szCs w:val="28"/>
          <w:lang w:val="uk-UA" w:eastAsia="uk-UA"/>
        </w:rPr>
        <w:t>проєкту</w:t>
      </w:r>
      <w:proofErr w:type="spellEnd"/>
      <w:r>
        <w:rPr>
          <w:rFonts w:ascii="Times New Roman" w:hAnsi="Times New Roman" w:cs="Times New Roman"/>
          <w:b/>
          <w:i/>
          <w:sz w:val="28"/>
          <w:szCs w:val="28"/>
          <w:lang w:val="uk-UA" w:eastAsia="uk-UA"/>
        </w:rPr>
        <w:t xml:space="preserve"> землеустрою щодо відведення </w:t>
      </w:r>
    </w:p>
    <w:p w:rsidR="00F40AFA" w:rsidRDefault="00F40AFA" w:rsidP="00F40AFA">
      <w:pPr>
        <w:tabs>
          <w:tab w:val="left" w:pos="180"/>
          <w:tab w:val="center" w:pos="4677"/>
        </w:tabs>
        <w:spacing w:after="0"/>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у власність земельної ділянки для</w:t>
      </w:r>
    </w:p>
    <w:p w:rsidR="00F40AFA" w:rsidRDefault="00F40AFA" w:rsidP="00F40AFA">
      <w:pPr>
        <w:tabs>
          <w:tab w:val="left" w:pos="180"/>
          <w:tab w:val="center" w:pos="4677"/>
        </w:tabs>
        <w:spacing w:after="0"/>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будівництва і обслуговування житлового</w:t>
      </w:r>
    </w:p>
    <w:p w:rsidR="00F40AFA" w:rsidRDefault="00F40AFA" w:rsidP="00F40AFA">
      <w:pPr>
        <w:tabs>
          <w:tab w:val="left" w:pos="180"/>
          <w:tab w:val="center" w:pos="4677"/>
        </w:tabs>
        <w:spacing w:after="0"/>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 xml:space="preserve">будинку , господарських будівель і </w:t>
      </w:r>
    </w:p>
    <w:p w:rsidR="00F40AFA" w:rsidRDefault="00F40AFA" w:rsidP="00F40AFA">
      <w:pPr>
        <w:tabs>
          <w:tab w:val="left" w:pos="180"/>
          <w:tab w:val="center" w:pos="4677"/>
        </w:tabs>
        <w:spacing w:after="0"/>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споруд ( присадибна ділянка )</w:t>
      </w:r>
    </w:p>
    <w:p w:rsidR="00F40AFA" w:rsidRDefault="00F40AFA" w:rsidP="00F40AFA">
      <w:pPr>
        <w:tabs>
          <w:tab w:val="left" w:pos="180"/>
          <w:tab w:val="center" w:pos="4677"/>
        </w:tabs>
        <w:spacing w:after="0"/>
        <w:rPr>
          <w:rFonts w:ascii="Times New Roman" w:hAnsi="Times New Roman" w:cs="Times New Roman"/>
          <w:b/>
          <w:i/>
          <w:sz w:val="28"/>
          <w:szCs w:val="28"/>
          <w:lang w:val="uk-UA" w:eastAsia="uk-UA"/>
        </w:rPr>
      </w:pPr>
    </w:p>
    <w:p w:rsidR="00F40AFA" w:rsidRDefault="00F40AFA" w:rsidP="00F40AFA">
      <w:pPr>
        <w:tabs>
          <w:tab w:val="left" w:pos="180"/>
          <w:tab w:val="center" w:pos="4677"/>
        </w:tabs>
        <w:spacing w:after="0"/>
        <w:jc w:val="both"/>
        <w:rPr>
          <w:rFonts w:ascii="Times New Roman" w:hAnsi="Times New Roman" w:cs="Times New Roman"/>
          <w:b/>
          <w:sz w:val="28"/>
          <w:szCs w:val="28"/>
          <w:lang w:val="uk-UA" w:eastAsia="uk-UA"/>
        </w:rPr>
      </w:pPr>
      <w:r>
        <w:rPr>
          <w:rFonts w:ascii="Times New Roman" w:hAnsi="Times New Roman" w:cs="Times New Roman"/>
          <w:sz w:val="28"/>
          <w:szCs w:val="28"/>
          <w:lang w:val="uk-UA" w:eastAsia="uk-UA"/>
        </w:rPr>
        <w:tab/>
        <w:t xml:space="preserve">    Розглянувши заяви громадян про надання дозволу на розроблення </w:t>
      </w:r>
      <w:proofErr w:type="spellStart"/>
      <w:r>
        <w:rPr>
          <w:rFonts w:ascii="Times New Roman" w:hAnsi="Times New Roman" w:cs="Times New Roman"/>
          <w:sz w:val="28"/>
          <w:szCs w:val="28"/>
          <w:lang w:val="uk-UA" w:eastAsia="uk-UA"/>
        </w:rPr>
        <w:t>проєкту</w:t>
      </w:r>
      <w:proofErr w:type="spellEnd"/>
      <w:r>
        <w:rPr>
          <w:rFonts w:ascii="Times New Roman" w:hAnsi="Times New Roman" w:cs="Times New Roman"/>
          <w:sz w:val="28"/>
          <w:szCs w:val="28"/>
          <w:lang w:val="uk-UA" w:eastAsia="uk-UA"/>
        </w:rPr>
        <w:t xml:space="preserve">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та графічні матеріали з бажаним місцем розташування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керуючись статтями 12, 81, 116, 118, 120, 121, 122 Земельного кодексу України, Законами України «Про землеустрій», «Про державний кадастр», пунктом 34 частини першої Закону України «Про місцеве самоврядування в Україні»,  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F40AFA" w:rsidRDefault="00F40AFA" w:rsidP="00F40AFA">
      <w:pPr>
        <w:tabs>
          <w:tab w:val="left" w:pos="180"/>
          <w:tab w:val="center" w:pos="4677"/>
        </w:tabs>
        <w:spacing w:after="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1.Надати дозвіл на розроблення </w:t>
      </w:r>
      <w:proofErr w:type="spellStart"/>
      <w:r>
        <w:rPr>
          <w:rFonts w:ascii="Times New Roman" w:hAnsi="Times New Roman" w:cs="Times New Roman"/>
          <w:sz w:val="28"/>
          <w:szCs w:val="28"/>
          <w:lang w:val="uk-UA" w:eastAsia="uk-UA"/>
        </w:rPr>
        <w:t>проєктів</w:t>
      </w:r>
      <w:proofErr w:type="spellEnd"/>
      <w:r>
        <w:rPr>
          <w:rFonts w:ascii="Times New Roman" w:hAnsi="Times New Roman" w:cs="Times New Roman"/>
          <w:sz w:val="28"/>
          <w:szCs w:val="28"/>
          <w:lang w:val="uk-UA" w:eastAsia="uk-UA"/>
        </w:rPr>
        <w:t xml:space="preserve"> землеустрою щодо відведення у власність земельних ділянок для будівництва і обслуговування житлового будинку, господарських будівель і споруд ( присадибна ділянка ) громадянам:</w:t>
      </w:r>
    </w:p>
    <w:p w:rsidR="00F40AFA" w:rsidRDefault="00F40AFA" w:rsidP="00F40AFA">
      <w:pPr>
        <w:tabs>
          <w:tab w:val="left" w:pos="180"/>
          <w:tab w:val="center" w:pos="4677"/>
        </w:tabs>
        <w:spacing w:after="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1.1. </w:t>
      </w:r>
      <w:proofErr w:type="spellStart"/>
      <w:r>
        <w:rPr>
          <w:rFonts w:ascii="Times New Roman" w:hAnsi="Times New Roman" w:cs="Times New Roman"/>
          <w:sz w:val="28"/>
          <w:szCs w:val="28"/>
          <w:lang w:val="uk-UA"/>
        </w:rPr>
        <w:t>Надточію</w:t>
      </w:r>
      <w:proofErr w:type="spellEnd"/>
      <w:r>
        <w:rPr>
          <w:rFonts w:ascii="Times New Roman" w:hAnsi="Times New Roman" w:cs="Times New Roman"/>
          <w:sz w:val="28"/>
          <w:szCs w:val="28"/>
          <w:lang w:val="uk-UA"/>
        </w:rPr>
        <w:t xml:space="preserve"> Сергію Анатолійовичу </w:t>
      </w:r>
      <w:r>
        <w:rPr>
          <w:rFonts w:ascii="Times New Roman" w:hAnsi="Times New Roman" w:cs="Times New Roman"/>
          <w:sz w:val="28"/>
          <w:szCs w:val="28"/>
          <w:lang w:val="uk-UA" w:eastAsia="uk-UA"/>
        </w:rPr>
        <w:t xml:space="preserve">орієнтовною площею 0,2500 га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с. Вознесенське Чернігівського району Чернігівської області.</w:t>
      </w:r>
    </w:p>
    <w:p w:rsidR="00F40AFA" w:rsidRDefault="00F40AFA" w:rsidP="00F40AFA">
      <w:pPr>
        <w:tabs>
          <w:tab w:val="left" w:pos="180"/>
          <w:tab w:val="center" w:pos="4677"/>
        </w:tabs>
        <w:spacing w:after="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2.  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F40AFA" w:rsidRDefault="00F40AFA" w:rsidP="00F40AFA">
      <w:pPr>
        <w:tabs>
          <w:tab w:val="left" w:pos="180"/>
          <w:tab w:val="center" w:pos="4677"/>
        </w:tabs>
        <w:spacing w:after="0"/>
        <w:jc w:val="both"/>
        <w:rPr>
          <w:rFonts w:ascii="Times New Roman" w:hAnsi="Times New Roman" w:cs="Times New Roman"/>
          <w:sz w:val="28"/>
          <w:szCs w:val="28"/>
          <w:lang w:val="uk-UA" w:eastAsia="uk-UA"/>
        </w:rPr>
      </w:pPr>
    </w:p>
    <w:p w:rsidR="00F40AFA" w:rsidRDefault="00F40AFA" w:rsidP="00F40AFA">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голова                                             Володимир ШЕЛУПЕЦЬ </w:t>
      </w:r>
    </w:p>
    <w:p w:rsidR="00492AC5" w:rsidRPr="0094330C" w:rsidRDefault="00492AC5" w:rsidP="00B7736F">
      <w:pPr>
        <w:spacing w:after="0"/>
        <w:rPr>
          <w:rFonts w:ascii="Times New Roman" w:hAnsi="Times New Roman" w:cs="Times New Roman"/>
          <w:sz w:val="28"/>
          <w:szCs w:val="28"/>
          <w:lang w:val="uk-UA"/>
        </w:rPr>
      </w:pPr>
    </w:p>
    <w:p w:rsidR="00F40AFA" w:rsidRDefault="00F40AFA" w:rsidP="00F40AFA">
      <w:pPr>
        <w:spacing w:after="0"/>
        <w:jc w:val="center"/>
        <w:rPr>
          <w:rFonts w:ascii="Times New Roman" w:hAnsi="Times New Roman"/>
          <w:sz w:val="28"/>
          <w:szCs w:val="28"/>
          <w:lang w:val="uk-UA" w:eastAsia="uk-UA"/>
        </w:rPr>
      </w:pPr>
      <w:r>
        <w:rPr>
          <w:noProof/>
          <w:color w:val="000000"/>
          <w:sz w:val="28"/>
          <w:szCs w:val="28"/>
          <w:lang w:val="uk-UA" w:eastAsia="uk-UA"/>
        </w:rPr>
        <w:lastRenderedPageBreak/>
        <w:drawing>
          <wp:inline distT="0" distB="0" distL="0" distR="0" wp14:anchorId="443ABF40" wp14:editId="1CC7DAFC">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sz w:val="28"/>
          <w:szCs w:val="28"/>
          <w:lang w:eastAsia="uk-UA"/>
        </w:rPr>
        <w:br w:type="textWrapping" w:clear="all"/>
      </w:r>
    </w:p>
    <w:p w:rsidR="00F40AFA" w:rsidRDefault="00F40AFA" w:rsidP="00F40AFA">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F40AFA" w:rsidRDefault="00F40AFA" w:rsidP="00F40AFA">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F40AFA" w:rsidRDefault="00F40AFA" w:rsidP="00F40AFA">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F40AFA" w:rsidRDefault="00F40AFA" w:rsidP="00F40AFA">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_______</w:t>
      </w:r>
      <w:r>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F40AFA" w:rsidRDefault="00F40AFA" w:rsidP="00F40AFA">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F40AFA" w:rsidRDefault="00F40AFA" w:rsidP="00F40AFA">
      <w:pPr>
        <w:spacing w:after="0"/>
        <w:jc w:val="center"/>
        <w:rPr>
          <w:rFonts w:ascii="Times New Roman" w:hAnsi="Times New Roman"/>
          <w:b/>
          <w:sz w:val="28"/>
          <w:szCs w:val="28"/>
          <w:lang w:val="uk-UA" w:eastAsia="uk-UA"/>
        </w:rPr>
      </w:pPr>
    </w:p>
    <w:p w:rsidR="00F40AFA" w:rsidRDefault="00F40AFA" w:rsidP="00F40AFA">
      <w:pPr>
        <w:spacing w:after="0" w:line="240" w:lineRule="auto"/>
        <w:jc w:val="center"/>
        <w:rPr>
          <w:rFonts w:ascii="Times New Roman" w:eastAsia="Times New Roman" w:hAnsi="Times New Roman"/>
          <w:noProof/>
          <w:sz w:val="24"/>
          <w:szCs w:val="24"/>
          <w:lang w:val="uk-UA" w:eastAsia="ru-RU"/>
        </w:rPr>
      </w:pPr>
      <w:r>
        <w:rPr>
          <w:rFonts w:ascii="Times New Roman" w:hAnsi="Times New Roman"/>
          <w:sz w:val="28"/>
          <w:szCs w:val="28"/>
          <w:lang w:val="uk-UA" w:eastAsia="uk-UA"/>
        </w:rPr>
        <w:t xml:space="preserve"> 2021 року</w:t>
      </w:r>
      <w:r>
        <w:rPr>
          <w:rFonts w:ascii="Times New Roman" w:hAnsi="Times New Roman"/>
          <w:sz w:val="28"/>
          <w:szCs w:val="28"/>
          <w:lang w:val="uk-UA" w:eastAsia="uk-UA"/>
        </w:rPr>
        <w:t xml:space="preserve">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F40AFA" w:rsidRPr="00686357" w:rsidRDefault="00F40AFA" w:rsidP="00F40AFA">
      <w:pPr>
        <w:spacing w:after="0" w:line="240" w:lineRule="auto"/>
        <w:jc w:val="center"/>
        <w:rPr>
          <w:rFonts w:ascii="Times New Roman" w:hAnsi="Times New Roman"/>
          <w:b/>
          <w:sz w:val="28"/>
          <w:szCs w:val="28"/>
          <w:lang w:val="uk-UA"/>
        </w:rPr>
      </w:pPr>
    </w:p>
    <w:p w:rsidR="00F40AFA" w:rsidRDefault="00F40AFA" w:rsidP="00F40AF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проектів землеустрою</w:t>
      </w:r>
    </w:p>
    <w:p w:rsidR="00F40AFA" w:rsidRDefault="00F40AFA" w:rsidP="00F40AF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щодо відведення земельної ділянки у </w:t>
      </w:r>
    </w:p>
    <w:p w:rsidR="00F40AFA" w:rsidRDefault="00F40AFA" w:rsidP="00F40AF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власність для ведення особистого</w:t>
      </w:r>
    </w:p>
    <w:p w:rsidR="00F40AFA" w:rsidRDefault="00F40AFA" w:rsidP="00F40AF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селянського господарства та про</w:t>
      </w:r>
    </w:p>
    <w:p w:rsidR="00F40AFA" w:rsidRDefault="00F40AFA" w:rsidP="00F40AF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передачу земельних ділянок у власність</w:t>
      </w:r>
    </w:p>
    <w:p w:rsidR="00F40AFA" w:rsidRDefault="00F40AFA" w:rsidP="00F40AFA">
      <w:pPr>
        <w:spacing w:after="0"/>
        <w:rPr>
          <w:rFonts w:ascii="Times New Roman" w:hAnsi="Times New Roman" w:cs="Times New Roman"/>
          <w:b/>
          <w:i/>
          <w:sz w:val="28"/>
          <w:szCs w:val="28"/>
          <w:lang w:val="uk-UA"/>
        </w:rPr>
      </w:pP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Розглянувши заяви громадян про затвердження проектів землеустрою  щодо відведення земельних ділянок у власність для ведення особистого селянського господарства, які розташовані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у власність, ураховуючи пропозиції відділу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відповідно до статей 12,81,116,118,121,122, 186 Земельного кодексу України, Закону України «Про місцеве самоврядування в Україні»,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та передати у власність безоплатно земельні ділянки для ведення особистого селянського господарства громадянам:</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1.1.Ковтун Любов Миколаївні для ведення особистого селянського господарства площею 1,8060 га кадастровий номер 7425588700:09:0015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1.2.Шевель Ганні Віталіївні для ведення особистого селянського господарства площею 1,1000 га кадастровий номер 7425588700:07:0165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1.3.Матюсі Анатолію Анатолійовичу для ведення особистого селянського господарства площею 1,4200 га кадастровий номер 7425588700:07:0163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1.4.Голомозик Олені В’ячеславівні для ведення особистого селянського господарства площею 1,200 га кадастровий номер 7425588700:09:0016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1.5.Білоус Олександру Миколайовичу для ведення особистого селянського господарства площею 2,0000 га кадастровий номер 7425588700:09:0014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1.6.Білоус Тетяні Іванівні для ведення особистого селянського господарства площею 1,1619 га кадастровий номер 7425588700:09:0013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F40AFA" w:rsidRDefault="00F40AFA" w:rsidP="00F40AF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F40AFA" w:rsidRDefault="00F40AFA" w:rsidP="00F40AFA">
      <w:pPr>
        <w:spacing w:after="0"/>
        <w:rPr>
          <w:rFonts w:ascii="Times New Roman" w:hAnsi="Times New Roman" w:cs="Times New Roman"/>
          <w:sz w:val="28"/>
          <w:szCs w:val="28"/>
          <w:lang w:val="uk-UA"/>
        </w:rPr>
      </w:pPr>
    </w:p>
    <w:p w:rsidR="00F40AFA" w:rsidRDefault="00F40AFA" w:rsidP="00F40AFA">
      <w:pPr>
        <w:spacing w:after="0"/>
        <w:rPr>
          <w:rFonts w:ascii="Times New Roman" w:hAnsi="Times New Roman" w:cs="Times New Roman"/>
          <w:sz w:val="28"/>
          <w:szCs w:val="28"/>
          <w:lang w:val="uk-UA"/>
        </w:rPr>
      </w:pPr>
    </w:p>
    <w:p w:rsidR="00F40AFA" w:rsidRDefault="00F40AFA" w:rsidP="00F40AFA">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 </w:t>
      </w:r>
    </w:p>
    <w:p w:rsidR="00F40AFA" w:rsidRDefault="00F40AFA" w:rsidP="00F40AFA">
      <w:pPr>
        <w:spacing w:after="0"/>
        <w:rPr>
          <w:rFonts w:ascii="Times New Roman" w:hAnsi="Times New Roman" w:cs="Times New Roman"/>
          <w:sz w:val="28"/>
          <w:szCs w:val="28"/>
          <w:lang w:val="uk-UA"/>
        </w:rPr>
      </w:pPr>
    </w:p>
    <w:p w:rsidR="00F40AFA" w:rsidRDefault="00F40AFA" w:rsidP="00F40AFA">
      <w:pPr>
        <w:spacing w:after="0"/>
        <w:rPr>
          <w:rFonts w:ascii="Times New Roman" w:hAnsi="Times New Roman" w:cs="Times New Roman"/>
          <w:sz w:val="28"/>
          <w:szCs w:val="28"/>
          <w:lang w:val="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F40AFA" w:rsidRDefault="00F40AFA" w:rsidP="00BA354E">
      <w:pPr>
        <w:spacing w:after="0"/>
        <w:jc w:val="center"/>
        <w:rPr>
          <w:rFonts w:ascii="Times New Roman" w:hAnsi="Times New Roman"/>
          <w:sz w:val="28"/>
          <w:szCs w:val="28"/>
          <w:lang w:val="uk-UA" w:eastAsia="uk-UA"/>
        </w:rPr>
      </w:pPr>
    </w:p>
    <w:p w:rsidR="005C25B3" w:rsidRDefault="005C25B3" w:rsidP="00BA354E">
      <w:pPr>
        <w:spacing w:after="0"/>
        <w:jc w:val="center"/>
        <w:rPr>
          <w:rFonts w:ascii="Times New Roman" w:hAnsi="Times New Roman"/>
          <w:sz w:val="28"/>
          <w:szCs w:val="28"/>
          <w:lang w:val="uk-UA" w:eastAsia="uk-UA"/>
        </w:rPr>
      </w:pPr>
      <w:r>
        <w:rPr>
          <w:noProof/>
          <w:color w:val="000000"/>
          <w:sz w:val="28"/>
          <w:szCs w:val="28"/>
          <w:lang w:val="uk-UA" w:eastAsia="uk-UA"/>
        </w:rPr>
        <w:lastRenderedPageBreak/>
        <w:drawing>
          <wp:inline distT="0" distB="0" distL="0" distR="0">
            <wp:extent cx="428625" cy="581025"/>
            <wp:effectExtent l="19050" t="0" r="9525" b="0"/>
            <wp:docPr id="3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sz w:val="28"/>
          <w:szCs w:val="28"/>
          <w:lang w:eastAsia="uk-UA"/>
        </w:rPr>
        <w:br w:type="textWrapping" w:clear="all"/>
      </w:r>
    </w:p>
    <w:p w:rsidR="005C25B3" w:rsidRDefault="005C25B3" w:rsidP="005C25B3">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5C25B3" w:rsidRDefault="005C25B3" w:rsidP="005C25B3">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5C25B3" w:rsidRDefault="005C25B3" w:rsidP="005C25B3">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5C25B3" w:rsidRDefault="005C25B3" w:rsidP="005C25B3">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F40AFA">
        <w:rPr>
          <w:rFonts w:ascii="Times New Roman" w:hAnsi="Times New Roman"/>
          <w:b/>
          <w:sz w:val="28"/>
          <w:szCs w:val="28"/>
          <w:lang w:val="uk-UA" w:eastAsia="uk-UA"/>
        </w:rPr>
        <w:t>________</w:t>
      </w:r>
      <w:r w:rsidR="00A76830">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5C25B3" w:rsidRDefault="005C25B3" w:rsidP="005C25B3">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5C25B3" w:rsidRDefault="005C25B3" w:rsidP="005C25B3">
      <w:pPr>
        <w:spacing w:after="0"/>
        <w:jc w:val="center"/>
        <w:rPr>
          <w:rFonts w:ascii="Times New Roman" w:hAnsi="Times New Roman"/>
          <w:b/>
          <w:sz w:val="28"/>
          <w:szCs w:val="28"/>
          <w:lang w:val="uk-UA" w:eastAsia="uk-UA"/>
        </w:rPr>
      </w:pPr>
    </w:p>
    <w:p w:rsidR="005C25B3" w:rsidRPr="00F5146E" w:rsidRDefault="00D54DB4" w:rsidP="00BA354E">
      <w:pPr>
        <w:spacing w:after="0" w:line="240" w:lineRule="auto"/>
        <w:rPr>
          <w:rFonts w:ascii="Times New Roman" w:hAnsi="Times New Roman"/>
          <w:sz w:val="28"/>
          <w:szCs w:val="28"/>
          <w:lang w:eastAsia="uk-UA"/>
        </w:rPr>
      </w:pPr>
      <w:r w:rsidRPr="00D54DB4">
        <w:rPr>
          <w:rFonts w:ascii="Times New Roman" w:hAnsi="Times New Roman"/>
          <w:sz w:val="28"/>
          <w:szCs w:val="28"/>
          <w:lang w:eastAsia="uk-UA"/>
        </w:rPr>
        <w:t xml:space="preserve">          </w:t>
      </w:r>
      <w:r w:rsidR="00BA354E">
        <w:rPr>
          <w:rFonts w:ascii="Times New Roman" w:hAnsi="Times New Roman"/>
          <w:sz w:val="28"/>
          <w:szCs w:val="28"/>
          <w:lang w:val="uk-UA" w:eastAsia="uk-UA"/>
        </w:rPr>
        <w:t xml:space="preserve"> </w:t>
      </w:r>
      <w:r w:rsidR="005C25B3">
        <w:rPr>
          <w:rFonts w:ascii="Times New Roman" w:hAnsi="Times New Roman"/>
          <w:sz w:val="28"/>
          <w:szCs w:val="28"/>
          <w:lang w:val="uk-UA" w:eastAsia="uk-UA"/>
        </w:rPr>
        <w:t xml:space="preserve">2021 року                   с. </w:t>
      </w:r>
      <w:proofErr w:type="spellStart"/>
      <w:r w:rsidR="005C25B3">
        <w:rPr>
          <w:rFonts w:ascii="Times New Roman" w:hAnsi="Times New Roman"/>
          <w:sz w:val="28"/>
          <w:szCs w:val="28"/>
          <w:lang w:val="uk-UA" w:eastAsia="uk-UA"/>
        </w:rPr>
        <w:t>Киселівка</w:t>
      </w:r>
      <w:proofErr w:type="spellEnd"/>
      <w:r w:rsidR="005C25B3">
        <w:rPr>
          <w:rFonts w:ascii="Times New Roman" w:hAnsi="Times New Roman"/>
          <w:sz w:val="28"/>
          <w:szCs w:val="28"/>
          <w:lang w:val="uk-UA" w:eastAsia="uk-UA"/>
        </w:rPr>
        <w:t xml:space="preserve">               </w:t>
      </w:r>
      <w:r w:rsidR="00A76830">
        <w:rPr>
          <w:rFonts w:ascii="Times New Roman" w:hAnsi="Times New Roman"/>
          <w:sz w:val="28"/>
          <w:szCs w:val="28"/>
          <w:lang w:val="uk-UA" w:eastAsia="uk-UA"/>
        </w:rPr>
        <w:t xml:space="preserve">            </w:t>
      </w:r>
      <w:r w:rsidR="005C25B3">
        <w:rPr>
          <w:rFonts w:ascii="Times New Roman" w:hAnsi="Times New Roman"/>
          <w:sz w:val="28"/>
          <w:szCs w:val="28"/>
          <w:lang w:val="uk-UA" w:eastAsia="uk-UA"/>
        </w:rPr>
        <w:t xml:space="preserve">    №  </w:t>
      </w:r>
    </w:p>
    <w:p w:rsidR="00D54DB4" w:rsidRPr="00F5146E" w:rsidRDefault="00D54DB4" w:rsidP="00BA354E">
      <w:pPr>
        <w:spacing w:after="0" w:line="240" w:lineRule="auto"/>
        <w:rPr>
          <w:rFonts w:ascii="Times New Roman" w:hAnsi="Times New Roman"/>
          <w:sz w:val="28"/>
          <w:szCs w:val="28"/>
          <w:lang w:eastAsia="uk-UA"/>
        </w:rPr>
      </w:pPr>
    </w:p>
    <w:p w:rsidR="00D54DB4" w:rsidRDefault="00D54DB4"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   Про розроблення детального плану</w:t>
      </w:r>
    </w:p>
    <w:p w:rsidR="00D54DB4" w:rsidRDefault="00D54DB4"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  території земельної ділянки для</w:t>
      </w:r>
    </w:p>
    <w:p w:rsidR="00D54DB4" w:rsidRDefault="00F93572"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  будівництва цеху по переробці </w:t>
      </w:r>
    </w:p>
    <w:p w:rsidR="00F93572" w:rsidRDefault="00F93572"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  сільськогосподарської продукції</w:t>
      </w:r>
    </w:p>
    <w:p w:rsidR="00D54DB4" w:rsidRDefault="00D54DB4" w:rsidP="00BA354E">
      <w:pPr>
        <w:spacing w:after="0" w:line="240" w:lineRule="auto"/>
        <w:rPr>
          <w:rFonts w:ascii="Times New Roman" w:hAnsi="Times New Roman"/>
          <w:b/>
          <w:i/>
          <w:sz w:val="28"/>
          <w:szCs w:val="28"/>
          <w:lang w:val="uk-UA" w:eastAsia="uk-UA"/>
        </w:rPr>
      </w:pPr>
    </w:p>
    <w:p w:rsidR="00D54DB4" w:rsidRDefault="00D54DB4" w:rsidP="006E046E">
      <w:pPr>
        <w:spacing w:after="0" w:line="240" w:lineRule="auto"/>
        <w:jc w:val="both"/>
        <w:rPr>
          <w:rFonts w:ascii="Times New Roman" w:hAnsi="Times New Roman" w:cs="Times New Roman"/>
          <w:b/>
          <w:sz w:val="28"/>
          <w:szCs w:val="28"/>
          <w:lang w:val="uk-UA"/>
        </w:rPr>
      </w:pPr>
      <w:r>
        <w:rPr>
          <w:rFonts w:ascii="Times New Roman" w:hAnsi="Times New Roman"/>
          <w:sz w:val="28"/>
          <w:szCs w:val="28"/>
          <w:lang w:val="uk-UA" w:eastAsia="uk-UA"/>
        </w:rPr>
        <w:t xml:space="preserve">   Відповідно до пункту 34 статті 26 Закону України «Про місцеве самоврядування в Україні», ст. 12 Земельного кодексу України,ст. ст. 8,10,19 Закону України «Про регулювання містобудівної діяльності» та розглянувши заяву директора</w:t>
      </w:r>
      <w:r w:rsidR="00F93572">
        <w:rPr>
          <w:rFonts w:ascii="Times New Roman" w:hAnsi="Times New Roman"/>
          <w:sz w:val="28"/>
          <w:szCs w:val="28"/>
          <w:lang w:val="uk-UA" w:eastAsia="uk-UA"/>
        </w:rPr>
        <w:t xml:space="preserve"> </w:t>
      </w:r>
      <w:proofErr w:type="spellStart"/>
      <w:r w:rsidR="00F93572">
        <w:rPr>
          <w:rFonts w:ascii="Times New Roman" w:hAnsi="Times New Roman"/>
          <w:sz w:val="28"/>
          <w:szCs w:val="28"/>
          <w:lang w:val="uk-UA" w:eastAsia="uk-UA"/>
        </w:rPr>
        <w:t>Федчука</w:t>
      </w:r>
      <w:proofErr w:type="spellEnd"/>
      <w:r w:rsidR="00F93572">
        <w:rPr>
          <w:rFonts w:ascii="Times New Roman" w:hAnsi="Times New Roman"/>
          <w:sz w:val="28"/>
          <w:szCs w:val="28"/>
          <w:lang w:val="uk-UA" w:eastAsia="uk-UA"/>
        </w:rPr>
        <w:t xml:space="preserve"> Андрія Валерійовича </w:t>
      </w:r>
      <w:r>
        <w:rPr>
          <w:rFonts w:ascii="Times New Roman" w:hAnsi="Times New Roman"/>
          <w:sz w:val="28"/>
          <w:szCs w:val="28"/>
          <w:lang w:val="uk-UA" w:eastAsia="uk-UA"/>
        </w:rPr>
        <w:t xml:space="preserve"> ФГ «ЯГІДНА КРАЇНА» про розробле</w:t>
      </w:r>
      <w:r w:rsidR="00F93572">
        <w:rPr>
          <w:rFonts w:ascii="Times New Roman" w:hAnsi="Times New Roman"/>
          <w:sz w:val="28"/>
          <w:szCs w:val="28"/>
          <w:lang w:val="uk-UA" w:eastAsia="uk-UA"/>
        </w:rPr>
        <w:t>ння містобудівної документації д</w:t>
      </w:r>
      <w:r>
        <w:rPr>
          <w:rFonts w:ascii="Times New Roman" w:hAnsi="Times New Roman"/>
          <w:sz w:val="28"/>
          <w:szCs w:val="28"/>
          <w:lang w:val="uk-UA" w:eastAsia="uk-UA"/>
        </w:rPr>
        <w:t>етального плану території земельної ділянки</w:t>
      </w:r>
      <w:r w:rsidR="00F93572">
        <w:rPr>
          <w:rFonts w:ascii="Times New Roman" w:hAnsi="Times New Roman"/>
          <w:sz w:val="28"/>
          <w:szCs w:val="28"/>
          <w:lang w:val="uk-UA" w:eastAsia="uk-UA"/>
        </w:rPr>
        <w:t xml:space="preserve"> орієнтовною площею 2,2403 га кадастровий номер 7425583500:05:000:7001, яка розташована за межами населеного пункту на території </w:t>
      </w:r>
      <w:proofErr w:type="spellStart"/>
      <w:r w:rsidR="00F93572">
        <w:rPr>
          <w:rFonts w:ascii="Times New Roman" w:hAnsi="Times New Roman"/>
          <w:sz w:val="28"/>
          <w:szCs w:val="28"/>
          <w:lang w:val="uk-UA" w:eastAsia="uk-UA"/>
        </w:rPr>
        <w:t>Киселівської</w:t>
      </w:r>
      <w:proofErr w:type="spellEnd"/>
      <w:r w:rsidR="00F93572">
        <w:rPr>
          <w:rFonts w:ascii="Times New Roman" w:hAnsi="Times New Roman"/>
          <w:sz w:val="28"/>
          <w:szCs w:val="28"/>
          <w:lang w:val="uk-UA" w:eastAsia="uk-UA"/>
        </w:rPr>
        <w:t xml:space="preserve"> сільської ради Чернігівського району Чернігівської області для будівництва цеху по переробці сільськогосподарської продукції,</w:t>
      </w:r>
      <w:r w:rsidR="00F93572" w:rsidRPr="00F93572">
        <w:rPr>
          <w:rFonts w:ascii="Times New Roman" w:hAnsi="Times New Roman" w:cs="Times New Roman"/>
          <w:sz w:val="28"/>
          <w:szCs w:val="28"/>
          <w:lang w:val="uk-UA"/>
        </w:rPr>
        <w:t xml:space="preserve"> </w:t>
      </w:r>
      <w:r w:rsidR="00F93572">
        <w:rPr>
          <w:rFonts w:ascii="Times New Roman" w:hAnsi="Times New Roman" w:cs="Times New Roman"/>
          <w:sz w:val="28"/>
          <w:szCs w:val="28"/>
          <w:lang w:val="uk-UA"/>
        </w:rPr>
        <w:t xml:space="preserve">ураховуючи пропозиції відділу земельних відносин, архітектури, </w:t>
      </w:r>
      <w:proofErr w:type="spellStart"/>
      <w:r w:rsidR="00F93572">
        <w:rPr>
          <w:rFonts w:ascii="Times New Roman" w:hAnsi="Times New Roman" w:cs="Times New Roman"/>
          <w:sz w:val="28"/>
          <w:szCs w:val="28"/>
          <w:lang w:val="uk-UA"/>
        </w:rPr>
        <w:t>житлово</w:t>
      </w:r>
      <w:proofErr w:type="spellEnd"/>
      <w:r w:rsidR="00F93572">
        <w:rPr>
          <w:rFonts w:ascii="Times New Roman" w:hAnsi="Times New Roman" w:cs="Times New Roman"/>
          <w:sz w:val="28"/>
          <w:szCs w:val="28"/>
          <w:lang w:val="uk-UA"/>
        </w:rPr>
        <w:t xml:space="preserve"> – комунального господарства та послуг </w:t>
      </w:r>
      <w:proofErr w:type="spellStart"/>
      <w:r w:rsidR="00F93572">
        <w:rPr>
          <w:rFonts w:ascii="Times New Roman" w:hAnsi="Times New Roman" w:cs="Times New Roman"/>
          <w:sz w:val="28"/>
          <w:szCs w:val="28"/>
          <w:lang w:val="uk-UA"/>
        </w:rPr>
        <w:t>Киселівської</w:t>
      </w:r>
      <w:proofErr w:type="spellEnd"/>
      <w:r w:rsidR="00F93572">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планування,відповідно до статей </w:t>
      </w:r>
      <w:proofErr w:type="spellStart"/>
      <w:r w:rsidR="00F93572">
        <w:rPr>
          <w:rFonts w:ascii="Times New Roman" w:hAnsi="Times New Roman" w:cs="Times New Roman"/>
          <w:sz w:val="28"/>
          <w:szCs w:val="28"/>
          <w:lang w:val="uk-UA"/>
        </w:rPr>
        <w:t>Киселівська</w:t>
      </w:r>
      <w:proofErr w:type="spellEnd"/>
      <w:r w:rsidR="00F93572">
        <w:rPr>
          <w:rFonts w:ascii="Times New Roman" w:hAnsi="Times New Roman" w:cs="Times New Roman"/>
          <w:sz w:val="28"/>
          <w:szCs w:val="28"/>
          <w:lang w:val="uk-UA"/>
        </w:rPr>
        <w:t xml:space="preserve"> сільська рада </w:t>
      </w:r>
      <w:r w:rsidR="00F93572">
        <w:rPr>
          <w:rFonts w:ascii="Times New Roman" w:hAnsi="Times New Roman" w:cs="Times New Roman"/>
          <w:b/>
          <w:sz w:val="28"/>
          <w:szCs w:val="28"/>
          <w:lang w:val="uk-UA"/>
        </w:rPr>
        <w:t>ВИРІШИЛА:</w:t>
      </w:r>
    </w:p>
    <w:p w:rsidR="00F93572" w:rsidRDefault="00F93572" w:rsidP="006E046E">
      <w:pPr>
        <w:spacing w:after="0" w:line="240" w:lineRule="auto"/>
        <w:jc w:val="both"/>
        <w:rPr>
          <w:rFonts w:ascii="Times New Roman" w:hAnsi="Times New Roman"/>
          <w:sz w:val="28"/>
          <w:szCs w:val="28"/>
          <w:lang w:val="uk-UA" w:eastAsia="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1.Надати дозвіл директору ФГ «</w:t>
      </w:r>
      <w:r w:rsidR="00A76830">
        <w:rPr>
          <w:rFonts w:ascii="Times New Roman" w:hAnsi="Times New Roman" w:cs="Times New Roman"/>
          <w:sz w:val="28"/>
          <w:szCs w:val="28"/>
          <w:lang w:val="uk-UA"/>
        </w:rPr>
        <w:t xml:space="preserve"> </w:t>
      </w:r>
      <w:r>
        <w:rPr>
          <w:rFonts w:ascii="Times New Roman" w:hAnsi="Times New Roman" w:cs="Times New Roman"/>
          <w:sz w:val="28"/>
          <w:szCs w:val="28"/>
          <w:lang w:val="uk-UA"/>
        </w:rPr>
        <w:t>ЯГІДНА КРАЇНА</w:t>
      </w:r>
      <w:r w:rsidR="00A76830">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A7683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A76830">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Федчуку</w:t>
      </w:r>
      <w:proofErr w:type="spellEnd"/>
      <w:r>
        <w:rPr>
          <w:rFonts w:ascii="Times New Roman" w:hAnsi="Times New Roman" w:cs="Times New Roman"/>
          <w:sz w:val="28"/>
          <w:szCs w:val="28"/>
          <w:lang w:val="uk-UA"/>
        </w:rPr>
        <w:t xml:space="preserve"> Андрію Валерійовичу на </w:t>
      </w:r>
      <w:r>
        <w:rPr>
          <w:rFonts w:ascii="Times New Roman" w:hAnsi="Times New Roman"/>
          <w:sz w:val="28"/>
          <w:szCs w:val="28"/>
          <w:lang w:val="uk-UA" w:eastAsia="uk-UA"/>
        </w:rPr>
        <w:t xml:space="preserve"> розроблення містобудівної документації детального плану території земельної ділянки орієнтовною площею 2,2403 га кадастровий номер 7425583500:05:000:7001, яка розташована за межами населеного пункту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для будівництва цеху по переробці сільськогосподарської продукції.</w:t>
      </w:r>
    </w:p>
    <w:p w:rsidR="00F93572" w:rsidRDefault="00F93572" w:rsidP="006E046E">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2.Замовником розроблення містобудівної документації</w:t>
      </w:r>
      <w:r w:rsidR="00C16A73">
        <w:rPr>
          <w:rFonts w:ascii="Times New Roman" w:hAnsi="Times New Roman"/>
          <w:sz w:val="28"/>
          <w:szCs w:val="28"/>
          <w:lang w:val="uk-UA" w:eastAsia="uk-UA"/>
        </w:rPr>
        <w:t xml:space="preserve"> плану території земельної ділянки площею 2,2403 га кадастровий номер 7425583500:05:000:7001  для будівництва цеху по переробці сільськогосподарської продукції в </w:t>
      </w:r>
      <w:proofErr w:type="spellStart"/>
      <w:r w:rsidR="00C16A73">
        <w:rPr>
          <w:rFonts w:ascii="Times New Roman" w:hAnsi="Times New Roman"/>
          <w:sz w:val="28"/>
          <w:szCs w:val="28"/>
          <w:lang w:val="uk-UA" w:eastAsia="uk-UA"/>
        </w:rPr>
        <w:t>адмінмежах</w:t>
      </w:r>
      <w:proofErr w:type="spellEnd"/>
      <w:r w:rsidR="00C16A73">
        <w:rPr>
          <w:rFonts w:ascii="Times New Roman" w:hAnsi="Times New Roman"/>
          <w:sz w:val="28"/>
          <w:szCs w:val="28"/>
          <w:lang w:val="uk-UA" w:eastAsia="uk-UA"/>
        </w:rPr>
        <w:t xml:space="preserve"> </w:t>
      </w:r>
      <w:proofErr w:type="spellStart"/>
      <w:r w:rsidR="00C16A73">
        <w:rPr>
          <w:rFonts w:ascii="Times New Roman" w:hAnsi="Times New Roman"/>
          <w:sz w:val="28"/>
          <w:szCs w:val="28"/>
          <w:lang w:val="uk-UA" w:eastAsia="uk-UA"/>
        </w:rPr>
        <w:t>Киселівської</w:t>
      </w:r>
      <w:proofErr w:type="spellEnd"/>
      <w:r w:rsidR="00C16A73">
        <w:rPr>
          <w:rFonts w:ascii="Times New Roman" w:hAnsi="Times New Roman"/>
          <w:sz w:val="28"/>
          <w:szCs w:val="28"/>
          <w:lang w:val="uk-UA" w:eastAsia="uk-UA"/>
        </w:rPr>
        <w:t xml:space="preserve"> сільської ради Чернігівського району Чернігівської області визначити виконавчий комітет </w:t>
      </w:r>
      <w:proofErr w:type="spellStart"/>
      <w:r w:rsidR="00C16A73">
        <w:rPr>
          <w:rFonts w:ascii="Times New Roman" w:hAnsi="Times New Roman"/>
          <w:sz w:val="28"/>
          <w:szCs w:val="28"/>
          <w:lang w:val="uk-UA" w:eastAsia="uk-UA"/>
        </w:rPr>
        <w:t>Киселівської</w:t>
      </w:r>
      <w:proofErr w:type="spellEnd"/>
      <w:r w:rsidR="00C16A73">
        <w:rPr>
          <w:rFonts w:ascii="Times New Roman" w:hAnsi="Times New Roman"/>
          <w:sz w:val="28"/>
          <w:szCs w:val="28"/>
          <w:lang w:val="uk-UA" w:eastAsia="uk-UA"/>
        </w:rPr>
        <w:t xml:space="preserve"> сільської ради.</w:t>
      </w:r>
    </w:p>
    <w:p w:rsidR="00C16A73" w:rsidRDefault="00C16A73" w:rsidP="006E046E">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3.Фінансування робіт з розробки детального плану території земельної ділянки площею 2,2403 га кадастровий номер 7425583500:05:000:7001 </w:t>
      </w:r>
      <w:r>
        <w:rPr>
          <w:rFonts w:ascii="Times New Roman" w:hAnsi="Times New Roman"/>
          <w:sz w:val="28"/>
          <w:szCs w:val="28"/>
          <w:lang w:val="uk-UA" w:eastAsia="uk-UA"/>
        </w:rPr>
        <w:lastRenderedPageBreak/>
        <w:t>здійснити за рахунок директора ФГ «</w:t>
      </w:r>
      <w:r w:rsidR="00A76830">
        <w:rPr>
          <w:rFonts w:ascii="Times New Roman" w:hAnsi="Times New Roman"/>
          <w:sz w:val="28"/>
          <w:szCs w:val="28"/>
          <w:lang w:val="uk-UA" w:eastAsia="uk-UA"/>
        </w:rPr>
        <w:t xml:space="preserve"> </w:t>
      </w:r>
      <w:r>
        <w:rPr>
          <w:rFonts w:ascii="Times New Roman" w:hAnsi="Times New Roman"/>
          <w:sz w:val="28"/>
          <w:szCs w:val="28"/>
          <w:lang w:val="uk-UA" w:eastAsia="uk-UA"/>
        </w:rPr>
        <w:t>ЯГІДНА КРАЇНА</w:t>
      </w:r>
      <w:r w:rsidR="00A76830">
        <w:rPr>
          <w:rFonts w:ascii="Times New Roman" w:hAnsi="Times New Roman"/>
          <w:sz w:val="28"/>
          <w:szCs w:val="28"/>
          <w:lang w:val="uk-UA" w:eastAsia="uk-UA"/>
        </w:rPr>
        <w:t xml:space="preserve"> </w:t>
      </w:r>
      <w:r>
        <w:rPr>
          <w:rFonts w:ascii="Times New Roman" w:hAnsi="Times New Roman"/>
          <w:sz w:val="28"/>
          <w:szCs w:val="28"/>
          <w:lang w:val="uk-UA" w:eastAsia="uk-UA"/>
        </w:rPr>
        <w:t xml:space="preserve">» </w:t>
      </w:r>
      <w:r w:rsidR="00A76830">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Федчука</w:t>
      </w:r>
      <w:proofErr w:type="spellEnd"/>
      <w:r>
        <w:rPr>
          <w:rFonts w:ascii="Times New Roman" w:hAnsi="Times New Roman"/>
          <w:sz w:val="28"/>
          <w:szCs w:val="28"/>
          <w:lang w:val="uk-UA" w:eastAsia="uk-UA"/>
        </w:rPr>
        <w:t xml:space="preserve"> Андрія Валерійовича.</w:t>
      </w:r>
    </w:p>
    <w:p w:rsidR="00C16A73" w:rsidRDefault="00C16A73" w:rsidP="006E046E">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4.Виконавчому комітету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при розробленні детального плану території земельної ділянки площею 2,2403 га кадастровий номер 7425583500:05:000:7001, яка знаходиться за межами населеного пункту , забезпечити дотримання вимог чинного законодавства</w:t>
      </w:r>
      <w:r w:rsidR="008F0D4C">
        <w:rPr>
          <w:rFonts w:ascii="Times New Roman" w:hAnsi="Times New Roman"/>
          <w:sz w:val="28"/>
          <w:szCs w:val="28"/>
          <w:lang w:val="uk-UA" w:eastAsia="uk-UA"/>
        </w:rPr>
        <w:t xml:space="preserve"> щодо врахування громадських інтересів під час розроблення проектів містобудівної документації на міс</w:t>
      </w:r>
      <w:r w:rsidR="00D10523">
        <w:rPr>
          <w:rFonts w:ascii="Times New Roman" w:hAnsi="Times New Roman"/>
          <w:sz w:val="28"/>
          <w:szCs w:val="28"/>
          <w:lang w:val="uk-UA" w:eastAsia="uk-UA"/>
        </w:rPr>
        <w:t>цевому рівні.</w:t>
      </w:r>
    </w:p>
    <w:p w:rsidR="00D10523" w:rsidRDefault="00D10523" w:rsidP="006E046E">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5.Виконавчому комітету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забезпечити розгляд детального плану території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за межами населеного пункту на </w:t>
      </w:r>
      <w:proofErr w:type="spellStart"/>
      <w:r>
        <w:rPr>
          <w:rFonts w:ascii="Times New Roman" w:hAnsi="Times New Roman"/>
          <w:sz w:val="28"/>
          <w:szCs w:val="28"/>
          <w:lang w:val="uk-UA" w:eastAsia="uk-UA"/>
        </w:rPr>
        <w:t>архітектурно-</w:t>
      </w:r>
      <w:proofErr w:type="spellEnd"/>
      <w:r>
        <w:rPr>
          <w:rFonts w:ascii="Times New Roman" w:hAnsi="Times New Roman"/>
          <w:sz w:val="28"/>
          <w:szCs w:val="28"/>
          <w:lang w:val="uk-UA" w:eastAsia="uk-UA"/>
        </w:rPr>
        <w:t xml:space="preserve"> містобудівній раді відповідного рівня.</w:t>
      </w:r>
    </w:p>
    <w:p w:rsidR="00D10523" w:rsidRDefault="00D10523" w:rsidP="006E046E">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6.Детальний план території земельної ділянки 2,2403 га кадастровий номер 7425583500:05:000:7001 для будівництва цеху по переробці сільськогосподарської продукції.</w:t>
      </w:r>
    </w:p>
    <w:p w:rsidR="00D10523" w:rsidRDefault="00D10523" w:rsidP="006E046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7.Виконавчому комітету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оприлюднити дане рішення шляхом розміщення на дошці оголошень </w:t>
      </w:r>
      <w:r w:rsidR="00A76830">
        <w:rPr>
          <w:rFonts w:ascii="Times New Roman" w:hAnsi="Times New Roman"/>
          <w:sz w:val="28"/>
          <w:szCs w:val="28"/>
          <w:lang w:val="uk-UA"/>
        </w:rPr>
        <w:t>біля сільської ради.</w:t>
      </w:r>
    </w:p>
    <w:p w:rsidR="00A76830" w:rsidRDefault="00A76830" w:rsidP="006E046E">
      <w:pPr>
        <w:spacing w:after="0"/>
        <w:jc w:val="both"/>
        <w:rPr>
          <w:rFonts w:ascii="Times New Roman" w:hAnsi="Times New Roman" w:cs="Times New Roman"/>
          <w:sz w:val="28"/>
          <w:szCs w:val="28"/>
          <w:lang w:val="uk-UA"/>
        </w:rPr>
      </w:pPr>
      <w:r>
        <w:rPr>
          <w:rFonts w:ascii="Times New Roman" w:hAnsi="Times New Roman"/>
          <w:sz w:val="28"/>
          <w:szCs w:val="28"/>
          <w:lang w:val="uk-UA"/>
        </w:rPr>
        <w:t xml:space="preserve">   8.</w:t>
      </w:r>
      <w:r>
        <w:rPr>
          <w:rFonts w:ascii="Times New Roman" w:hAnsi="Times New Roman" w:cs="Times New Roman"/>
          <w:sz w:val="28"/>
          <w:szCs w:val="28"/>
          <w:lang w:val="uk-UA"/>
        </w:rPr>
        <w:t xml:space="preserve"> 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w:t>
      </w:r>
    </w:p>
    <w:p w:rsidR="00A76830" w:rsidRDefault="00A76830" w:rsidP="006E046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A76830" w:rsidRDefault="00A76830" w:rsidP="006E046E">
      <w:pPr>
        <w:spacing w:after="0"/>
        <w:jc w:val="both"/>
        <w:rPr>
          <w:rFonts w:ascii="Times New Roman" w:hAnsi="Times New Roman" w:cs="Times New Roman"/>
          <w:sz w:val="28"/>
          <w:szCs w:val="28"/>
          <w:lang w:val="uk-UA"/>
        </w:rPr>
      </w:pPr>
    </w:p>
    <w:p w:rsidR="00A76830" w:rsidRDefault="00A76830" w:rsidP="006E046E">
      <w:pPr>
        <w:spacing w:after="0"/>
        <w:jc w:val="both"/>
        <w:rPr>
          <w:rFonts w:ascii="Times New Roman" w:hAnsi="Times New Roman" w:cs="Times New Roman"/>
          <w:sz w:val="28"/>
          <w:szCs w:val="28"/>
          <w:lang w:val="uk-UA"/>
        </w:rPr>
      </w:pPr>
    </w:p>
    <w:p w:rsidR="00A76830" w:rsidRDefault="00A76830" w:rsidP="00A76830">
      <w:pPr>
        <w:spacing w:after="0"/>
        <w:jc w:val="both"/>
        <w:rPr>
          <w:rFonts w:ascii="Times New Roman" w:hAnsi="Times New Roman" w:cs="Times New Roman"/>
          <w:sz w:val="28"/>
          <w:szCs w:val="28"/>
          <w:lang w:val="uk-UA"/>
        </w:rPr>
      </w:pPr>
    </w:p>
    <w:p w:rsidR="00A76830" w:rsidRPr="00F93572" w:rsidRDefault="00A76830" w:rsidP="00BA354E">
      <w:pPr>
        <w:spacing w:after="0" w:line="240" w:lineRule="auto"/>
        <w:rPr>
          <w:rFonts w:ascii="Times New Roman" w:hAnsi="Times New Roman"/>
          <w:sz w:val="28"/>
          <w:szCs w:val="28"/>
          <w:lang w:val="uk-UA"/>
        </w:rPr>
      </w:pPr>
    </w:p>
    <w:p w:rsidR="005C25B3" w:rsidRDefault="005C25B3" w:rsidP="005C25B3">
      <w:pPr>
        <w:spacing w:after="0"/>
        <w:rPr>
          <w:rFonts w:ascii="Calibri" w:hAnsi="Calibri"/>
          <w:color w:val="000000"/>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 </w:t>
      </w: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Pr="00A965DF" w:rsidRDefault="005C25B3" w:rsidP="005C25B3">
      <w:pPr>
        <w:spacing w:after="0"/>
        <w:rPr>
          <w:rFonts w:ascii="Times New Roman" w:hAnsi="Times New Roman" w:cs="Times New Roman"/>
          <w:sz w:val="28"/>
          <w:szCs w:val="28"/>
          <w:lang w:val="uk-UA"/>
        </w:rPr>
      </w:pPr>
    </w:p>
    <w:p w:rsidR="005C25B3" w:rsidRPr="005C25B3" w:rsidRDefault="005C25B3" w:rsidP="005C25B3">
      <w:pPr>
        <w:pStyle w:val="a5"/>
        <w:spacing w:after="0"/>
        <w:ind w:left="555"/>
        <w:rPr>
          <w:rFonts w:ascii="Times New Roman" w:hAnsi="Times New Roman" w:cs="Times New Roman"/>
          <w:sz w:val="28"/>
          <w:szCs w:val="28"/>
        </w:rPr>
      </w:pPr>
    </w:p>
    <w:p w:rsidR="004F08E6" w:rsidRPr="00A76830" w:rsidRDefault="004F08E6" w:rsidP="00752B39">
      <w:pPr>
        <w:spacing w:after="0"/>
        <w:rPr>
          <w:rFonts w:ascii="Times New Roman" w:hAnsi="Times New Roman" w:cs="Times New Roman"/>
          <w:sz w:val="28"/>
          <w:szCs w:val="28"/>
          <w:lang w:val="uk-UA"/>
        </w:rPr>
      </w:pPr>
    </w:p>
    <w:p w:rsidR="00357266" w:rsidRPr="00AF27EE" w:rsidRDefault="00357266" w:rsidP="00752B39">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F957B7">
      <w:pPr>
        <w:spacing w:after="0"/>
        <w:jc w:val="center"/>
        <w:rPr>
          <w:rFonts w:ascii="Times New Roman" w:hAnsi="Times New Roman"/>
          <w:sz w:val="28"/>
          <w:szCs w:val="28"/>
          <w:lang w:val="uk-UA" w:eastAsia="uk-UA"/>
        </w:rPr>
      </w:pPr>
      <w:r>
        <w:rPr>
          <w:noProof/>
          <w:color w:val="000000"/>
          <w:sz w:val="28"/>
          <w:szCs w:val="28"/>
          <w:lang w:val="uk-UA" w:eastAsia="uk-UA"/>
        </w:rPr>
        <w:lastRenderedPageBreak/>
        <w:drawing>
          <wp:inline distT="0" distB="0" distL="0" distR="0">
            <wp:extent cx="428625" cy="581025"/>
            <wp:effectExtent l="19050" t="0" r="9525" b="0"/>
            <wp:docPr id="16"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sz w:val="28"/>
          <w:szCs w:val="28"/>
          <w:lang w:eastAsia="uk-UA"/>
        </w:rPr>
        <w:br w:type="textWrapping" w:clear="all"/>
      </w:r>
    </w:p>
    <w:p w:rsidR="00F957B7" w:rsidRDefault="00F957B7" w:rsidP="00F957B7">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F957B7" w:rsidRDefault="00F957B7" w:rsidP="00F957B7">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F957B7" w:rsidRDefault="00F957B7" w:rsidP="00F957B7">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F957B7" w:rsidRDefault="00F957B7" w:rsidP="00F957B7">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F40AFA">
        <w:rPr>
          <w:rFonts w:ascii="Times New Roman" w:hAnsi="Times New Roman"/>
          <w:b/>
          <w:sz w:val="28"/>
          <w:szCs w:val="28"/>
          <w:lang w:val="uk-UA" w:eastAsia="uk-UA"/>
        </w:rPr>
        <w:t>_________</w:t>
      </w:r>
      <w:r w:rsidR="00C24F3F">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F957B7" w:rsidRDefault="00F957B7" w:rsidP="00F957B7">
      <w:pPr>
        <w:spacing w:after="0"/>
        <w:jc w:val="center"/>
        <w:rPr>
          <w:rFonts w:ascii="Times New Roman" w:hAnsi="Times New Roman"/>
          <w:b/>
          <w:sz w:val="28"/>
          <w:szCs w:val="28"/>
          <w:lang w:val="uk-UA" w:eastAsia="uk-UA"/>
        </w:rPr>
      </w:pPr>
      <w:r>
        <w:rPr>
          <w:rFonts w:ascii="Times New Roman" w:hAnsi="Times New Roman"/>
          <w:b/>
          <w:sz w:val="28"/>
          <w:szCs w:val="28"/>
          <w:lang w:val="uk-UA" w:eastAsia="uk-UA"/>
        </w:rPr>
        <w:t xml:space="preserve"> </w:t>
      </w:r>
      <w:r w:rsidRPr="00F5146E">
        <w:rPr>
          <w:rFonts w:ascii="Times New Roman" w:hAnsi="Times New Roman"/>
          <w:b/>
          <w:sz w:val="28"/>
          <w:szCs w:val="28"/>
          <w:lang w:val="uk-UA" w:eastAsia="uk-UA"/>
        </w:rPr>
        <w:t>РІШЕННЯ</w:t>
      </w:r>
    </w:p>
    <w:p w:rsidR="00F957B7" w:rsidRDefault="00F957B7" w:rsidP="00F957B7">
      <w:pPr>
        <w:spacing w:after="0"/>
        <w:jc w:val="center"/>
        <w:rPr>
          <w:rFonts w:ascii="Times New Roman" w:hAnsi="Times New Roman"/>
          <w:b/>
          <w:sz w:val="28"/>
          <w:szCs w:val="28"/>
          <w:lang w:val="uk-UA" w:eastAsia="uk-UA"/>
        </w:rPr>
      </w:pPr>
    </w:p>
    <w:p w:rsidR="00F957B7" w:rsidRPr="00686357" w:rsidRDefault="00B5099C" w:rsidP="00F957B7">
      <w:pPr>
        <w:spacing w:after="0" w:line="240" w:lineRule="auto"/>
        <w:jc w:val="center"/>
        <w:rPr>
          <w:rFonts w:ascii="Times New Roman" w:hAnsi="Times New Roman"/>
          <w:b/>
          <w:sz w:val="28"/>
          <w:szCs w:val="28"/>
          <w:lang w:val="uk-UA"/>
        </w:rPr>
      </w:pPr>
      <w:r>
        <w:rPr>
          <w:rFonts w:ascii="Times New Roman" w:hAnsi="Times New Roman"/>
          <w:sz w:val="28"/>
          <w:szCs w:val="28"/>
          <w:lang w:val="uk-UA" w:eastAsia="uk-UA"/>
        </w:rPr>
        <w:t xml:space="preserve">          </w:t>
      </w:r>
      <w:r w:rsidR="00F957B7">
        <w:rPr>
          <w:rFonts w:ascii="Times New Roman" w:hAnsi="Times New Roman"/>
          <w:sz w:val="28"/>
          <w:szCs w:val="28"/>
          <w:lang w:val="uk-UA" w:eastAsia="uk-UA"/>
        </w:rPr>
        <w:t xml:space="preserve">  2021 року                   с. </w:t>
      </w:r>
      <w:proofErr w:type="spellStart"/>
      <w:r w:rsidR="00F40AFA">
        <w:rPr>
          <w:rFonts w:ascii="Times New Roman" w:hAnsi="Times New Roman"/>
          <w:sz w:val="28"/>
          <w:szCs w:val="28"/>
          <w:lang w:val="uk-UA" w:eastAsia="uk-UA"/>
        </w:rPr>
        <w:t>Киселівка</w:t>
      </w:r>
      <w:proofErr w:type="spellEnd"/>
      <w:r w:rsidR="00F40AFA">
        <w:rPr>
          <w:rFonts w:ascii="Times New Roman" w:hAnsi="Times New Roman"/>
          <w:sz w:val="28"/>
          <w:szCs w:val="28"/>
          <w:lang w:val="uk-UA" w:eastAsia="uk-UA"/>
        </w:rPr>
        <w:t xml:space="preserve">                   №  </w:t>
      </w:r>
      <w:r w:rsidR="00F957B7">
        <w:rPr>
          <w:rFonts w:ascii="Times New Roman" w:hAnsi="Times New Roman"/>
          <w:sz w:val="28"/>
          <w:szCs w:val="28"/>
          <w:lang w:val="uk-UA" w:eastAsia="uk-UA"/>
        </w:rPr>
        <w:t>/</w:t>
      </w:r>
      <w:r w:rsidR="00F957B7">
        <w:rPr>
          <w:rFonts w:ascii="Times New Roman" w:hAnsi="Times New Roman"/>
          <w:sz w:val="28"/>
          <w:szCs w:val="28"/>
          <w:lang w:val="en-US" w:eastAsia="uk-UA"/>
        </w:rPr>
        <w:t>V</w:t>
      </w:r>
      <w:r w:rsidR="00F957B7">
        <w:rPr>
          <w:rFonts w:ascii="Times New Roman" w:hAnsi="Times New Roman"/>
          <w:sz w:val="28"/>
          <w:szCs w:val="28"/>
          <w:lang w:val="uk-UA" w:eastAsia="uk-UA"/>
        </w:rPr>
        <w:t>ІІІ</w:t>
      </w:r>
    </w:p>
    <w:p w:rsidR="00F957B7" w:rsidRDefault="00F957B7" w:rsidP="00F957B7">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w:t>
      </w:r>
      <w:r w:rsidR="00B5099C">
        <w:rPr>
          <w:rFonts w:ascii="Times New Roman" w:hAnsi="Times New Roman" w:cs="Times New Roman"/>
          <w:b/>
          <w:i/>
          <w:sz w:val="28"/>
          <w:szCs w:val="28"/>
          <w:lang w:val="uk-UA"/>
        </w:rPr>
        <w:t>атвердження технічної документації</w:t>
      </w:r>
    </w:p>
    <w:p w:rsidR="00B5099C" w:rsidRDefault="00B5099C" w:rsidP="00F957B7">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із землеустрою щодо встановлення</w:t>
      </w:r>
    </w:p>
    <w:p w:rsidR="00B5099C" w:rsidRDefault="00B5099C" w:rsidP="00F957B7">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(відновлення) меж земельної ділянки в натурі</w:t>
      </w:r>
    </w:p>
    <w:p w:rsidR="00B5099C" w:rsidRDefault="00B5099C" w:rsidP="00F957B7">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(на місцевості) з подальшою передачею</w:t>
      </w:r>
    </w:p>
    <w:p w:rsidR="00B5099C" w:rsidRDefault="00B5099C" w:rsidP="00F957B7">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їх у приватну власність</w:t>
      </w:r>
      <w:r w:rsidR="00A17DBE">
        <w:rPr>
          <w:rFonts w:ascii="Times New Roman" w:hAnsi="Times New Roman" w:cs="Times New Roman"/>
          <w:b/>
          <w:i/>
          <w:sz w:val="28"/>
          <w:szCs w:val="28"/>
          <w:lang w:val="uk-UA"/>
        </w:rPr>
        <w:t xml:space="preserve"> для ведення</w:t>
      </w:r>
    </w:p>
    <w:p w:rsidR="00A17DBE" w:rsidRDefault="00A17DBE" w:rsidP="00F957B7">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особистого селянського господарства</w:t>
      </w:r>
    </w:p>
    <w:p w:rsidR="00F957B7" w:rsidRDefault="00F957B7" w:rsidP="00F957B7">
      <w:pPr>
        <w:spacing w:after="0"/>
        <w:rPr>
          <w:rFonts w:ascii="Times New Roman" w:hAnsi="Times New Roman" w:cs="Times New Roman"/>
          <w:b/>
          <w:i/>
          <w:sz w:val="28"/>
          <w:szCs w:val="28"/>
          <w:lang w:val="uk-UA"/>
        </w:rPr>
      </w:pPr>
    </w:p>
    <w:p w:rsidR="00F957B7" w:rsidRDefault="00F957B7" w:rsidP="00F957B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Розглянувши заяви громадян про з</w:t>
      </w:r>
      <w:r w:rsidR="00B5099C">
        <w:rPr>
          <w:rFonts w:ascii="Times New Roman" w:hAnsi="Times New Roman" w:cs="Times New Roman"/>
          <w:sz w:val="28"/>
          <w:szCs w:val="28"/>
          <w:lang w:val="uk-UA"/>
        </w:rPr>
        <w:t>атвердження</w:t>
      </w:r>
      <w:r w:rsidR="00A17DBE">
        <w:rPr>
          <w:rFonts w:ascii="Times New Roman" w:hAnsi="Times New Roman" w:cs="Times New Roman"/>
          <w:sz w:val="28"/>
          <w:szCs w:val="28"/>
          <w:lang w:val="uk-UA"/>
        </w:rPr>
        <w:t xml:space="preserve"> технічної документації  із землеустрою щодо встановлення (відновлення) меж земельної ділянки в натурі (на місцевості) з подальшою передачею їх у власність</w:t>
      </w:r>
      <w:r>
        <w:rPr>
          <w:rFonts w:ascii="Times New Roman" w:hAnsi="Times New Roman" w:cs="Times New Roman"/>
          <w:sz w:val="28"/>
          <w:szCs w:val="28"/>
          <w:lang w:val="uk-UA"/>
        </w:rPr>
        <w:t xml:space="preserve"> для ведення особистого селянського господарства, які розташовані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у власність, ураховуючи пропозиції відділу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відповідно до статей 12,81,116,118,121,122, 186 Земельного кодексу України, Закону України «Про місцеве самоврядування в Україні»,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2936A5" w:rsidRPr="002936A5" w:rsidRDefault="002936A5" w:rsidP="002936A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технічні документації із землеустрою </w:t>
      </w:r>
      <w:r w:rsidRPr="002936A5">
        <w:rPr>
          <w:rFonts w:ascii="Times New Roman" w:hAnsi="Times New Roman" w:cs="Times New Roman"/>
          <w:sz w:val="28"/>
          <w:szCs w:val="28"/>
          <w:lang w:val="uk-UA"/>
        </w:rPr>
        <w:t>щодо встановлення</w:t>
      </w:r>
    </w:p>
    <w:p w:rsidR="00F957B7" w:rsidRPr="002936A5" w:rsidRDefault="002936A5" w:rsidP="002936A5">
      <w:pPr>
        <w:spacing w:after="0"/>
        <w:rPr>
          <w:rFonts w:ascii="Times New Roman" w:hAnsi="Times New Roman" w:cs="Times New Roman"/>
          <w:b/>
          <w:i/>
          <w:sz w:val="28"/>
          <w:szCs w:val="28"/>
          <w:lang w:val="uk-UA"/>
        </w:rPr>
      </w:pPr>
      <w:r w:rsidRPr="002936A5">
        <w:rPr>
          <w:rFonts w:ascii="Times New Roman" w:hAnsi="Times New Roman" w:cs="Times New Roman"/>
          <w:sz w:val="28"/>
          <w:szCs w:val="28"/>
          <w:lang w:val="uk-UA"/>
        </w:rPr>
        <w:t xml:space="preserve">(відновлення) меж земельної ділянки в натурі (на місцевості) з подальшою передачею їх у приватну власність для ведення особистого селянського господарства </w:t>
      </w:r>
      <w:r w:rsidR="00F957B7" w:rsidRPr="002936A5">
        <w:rPr>
          <w:rFonts w:ascii="Times New Roman" w:hAnsi="Times New Roman" w:cs="Times New Roman"/>
          <w:sz w:val="28"/>
          <w:szCs w:val="28"/>
          <w:lang w:val="uk-UA"/>
        </w:rPr>
        <w:t>гр</w:t>
      </w:r>
      <w:r w:rsidR="00F957B7">
        <w:rPr>
          <w:rFonts w:ascii="Times New Roman" w:hAnsi="Times New Roman" w:cs="Times New Roman"/>
          <w:sz w:val="28"/>
          <w:szCs w:val="28"/>
          <w:lang w:val="uk-UA"/>
        </w:rPr>
        <w:t>омадянам:</w:t>
      </w:r>
    </w:p>
    <w:p w:rsidR="00A05A23" w:rsidRDefault="00F957B7" w:rsidP="00FC49C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6830">
        <w:rPr>
          <w:rFonts w:ascii="Times New Roman" w:hAnsi="Times New Roman" w:cs="Times New Roman"/>
          <w:sz w:val="28"/>
          <w:szCs w:val="28"/>
          <w:lang w:val="uk-UA"/>
        </w:rPr>
        <w:t xml:space="preserve">   1.1</w:t>
      </w:r>
      <w:r w:rsidR="00F40AFA">
        <w:rPr>
          <w:rFonts w:ascii="Times New Roman" w:hAnsi="Times New Roman" w:cs="Times New Roman"/>
          <w:sz w:val="28"/>
          <w:szCs w:val="28"/>
          <w:lang w:val="uk-UA"/>
        </w:rPr>
        <w:t>.Пономаренку</w:t>
      </w:r>
      <w:bookmarkStart w:id="0" w:name="_GoBack"/>
      <w:bookmarkEnd w:id="0"/>
      <w:r w:rsidR="00A17DBE">
        <w:rPr>
          <w:rFonts w:ascii="Times New Roman" w:hAnsi="Times New Roman" w:cs="Times New Roman"/>
          <w:sz w:val="28"/>
          <w:szCs w:val="28"/>
          <w:lang w:val="uk-UA"/>
        </w:rPr>
        <w:t xml:space="preserve"> Олександру Михайловичу для ведення особистого селянського господарства площею 1,7540 га</w:t>
      </w:r>
      <w:r w:rsidR="00A05A23">
        <w:rPr>
          <w:rFonts w:ascii="Times New Roman" w:hAnsi="Times New Roman" w:cs="Times New Roman"/>
          <w:sz w:val="28"/>
          <w:szCs w:val="28"/>
          <w:lang w:val="uk-UA"/>
        </w:rPr>
        <w:t xml:space="preserve"> кадастровий номер 7425588700:07:000:0145 на території</w:t>
      </w:r>
      <w:r w:rsidR="00C24F3F">
        <w:rPr>
          <w:rFonts w:ascii="Times New Roman" w:hAnsi="Times New Roman" w:cs="Times New Roman"/>
          <w:sz w:val="28"/>
          <w:szCs w:val="28"/>
          <w:lang w:val="uk-UA"/>
        </w:rPr>
        <w:t xml:space="preserve"> </w:t>
      </w:r>
      <w:proofErr w:type="spellStart"/>
      <w:r w:rsidR="00C24F3F">
        <w:rPr>
          <w:rFonts w:ascii="Times New Roman" w:hAnsi="Times New Roman" w:cs="Times New Roman"/>
          <w:sz w:val="28"/>
          <w:szCs w:val="28"/>
          <w:lang w:val="uk-UA"/>
        </w:rPr>
        <w:t>Киселівської</w:t>
      </w:r>
      <w:proofErr w:type="spellEnd"/>
      <w:r w:rsidR="00C24F3F">
        <w:rPr>
          <w:rFonts w:ascii="Times New Roman" w:hAnsi="Times New Roman" w:cs="Times New Roman"/>
          <w:sz w:val="28"/>
          <w:szCs w:val="28"/>
          <w:lang w:val="uk-UA"/>
        </w:rPr>
        <w:t xml:space="preserve"> сільської ради Чернігівського району Чернігівської області;</w:t>
      </w:r>
    </w:p>
    <w:p w:rsidR="00C24F3F" w:rsidRDefault="00C24F3F" w:rsidP="00FC49C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1.2.Бургаю Юрію Володимировичу для ведення особистого селянського господарства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957B7" w:rsidRDefault="00FC49C2" w:rsidP="00FC49C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957B7">
        <w:rPr>
          <w:rFonts w:ascii="Times New Roman" w:hAnsi="Times New Roman" w:cs="Times New Roman"/>
          <w:sz w:val="28"/>
          <w:szCs w:val="28"/>
          <w:lang w:val="uk-UA"/>
        </w:rPr>
        <w:t xml:space="preserve">  2. 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w:t>
      </w:r>
    </w:p>
    <w:p w:rsidR="00F957B7" w:rsidRDefault="00F957B7" w:rsidP="00F957B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3.Власникам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F957B7" w:rsidRDefault="00F957B7" w:rsidP="00F957B7">
      <w:pPr>
        <w:spacing w:after="0"/>
        <w:jc w:val="both"/>
        <w:rPr>
          <w:rFonts w:ascii="Times New Roman" w:hAnsi="Times New Roman" w:cs="Times New Roman"/>
          <w:sz w:val="28"/>
          <w:szCs w:val="28"/>
          <w:lang w:val="uk-UA"/>
        </w:rPr>
      </w:pPr>
    </w:p>
    <w:p w:rsidR="00F957B7" w:rsidRDefault="00F957B7" w:rsidP="00F957B7">
      <w:pPr>
        <w:spacing w:after="0"/>
        <w:jc w:val="both"/>
        <w:rPr>
          <w:rFonts w:ascii="Times New Roman" w:hAnsi="Times New Roman" w:cs="Times New Roman"/>
          <w:sz w:val="28"/>
          <w:szCs w:val="28"/>
          <w:lang w:val="uk-UA"/>
        </w:rPr>
      </w:pPr>
    </w:p>
    <w:p w:rsidR="00F957B7" w:rsidRDefault="00F957B7" w:rsidP="00F957B7">
      <w:pPr>
        <w:spacing w:after="0"/>
        <w:jc w:val="both"/>
        <w:rPr>
          <w:rFonts w:ascii="Times New Roman" w:hAnsi="Times New Roman" w:cs="Times New Roman"/>
          <w:sz w:val="28"/>
          <w:szCs w:val="28"/>
          <w:lang w:val="uk-UA"/>
        </w:rPr>
      </w:pPr>
    </w:p>
    <w:p w:rsidR="00F957B7" w:rsidRDefault="00F957B7" w:rsidP="00F957B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F957B7" w:rsidRDefault="00F957B7" w:rsidP="00F957B7">
      <w:pPr>
        <w:spacing w:after="0"/>
        <w:rPr>
          <w:rFonts w:ascii="Times New Roman" w:hAnsi="Times New Roman" w:cs="Times New Roman"/>
          <w:sz w:val="28"/>
          <w:szCs w:val="28"/>
          <w:lang w:val="uk-UA"/>
        </w:rPr>
      </w:pPr>
    </w:p>
    <w:p w:rsidR="00F957B7" w:rsidRDefault="00F957B7" w:rsidP="00F957B7">
      <w:pPr>
        <w:spacing w:after="0"/>
        <w:rPr>
          <w:rFonts w:ascii="Times New Roman" w:hAnsi="Times New Roman" w:cs="Times New Roman"/>
          <w:sz w:val="28"/>
          <w:szCs w:val="28"/>
          <w:lang w:val="uk-UA"/>
        </w:rPr>
      </w:pPr>
    </w:p>
    <w:p w:rsidR="00F957B7" w:rsidRDefault="00F957B7" w:rsidP="00F957B7">
      <w:pPr>
        <w:spacing w:after="0"/>
        <w:jc w:val="both"/>
        <w:rPr>
          <w:rFonts w:ascii="Times New Roman" w:hAnsi="Times New Roman" w:cs="Times New Roman"/>
          <w:sz w:val="28"/>
          <w:szCs w:val="28"/>
          <w:lang w:val="uk-UA"/>
        </w:rPr>
      </w:pPr>
    </w:p>
    <w:p w:rsidR="00F957B7" w:rsidRDefault="00F957B7" w:rsidP="00F957B7">
      <w:pPr>
        <w:spacing w:after="0"/>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Володимир ШЕЛУПЕЦЬ</w:t>
      </w: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C24F3F" w:rsidRDefault="00C24F3F" w:rsidP="00F957B7">
      <w:pPr>
        <w:spacing w:after="0"/>
        <w:rPr>
          <w:rFonts w:ascii="Times New Roman" w:hAnsi="Times New Roman" w:cs="Times New Roman"/>
          <w:sz w:val="28"/>
          <w:szCs w:val="28"/>
          <w:lang w:val="uk-UA"/>
        </w:rPr>
      </w:pPr>
    </w:p>
    <w:p w:rsidR="00F957B7" w:rsidRDefault="00F957B7" w:rsidP="00F957B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F957B7" w:rsidRDefault="00F957B7" w:rsidP="00794D57">
      <w:pPr>
        <w:spacing w:after="0"/>
        <w:rPr>
          <w:rFonts w:ascii="Times New Roman" w:hAnsi="Times New Roman" w:cs="Times New Roman"/>
          <w:sz w:val="28"/>
          <w:szCs w:val="28"/>
          <w:lang w:val="uk-UA"/>
        </w:rPr>
      </w:pPr>
    </w:p>
    <w:p w:rsidR="00686357" w:rsidRDefault="00686357" w:rsidP="00B842CA">
      <w:pPr>
        <w:rPr>
          <w:rFonts w:ascii="Times New Roman" w:hAnsi="Times New Roman" w:cs="Times New Roman"/>
          <w:sz w:val="28"/>
          <w:szCs w:val="28"/>
          <w:lang w:val="uk-UA"/>
        </w:rPr>
      </w:pPr>
    </w:p>
    <w:sectPr w:rsidR="00686357" w:rsidSect="0048316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40F" w:rsidRDefault="0005340F" w:rsidP="00F957B7">
      <w:pPr>
        <w:spacing w:after="0" w:line="240" w:lineRule="auto"/>
      </w:pPr>
      <w:r>
        <w:separator/>
      </w:r>
    </w:p>
  </w:endnote>
  <w:endnote w:type="continuationSeparator" w:id="0">
    <w:p w:rsidR="0005340F" w:rsidRDefault="0005340F" w:rsidP="00F95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40F" w:rsidRDefault="0005340F" w:rsidP="00F957B7">
      <w:pPr>
        <w:spacing w:after="0" w:line="240" w:lineRule="auto"/>
      </w:pPr>
      <w:r>
        <w:separator/>
      </w:r>
    </w:p>
  </w:footnote>
  <w:footnote w:type="continuationSeparator" w:id="0">
    <w:p w:rsidR="0005340F" w:rsidRDefault="0005340F" w:rsidP="00F957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2ACE"/>
    <w:multiLevelType w:val="hybridMultilevel"/>
    <w:tmpl w:val="6FC417BA"/>
    <w:lvl w:ilvl="0" w:tplc="6C5C7ED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0A175161"/>
    <w:multiLevelType w:val="hybridMultilevel"/>
    <w:tmpl w:val="6FC417BA"/>
    <w:lvl w:ilvl="0" w:tplc="6C5C7ED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0AC71FF2"/>
    <w:multiLevelType w:val="hybridMultilevel"/>
    <w:tmpl w:val="5424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A324C"/>
    <w:multiLevelType w:val="hybridMultilevel"/>
    <w:tmpl w:val="314802A4"/>
    <w:lvl w:ilvl="0" w:tplc="3748126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3861FA1"/>
    <w:multiLevelType w:val="hybridMultilevel"/>
    <w:tmpl w:val="314802A4"/>
    <w:lvl w:ilvl="0" w:tplc="3748126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B4E3D69"/>
    <w:multiLevelType w:val="hybridMultilevel"/>
    <w:tmpl w:val="50460BA8"/>
    <w:lvl w:ilvl="0" w:tplc="0A9C6B7E">
      <w:start w:val="2"/>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1EA3EFB"/>
    <w:multiLevelType w:val="hybridMultilevel"/>
    <w:tmpl w:val="1F601F96"/>
    <w:lvl w:ilvl="0" w:tplc="697E7A6C">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
    <w:nsid w:val="760B5473"/>
    <w:multiLevelType w:val="hybridMultilevel"/>
    <w:tmpl w:val="16A41480"/>
    <w:lvl w:ilvl="0" w:tplc="6A048E78">
      <w:start w:val="1"/>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num w:numId="1">
    <w:abstractNumId w:val="6"/>
  </w:num>
  <w:num w:numId="2">
    <w:abstractNumId w:val="1"/>
  </w:num>
  <w:num w:numId="3">
    <w:abstractNumId w:val="0"/>
  </w:num>
  <w:num w:numId="4">
    <w:abstractNumId w:val="2"/>
  </w:num>
  <w:num w:numId="5">
    <w:abstractNumId w:val="3"/>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7619D"/>
    <w:rsid w:val="000116A1"/>
    <w:rsid w:val="00026B7D"/>
    <w:rsid w:val="00041B9E"/>
    <w:rsid w:val="00047AB2"/>
    <w:rsid w:val="00052B0D"/>
    <w:rsid w:val="0005340F"/>
    <w:rsid w:val="000566BF"/>
    <w:rsid w:val="00056C62"/>
    <w:rsid w:val="00057599"/>
    <w:rsid w:val="0006583C"/>
    <w:rsid w:val="00065E67"/>
    <w:rsid w:val="0007084F"/>
    <w:rsid w:val="00070938"/>
    <w:rsid w:val="0007785C"/>
    <w:rsid w:val="000902BE"/>
    <w:rsid w:val="000A03D0"/>
    <w:rsid w:val="000B5B0E"/>
    <w:rsid w:val="000B5F86"/>
    <w:rsid w:val="000E49F7"/>
    <w:rsid w:val="000E4C34"/>
    <w:rsid w:val="000F0425"/>
    <w:rsid w:val="000F1C06"/>
    <w:rsid w:val="000F3AB9"/>
    <w:rsid w:val="000F3B94"/>
    <w:rsid w:val="000F5BD7"/>
    <w:rsid w:val="00102326"/>
    <w:rsid w:val="00106D65"/>
    <w:rsid w:val="00114B78"/>
    <w:rsid w:val="001233F6"/>
    <w:rsid w:val="001239E4"/>
    <w:rsid w:val="00130343"/>
    <w:rsid w:val="00132BBA"/>
    <w:rsid w:val="00146B00"/>
    <w:rsid w:val="00156349"/>
    <w:rsid w:val="001605F6"/>
    <w:rsid w:val="00160F56"/>
    <w:rsid w:val="001616C5"/>
    <w:rsid w:val="00166892"/>
    <w:rsid w:val="0016793D"/>
    <w:rsid w:val="0018075E"/>
    <w:rsid w:val="00185D4B"/>
    <w:rsid w:val="00187CEA"/>
    <w:rsid w:val="001B58EE"/>
    <w:rsid w:val="001C16BF"/>
    <w:rsid w:val="001C45E1"/>
    <w:rsid w:val="001C5C6B"/>
    <w:rsid w:val="001C6486"/>
    <w:rsid w:val="001D54D9"/>
    <w:rsid w:val="001D607E"/>
    <w:rsid w:val="001E35A0"/>
    <w:rsid w:val="001E7ADA"/>
    <w:rsid w:val="001F75AF"/>
    <w:rsid w:val="002016D3"/>
    <w:rsid w:val="00203518"/>
    <w:rsid w:val="002148D1"/>
    <w:rsid w:val="00214E60"/>
    <w:rsid w:val="0021679D"/>
    <w:rsid w:val="00223A09"/>
    <w:rsid w:val="00225938"/>
    <w:rsid w:val="00233074"/>
    <w:rsid w:val="002431AC"/>
    <w:rsid w:val="0024450A"/>
    <w:rsid w:val="00255707"/>
    <w:rsid w:val="00256E08"/>
    <w:rsid w:val="0026406B"/>
    <w:rsid w:val="002673BB"/>
    <w:rsid w:val="00275D47"/>
    <w:rsid w:val="00281DE7"/>
    <w:rsid w:val="00287833"/>
    <w:rsid w:val="002879B0"/>
    <w:rsid w:val="00290108"/>
    <w:rsid w:val="002936A5"/>
    <w:rsid w:val="00293CC9"/>
    <w:rsid w:val="00297148"/>
    <w:rsid w:val="002A0485"/>
    <w:rsid w:val="002B1ECF"/>
    <w:rsid w:val="002B25AB"/>
    <w:rsid w:val="002D35E0"/>
    <w:rsid w:val="002D78C3"/>
    <w:rsid w:val="002E0147"/>
    <w:rsid w:val="002E5C79"/>
    <w:rsid w:val="002F1155"/>
    <w:rsid w:val="002F7B56"/>
    <w:rsid w:val="0030356F"/>
    <w:rsid w:val="00305166"/>
    <w:rsid w:val="00306D4D"/>
    <w:rsid w:val="003247A9"/>
    <w:rsid w:val="003269F6"/>
    <w:rsid w:val="00326E89"/>
    <w:rsid w:val="00331064"/>
    <w:rsid w:val="00331114"/>
    <w:rsid w:val="003315D3"/>
    <w:rsid w:val="00345DBF"/>
    <w:rsid w:val="0035299A"/>
    <w:rsid w:val="00353043"/>
    <w:rsid w:val="0035633B"/>
    <w:rsid w:val="00357266"/>
    <w:rsid w:val="00357547"/>
    <w:rsid w:val="00365FBA"/>
    <w:rsid w:val="0036627A"/>
    <w:rsid w:val="003704EB"/>
    <w:rsid w:val="003709A6"/>
    <w:rsid w:val="00373DBD"/>
    <w:rsid w:val="003917C7"/>
    <w:rsid w:val="003B7048"/>
    <w:rsid w:val="003C46AC"/>
    <w:rsid w:val="003D0762"/>
    <w:rsid w:val="003D0B48"/>
    <w:rsid w:val="003D1186"/>
    <w:rsid w:val="003D2918"/>
    <w:rsid w:val="003F29F0"/>
    <w:rsid w:val="003F3985"/>
    <w:rsid w:val="003F6EE5"/>
    <w:rsid w:val="004066C1"/>
    <w:rsid w:val="00407438"/>
    <w:rsid w:val="00412198"/>
    <w:rsid w:val="00416B68"/>
    <w:rsid w:val="0042096E"/>
    <w:rsid w:val="00422157"/>
    <w:rsid w:val="004251AF"/>
    <w:rsid w:val="00426192"/>
    <w:rsid w:val="00436460"/>
    <w:rsid w:val="00436BE3"/>
    <w:rsid w:val="004502E9"/>
    <w:rsid w:val="004516C0"/>
    <w:rsid w:val="004739AC"/>
    <w:rsid w:val="00474695"/>
    <w:rsid w:val="00483162"/>
    <w:rsid w:val="00491F9B"/>
    <w:rsid w:val="00492AC5"/>
    <w:rsid w:val="00493AE3"/>
    <w:rsid w:val="004B0834"/>
    <w:rsid w:val="004C49C1"/>
    <w:rsid w:val="004D2CF6"/>
    <w:rsid w:val="004D4677"/>
    <w:rsid w:val="004F08E6"/>
    <w:rsid w:val="004F59C2"/>
    <w:rsid w:val="005148C0"/>
    <w:rsid w:val="005164A1"/>
    <w:rsid w:val="00526816"/>
    <w:rsid w:val="00527D53"/>
    <w:rsid w:val="0053273B"/>
    <w:rsid w:val="00532AD5"/>
    <w:rsid w:val="0053517B"/>
    <w:rsid w:val="00537DD7"/>
    <w:rsid w:val="00552B7F"/>
    <w:rsid w:val="00553877"/>
    <w:rsid w:val="00555743"/>
    <w:rsid w:val="00557672"/>
    <w:rsid w:val="00563F22"/>
    <w:rsid w:val="005650AF"/>
    <w:rsid w:val="005734D0"/>
    <w:rsid w:val="0057619D"/>
    <w:rsid w:val="00583E82"/>
    <w:rsid w:val="00586200"/>
    <w:rsid w:val="0058696F"/>
    <w:rsid w:val="00591C8A"/>
    <w:rsid w:val="00592D0E"/>
    <w:rsid w:val="00596F92"/>
    <w:rsid w:val="005972EC"/>
    <w:rsid w:val="00597BDA"/>
    <w:rsid w:val="005B301E"/>
    <w:rsid w:val="005B44F3"/>
    <w:rsid w:val="005B461B"/>
    <w:rsid w:val="005C25B3"/>
    <w:rsid w:val="005D6BA0"/>
    <w:rsid w:val="005E338C"/>
    <w:rsid w:val="005F06B8"/>
    <w:rsid w:val="005F4838"/>
    <w:rsid w:val="005F62B1"/>
    <w:rsid w:val="00611AC5"/>
    <w:rsid w:val="0061274A"/>
    <w:rsid w:val="00621497"/>
    <w:rsid w:val="0062660E"/>
    <w:rsid w:val="00637986"/>
    <w:rsid w:val="00645387"/>
    <w:rsid w:val="00660B5E"/>
    <w:rsid w:val="006641B2"/>
    <w:rsid w:val="00666ECE"/>
    <w:rsid w:val="0067381D"/>
    <w:rsid w:val="00677602"/>
    <w:rsid w:val="0068160C"/>
    <w:rsid w:val="00686357"/>
    <w:rsid w:val="00696A58"/>
    <w:rsid w:val="006B334A"/>
    <w:rsid w:val="006C1BEA"/>
    <w:rsid w:val="006C3E24"/>
    <w:rsid w:val="006C70F6"/>
    <w:rsid w:val="006E0189"/>
    <w:rsid w:val="006E046E"/>
    <w:rsid w:val="006E067D"/>
    <w:rsid w:val="006E2B58"/>
    <w:rsid w:val="006F30C3"/>
    <w:rsid w:val="006F5E5B"/>
    <w:rsid w:val="00700388"/>
    <w:rsid w:val="00704194"/>
    <w:rsid w:val="00706F83"/>
    <w:rsid w:val="00721E35"/>
    <w:rsid w:val="00724437"/>
    <w:rsid w:val="00725C19"/>
    <w:rsid w:val="00730EC7"/>
    <w:rsid w:val="007333A7"/>
    <w:rsid w:val="00733F41"/>
    <w:rsid w:val="00736C32"/>
    <w:rsid w:val="00737C6C"/>
    <w:rsid w:val="00737F89"/>
    <w:rsid w:val="00742A39"/>
    <w:rsid w:val="00752B39"/>
    <w:rsid w:val="0076119B"/>
    <w:rsid w:val="00764B49"/>
    <w:rsid w:val="0077451D"/>
    <w:rsid w:val="00777F16"/>
    <w:rsid w:val="00784919"/>
    <w:rsid w:val="00785B5D"/>
    <w:rsid w:val="007869B1"/>
    <w:rsid w:val="00791A9E"/>
    <w:rsid w:val="00794571"/>
    <w:rsid w:val="00794D57"/>
    <w:rsid w:val="00794D5E"/>
    <w:rsid w:val="007A2C2C"/>
    <w:rsid w:val="007A641A"/>
    <w:rsid w:val="007A7E47"/>
    <w:rsid w:val="007F425A"/>
    <w:rsid w:val="007F606D"/>
    <w:rsid w:val="0080315E"/>
    <w:rsid w:val="00807A70"/>
    <w:rsid w:val="00812A60"/>
    <w:rsid w:val="00821B86"/>
    <w:rsid w:val="008368F2"/>
    <w:rsid w:val="00844F08"/>
    <w:rsid w:val="00846D30"/>
    <w:rsid w:val="00846E94"/>
    <w:rsid w:val="00856451"/>
    <w:rsid w:val="008618BC"/>
    <w:rsid w:val="00873A2C"/>
    <w:rsid w:val="0087645C"/>
    <w:rsid w:val="00881E54"/>
    <w:rsid w:val="0088284F"/>
    <w:rsid w:val="00886505"/>
    <w:rsid w:val="008A2702"/>
    <w:rsid w:val="008A2E50"/>
    <w:rsid w:val="008A7912"/>
    <w:rsid w:val="008B500A"/>
    <w:rsid w:val="008B5BE5"/>
    <w:rsid w:val="008B60AA"/>
    <w:rsid w:val="008C0233"/>
    <w:rsid w:val="008C5623"/>
    <w:rsid w:val="008D463F"/>
    <w:rsid w:val="008D6126"/>
    <w:rsid w:val="008E0CD3"/>
    <w:rsid w:val="008E541F"/>
    <w:rsid w:val="008F0D4C"/>
    <w:rsid w:val="008F2C23"/>
    <w:rsid w:val="008F5A68"/>
    <w:rsid w:val="008F6955"/>
    <w:rsid w:val="0090404F"/>
    <w:rsid w:val="00906652"/>
    <w:rsid w:val="009107E7"/>
    <w:rsid w:val="00912002"/>
    <w:rsid w:val="0091670D"/>
    <w:rsid w:val="009210FE"/>
    <w:rsid w:val="009219A3"/>
    <w:rsid w:val="009249C8"/>
    <w:rsid w:val="00925932"/>
    <w:rsid w:val="009273A9"/>
    <w:rsid w:val="00927EE0"/>
    <w:rsid w:val="0093717E"/>
    <w:rsid w:val="009408FF"/>
    <w:rsid w:val="0094330C"/>
    <w:rsid w:val="009502D0"/>
    <w:rsid w:val="0095117C"/>
    <w:rsid w:val="00955ED4"/>
    <w:rsid w:val="00961644"/>
    <w:rsid w:val="00984E2C"/>
    <w:rsid w:val="00985D9A"/>
    <w:rsid w:val="00990A04"/>
    <w:rsid w:val="009921D9"/>
    <w:rsid w:val="009A12A5"/>
    <w:rsid w:val="009B159C"/>
    <w:rsid w:val="009B6477"/>
    <w:rsid w:val="009B708E"/>
    <w:rsid w:val="009B7739"/>
    <w:rsid w:val="009C28F8"/>
    <w:rsid w:val="009D4D26"/>
    <w:rsid w:val="009D4E8C"/>
    <w:rsid w:val="009E29DC"/>
    <w:rsid w:val="009E7CFF"/>
    <w:rsid w:val="009F19B0"/>
    <w:rsid w:val="00A05A23"/>
    <w:rsid w:val="00A07050"/>
    <w:rsid w:val="00A106E6"/>
    <w:rsid w:val="00A14057"/>
    <w:rsid w:val="00A16613"/>
    <w:rsid w:val="00A17DBE"/>
    <w:rsid w:val="00A2464B"/>
    <w:rsid w:val="00A264D7"/>
    <w:rsid w:val="00A26756"/>
    <w:rsid w:val="00A3557E"/>
    <w:rsid w:val="00A55773"/>
    <w:rsid w:val="00A6333E"/>
    <w:rsid w:val="00A73206"/>
    <w:rsid w:val="00A76039"/>
    <w:rsid w:val="00A76830"/>
    <w:rsid w:val="00A818D9"/>
    <w:rsid w:val="00A83B9A"/>
    <w:rsid w:val="00A86434"/>
    <w:rsid w:val="00A958C9"/>
    <w:rsid w:val="00A965DF"/>
    <w:rsid w:val="00A974CC"/>
    <w:rsid w:val="00AA164E"/>
    <w:rsid w:val="00AB110A"/>
    <w:rsid w:val="00AB2981"/>
    <w:rsid w:val="00AB31C9"/>
    <w:rsid w:val="00AB3E9E"/>
    <w:rsid w:val="00AB5282"/>
    <w:rsid w:val="00AC0A79"/>
    <w:rsid w:val="00AD4CCA"/>
    <w:rsid w:val="00AD59DD"/>
    <w:rsid w:val="00AE01A8"/>
    <w:rsid w:val="00AE0A5E"/>
    <w:rsid w:val="00AE7044"/>
    <w:rsid w:val="00AF27EE"/>
    <w:rsid w:val="00AF3D9F"/>
    <w:rsid w:val="00B13F8A"/>
    <w:rsid w:val="00B146C4"/>
    <w:rsid w:val="00B153A2"/>
    <w:rsid w:val="00B1674C"/>
    <w:rsid w:val="00B17D19"/>
    <w:rsid w:val="00B25131"/>
    <w:rsid w:val="00B3007A"/>
    <w:rsid w:val="00B30A09"/>
    <w:rsid w:val="00B3290C"/>
    <w:rsid w:val="00B37E36"/>
    <w:rsid w:val="00B41B3E"/>
    <w:rsid w:val="00B5099C"/>
    <w:rsid w:val="00B528AF"/>
    <w:rsid w:val="00B60624"/>
    <w:rsid w:val="00B61A63"/>
    <w:rsid w:val="00B626A8"/>
    <w:rsid w:val="00B63084"/>
    <w:rsid w:val="00B669B9"/>
    <w:rsid w:val="00B73E5F"/>
    <w:rsid w:val="00B7736F"/>
    <w:rsid w:val="00B80D08"/>
    <w:rsid w:val="00B842CA"/>
    <w:rsid w:val="00B84C0A"/>
    <w:rsid w:val="00B8692B"/>
    <w:rsid w:val="00B87EC0"/>
    <w:rsid w:val="00B94003"/>
    <w:rsid w:val="00B95644"/>
    <w:rsid w:val="00BA0095"/>
    <w:rsid w:val="00BA354E"/>
    <w:rsid w:val="00BA7372"/>
    <w:rsid w:val="00BB16A1"/>
    <w:rsid w:val="00BB195F"/>
    <w:rsid w:val="00BB6B18"/>
    <w:rsid w:val="00BB71CE"/>
    <w:rsid w:val="00BB7564"/>
    <w:rsid w:val="00BD2D3E"/>
    <w:rsid w:val="00BF33C2"/>
    <w:rsid w:val="00BF74D3"/>
    <w:rsid w:val="00C00795"/>
    <w:rsid w:val="00C0200B"/>
    <w:rsid w:val="00C036BE"/>
    <w:rsid w:val="00C16A73"/>
    <w:rsid w:val="00C17943"/>
    <w:rsid w:val="00C21AA7"/>
    <w:rsid w:val="00C24F3F"/>
    <w:rsid w:val="00C32EEA"/>
    <w:rsid w:val="00C42AF2"/>
    <w:rsid w:val="00C43003"/>
    <w:rsid w:val="00C47CDE"/>
    <w:rsid w:val="00C618A9"/>
    <w:rsid w:val="00C70C30"/>
    <w:rsid w:val="00C77159"/>
    <w:rsid w:val="00C84440"/>
    <w:rsid w:val="00C9448A"/>
    <w:rsid w:val="00C97E18"/>
    <w:rsid w:val="00CB4789"/>
    <w:rsid w:val="00CB566E"/>
    <w:rsid w:val="00CB5A8C"/>
    <w:rsid w:val="00CC04A8"/>
    <w:rsid w:val="00CC0DAD"/>
    <w:rsid w:val="00CC2BB4"/>
    <w:rsid w:val="00CC3A8F"/>
    <w:rsid w:val="00CD7AAC"/>
    <w:rsid w:val="00CE7AC8"/>
    <w:rsid w:val="00CF0CAF"/>
    <w:rsid w:val="00CF160C"/>
    <w:rsid w:val="00CF5075"/>
    <w:rsid w:val="00CF771D"/>
    <w:rsid w:val="00D03732"/>
    <w:rsid w:val="00D05198"/>
    <w:rsid w:val="00D07FC7"/>
    <w:rsid w:val="00D10523"/>
    <w:rsid w:val="00D12E7C"/>
    <w:rsid w:val="00D14C6D"/>
    <w:rsid w:val="00D15EE0"/>
    <w:rsid w:val="00D1687B"/>
    <w:rsid w:val="00D23DB8"/>
    <w:rsid w:val="00D27B9A"/>
    <w:rsid w:val="00D351BF"/>
    <w:rsid w:val="00D37CF4"/>
    <w:rsid w:val="00D413BF"/>
    <w:rsid w:val="00D41E49"/>
    <w:rsid w:val="00D50F3E"/>
    <w:rsid w:val="00D54DB4"/>
    <w:rsid w:val="00D55A75"/>
    <w:rsid w:val="00D64CEF"/>
    <w:rsid w:val="00D92AAB"/>
    <w:rsid w:val="00D97169"/>
    <w:rsid w:val="00DA1428"/>
    <w:rsid w:val="00DB4CBA"/>
    <w:rsid w:val="00DD4C82"/>
    <w:rsid w:val="00DD4FAE"/>
    <w:rsid w:val="00DE086F"/>
    <w:rsid w:val="00DE283D"/>
    <w:rsid w:val="00DE57F0"/>
    <w:rsid w:val="00E0416C"/>
    <w:rsid w:val="00E05E25"/>
    <w:rsid w:val="00E12197"/>
    <w:rsid w:val="00E13D54"/>
    <w:rsid w:val="00E27878"/>
    <w:rsid w:val="00E353C8"/>
    <w:rsid w:val="00E411A4"/>
    <w:rsid w:val="00E50E96"/>
    <w:rsid w:val="00E636F3"/>
    <w:rsid w:val="00E91D09"/>
    <w:rsid w:val="00E936B6"/>
    <w:rsid w:val="00E93E6C"/>
    <w:rsid w:val="00EA3FFA"/>
    <w:rsid w:val="00EA61E1"/>
    <w:rsid w:val="00EA6661"/>
    <w:rsid w:val="00EC05F8"/>
    <w:rsid w:val="00EC350E"/>
    <w:rsid w:val="00ED2D8E"/>
    <w:rsid w:val="00ED3CE2"/>
    <w:rsid w:val="00EF6A46"/>
    <w:rsid w:val="00EF75FD"/>
    <w:rsid w:val="00F037D4"/>
    <w:rsid w:val="00F12B8F"/>
    <w:rsid w:val="00F14630"/>
    <w:rsid w:val="00F16D12"/>
    <w:rsid w:val="00F17208"/>
    <w:rsid w:val="00F20AC6"/>
    <w:rsid w:val="00F3759B"/>
    <w:rsid w:val="00F40AFA"/>
    <w:rsid w:val="00F5146E"/>
    <w:rsid w:val="00F52E25"/>
    <w:rsid w:val="00F54061"/>
    <w:rsid w:val="00F55005"/>
    <w:rsid w:val="00F56138"/>
    <w:rsid w:val="00F6682E"/>
    <w:rsid w:val="00F728DC"/>
    <w:rsid w:val="00F72B6F"/>
    <w:rsid w:val="00F81C1C"/>
    <w:rsid w:val="00F93572"/>
    <w:rsid w:val="00F95015"/>
    <w:rsid w:val="00F957B7"/>
    <w:rsid w:val="00FA1587"/>
    <w:rsid w:val="00FA1FAB"/>
    <w:rsid w:val="00FA518D"/>
    <w:rsid w:val="00FA60F5"/>
    <w:rsid w:val="00FB1F85"/>
    <w:rsid w:val="00FC49C2"/>
    <w:rsid w:val="00FC6FE7"/>
    <w:rsid w:val="00FF0861"/>
    <w:rsid w:val="00FF3F07"/>
    <w:rsid w:val="00FF7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19D"/>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61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619D"/>
    <w:rPr>
      <w:rFonts w:ascii="Tahoma" w:hAnsi="Tahoma" w:cs="Tahoma"/>
      <w:sz w:val="16"/>
      <w:szCs w:val="16"/>
    </w:rPr>
  </w:style>
  <w:style w:type="paragraph" w:styleId="a5">
    <w:name w:val="List Paragraph"/>
    <w:basedOn w:val="a"/>
    <w:uiPriority w:val="34"/>
    <w:qFormat/>
    <w:rsid w:val="00A818D9"/>
    <w:pPr>
      <w:ind w:left="720"/>
      <w:contextualSpacing/>
    </w:pPr>
  </w:style>
  <w:style w:type="table" w:styleId="a6">
    <w:name w:val="Table Grid"/>
    <w:basedOn w:val="a1"/>
    <w:uiPriority w:val="59"/>
    <w:rsid w:val="00A83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A0705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western">
    <w:name w:val="western"/>
    <w:basedOn w:val="a"/>
    <w:rsid w:val="00A070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102829,baiaagaaboqcaaad6hgbaavqiqeaaaaaaaaaaaaaaaaaaaaaaaaaaaaaaaaaaaaaaaaaaaaaaaaaaaaaaaaaaaaaaaaaaaaaaaaaaaaaaaaaaaaaaaaaaaaaaaaaaaaaaaaaaaaaaaaaaaaaaaaaaaaaaaaaaaaaaaaaaaaaaaaaaaaaaaaaaaaaaaaaaaaaaaaaaaaaaaaaaaaaaaaaaaaaaaaaaaaaaaaaaa"/>
    <w:basedOn w:val="a"/>
    <w:rsid w:val="00A0705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header"/>
    <w:basedOn w:val="a"/>
    <w:link w:val="a9"/>
    <w:uiPriority w:val="99"/>
    <w:semiHidden/>
    <w:unhideWhenUsed/>
    <w:rsid w:val="00F957B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957B7"/>
  </w:style>
  <w:style w:type="paragraph" w:styleId="aa">
    <w:name w:val="footer"/>
    <w:basedOn w:val="a"/>
    <w:link w:val="ab"/>
    <w:uiPriority w:val="99"/>
    <w:semiHidden/>
    <w:unhideWhenUsed/>
    <w:rsid w:val="00F957B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957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19D"/>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61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61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6699">
      <w:bodyDiv w:val="1"/>
      <w:marLeft w:val="0"/>
      <w:marRight w:val="0"/>
      <w:marTop w:val="0"/>
      <w:marBottom w:val="0"/>
      <w:divBdr>
        <w:top w:val="none" w:sz="0" w:space="0" w:color="auto"/>
        <w:left w:val="none" w:sz="0" w:space="0" w:color="auto"/>
        <w:bottom w:val="none" w:sz="0" w:space="0" w:color="auto"/>
        <w:right w:val="none" w:sz="0" w:space="0" w:color="auto"/>
      </w:divBdr>
    </w:div>
    <w:div w:id="85928583">
      <w:bodyDiv w:val="1"/>
      <w:marLeft w:val="0"/>
      <w:marRight w:val="0"/>
      <w:marTop w:val="0"/>
      <w:marBottom w:val="0"/>
      <w:divBdr>
        <w:top w:val="none" w:sz="0" w:space="0" w:color="auto"/>
        <w:left w:val="none" w:sz="0" w:space="0" w:color="auto"/>
        <w:bottom w:val="none" w:sz="0" w:space="0" w:color="auto"/>
        <w:right w:val="none" w:sz="0" w:space="0" w:color="auto"/>
      </w:divBdr>
    </w:div>
    <w:div w:id="94374017">
      <w:bodyDiv w:val="1"/>
      <w:marLeft w:val="0"/>
      <w:marRight w:val="0"/>
      <w:marTop w:val="0"/>
      <w:marBottom w:val="0"/>
      <w:divBdr>
        <w:top w:val="none" w:sz="0" w:space="0" w:color="auto"/>
        <w:left w:val="none" w:sz="0" w:space="0" w:color="auto"/>
        <w:bottom w:val="none" w:sz="0" w:space="0" w:color="auto"/>
        <w:right w:val="none" w:sz="0" w:space="0" w:color="auto"/>
      </w:divBdr>
    </w:div>
    <w:div w:id="131489512">
      <w:bodyDiv w:val="1"/>
      <w:marLeft w:val="0"/>
      <w:marRight w:val="0"/>
      <w:marTop w:val="0"/>
      <w:marBottom w:val="0"/>
      <w:divBdr>
        <w:top w:val="none" w:sz="0" w:space="0" w:color="auto"/>
        <w:left w:val="none" w:sz="0" w:space="0" w:color="auto"/>
        <w:bottom w:val="none" w:sz="0" w:space="0" w:color="auto"/>
        <w:right w:val="none" w:sz="0" w:space="0" w:color="auto"/>
      </w:divBdr>
    </w:div>
    <w:div w:id="232470505">
      <w:bodyDiv w:val="1"/>
      <w:marLeft w:val="0"/>
      <w:marRight w:val="0"/>
      <w:marTop w:val="0"/>
      <w:marBottom w:val="0"/>
      <w:divBdr>
        <w:top w:val="none" w:sz="0" w:space="0" w:color="auto"/>
        <w:left w:val="none" w:sz="0" w:space="0" w:color="auto"/>
        <w:bottom w:val="none" w:sz="0" w:space="0" w:color="auto"/>
        <w:right w:val="none" w:sz="0" w:space="0" w:color="auto"/>
      </w:divBdr>
    </w:div>
    <w:div w:id="257105755">
      <w:bodyDiv w:val="1"/>
      <w:marLeft w:val="0"/>
      <w:marRight w:val="0"/>
      <w:marTop w:val="0"/>
      <w:marBottom w:val="0"/>
      <w:divBdr>
        <w:top w:val="none" w:sz="0" w:space="0" w:color="auto"/>
        <w:left w:val="none" w:sz="0" w:space="0" w:color="auto"/>
        <w:bottom w:val="none" w:sz="0" w:space="0" w:color="auto"/>
        <w:right w:val="none" w:sz="0" w:space="0" w:color="auto"/>
      </w:divBdr>
    </w:div>
    <w:div w:id="508644348">
      <w:bodyDiv w:val="1"/>
      <w:marLeft w:val="0"/>
      <w:marRight w:val="0"/>
      <w:marTop w:val="0"/>
      <w:marBottom w:val="0"/>
      <w:divBdr>
        <w:top w:val="none" w:sz="0" w:space="0" w:color="auto"/>
        <w:left w:val="none" w:sz="0" w:space="0" w:color="auto"/>
        <w:bottom w:val="none" w:sz="0" w:space="0" w:color="auto"/>
        <w:right w:val="none" w:sz="0" w:space="0" w:color="auto"/>
      </w:divBdr>
    </w:div>
    <w:div w:id="538081083">
      <w:bodyDiv w:val="1"/>
      <w:marLeft w:val="0"/>
      <w:marRight w:val="0"/>
      <w:marTop w:val="0"/>
      <w:marBottom w:val="0"/>
      <w:divBdr>
        <w:top w:val="none" w:sz="0" w:space="0" w:color="auto"/>
        <w:left w:val="none" w:sz="0" w:space="0" w:color="auto"/>
        <w:bottom w:val="none" w:sz="0" w:space="0" w:color="auto"/>
        <w:right w:val="none" w:sz="0" w:space="0" w:color="auto"/>
      </w:divBdr>
    </w:div>
    <w:div w:id="620647229">
      <w:bodyDiv w:val="1"/>
      <w:marLeft w:val="0"/>
      <w:marRight w:val="0"/>
      <w:marTop w:val="0"/>
      <w:marBottom w:val="0"/>
      <w:divBdr>
        <w:top w:val="none" w:sz="0" w:space="0" w:color="auto"/>
        <w:left w:val="none" w:sz="0" w:space="0" w:color="auto"/>
        <w:bottom w:val="none" w:sz="0" w:space="0" w:color="auto"/>
        <w:right w:val="none" w:sz="0" w:space="0" w:color="auto"/>
      </w:divBdr>
    </w:div>
    <w:div w:id="655039406">
      <w:bodyDiv w:val="1"/>
      <w:marLeft w:val="0"/>
      <w:marRight w:val="0"/>
      <w:marTop w:val="0"/>
      <w:marBottom w:val="0"/>
      <w:divBdr>
        <w:top w:val="none" w:sz="0" w:space="0" w:color="auto"/>
        <w:left w:val="none" w:sz="0" w:space="0" w:color="auto"/>
        <w:bottom w:val="none" w:sz="0" w:space="0" w:color="auto"/>
        <w:right w:val="none" w:sz="0" w:space="0" w:color="auto"/>
      </w:divBdr>
    </w:div>
    <w:div w:id="659310839">
      <w:bodyDiv w:val="1"/>
      <w:marLeft w:val="0"/>
      <w:marRight w:val="0"/>
      <w:marTop w:val="0"/>
      <w:marBottom w:val="0"/>
      <w:divBdr>
        <w:top w:val="none" w:sz="0" w:space="0" w:color="auto"/>
        <w:left w:val="none" w:sz="0" w:space="0" w:color="auto"/>
        <w:bottom w:val="none" w:sz="0" w:space="0" w:color="auto"/>
        <w:right w:val="none" w:sz="0" w:space="0" w:color="auto"/>
      </w:divBdr>
    </w:div>
    <w:div w:id="671954307">
      <w:bodyDiv w:val="1"/>
      <w:marLeft w:val="0"/>
      <w:marRight w:val="0"/>
      <w:marTop w:val="0"/>
      <w:marBottom w:val="0"/>
      <w:divBdr>
        <w:top w:val="none" w:sz="0" w:space="0" w:color="auto"/>
        <w:left w:val="none" w:sz="0" w:space="0" w:color="auto"/>
        <w:bottom w:val="none" w:sz="0" w:space="0" w:color="auto"/>
        <w:right w:val="none" w:sz="0" w:space="0" w:color="auto"/>
      </w:divBdr>
    </w:div>
    <w:div w:id="721246081">
      <w:bodyDiv w:val="1"/>
      <w:marLeft w:val="0"/>
      <w:marRight w:val="0"/>
      <w:marTop w:val="0"/>
      <w:marBottom w:val="0"/>
      <w:divBdr>
        <w:top w:val="none" w:sz="0" w:space="0" w:color="auto"/>
        <w:left w:val="none" w:sz="0" w:space="0" w:color="auto"/>
        <w:bottom w:val="none" w:sz="0" w:space="0" w:color="auto"/>
        <w:right w:val="none" w:sz="0" w:space="0" w:color="auto"/>
      </w:divBdr>
    </w:div>
    <w:div w:id="753018082">
      <w:bodyDiv w:val="1"/>
      <w:marLeft w:val="0"/>
      <w:marRight w:val="0"/>
      <w:marTop w:val="0"/>
      <w:marBottom w:val="0"/>
      <w:divBdr>
        <w:top w:val="none" w:sz="0" w:space="0" w:color="auto"/>
        <w:left w:val="none" w:sz="0" w:space="0" w:color="auto"/>
        <w:bottom w:val="none" w:sz="0" w:space="0" w:color="auto"/>
        <w:right w:val="none" w:sz="0" w:space="0" w:color="auto"/>
      </w:divBdr>
    </w:div>
    <w:div w:id="793332443">
      <w:bodyDiv w:val="1"/>
      <w:marLeft w:val="0"/>
      <w:marRight w:val="0"/>
      <w:marTop w:val="0"/>
      <w:marBottom w:val="0"/>
      <w:divBdr>
        <w:top w:val="none" w:sz="0" w:space="0" w:color="auto"/>
        <w:left w:val="none" w:sz="0" w:space="0" w:color="auto"/>
        <w:bottom w:val="none" w:sz="0" w:space="0" w:color="auto"/>
        <w:right w:val="none" w:sz="0" w:space="0" w:color="auto"/>
      </w:divBdr>
    </w:div>
    <w:div w:id="796679834">
      <w:bodyDiv w:val="1"/>
      <w:marLeft w:val="0"/>
      <w:marRight w:val="0"/>
      <w:marTop w:val="0"/>
      <w:marBottom w:val="0"/>
      <w:divBdr>
        <w:top w:val="none" w:sz="0" w:space="0" w:color="auto"/>
        <w:left w:val="none" w:sz="0" w:space="0" w:color="auto"/>
        <w:bottom w:val="none" w:sz="0" w:space="0" w:color="auto"/>
        <w:right w:val="none" w:sz="0" w:space="0" w:color="auto"/>
      </w:divBdr>
    </w:div>
    <w:div w:id="814955049">
      <w:bodyDiv w:val="1"/>
      <w:marLeft w:val="0"/>
      <w:marRight w:val="0"/>
      <w:marTop w:val="0"/>
      <w:marBottom w:val="0"/>
      <w:divBdr>
        <w:top w:val="none" w:sz="0" w:space="0" w:color="auto"/>
        <w:left w:val="none" w:sz="0" w:space="0" w:color="auto"/>
        <w:bottom w:val="none" w:sz="0" w:space="0" w:color="auto"/>
        <w:right w:val="none" w:sz="0" w:space="0" w:color="auto"/>
      </w:divBdr>
    </w:div>
    <w:div w:id="829953500">
      <w:bodyDiv w:val="1"/>
      <w:marLeft w:val="0"/>
      <w:marRight w:val="0"/>
      <w:marTop w:val="0"/>
      <w:marBottom w:val="0"/>
      <w:divBdr>
        <w:top w:val="none" w:sz="0" w:space="0" w:color="auto"/>
        <w:left w:val="none" w:sz="0" w:space="0" w:color="auto"/>
        <w:bottom w:val="none" w:sz="0" w:space="0" w:color="auto"/>
        <w:right w:val="none" w:sz="0" w:space="0" w:color="auto"/>
      </w:divBdr>
    </w:div>
    <w:div w:id="1066805673">
      <w:bodyDiv w:val="1"/>
      <w:marLeft w:val="0"/>
      <w:marRight w:val="0"/>
      <w:marTop w:val="0"/>
      <w:marBottom w:val="0"/>
      <w:divBdr>
        <w:top w:val="none" w:sz="0" w:space="0" w:color="auto"/>
        <w:left w:val="none" w:sz="0" w:space="0" w:color="auto"/>
        <w:bottom w:val="none" w:sz="0" w:space="0" w:color="auto"/>
        <w:right w:val="none" w:sz="0" w:space="0" w:color="auto"/>
      </w:divBdr>
    </w:div>
    <w:div w:id="1072896699">
      <w:bodyDiv w:val="1"/>
      <w:marLeft w:val="0"/>
      <w:marRight w:val="0"/>
      <w:marTop w:val="0"/>
      <w:marBottom w:val="0"/>
      <w:divBdr>
        <w:top w:val="none" w:sz="0" w:space="0" w:color="auto"/>
        <w:left w:val="none" w:sz="0" w:space="0" w:color="auto"/>
        <w:bottom w:val="none" w:sz="0" w:space="0" w:color="auto"/>
        <w:right w:val="none" w:sz="0" w:space="0" w:color="auto"/>
      </w:divBdr>
    </w:div>
    <w:div w:id="1091123271">
      <w:bodyDiv w:val="1"/>
      <w:marLeft w:val="0"/>
      <w:marRight w:val="0"/>
      <w:marTop w:val="0"/>
      <w:marBottom w:val="0"/>
      <w:divBdr>
        <w:top w:val="none" w:sz="0" w:space="0" w:color="auto"/>
        <w:left w:val="none" w:sz="0" w:space="0" w:color="auto"/>
        <w:bottom w:val="none" w:sz="0" w:space="0" w:color="auto"/>
        <w:right w:val="none" w:sz="0" w:space="0" w:color="auto"/>
      </w:divBdr>
    </w:div>
    <w:div w:id="1124152162">
      <w:bodyDiv w:val="1"/>
      <w:marLeft w:val="0"/>
      <w:marRight w:val="0"/>
      <w:marTop w:val="0"/>
      <w:marBottom w:val="0"/>
      <w:divBdr>
        <w:top w:val="none" w:sz="0" w:space="0" w:color="auto"/>
        <w:left w:val="none" w:sz="0" w:space="0" w:color="auto"/>
        <w:bottom w:val="none" w:sz="0" w:space="0" w:color="auto"/>
        <w:right w:val="none" w:sz="0" w:space="0" w:color="auto"/>
      </w:divBdr>
    </w:div>
    <w:div w:id="1165973131">
      <w:bodyDiv w:val="1"/>
      <w:marLeft w:val="0"/>
      <w:marRight w:val="0"/>
      <w:marTop w:val="0"/>
      <w:marBottom w:val="0"/>
      <w:divBdr>
        <w:top w:val="none" w:sz="0" w:space="0" w:color="auto"/>
        <w:left w:val="none" w:sz="0" w:space="0" w:color="auto"/>
        <w:bottom w:val="none" w:sz="0" w:space="0" w:color="auto"/>
        <w:right w:val="none" w:sz="0" w:space="0" w:color="auto"/>
      </w:divBdr>
    </w:div>
    <w:div w:id="1238713116">
      <w:bodyDiv w:val="1"/>
      <w:marLeft w:val="0"/>
      <w:marRight w:val="0"/>
      <w:marTop w:val="0"/>
      <w:marBottom w:val="0"/>
      <w:divBdr>
        <w:top w:val="none" w:sz="0" w:space="0" w:color="auto"/>
        <w:left w:val="none" w:sz="0" w:space="0" w:color="auto"/>
        <w:bottom w:val="none" w:sz="0" w:space="0" w:color="auto"/>
        <w:right w:val="none" w:sz="0" w:space="0" w:color="auto"/>
      </w:divBdr>
    </w:div>
    <w:div w:id="1274944234">
      <w:bodyDiv w:val="1"/>
      <w:marLeft w:val="0"/>
      <w:marRight w:val="0"/>
      <w:marTop w:val="0"/>
      <w:marBottom w:val="0"/>
      <w:divBdr>
        <w:top w:val="none" w:sz="0" w:space="0" w:color="auto"/>
        <w:left w:val="none" w:sz="0" w:space="0" w:color="auto"/>
        <w:bottom w:val="none" w:sz="0" w:space="0" w:color="auto"/>
        <w:right w:val="none" w:sz="0" w:space="0" w:color="auto"/>
      </w:divBdr>
    </w:div>
    <w:div w:id="1403453893">
      <w:bodyDiv w:val="1"/>
      <w:marLeft w:val="0"/>
      <w:marRight w:val="0"/>
      <w:marTop w:val="0"/>
      <w:marBottom w:val="0"/>
      <w:divBdr>
        <w:top w:val="none" w:sz="0" w:space="0" w:color="auto"/>
        <w:left w:val="none" w:sz="0" w:space="0" w:color="auto"/>
        <w:bottom w:val="none" w:sz="0" w:space="0" w:color="auto"/>
        <w:right w:val="none" w:sz="0" w:space="0" w:color="auto"/>
      </w:divBdr>
    </w:div>
    <w:div w:id="1411661852">
      <w:bodyDiv w:val="1"/>
      <w:marLeft w:val="0"/>
      <w:marRight w:val="0"/>
      <w:marTop w:val="0"/>
      <w:marBottom w:val="0"/>
      <w:divBdr>
        <w:top w:val="none" w:sz="0" w:space="0" w:color="auto"/>
        <w:left w:val="none" w:sz="0" w:space="0" w:color="auto"/>
        <w:bottom w:val="none" w:sz="0" w:space="0" w:color="auto"/>
        <w:right w:val="none" w:sz="0" w:space="0" w:color="auto"/>
      </w:divBdr>
    </w:div>
    <w:div w:id="1417510209">
      <w:bodyDiv w:val="1"/>
      <w:marLeft w:val="0"/>
      <w:marRight w:val="0"/>
      <w:marTop w:val="0"/>
      <w:marBottom w:val="0"/>
      <w:divBdr>
        <w:top w:val="none" w:sz="0" w:space="0" w:color="auto"/>
        <w:left w:val="none" w:sz="0" w:space="0" w:color="auto"/>
        <w:bottom w:val="none" w:sz="0" w:space="0" w:color="auto"/>
        <w:right w:val="none" w:sz="0" w:space="0" w:color="auto"/>
      </w:divBdr>
    </w:div>
    <w:div w:id="1418287049">
      <w:bodyDiv w:val="1"/>
      <w:marLeft w:val="0"/>
      <w:marRight w:val="0"/>
      <w:marTop w:val="0"/>
      <w:marBottom w:val="0"/>
      <w:divBdr>
        <w:top w:val="none" w:sz="0" w:space="0" w:color="auto"/>
        <w:left w:val="none" w:sz="0" w:space="0" w:color="auto"/>
        <w:bottom w:val="none" w:sz="0" w:space="0" w:color="auto"/>
        <w:right w:val="none" w:sz="0" w:space="0" w:color="auto"/>
      </w:divBdr>
    </w:div>
    <w:div w:id="1475834056">
      <w:bodyDiv w:val="1"/>
      <w:marLeft w:val="0"/>
      <w:marRight w:val="0"/>
      <w:marTop w:val="0"/>
      <w:marBottom w:val="0"/>
      <w:divBdr>
        <w:top w:val="none" w:sz="0" w:space="0" w:color="auto"/>
        <w:left w:val="none" w:sz="0" w:space="0" w:color="auto"/>
        <w:bottom w:val="none" w:sz="0" w:space="0" w:color="auto"/>
        <w:right w:val="none" w:sz="0" w:space="0" w:color="auto"/>
      </w:divBdr>
    </w:div>
    <w:div w:id="1548641294">
      <w:bodyDiv w:val="1"/>
      <w:marLeft w:val="0"/>
      <w:marRight w:val="0"/>
      <w:marTop w:val="0"/>
      <w:marBottom w:val="0"/>
      <w:divBdr>
        <w:top w:val="none" w:sz="0" w:space="0" w:color="auto"/>
        <w:left w:val="none" w:sz="0" w:space="0" w:color="auto"/>
        <w:bottom w:val="none" w:sz="0" w:space="0" w:color="auto"/>
        <w:right w:val="none" w:sz="0" w:space="0" w:color="auto"/>
      </w:divBdr>
    </w:div>
    <w:div w:id="1658806548">
      <w:bodyDiv w:val="1"/>
      <w:marLeft w:val="0"/>
      <w:marRight w:val="0"/>
      <w:marTop w:val="0"/>
      <w:marBottom w:val="0"/>
      <w:divBdr>
        <w:top w:val="none" w:sz="0" w:space="0" w:color="auto"/>
        <w:left w:val="none" w:sz="0" w:space="0" w:color="auto"/>
        <w:bottom w:val="none" w:sz="0" w:space="0" w:color="auto"/>
        <w:right w:val="none" w:sz="0" w:space="0" w:color="auto"/>
      </w:divBdr>
    </w:div>
    <w:div w:id="1772162287">
      <w:bodyDiv w:val="1"/>
      <w:marLeft w:val="0"/>
      <w:marRight w:val="0"/>
      <w:marTop w:val="0"/>
      <w:marBottom w:val="0"/>
      <w:divBdr>
        <w:top w:val="none" w:sz="0" w:space="0" w:color="auto"/>
        <w:left w:val="none" w:sz="0" w:space="0" w:color="auto"/>
        <w:bottom w:val="none" w:sz="0" w:space="0" w:color="auto"/>
        <w:right w:val="none" w:sz="0" w:space="0" w:color="auto"/>
      </w:divBdr>
    </w:div>
    <w:div w:id="1980567905">
      <w:bodyDiv w:val="1"/>
      <w:marLeft w:val="0"/>
      <w:marRight w:val="0"/>
      <w:marTop w:val="0"/>
      <w:marBottom w:val="0"/>
      <w:divBdr>
        <w:top w:val="none" w:sz="0" w:space="0" w:color="auto"/>
        <w:left w:val="none" w:sz="0" w:space="0" w:color="auto"/>
        <w:bottom w:val="none" w:sz="0" w:space="0" w:color="auto"/>
        <w:right w:val="none" w:sz="0" w:space="0" w:color="auto"/>
      </w:divBdr>
    </w:div>
    <w:div w:id="2004503730">
      <w:bodyDiv w:val="1"/>
      <w:marLeft w:val="0"/>
      <w:marRight w:val="0"/>
      <w:marTop w:val="0"/>
      <w:marBottom w:val="0"/>
      <w:divBdr>
        <w:top w:val="none" w:sz="0" w:space="0" w:color="auto"/>
        <w:left w:val="none" w:sz="0" w:space="0" w:color="auto"/>
        <w:bottom w:val="none" w:sz="0" w:space="0" w:color="auto"/>
        <w:right w:val="none" w:sz="0" w:space="0" w:color="auto"/>
      </w:divBdr>
    </w:div>
    <w:div w:id="208255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C7AE6-78DE-4E43-8A61-CF670AAE9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3708</TotalTime>
  <Pages>8</Pages>
  <Words>7712</Words>
  <Characters>4396</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Сельсовет</Company>
  <LinksUpToDate>false</LinksUpToDate>
  <CharactersWithSpaces>12084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Петькун</dc:creator>
  <cp:keywords/>
  <dc:description/>
  <cp:lastModifiedBy>SvetaV</cp:lastModifiedBy>
  <cp:revision>234</cp:revision>
  <cp:lastPrinted>2021-06-17T10:06:00Z</cp:lastPrinted>
  <dcterms:created xsi:type="dcterms:W3CDTF">2019-11-05T05:55:00Z</dcterms:created>
  <dcterms:modified xsi:type="dcterms:W3CDTF">2021-06-17T13:42:00Z</dcterms:modified>
</cp:coreProperties>
</file>